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D9960" w14:textId="77777777" w:rsidR="00C5345B" w:rsidRDefault="00C5345B">
      <w:pPr>
        <w:rPr>
          <w:b/>
          <w:bCs/>
          <w:lang/>
        </w:rPr>
      </w:pPr>
    </w:p>
    <w:p w14:paraId="1E51C8F3" w14:textId="77777777" w:rsidR="00C5345B" w:rsidRDefault="00000000">
      <w:r>
        <w:rPr>
          <w:noProof/>
        </w:rPr>
        <w:drawing>
          <wp:inline distT="0" distB="0" distL="0" distR="0" wp14:anchorId="4E35A861" wp14:editId="7B89787C">
            <wp:extent cx="784860" cy="784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</w:t>
      </w:r>
    </w:p>
    <w:p w14:paraId="4296DA49" w14:textId="77777777" w:rsidR="00C5345B" w:rsidRDefault="00000000">
      <w:pPr>
        <w:pStyle w:val="NormalWeb"/>
        <w:spacing w:beforeAutospacing="0" w:after="0" w:afterAutospacing="0"/>
        <w:rPr>
          <w:rFonts w:asciiTheme="minorHAnsi" w:hAnsi="Aptos" w:cstheme="minorBidi"/>
          <w:color w:val="000000" w:themeColor="text1"/>
          <w:kern w:val="2"/>
          <w:sz w:val="28"/>
          <w:szCs w:val="28"/>
        </w:rPr>
      </w:pPr>
      <w:r>
        <w:rPr>
          <w:rFonts w:asciiTheme="minorHAnsi" w:hAnsi="Aptos" w:cstheme="minorBidi"/>
          <w:color w:val="000000" w:themeColor="text1"/>
          <w:kern w:val="2"/>
          <w:sz w:val="28"/>
          <w:szCs w:val="28"/>
        </w:rPr>
        <w:t xml:space="preserve">Lebanese University                                                                                             </w:t>
      </w:r>
    </w:p>
    <w:p w14:paraId="3040EB5A" w14:textId="77777777" w:rsidR="00C5345B" w:rsidRDefault="00000000">
      <w:pPr>
        <w:pStyle w:val="NormalWeb"/>
        <w:spacing w:beforeAutospacing="0" w:after="0" w:afterAutospacing="0"/>
        <w:rPr>
          <w:rFonts w:asciiTheme="minorHAnsi" w:hAnsi="Aptos" w:cstheme="minorBidi"/>
          <w:color w:val="000000" w:themeColor="text1"/>
          <w:kern w:val="2"/>
          <w:sz w:val="28"/>
          <w:szCs w:val="28"/>
        </w:rPr>
      </w:pPr>
      <w:r>
        <w:rPr>
          <w:rFonts w:asciiTheme="minorHAnsi" w:hAnsi="Aptos" w:cstheme="minorBidi"/>
          <w:color w:val="000000" w:themeColor="text1"/>
          <w:kern w:val="2"/>
          <w:sz w:val="28"/>
          <w:szCs w:val="28"/>
        </w:rPr>
        <w:t>Faculty of Science-II</w:t>
      </w:r>
    </w:p>
    <w:p w14:paraId="4591A473" w14:textId="77777777" w:rsidR="00C5345B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Computer Science and Statistics Department</w:t>
      </w:r>
    </w:p>
    <w:p w14:paraId="7F5EB7ED" w14:textId="77777777" w:rsidR="00C5345B" w:rsidRDefault="00C5345B">
      <w:pPr>
        <w:rPr>
          <w:color w:val="000000" w:themeColor="text1"/>
          <w:sz w:val="28"/>
          <w:szCs w:val="28"/>
        </w:rPr>
      </w:pPr>
    </w:p>
    <w:p w14:paraId="6FC2EB5E" w14:textId="56C46A5C" w:rsidR="00C5345B" w:rsidRDefault="00000000">
      <w:pPr>
        <w:jc w:val="center"/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t>I333</w:t>
      </w:r>
      <w:r w:rsidR="00E006A1">
        <w:rPr>
          <w:color w:val="000000" w:themeColor="text1"/>
          <w:sz w:val="72"/>
          <w:szCs w:val="72"/>
        </w:rPr>
        <w:t>3</w:t>
      </w:r>
      <w:r>
        <w:rPr>
          <w:color w:val="000000" w:themeColor="text1"/>
          <w:sz w:val="72"/>
          <w:szCs w:val="72"/>
        </w:rPr>
        <w:t xml:space="preserve"> Project Title: </w:t>
      </w:r>
    </w:p>
    <w:p w14:paraId="23CC611F" w14:textId="462B4EC8" w:rsidR="00C5345B" w:rsidRDefault="00E006A1">
      <w:pPr>
        <w:jc w:val="center"/>
        <w:rPr>
          <w:color w:val="000000" w:themeColor="text1"/>
          <w:sz w:val="56"/>
          <w:szCs w:val="56"/>
        </w:rPr>
      </w:pPr>
      <w:r>
        <w:rPr>
          <w:color w:val="000000" w:themeColor="text1"/>
          <w:sz w:val="56"/>
          <w:szCs w:val="56"/>
        </w:rPr>
        <w:t>Animated Train</w:t>
      </w:r>
    </w:p>
    <w:p w14:paraId="72B6B25B" w14:textId="77777777" w:rsidR="00C5345B" w:rsidRDefault="00000000">
      <w:pPr>
        <w:jc w:val="center"/>
        <w:rPr>
          <w:color w:val="000000" w:themeColor="text1"/>
          <w:sz w:val="52"/>
          <w:szCs w:val="52"/>
        </w:rPr>
      </w:pPr>
      <w:r>
        <w:rPr>
          <w:color w:val="000000" w:themeColor="text1"/>
          <w:sz w:val="52"/>
          <w:szCs w:val="52"/>
        </w:rPr>
        <w:t>Spring 2025-2026</w:t>
      </w:r>
    </w:p>
    <w:p w14:paraId="65E553ED" w14:textId="77777777" w:rsidR="00C5345B" w:rsidRDefault="00C5345B">
      <w:pPr>
        <w:jc w:val="center"/>
        <w:rPr>
          <w:color w:val="000000" w:themeColor="text1"/>
          <w:sz w:val="52"/>
          <w:szCs w:val="52"/>
        </w:rPr>
      </w:pPr>
    </w:p>
    <w:p w14:paraId="29D1A981" w14:textId="77777777" w:rsidR="00C5345B" w:rsidRDefault="00000000">
      <w:pPr>
        <w:jc w:val="center"/>
        <w:rPr>
          <w:sz w:val="52"/>
          <w:szCs w:val="52"/>
        </w:rPr>
      </w:pPr>
      <w:r>
        <w:rPr>
          <w:sz w:val="52"/>
          <w:szCs w:val="52"/>
        </w:rPr>
        <w:t>Prepared by:</w:t>
      </w:r>
    </w:p>
    <w:p w14:paraId="6B607DBF" w14:textId="77777777" w:rsidR="00C5345B" w:rsidRDefault="00000000">
      <w:pPr>
        <w:jc w:val="center"/>
        <w:rPr>
          <w:sz w:val="52"/>
          <w:szCs w:val="52"/>
        </w:rPr>
      </w:pPr>
      <w:r>
        <w:rPr>
          <w:sz w:val="52"/>
          <w:szCs w:val="52"/>
        </w:rPr>
        <w:t>Charbel Outayek- 61222</w:t>
      </w:r>
    </w:p>
    <w:p w14:paraId="6FC4F7F4" w14:textId="77777777" w:rsidR="00C5345B" w:rsidRDefault="00000000">
      <w:pPr>
        <w:jc w:val="center"/>
        <w:rPr>
          <w:sz w:val="52"/>
          <w:szCs w:val="52"/>
        </w:rPr>
      </w:pPr>
      <w:r>
        <w:rPr>
          <w:sz w:val="52"/>
          <w:szCs w:val="52"/>
        </w:rPr>
        <w:t>Omar Hammoud-61102</w:t>
      </w:r>
    </w:p>
    <w:p w14:paraId="7269374F" w14:textId="77777777" w:rsidR="00C5345B" w:rsidRDefault="00000000">
      <w:pPr>
        <w:jc w:val="center"/>
        <w:rPr>
          <w:sz w:val="52"/>
          <w:szCs w:val="52"/>
        </w:rPr>
      </w:pPr>
      <w:r>
        <w:rPr>
          <w:sz w:val="52"/>
          <w:szCs w:val="52"/>
        </w:rPr>
        <w:t>Jean Chamoun- 60945</w:t>
      </w:r>
    </w:p>
    <w:p w14:paraId="497BD2A7" w14:textId="77777777" w:rsidR="00C5345B" w:rsidRDefault="00C5345B">
      <w:pPr>
        <w:jc w:val="center"/>
        <w:rPr>
          <w:sz w:val="52"/>
          <w:szCs w:val="52"/>
        </w:rPr>
      </w:pPr>
    </w:p>
    <w:p w14:paraId="52F56FD8" w14:textId="7243B961" w:rsidR="00C5345B" w:rsidRDefault="00000000" w:rsidP="00F14ED9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Presented to: Dr. </w:t>
      </w:r>
      <w:r w:rsidR="00E006A1">
        <w:rPr>
          <w:sz w:val="52"/>
          <w:szCs w:val="52"/>
        </w:rPr>
        <w:t>Ibtissam</w:t>
      </w:r>
      <w:r>
        <w:rPr>
          <w:sz w:val="52"/>
          <w:szCs w:val="52"/>
        </w:rPr>
        <w:t xml:space="preserve"> Constantin</w:t>
      </w:r>
    </w:p>
    <w:p w14:paraId="2CD09979" w14:textId="132C2466" w:rsidR="00C5345B" w:rsidRPr="00F14ED9" w:rsidRDefault="00000000" w:rsidP="00F14ED9">
      <w:pPr>
        <w:pStyle w:val="Heading1"/>
        <w:rPr>
          <w:b/>
          <w:bCs/>
          <w:color w:val="000000" w:themeColor="text1"/>
          <w:sz w:val="44"/>
          <w:szCs w:val="44"/>
          <w:u w:val="single"/>
        </w:rPr>
      </w:pPr>
      <w:bookmarkStart w:id="0" w:name="_Toc225013120"/>
      <w:r w:rsidRPr="00F14ED9">
        <w:rPr>
          <w:b/>
          <w:bCs/>
          <w:color w:val="000000" w:themeColor="text1"/>
          <w:sz w:val="44"/>
          <w:szCs w:val="44"/>
          <w:u w:val="single"/>
        </w:rPr>
        <w:lastRenderedPageBreak/>
        <w:t>Pro</w:t>
      </w:r>
      <w:r w:rsidR="00E006A1" w:rsidRPr="00F14ED9">
        <w:rPr>
          <w:b/>
          <w:bCs/>
          <w:color w:val="000000" w:themeColor="text1"/>
          <w:sz w:val="44"/>
          <w:szCs w:val="44"/>
          <w:u w:val="single"/>
        </w:rPr>
        <w:t>ject</w:t>
      </w:r>
      <w:r w:rsidRPr="00F14ED9">
        <w:rPr>
          <w:b/>
          <w:bCs/>
          <w:color w:val="000000" w:themeColor="text1"/>
          <w:sz w:val="44"/>
          <w:szCs w:val="44"/>
          <w:u w:val="single"/>
        </w:rPr>
        <w:t xml:space="preserve"> Description</w:t>
      </w:r>
      <w:bookmarkEnd w:id="0"/>
      <w:r w:rsidR="00F14ED9">
        <w:rPr>
          <w:b/>
          <w:bCs/>
          <w:color w:val="000000" w:themeColor="text1"/>
          <w:sz w:val="44"/>
          <w:szCs w:val="44"/>
          <w:u w:val="single"/>
        </w:rPr>
        <w:t>:</w:t>
      </w:r>
    </w:p>
    <w:p w14:paraId="498DA077" w14:textId="26B67657" w:rsidR="00F14ED9" w:rsidRPr="00F14ED9" w:rsidRDefault="00F14ED9" w:rsidP="00F14ED9">
      <w:pPr>
        <w:spacing w:after="0" w:line="240" w:lineRule="auto"/>
        <w:ind w:left="360"/>
        <w:rPr>
          <w:rFonts w:ascii="Aptos Display" w:eastAsia="Times New Roman" w:hAnsi="Aptos Display" w:cs="Times New Roman"/>
          <w:kern w:val="0"/>
          <w:sz w:val="36"/>
          <w:szCs w:val="36"/>
          <w14:ligatures w14:val="none"/>
        </w:rPr>
      </w:pPr>
      <w:r w:rsidRPr="00F14ED9">
        <w:rPr>
          <w:rFonts w:ascii="Aptos Display" w:eastAsia="Times New Roman" w:hAnsi="Aptos Display" w:cs="Times New Roman"/>
          <w:kern w:val="0"/>
          <w:sz w:val="36"/>
          <w:szCs w:val="36"/>
          <w14:ligatures w14:val="none"/>
        </w:rPr>
        <w:t>This project presents an interactive animated scene developed using OpenGL, featuring a train moving along</w:t>
      </w:r>
      <w:r w:rsidRPr="00F14ED9">
        <w:rPr>
          <w:rFonts w:ascii="Aptos Display" w:eastAsia="Times New Roman" w:hAnsi="Aptos Display" w:cs="Times New Roman"/>
          <w:kern w:val="0"/>
          <w:sz w:val="36"/>
          <w:szCs w:val="36"/>
          <w14:ligatures w14:val="none"/>
        </w:rPr>
        <w:t xml:space="preserve"> a</w:t>
      </w:r>
      <w:r w:rsidRPr="00F14ED9">
        <w:rPr>
          <w:rFonts w:ascii="Aptos Display" w:eastAsia="Times New Roman" w:hAnsi="Aptos Display" w:cs="Times New Roman"/>
          <w:kern w:val="0"/>
          <w:sz w:val="36"/>
          <w:szCs w:val="36"/>
          <w14:ligatures w14:val="none"/>
        </w:rPr>
        <w:t xml:space="preserve"> railway </w:t>
      </w:r>
      <w:r w:rsidRPr="00F14ED9">
        <w:rPr>
          <w:rFonts w:ascii="Aptos Display" w:eastAsia="Times New Roman" w:hAnsi="Aptos Display" w:cs="Times New Roman"/>
          <w:kern w:val="0"/>
          <w:sz w:val="36"/>
          <w:szCs w:val="36"/>
          <w14:ligatures w14:val="none"/>
        </w:rPr>
        <w:t>track</w:t>
      </w:r>
      <w:r w:rsidRPr="00F14ED9">
        <w:rPr>
          <w:rFonts w:ascii="Aptos Display" w:eastAsia="Times New Roman" w:hAnsi="Aptos Display" w:cs="Times New Roman"/>
          <w:kern w:val="0"/>
          <w:sz w:val="36"/>
          <w:szCs w:val="36"/>
          <w14:ligatures w14:val="none"/>
        </w:rPr>
        <w:t>. The train is designed with continuous motion and emits animated smoke from its chimney, enhancing realism and visual appeal.</w:t>
      </w:r>
    </w:p>
    <w:p w14:paraId="5951E4A6" w14:textId="77777777" w:rsidR="00F14ED9" w:rsidRPr="00F14ED9" w:rsidRDefault="00F14ED9" w:rsidP="00F14ED9">
      <w:pPr>
        <w:spacing w:after="0" w:line="240" w:lineRule="auto"/>
        <w:ind w:left="360"/>
        <w:rPr>
          <w:rFonts w:ascii="Aptos Display" w:eastAsia="Times New Roman" w:hAnsi="Aptos Display" w:cs="Times New Roman"/>
          <w:kern w:val="0"/>
          <w:sz w:val="36"/>
          <w:szCs w:val="36"/>
          <w14:ligatures w14:val="none"/>
        </w:rPr>
      </w:pPr>
    </w:p>
    <w:p w14:paraId="35BD91F7" w14:textId="77777777" w:rsidR="00F14ED9" w:rsidRPr="00F14ED9" w:rsidRDefault="00F14ED9" w:rsidP="00F14ED9">
      <w:pPr>
        <w:spacing w:after="0" w:line="240" w:lineRule="auto"/>
        <w:ind w:left="360"/>
        <w:rPr>
          <w:rFonts w:ascii="Aptos Display" w:eastAsia="Times New Roman" w:hAnsi="Aptos Display" w:cs="Times New Roman"/>
          <w:kern w:val="0"/>
          <w:sz w:val="36"/>
          <w:szCs w:val="36"/>
          <w14:ligatures w14:val="none"/>
        </w:rPr>
      </w:pPr>
      <w:r w:rsidRPr="00F14ED9">
        <w:rPr>
          <w:rFonts w:ascii="Aptos Display" w:eastAsia="Times New Roman" w:hAnsi="Aptos Display" w:cs="Times New Roman"/>
          <w:kern w:val="0"/>
          <w:sz w:val="36"/>
          <w:szCs w:val="36"/>
          <w14:ligatures w14:val="none"/>
        </w:rPr>
        <w:t>The background showcases a moving cityscape, creating the illusion that the train is traveling through an urban environment. Buildings and scenery shift seamlessly to simulate motion, giving depth and immersion to the scene.</w:t>
      </w:r>
    </w:p>
    <w:p w14:paraId="44958C85" w14:textId="77777777" w:rsidR="00F14ED9" w:rsidRPr="00F14ED9" w:rsidRDefault="00F14ED9" w:rsidP="00F14ED9">
      <w:pPr>
        <w:spacing w:after="0" w:line="240" w:lineRule="auto"/>
        <w:ind w:left="360"/>
        <w:rPr>
          <w:rFonts w:ascii="Aptos Display" w:eastAsia="Times New Roman" w:hAnsi="Aptos Display" w:cs="Times New Roman"/>
          <w:kern w:val="0"/>
          <w:sz w:val="36"/>
          <w:szCs w:val="36"/>
          <w14:ligatures w14:val="none"/>
        </w:rPr>
      </w:pPr>
    </w:p>
    <w:p w14:paraId="383C9159" w14:textId="77777777" w:rsidR="00F14ED9" w:rsidRPr="00F14ED9" w:rsidRDefault="00F14ED9" w:rsidP="00F14ED9">
      <w:pPr>
        <w:spacing w:after="0" w:line="240" w:lineRule="auto"/>
        <w:ind w:left="360"/>
        <w:rPr>
          <w:rFonts w:ascii="Aptos Display" w:eastAsia="Times New Roman" w:hAnsi="Aptos Display" w:cs="Times New Roman"/>
          <w:kern w:val="0"/>
          <w:sz w:val="36"/>
          <w:szCs w:val="36"/>
          <w14:ligatures w14:val="none"/>
        </w:rPr>
      </w:pPr>
      <w:r w:rsidRPr="00F14ED9">
        <w:rPr>
          <w:rFonts w:ascii="Aptos Display" w:eastAsia="Times New Roman" w:hAnsi="Aptos Display" w:cs="Times New Roman"/>
          <w:kern w:val="0"/>
          <w:sz w:val="36"/>
          <w:szCs w:val="36"/>
          <w14:ligatures w14:val="none"/>
        </w:rPr>
        <w:t>A key interactive feature of the project is the clickable sun element. When the user clicks on the sun, it transitions into a moon, triggering a shift from daytime to nighttime. This transformation includes changes in lighting and background colors to reflect the new time of day, providing a visually engaging experience.</w:t>
      </w:r>
    </w:p>
    <w:p w14:paraId="06A0E4AB" w14:textId="77777777" w:rsidR="00F14ED9" w:rsidRPr="00F14ED9" w:rsidRDefault="00F14ED9" w:rsidP="00F14ED9">
      <w:pPr>
        <w:spacing w:after="0" w:line="240" w:lineRule="auto"/>
        <w:ind w:left="360"/>
        <w:rPr>
          <w:rFonts w:ascii="Aptos Display" w:eastAsia="Times New Roman" w:hAnsi="Aptos Display" w:cs="Times New Roman"/>
          <w:kern w:val="0"/>
          <w:sz w:val="28"/>
          <w:szCs w:val="28"/>
          <w14:ligatures w14:val="none"/>
        </w:rPr>
      </w:pPr>
    </w:p>
    <w:p w14:paraId="61586E3C" w14:textId="7B05F42C" w:rsidR="00C5345B" w:rsidRPr="00F14ED9" w:rsidRDefault="00F14ED9" w:rsidP="00F14ED9">
      <w:pPr>
        <w:spacing w:after="0" w:line="240" w:lineRule="auto"/>
        <w:ind w:left="360"/>
        <w:rPr>
          <w:rFonts w:ascii="Aptos Display" w:eastAsia="Times New Roman" w:hAnsi="Aptos Display" w:cs="Times New Roman"/>
          <w:kern w:val="0"/>
          <w:sz w:val="36"/>
          <w:szCs w:val="36"/>
          <w14:ligatures w14:val="none"/>
        </w:rPr>
      </w:pPr>
      <w:r w:rsidRPr="00F14ED9">
        <w:rPr>
          <w:rFonts w:ascii="Aptos Display" w:eastAsia="Times New Roman" w:hAnsi="Aptos Display" w:cs="Times New Roman"/>
          <w:kern w:val="0"/>
          <w:sz w:val="36"/>
          <w:szCs w:val="36"/>
          <w14:ligatures w14:val="none"/>
        </w:rPr>
        <w:t>Overall, the project demonstrates core computer graphics concepts</w:t>
      </w:r>
      <w:r w:rsidR="00D8433A">
        <w:rPr>
          <w:rFonts w:ascii="Aptos Display" w:eastAsia="Times New Roman" w:hAnsi="Aptos Display" w:cs="Times New Roman"/>
          <w:kern w:val="0"/>
          <w:sz w:val="36"/>
          <w:szCs w:val="36"/>
          <w14:ligatures w14:val="none"/>
        </w:rPr>
        <w:t>, including animation, user interaction, transformations, and scene rendering,</w:t>
      </w:r>
      <w:r w:rsidRPr="00F14ED9">
        <w:rPr>
          <w:rFonts w:ascii="Aptos Display" w:eastAsia="Times New Roman" w:hAnsi="Aptos Display" w:cs="Times New Roman"/>
          <w:kern w:val="0"/>
          <w:sz w:val="36"/>
          <w:szCs w:val="36"/>
          <w14:ligatures w14:val="none"/>
        </w:rPr>
        <w:t xml:space="preserve"> using OpenGL, while delivering an engaging and dynamic visual simulation.</w:t>
      </w:r>
    </w:p>
    <w:p w14:paraId="2415B5DC" w14:textId="1DF32024" w:rsidR="00C5345B" w:rsidRDefault="00C5345B" w:rsidP="00F14ED9">
      <w:pPr>
        <w:pStyle w:val="Heading1"/>
      </w:pPr>
    </w:p>
    <w:p w14:paraId="3EFCFC52" w14:textId="77777777" w:rsidR="00C5345B" w:rsidRDefault="00C5345B">
      <w:pPr>
        <w:ind w:left="1692"/>
        <w:rPr>
          <w:lang w:bidi="ar-SA"/>
        </w:rPr>
      </w:pPr>
    </w:p>
    <w:p w14:paraId="2C6F5663" w14:textId="77777777" w:rsidR="00F14ED9" w:rsidRDefault="00F14ED9">
      <w:pPr>
        <w:ind w:left="1692"/>
        <w:rPr>
          <w:lang w:bidi="ar-SA"/>
        </w:rPr>
      </w:pPr>
    </w:p>
    <w:p w14:paraId="0A68A78A" w14:textId="77777777" w:rsidR="00C5345B" w:rsidRDefault="00C5345B">
      <w:pPr>
        <w:ind w:left="1692"/>
        <w:rPr>
          <w:lang w:bidi="ar-SA"/>
        </w:rPr>
      </w:pPr>
    </w:p>
    <w:p w14:paraId="6BF01320" w14:textId="77777777" w:rsidR="00C5345B" w:rsidRDefault="00C5345B">
      <w:pPr>
        <w:ind w:left="1692"/>
        <w:rPr>
          <w:lang w:bidi="ar-SA"/>
        </w:rPr>
      </w:pPr>
    </w:p>
    <w:p w14:paraId="741AA317" w14:textId="77777777" w:rsidR="00C5345B" w:rsidRDefault="00C5345B">
      <w:pPr>
        <w:ind w:left="1692"/>
        <w:rPr>
          <w:lang w:bidi="ar-SA"/>
        </w:rPr>
      </w:pPr>
    </w:p>
    <w:p w14:paraId="3CEF9BEC" w14:textId="77777777" w:rsidR="00C5345B" w:rsidRDefault="00000000">
      <w:pPr>
        <w:ind w:left="1692"/>
        <w:rPr>
          <w:sz w:val="52"/>
          <w:szCs w:val="52"/>
          <w:lang w:bidi="ar-SA"/>
        </w:rPr>
      </w:pPr>
      <w:r>
        <w:rPr>
          <w:sz w:val="52"/>
          <w:szCs w:val="52"/>
          <w:lang w:bidi="ar-SA"/>
        </w:rPr>
        <w:t>Thank you.</w:t>
      </w:r>
    </w:p>
    <w:p w14:paraId="4F3D7C3C" w14:textId="77777777" w:rsidR="00C5345B" w:rsidRDefault="00000000">
      <w:pPr>
        <w:rPr>
          <w:lang w:bidi="ar-SA"/>
        </w:rPr>
      </w:pPr>
      <w:r>
        <w:rPr>
          <w:lang w:bidi="ar-SA"/>
        </w:rPr>
        <w:t xml:space="preserve">                                    </w:t>
      </w:r>
    </w:p>
    <w:p w14:paraId="04D3D8ED" w14:textId="77777777" w:rsidR="00C5345B" w:rsidRDefault="00000000">
      <w:pPr>
        <w:rPr>
          <w:lang w:bidi="ar-SA"/>
        </w:rPr>
      </w:pPr>
      <w:r>
        <w:rPr>
          <w:lang w:bidi="ar-SA"/>
        </w:rPr>
        <w:t xml:space="preserve">          </w:t>
      </w:r>
    </w:p>
    <w:sectPr w:rsidR="00C5345B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688A9" w14:textId="77777777" w:rsidR="00E13736" w:rsidRDefault="00E13736">
      <w:pPr>
        <w:spacing w:after="0" w:line="240" w:lineRule="auto"/>
      </w:pPr>
      <w:r>
        <w:separator/>
      </w:r>
    </w:p>
  </w:endnote>
  <w:endnote w:type="continuationSeparator" w:id="0">
    <w:p w14:paraId="4F108073" w14:textId="77777777" w:rsidR="00E13736" w:rsidRDefault="00E13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853F0" w14:textId="77777777" w:rsidR="00C5345B" w:rsidRDefault="00C534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5985751"/>
      <w:docPartObj>
        <w:docPartGallery w:val="Page Numbers (Bottom of Page)"/>
        <w:docPartUnique/>
      </w:docPartObj>
    </w:sdtPr>
    <w:sdtContent>
      <w:p w14:paraId="0A65E178" w14:textId="77777777" w:rsidR="00C5345B" w:rsidRDefault="00000000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018778F6" w14:textId="77777777" w:rsidR="00C5345B" w:rsidRDefault="00C534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3906"/>
      <w:docPartObj>
        <w:docPartGallery w:val="Page Numbers (Bottom of Page)"/>
        <w:docPartUnique/>
      </w:docPartObj>
    </w:sdtPr>
    <w:sdtContent>
      <w:p w14:paraId="16AED634" w14:textId="77777777" w:rsidR="00C5345B" w:rsidRDefault="00000000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4C5C564B" w14:textId="77777777" w:rsidR="00C5345B" w:rsidRDefault="00C534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7B997" w14:textId="77777777" w:rsidR="00E13736" w:rsidRDefault="00E13736">
      <w:pPr>
        <w:spacing w:after="0" w:line="240" w:lineRule="auto"/>
      </w:pPr>
      <w:r>
        <w:separator/>
      </w:r>
    </w:p>
  </w:footnote>
  <w:footnote w:type="continuationSeparator" w:id="0">
    <w:p w14:paraId="6737F23D" w14:textId="77777777" w:rsidR="00E13736" w:rsidRDefault="00E137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3352"/>
    <w:multiLevelType w:val="multilevel"/>
    <w:tmpl w:val="189ED240"/>
    <w:lvl w:ilvl="0">
      <w:start w:val="1"/>
      <w:numFmt w:val="decimal"/>
      <w:lvlText w:val="%1."/>
      <w:lvlJc w:val="left"/>
      <w:pPr>
        <w:tabs>
          <w:tab w:val="num" w:pos="0"/>
        </w:tabs>
        <w:ind w:left="169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1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8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5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2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7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452" w:hanging="180"/>
      </w:pPr>
    </w:lvl>
  </w:abstractNum>
  <w:abstractNum w:abstractNumId="1" w15:restartNumberingAfterBreak="0">
    <w:nsid w:val="263C7290"/>
    <w:multiLevelType w:val="multilevel"/>
    <w:tmpl w:val="7F1A78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7C25050"/>
    <w:multiLevelType w:val="multilevel"/>
    <w:tmpl w:val="979221C0"/>
    <w:lvl w:ilvl="0">
      <w:start w:val="1"/>
      <w:numFmt w:val="bullet"/>
      <w:lvlText w:val=""/>
      <w:lvlJc w:val="left"/>
      <w:pPr>
        <w:tabs>
          <w:tab w:val="num" w:pos="0"/>
        </w:tabs>
        <w:ind w:left="2052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9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21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9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5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7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812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B235402"/>
    <w:multiLevelType w:val="multilevel"/>
    <w:tmpl w:val="EC9CD2D6"/>
    <w:lvl w:ilvl="0">
      <w:start w:val="1"/>
      <w:numFmt w:val="upperRoman"/>
      <w:lvlText w:val="%1."/>
      <w:lvlJc w:val="left"/>
      <w:pPr>
        <w:tabs>
          <w:tab w:val="num" w:pos="4034"/>
        </w:tabs>
        <w:ind w:left="5114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589C2371"/>
    <w:multiLevelType w:val="multilevel"/>
    <w:tmpl w:val="CB0ADB92"/>
    <w:lvl w:ilvl="0">
      <w:start w:val="1"/>
      <w:numFmt w:val="upperLetter"/>
      <w:lvlText w:val="%1."/>
      <w:lvlJc w:val="left"/>
      <w:pPr>
        <w:tabs>
          <w:tab w:val="num" w:pos="0"/>
        </w:tabs>
        <w:ind w:left="133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5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7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9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21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93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5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7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92" w:hanging="180"/>
      </w:pPr>
    </w:lvl>
  </w:abstractNum>
  <w:abstractNum w:abstractNumId="5" w15:restartNumberingAfterBreak="0">
    <w:nsid w:val="663B40EC"/>
    <w:multiLevelType w:val="multilevel"/>
    <w:tmpl w:val="CC52D976"/>
    <w:lvl w:ilvl="0">
      <w:start w:val="2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eastAsiaTheme="minorHAnsi" w:hAnsi="Wingdings" w:cstheme="minorBidi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9770D92"/>
    <w:multiLevelType w:val="multilevel"/>
    <w:tmpl w:val="827680E4"/>
    <w:lvl w:ilvl="0">
      <w:start w:val="1"/>
      <w:numFmt w:val="decimal"/>
      <w:lvlText w:val="%1."/>
      <w:lvlJc w:val="left"/>
      <w:pPr>
        <w:tabs>
          <w:tab w:val="num" w:pos="0"/>
        </w:tabs>
        <w:ind w:left="169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1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8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5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2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7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452" w:hanging="180"/>
      </w:pPr>
    </w:lvl>
  </w:abstractNum>
  <w:num w:numId="1" w16cid:durableId="1561552626">
    <w:abstractNumId w:val="3"/>
  </w:num>
  <w:num w:numId="2" w16cid:durableId="788091116">
    <w:abstractNumId w:val="5"/>
  </w:num>
  <w:num w:numId="3" w16cid:durableId="645553561">
    <w:abstractNumId w:val="4"/>
  </w:num>
  <w:num w:numId="4" w16cid:durableId="1311790980">
    <w:abstractNumId w:val="0"/>
  </w:num>
  <w:num w:numId="5" w16cid:durableId="1305500852">
    <w:abstractNumId w:val="2"/>
  </w:num>
  <w:num w:numId="6" w16cid:durableId="1347710274">
    <w:abstractNumId w:val="6"/>
  </w:num>
  <w:num w:numId="7" w16cid:durableId="2097164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45B"/>
    <w:rsid w:val="0038776F"/>
    <w:rsid w:val="00C5345B"/>
    <w:rsid w:val="00D8433A"/>
    <w:rsid w:val="00E006A1"/>
    <w:rsid w:val="00E13736"/>
    <w:rsid w:val="00F14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E7F1E"/>
  <w15:docId w15:val="{3A67F1F6-766E-4646-9FE9-01C8B47BD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ABE"/>
    <w:pPr>
      <w:spacing w:after="160" w:line="259" w:lineRule="auto"/>
    </w:pPr>
    <w:rPr>
      <w:sz w:val="22"/>
      <w:szCs w:val="22"/>
      <w:lang w:bidi="ar-L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ABE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0ABE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0ABE"/>
    <w:pPr>
      <w:keepNext/>
      <w:keepLines/>
      <w:spacing w:before="160" w:after="80" w:line="276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ABE"/>
    <w:pPr>
      <w:keepNext/>
      <w:keepLines/>
      <w:spacing w:before="80" w:after="40" w:line="276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ABE"/>
    <w:pPr>
      <w:keepNext/>
      <w:keepLines/>
      <w:spacing w:before="80" w:after="40" w:line="276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ABE"/>
    <w:pPr>
      <w:keepNext/>
      <w:keepLines/>
      <w:spacing w:before="40" w:after="0" w:line="276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ABE"/>
    <w:pPr>
      <w:keepNext/>
      <w:keepLines/>
      <w:spacing w:before="40" w:after="0" w:line="276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ABE"/>
    <w:pPr>
      <w:keepNext/>
      <w:keepLines/>
      <w:spacing w:after="0" w:line="276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ABE"/>
    <w:pPr>
      <w:keepNext/>
      <w:keepLines/>
      <w:spacing w:after="0" w:line="276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EF0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F0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F0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EF0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EF0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EF0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EF0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EF0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EF0AB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EF0ABE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F0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EF0AB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F0ABE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EF0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ABE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DefaultParagraphFont"/>
    <w:qFormat/>
    <w:rsid w:val="00690A79"/>
  </w:style>
  <w:style w:type="character" w:styleId="Hyperlink">
    <w:name w:val="Hyperlink"/>
    <w:basedOn w:val="DefaultParagraphFont"/>
    <w:uiPriority w:val="99"/>
    <w:unhideWhenUsed/>
    <w:rsid w:val="00D52BF1"/>
    <w:rPr>
      <w:color w:val="467886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4AB3"/>
    <w:rPr>
      <w:sz w:val="22"/>
      <w:szCs w:val="22"/>
      <w:lang w:bidi="ar-L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54AB3"/>
    <w:rPr>
      <w:sz w:val="22"/>
      <w:szCs w:val="22"/>
      <w:lang w:bidi="ar-LB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EF0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ABE"/>
    <w:pPr>
      <w:spacing w:line="276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EF0ABE"/>
    <w:pPr>
      <w:spacing w:before="160" w:line="276" w:lineRule="auto"/>
      <w:jc w:val="center"/>
    </w:pPr>
    <w:rPr>
      <w:i/>
      <w:iCs/>
      <w:color w:val="404040" w:themeColor="text1" w:themeTint="BF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EF0ABE"/>
    <w:pPr>
      <w:spacing w:line="276" w:lineRule="auto"/>
      <w:ind w:left="720"/>
      <w:contextualSpacing/>
    </w:pPr>
    <w:rPr>
      <w:sz w:val="24"/>
      <w:szCs w:val="24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6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bidi="ar-SA"/>
    </w:rPr>
  </w:style>
  <w:style w:type="paragraph" w:styleId="NormalWeb">
    <w:name w:val="Normal (Web)"/>
    <w:basedOn w:val="Normal"/>
    <w:uiPriority w:val="99"/>
    <w:semiHidden/>
    <w:unhideWhenUsed/>
    <w:qFormat/>
    <w:rsid w:val="00EF0ABE"/>
    <w:pPr>
      <w:spacing w:beforeAutospacing="1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bidi="ar-SA"/>
      <w14:ligatures w14:val="none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6A44B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A44B0"/>
    <w:pPr>
      <w:spacing w:after="100"/>
      <w:ind w:left="220"/>
    </w:pPr>
    <w:rPr>
      <w:rFonts w:eastAsiaTheme="minorEastAsia" w:cs="Times New Roman"/>
      <w:kern w:val="0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A44B0"/>
    <w:pPr>
      <w:spacing w:after="100"/>
    </w:pPr>
    <w:rPr>
      <w:rFonts w:eastAsiaTheme="minorEastAsia" w:cs="Times New Roman"/>
      <w:kern w:val="0"/>
      <w:lang w:bidi="ar-S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A44B0"/>
    <w:pPr>
      <w:spacing w:after="100"/>
      <w:ind w:left="440"/>
    </w:pPr>
    <w:rPr>
      <w:rFonts w:eastAsiaTheme="minorEastAsia" w:cs="Times New Roman"/>
      <w:kern w:val="0"/>
      <w:lang w:bidi="ar-SA"/>
      <w14:ligatures w14:val="none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54AB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54AB3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9B470-1E36-4B6E-A015-A9ECECD65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3</Pages>
  <Words>238</Words>
  <Characters>1251</Characters>
  <Application>Microsoft Office Word</Application>
  <DocSecurity>0</DocSecurity>
  <Lines>44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Chamoun</dc:creator>
  <dc:description/>
  <cp:lastModifiedBy>Charbel Outayek</cp:lastModifiedBy>
  <cp:revision>21</cp:revision>
  <dcterms:created xsi:type="dcterms:W3CDTF">2026-03-12T21:01:00Z</dcterms:created>
  <dcterms:modified xsi:type="dcterms:W3CDTF">2026-03-23T11:44:00Z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7bb373e9-f269-47b6-9468-c3d42c90b0fc</vt:lpwstr>
  </property>
</Properties>
</file>