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44464" w14:textId="77777777" w:rsidR="00307218" w:rsidRPr="00307218" w:rsidRDefault="00307218" w:rsidP="00307218">
      <w:pPr>
        <w:jc w:val="center"/>
        <w:rPr>
          <w:b/>
          <w:bCs/>
        </w:rPr>
      </w:pPr>
      <w:r w:rsidRPr="00307218">
        <w:rPr>
          <w:b/>
          <w:bCs/>
        </w:rPr>
        <w:t>Descripción de los Datos</w:t>
      </w:r>
    </w:p>
    <w:p w14:paraId="09C079D6" w14:textId="77777777" w:rsidR="00307218" w:rsidRDefault="00307218" w:rsidP="00307218">
      <w:pPr>
        <w:jc w:val="center"/>
        <w:rPr>
          <w:b/>
          <w:bCs/>
        </w:rPr>
      </w:pPr>
      <w:r w:rsidRPr="00307218">
        <w:rPr>
          <w:b/>
          <w:bCs/>
        </w:rPr>
        <w:t>DESCRIPCIÓN DEL DATASET - PROYECTO TRANSPORTE MASIVO</w:t>
      </w:r>
    </w:p>
    <w:p w14:paraId="3FC05722" w14:textId="77777777" w:rsidR="00307218" w:rsidRDefault="00307218" w:rsidP="00307218">
      <w:pPr>
        <w:rPr>
          <w:b/>
          <w:bCs/>
        </w:rPr>
      </w:pPr>
    </w:p>
    <w:p w14:paraId="1173E619" w14:textId="772F2881" w:rsidR="00307218" w:rsidRDefault="00307218" w:rsidP="00307218">
      <w:pPr>
        <w:rPr>
          <w:b/>
          <w:bCs/>
        </w:rPr>
      </w:pPr>
      <w:r w:rsidRPr="00307218">
        <w:rPr>
          <w:b/>
          <w:bCs/>
        </w:rPr>
        <w:t>Introducción</w:t>
      </w:r>
    </w:p>
    <w:p w14:paraId="7C04B0F8" w14:textId="2B2EF110" w:rsidR="00307218" w:rsidRDefault="00307218">
      <w:r w:rsidRPr="00307218">
        <w:t xml:space="preserve">El presente documento describe el conjunto de datos utilizado en el desarrollo del modelo de aprendizaje no supervisado aplicado al sistema de transporte masivo. Este </w:t>
      </w:r>
      <w:proofErr w:type="spellStart"/>
      <w:r w:rsidRPr="00307218">
        <w:t>dataset</w:t>
      </w:r>
      <w:proofErr w:type="spellEnd"/>
      <w:r w:rsidRPr="00307218">
        <w:t xml:space="preserve"> permite analizar patrones de comportamiento de los usuarios y sirve como base para la implementación de técnicas de </w:t>
      </w:r>
      <w:proofErr w:type="spellStart"/>
      <w:r w:rsidRPr="00307218">
        <w:t>clustering</w:t>
      </w:r>
      <w:proofErr w:type="spellEnd"/>
      <w:r w:rsidRPr="00307218">
        <w:t>.</w:t>
      </w:r>
    </w:p>
    <w:p w14:paraId="397F2E4B" w14:textId="77777777" w:rsidR="00307218" w:rsidRDefault="00307218">
      <w:pPr>
        <w:rPr>
          <w:b/>
          <w:bCs/>
        </w:rPr>
      </w:pPr>
    </w:p>
    <w:p w14:paraId="3346E91D" w14:textId="2539E7D2" w:rsidR="00307218" w:rsidRDefault="00307218">
      <w:pPr>
        <w:rPr>
          <w:b/>
          <w:bCs/>
        </w:rPr>
      </w:pPr>
      <w:r w:rsidRPr="00307218">
        <w:rPr>
          <w:b/>
          <w:bCs/>
        </w:rPr>
        <w:t>Fuente de los datos</w:t>
      </w:r>
    </w:p>
    <w:p w14:paraId="6106026E" w14:textId="28BFB305" w:rsidR="00307218" w:rsidRDefault="00307218">
      <w:r w:rsidRPr="00307218">
        <w:t xml:space="preserve">El </w:t>
      </w:r>
      <w:proofErr w:type="spellStart"/>
      <w:r w:rsidRPr="00307218">
        <w:t>dataset</w:t>
      </w:r>
      <w:proofErr w:type="spellEnd"/>
      <w:r w:rsidRPr="00307218">
        <w:t xml:space="preserve"> fue generado de manera simulada, con el propósito de representar el comportamiento real de los usuarios dentro de un sistema de transporte masivo. Se diseñó teniendo en cuenta variables relevantes como edad, frecuencia de uso, rutas y tiempos de espera.</w:t>
      </w:r>
    </w:p>
    <w:p w14:paraId="043DF850" w14:textId="77777777" w:rsidR="00307218" w:rsidRPr="00307218" w:rsidRDefault="00307218">
      <w:pPr>
        <w:rPr>
          <w:b/>
          <w:bCs/>
        </w:rPr>
      </w:pPr>
    </w:p>
    <w:p w14:paraId="3B7496BC" w14:textId="129E221D" w:rsidR="00307218" w:rsidRDefault="00307218">
      <w:pPr>
        <w:rPr>
          <w:b/>
          <w:bCs/>
        </w:rPr>
      </w:pPr>
      <w:r w:rsidRPr="00307218">
        <w:rPr>
          <w:b/>
          <w:bCs/>
        </w:rPr>
        <w:t xml:space="preserve">Estructura del </w:t>
      </w:r>
      <w:proofErr w:type="spellStart"/>
      <w:r w:rsidRPr="00307218">
        <w:rPr>
          <w:b/>
          <w:bCs/>
        </w:rPr>
        <w:t>dataset</w:t>
      </w:r>
      <w:proofErr w:type="spellEnd"/>
    </w:p>
    <w:p w14:paraId="323B1EEB" w14:textId="53F869D7" w:rsidR="00307218" w:rsidRDefault="00307218">
      <w:r w:rsidRPr="00307218">
        <w:t>El conjunto de datos está compuesto por las siguientes variables: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05"/>
        <w:gridCol w:w="1131"/>
        <w:gridCol w:w="5082"/>
      </w:tblGrid>
      <w:tr w:rsidR="00307218" w:rsidRPr="00307218" w14:paraId="2A6200EC" w14:textId="77777777" w:rsidTr="00307218">
        <w:trPr>
          <w:tblHeader/>
          <w:tblCellSpacing w:w="15" w:type="dxa"/>
          <w:jc w:val="center"/>
        </w:trPr>
        <w:tc>
          <w:tcPr>
            <w:tcW w:w="0" w:type="auto"/>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hideMark/>
          </w:tcPr>
          <w:p w14:paraId="74599FD4" w14:textId="77777777" w:rsidR="00307218" w:rsidRPr="00307218" w:rsidRDefault="00307218" w:rsidP="00307218">
            <w:pPr>
              <w:jc w:val="center"/>
              <w:rPr>
                <w:b/>
                <w:bCs/>
              </w:rPr>
            </w:pPr>
            <w:r w:rsidRPr="00307218">
              <w:rPr>
                <w:b/>
                <w:bCs/>
              </w:rPr>
              <w:t>Variable</w:t>
            </w:r>
          </w:p>
        </w:tc>
        <w:tc>
          <w:tcPr>
            <w:tcW w:w="0" w:type="auto"/>
            <w:tcBorders>
              <w:top w:val="double" w:sz="4" w:space="0" w:color="4472C4" w:themeColor="accent1"/>
              <w:bottom w:val="double" w:sz="4" w:space="0" w:color="4472C4" w:themeColor="accent1"/>
              <w:right w:val="double" w:sz="4" w:space="0" w:color="4472C4" w:themeColor="accent1"/>
            </w:tcBorders>
            <w:vAlign w:val="center"/>
            <w:hideMark/>
          </w:tcPr>
          <w:p w14:paraId="2D5574E3" w14:textId="77777777" w:rsidR="00307218" w:rsidRPr="00307218" w:rsidRDefault="00307218" w:rsidP="00307218">
            <w:pPr>
              <w:jc w:val="center"/>
              <w:rPr>
                <w:b/>
                <w:bCs/>
              </w:rPr>
            </w:pPr>
            <w:r w:rsidRPr="00307218">
              <w:rPr>
                <w:b/>
                <w:bCs/>
              </w:rPr>
              <w:t>Tipo</w:t>
            </w:r>
          </w:p>
        </w:tc>
        <w:tc>
          <w:tcPr>
            <w:tcW w:w="0" w:type="auto"/>
            <w:tcBorders>
              <w:top w:val="double" w:sz="4" w:space="0" w:color="4472C4" w:themeColor="accent1"/>
              <w:bottom w:val="double" w:sz="4" w:space="0" w:color="4472C4" w:themeColor="accent1"/>
              <w:right w:val="double" w:sz="4" w:space="0" w:color="4472C4" w:themeColor="accent1"/>
            </w:tcBorders>
            <w:vAlign w:val="center"/>
            <w:hideMark/>
          </w:tcPr>
          <w:p w14:paraId="4271FF75" w14:textId="77777777" w:rsidR="00307218" w:rsidRPr="00307218" w:rsidRDefault="00307218" w:rsidP="00307218">
            <w:pPr>
              <w:jc w:val="center"/>
              <w:rPr>
                <w:b/>
                <w:bCs/>
              </w:rPr>
            </w:pPr>
            <w:r w:rsidRPr="00307218">
              <w:rPr>
                <w:b/>
                <w:bCs/>
              </w:rPr>
              <w:t>Descripción</w:t>
            </w:r>
          </w:p>
        </w:tc>
      </w:tr>
      <w:tr w:rsidR="00307218" w:rsidRPr="00307218" w14:paraId="3A6F70C6" w14:textId="77777777" w:rsidTr="00307218">
        <w:trPr>
          <w:tblCellSpacing w:w="15" w:type="dxa"/>
          <w:jc w:val="center"/>
        </w:trPr>
        <w:tc>
          <w:tcPr>
            <w:tcW w:w="0" w:type="auto"/>
            <w:tcBorders>
              <w:left w:val="double" w:sz="4" w:space="0" w:color="4472C4" w:themeColor="accent1"/>
              <w:bottom w:val="double" w:sz="4" w:space="0" w:color="4472C4" w:themeColor="accent1"/>
              <w:right w:val="double" w:sz="4" w:space="0" w:color="4472C4" w:themeColor="accent1"/>
            </w:tcBorders>
            <w:vAlign w:val="center"/>
            <w:hideMark/>
          </w:tcPr>
          <w:p w14:paraId="0CCA3A46" w14:textId="77777777" w:rsidR="00307218" w:rsidRPr="00307218" w:rsidRDefault="00307218" w:rsidP="00307218">
            <w:pPr>
              <w:jc w:val="center"/>
            </w:pPr>
            <w:proofErr w:type="spellStart"/>
            <w:r w:rsidRPr="00307218">
              <w:t>usuario_id</w:t>
            </w:r>
            <w:proofErr w:type="spellEnd"/>
          </w:p>
        </w:tc>
        <w:tc>
          <w:tcPr>
            <w:tcW w:w="0" w:type="auto"/>
            <w:tcBorders>
              <w:bottom w:val="double" w:sz="4" w:space="0" w:color="4472C4" w:themeColor="accent1"/>
              <w:right w:val="double" w:sz="4" w:space="0" w:color="4472C4" w:themeColor="accent1"/>
            </w:tcBorders>
            <w:vAlign w:val="center"/>
            <w:hideMark/>
          </w:tcPr>
          <w:p w14:paraId="452A4F6B" w14:textId="77777777" w:rsidR="00307218" w:rsidRPr="00307218" w:rsidRDefault="00307218" w:rsidP="00307218">
            <w:pPr>
              <w:jc w:val="center"/>
            </w:pPr>
            <w:r w:rsidRPr="00307218">
              <w:t>Numérico</w:t>
            </w:r>
          </w:p>
        </w:tc>
        <w:tc>
          <w:tcPr>
            <w:tcW w:w="0" w:type="auto"/>
            <w:tcBorders>
              <w:bottom w:val="double" w:sz="4" w:space="0" w:color="4472C4" w:themeColor="accent1"/>
              <w:right w:val="double" w:sz="4" w:space="0" w:color="4472C4" w:themeColor="accent1"/>
            </w:tcBorders>
            <w:vAlign w:val="center"/>
            <w:hideMark/>
          </w:tcPr>
          <w:p w14:paraId="03359A5C" w14:textId="77777777" w:rsidR="00307218" w:rsidRPr="00307218" w:rsidRDefault="00307218" w:rsidP="00307218">
            <w:pPr>
              <w:jc w:val="center"/>
            </w:pPr>
            <w:r w:rsidRPr="00307218">
              <w:t>Identificador único del usuario</w:t>
            </w:r>
          </w:p>
        </w:tc>
      </w:tr>
      <w:tr w:rsidR="00307218" w:rsidRPr="00307218" w14:paraId="6ED26721" w14:textId="77777777" w:rsidTr="00307218">
        <w:trPr>
          <w:tblCellSpacing w:w="15" w:type="dxa"/>
          <w:jc w:val="center"/>
        </w:trPr>
        <w:tc>
          <w:tcPr>
            <w:tcW w:w="0" w:type="auto"/>
            <w:tcBorders>
              <w:left w:val="double" w:sz="4" w:space="0" w:color="4472C4" w:themeColor="accent1"/>
              <w:right w:val="double" w:sz="4" w:space="0" w:color="4472C4" w:themeColor="accent1"/>
            </w:tcBorders>
            <w:vAlign w:val="center"/>
            <w:hideMark/>
          </w:tcPr>
          <w:p w14:paraId="60461BFE" w14:textId="77777777" w:rsidR="00307218" w:rsidRPr="00307218" w:rsidRDefault="00307218" w:rsidP="00307218">
            <w:pPr>
              <w:jc w:val="center"/>
            </w:pPr>
            <w:r w:rsidRPr="00307218">
              <w:t>edad</w:t>
            </w:r>
          </w:p>
        </w:tc>
        <w:tc>
          <w:tcPr>
            <w:tcW w:w="0" w:type="auto"/>
            <w:tcBorders>
              <w:right w:val="double" w:sz="4" w:space="0" w:color="4472C4" w:themeColor="accent1"/>
            </w:tcBorders>
            <w:vAlign w:val="center"/>
            <w:hideMark/>
          </w:tcPr>
          <w:p w14:paraId="7CACDBBA" w14:textId="77777777" w:rsidR="00307218" w:rsidRPr="00307218" w:rsidRDefault="00307218" w:rsidP="00307218">
            <w:pPr>
              <w:jc w:val="center"/>
            </w:pPr>
            <w:r w:rsidRPr="00307218">
              <w:t>Numérico</w:t>
            </w:r>
          </w:p>
        </w:tc>
        <w:tc>
          <w:tcPr>
            <w:tcW w:w="0" w:type="auto"/>
            <w:tcBorders>
              <w:right w:val="double" w:sz="4" w:space="0" w:color="4472C4" w:themeColor="accent1"/>
            </w:tcBorders>
            <w:vAlign w:val="center"/>
            <w:hideMark/>
          </w:tcPr>
          <w:p w14:paraId="0E766376" w14:textId="77777777" w:rsidR="00307218" w:rsidRPr="00307218" w:rsidRDefault="00307218" w:rsidP="00307218">
            <w:pPr>
              <w:jc w:val="center"/>
            </w:pPr>
            <w:r w:rsidRPr="00307218">
              <w:t>Edad del usuario</w:t>
            </w:r>
          </w:p>
        </w:tc>
      </w:tr>
      <w:tr w:rsidR="00307218" w:rsidRPr="00307218" w14:paraId="73294737" w14:textId="77777777" w:rsidTr="00307218">
        <w:trPr>
          <w:tblCellSpacing w:w="15" w:type="dxa"/>
          <w:jc w:val="center"/>
        </w:trPr>
        <w:tc>
          <w:tcPr>
            <w:tcW w:w="0" w:type="auto"/>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hideMark/>
          </w:tcPr>
          <w:p w14:paraId="18CB3ED9" w14:textId="77777777" w:rsidR="00307218" w:rsidRPr="00307218" w:rsidRDefault="00307218" w:rsidP="00307218">
            <w:pPr>
              <w:jc w:val="center"/>
            </w:pPr>
            <w:proofErr w:type="spellStart"/>
            <w:r w:rsidRPr="00307218">
              <w:t>viajes_dia</w:t>
            </w:r>
            <w:proofErr w:type="spellEnd"/>
          </w:p>
        </w:tc>
        <w:tc>
          <w:tcPr>
            <w:tcW w:w="0" w:type="auto"/>
            <w:tcBorders>
              <w:top w:val="double" w:sz="4" w:space="0" w:color="4472C4" w:themeColor="accent1"/>
              <w:bottom w:val="double" w:sz="4" w:space="0" w:color="4472C4" w:themeColor="accent1"/>
              <w:right w:val="double" w:sz="4" w:space="0" w:color="4472C4" w:themeColor="accent1"/>
            </w:tcBorders>
            <w:vAlign w:val="center"/>
            <w:hideMark/>
          </w:tcPr>
          <w:p w14:paraId="4836C700" w14:textId="77777777" w:rsidR="00307218" w:rsidRPr="00307218" w:rsidRDefault="00307218" w:rsidP="00307218">
            <w:pPr>
              <w:jc w:val="center"/>
            </w:pPr>
            <w:r w:rsidRPr="00307218">
              <w:t>Numérico</w:t>
            </w:r>
          </w:p>
        </w:tc>
        <w:tc>
          <w:tcPr>
            <w:tcW w:w="0" w:type="auto"/>
            <w:tcBorders>
              <w:top w:val="double" w:sz="4" w:space="0" w:color="4472C4" w:themeColor="accent1"/>
              <w:bottom w:val="double" w:sz="4" w:space="0" w:color="4472C4" w:themeColor="accent1"/>
              <w:right w:val="double" w:sz="4" w:space="0" w:color="4472C4" w:themeColor="accent1"/>
            </w:tcBorders>
            <w:vAlign w:val="center"/>
            <w:hideMark/>
          </w:tcPr>
          <w:p w14:paraId="787D1F5E" w14:textId="77777777" w:rsidR="00307218" w:rsidRPr="00307218" w:rsidRDefault="00307218" w:rsidP="00307218">
            <w:pPr>
              <w:jc w:val="center"/>
            </w:pPr>
            <w:r w:rsidRPr="00307218">
              <w:t>Número de viajes realizados por día</w:t>
            </w:r>
          </w:p>
        </w:tc>
      </w:tr>
      <w:tr w:rsidR="00307218" w:rsidRPr="00307218" w14:paraId="3DD099F9" w14:textId="77777777" w:rsidTr="00307218">
        <w:trPr>
          <w:tblCellSpacing w:w="15" w:type="dxa"/>
          <w:jc w:val="center"/>
        </w:trPr>
        <w:tc>
          <w:tcPr>
            <w:tcW w:w="0" w:type="auto"/>
            <w:tcBorders>
              <w:left w:val="double" w:sz="4" w:space="0" w:color="4472C4" w:themeColor="accent1"/>
              <w:right w:val="double" w:sz="4" w:space="0" w:color="4472C4" w:themeColor="accent1"/>
            </w:tcBorders>
            <w:vAlign w:val="center"/>
            <w:hideMark/>
          </w:tcPr>
          <w:p w14:paraId="119E02BE" w14:textId="77777777" w:rsidR="00307218" w:rsidRPr="00307218" w:rsidRDefault="00307218" w:rsidP="00307218">
            <w:pPr>
              <w:jc w:val="center"/>
            </w:pPr>
            <w:proofErr w:type="spellStart"/>
            <w:r w:rsidRPr="00307218">
              <w:t>hora_pico</w:t>
            </w:r>
            <w:proofErr w:type="spellEnd"/>
          </w:p>
        </w:tc>
        <w:tc>
          <w:tcPr>
            <w:tcW w:w="0" w:type="auto"/>
            <w:tcBorders>
              <w:bottom w:val="double" w:sz="4" w:space="0" w:color="4472C4" w:themeColor="accent1"/>
              <w:right w:val="double" w:sz="4" w:space="0" w:color="4472C4" w:themeColor="accent1"/>
            </w:tcBorders>
            <w:vAlign w:val="center"/>
            <w:hideMark/>
          </w:tcPr>
          <w:p w14:paraId="75DBECF1" w14:textId="77777777" w:rsidR="00307218" w:rsidRPr="00307218" w:rsidRDefault="00307218" w:rsidP="00307218">
            <w:pPr>
              <w:jc w:val="center"/>
            </w:pPr>
            <w:r w:rsidRPr="00307218">
              <w:t>Binario</w:t>
            </w:r>
          </w:p>
        </w:tc>
        <w:tc>
          <w:tcPr>
            <w:tcW w:w="0" w:type="auto"/>
            <w:tcBorders>
              <w:bottom w:val="double" w:sz="4" w:space="0" w:color="4472C4" w:themeColor="accent1"/>
              <w:right w:val="double" w:sz="4" w:space="0" w:color="4472C4" w:themeColor="accent1"/>
            </w:tcBorders>
            <w:vAlign w:val="center"/>
            <w:hideMark/>
          </w:tcPr>
          <w:p w14:paraId="111DC30E" w14:textId="77777777" w:rsidR="00307218" w:rsidRPr="00307218" w:rsidRDefault="00307218" w:rsidP="00307218">
            <w:pPr>
              <w:jc w:val="center"/>
            </w:pPr>
            <w:r w:rsidRPr="00307218">
              <w:t>Indica si el usuario viaja en hora pico (1 = sí, 0 = no)</w:t>
            </w:r>
          </w:p>
        </w:tc>
      </w:tr>
      <w:tr w:rsidR="00307218" w:rsidRPr="00307218" w14:paraId="730D1807" w14:textId="77777777" w:rsidTr="00307218">
        <w:trPr>
          <w:tblCellSpacing w:w="15" w:type="dxa"/>
          <w:jc w:val="center"/>
        </w:trPr>
        <w:tc>
          <w:tcPr>
            <w:tcW w:w="0" w:type="auto"/>
            <w:tcBorders>
              <w:top w:val="double" w:sz="4" w:space="0" w:color="4472C4" w:themeColor="accent1"/>
              <w:left w:val="double" w:sz="4" w:space="0" w:color="4472C4" w:themeColor="accent1"/>
              <w:bottom w:val="double" w:sz="4" w:space="0" w:color="4472C4" w:themeColor="accent1"/>
              <w:right w:val="double" w:sz="4" w:space="0" w:color="4472C4" w:themeColor="accent1"/>
            </w:tcBorders>
            <w:vAlign w:val="center"/>
            <w:hideMark/>
          </w:tcPr>
          <w:p w14:paraId="06AFAD8B" w14:textId="77777777" w:rsidR="00307218" w:rsidRPr="00307218" w:rsidRDefault="00307218" w:rsidP="00307218">
            <w:pPr>
              <w:jc w:val="center"/>
            </w:pPr>
            <w:r w:rsidRPr="00307218">
              <w:t>ruta</w:t>
            </w:r>
          </w:p>
        </w:tc>
        <w:tc>
          <w:tcPr>
            <w:tcW w:w="0" w:type="auto"/>
            <w:tcBorders>
              <w:bottom w:val="double" w:sz="4" w:space="0" w:color="4472C4" w:themeColor="accent1"/>
              <w:right w:val="double" w:sz="4" w:space="0" w:color="4472C4" w:themeColor="accent1"/>
            </w:tcBorders>
            <w:vAlign w:val="center"/>
            <w:hideMark/>
          </w:tcPr>
          <w:p w14:paraId="1CA156EF" w14:textId="77777777" w:rsidR="00307218" w:rsidRPr="00307218" w:rsidRDefault="00307218" w:rsidP="00307218">
            <w:pPr>
              <w:jc w:val="center"/>
            </w:pPr>
            <w:r w:rsidRPr="00307218">
              <w:t>Categórico</w:t>
            </w:r>
          </w:p>
        </w:tc>
        <w:tc>
          <w:tcPr>
            <w:tcW w:w="0" w:type="auto"/>
            <w:tcBorders>
              <w:bottom w:val="double" w:sz="4" w:space="0" w:color="4472C4" w:themeColor="accent1"/>
              <w:right w:val="double" w:sz="4" w:space="0" w:color="4472C4" w:themeColor="accent1"/>
            </w:tcBorders>
            <w:vAlign w:val="center"/>
            <w:hideMark/>
          </w:tcPr>
          <w:p w14:paraId="7490D375" w14:textId="77777777" w:rsidR="00307218" w:rsidRPr="00307218" w:rsidRDefault="00307218" w:rsidP="00307218">
            <w:pPr>
              <w:jc w:val="center"/>
            </w:pPr>
            <w:r w:rsidRPr="00307218">
              <w:t>Ruta utilizada (A, B, C)</w:t>
            </w:r>
          </w:p>
        </w:tc>
      </w:tr>
      <w:tr w:rsidR="00307218" w:rsidRPr="00307218" w14:paraId="6872F5F5" w14:textId="77777777" w:rsidTr="00307218">
        <w:trPr>
          <w:tblCellSpacing w:w="15" w:type="dxa"/>
          <w:jc w:val="center"/>
        </w:trPr>
        <w:tc>
          <w:tcPr>
            <w:tcW w:w="0" w:type="auto"/>
            <w:tcBorders>
              <w:left w:val="double" w:sz="4" w:space="0" w:color="4472C4" w:themeColor="accent1"/>
              <w:bottom w:val="double" w:sz="4" w:space="0" w:color="4472C4" w:themeColor="accent1"/>
              <w:right w:val="double" w:sz="4" w:space="0" w:color="4472C4" w:themeColor="accent1"/>
            </w:tcBorders>
            <w:vAlign w:val="center"/>
            <w:hideMark/>
          </w:tcPr>
          <w:p w14:paraId="585FAD5E" w14:textId="77777777" w:rsidR="00307218" w:rsidRPr="00307218" w:rsidRDefault="00307218" w:rsidP="00307218">
            <w:pPr>
              <w:jc w:val="center"/>
            </w:pPr>
            <w:proofErr w:type="spellStart"/>
            <w:r w:rsidRPr="00307218">
              <w:t>tiempo_espera</w:t>
            </w:r>
            <w:proofErr w:type="spellEnd"/>
          </w:p>
        </w:tc>
        <w:tc>
          <w:tcPr>
            <w:tcW w:w="0" w:type="auto"/>
            <w:tcBorders>
              <w:bottom w:val="double" w:sz="4" w:space="0" w:color="4472C4" w:themeColor="accent1"/>
              <w:right w:val="double" w:sz="4" w:space="0" w:color="4472C4" w:themeColor="accent1"/>
            </w:tcBorders>
            <w:vAlign w:val="center"/>
            <w:hideMark/>
          </w:tcPr>
          <w:p w14:paraId="698ACD7B" w14:textId="77777777" w:rsidR="00307218" w:rsidRPr="00307218" w:rsidRDefault="00307218" w:rsidP="00307218">
            <w:pPr>
              <w:jc w:val="center"/>
            </w:pPr>
            <w:r w:rsidRPr="00307218">
              <w:t>Numérico</w:t>
            </w:r>
          </w:p>
        </w:tc>
        <w:tc>
          <w:tcPr>
            <w:tcW w:w="0" w:type="auto"/>
            <w:tcBorders>
              <w:bottom w:val="double" w:sz="4" w:space="0" w:color="4472C4" w:themeColor="accent1"/>
              <w:right w:val="double" w:sz="4" w:space="0" w:color="4472C4" w:themeColor="accent1"/>
            </w:tcBorders>
            <w:vAlign w:val="center"/>
            <w:hideMark/>
          </w:tcPr>
          <w:p w14:paraId="0CF9DBD3" w14:textId="77777777" w:rsidR="00307218" w:rsidRPr="00307218" w:rsidRDefault="00307218" w:rsidP="00307218">
            <w:pPr>
              <w:jc w:val="center"/>
            </w:pPr>
            <w:r w:rsidRPr="00307218">
              <w:t>Tiempo promedio de espera en minutos</w:t>
            </w:r>
          </w:p>
        </w:tc>
      </w:tr>
      <w:tr w:rsidR="00307218" w:rsidRPr="00307218" w14:paraId="1DFC4239" w14:textId="77777777" w:rsidTr="00307218">
        <w:trPr>
          <w:tblCellSpacing w:w="15" w:type="dxa"/>
          <w:jc w:val="center"/>
        </w:trPr>
        <w:tc>
          <w:tcPr>
            <w:tcW w:w="0" w:type="auto"/>
            <w:tcBorders>
              <w:left w:val="double" w:sz="4" w:space="0" w:color="4472C4" w:themeColor="accent1"/>
              <w:bottom w:val="double" w:sz="4" w:space="0" w:color="4472C4" w:themeColor="accent1"/>
              <w:right w:val="double" w:sz="4" w:space="0" w:color="4472C4" w:themeColor="accent1"/>
            </w:tcBorders>
            <w:vAlign w:val="center"/>
            <w:hideMark/>
          </w:tcPr>
          <w:p w14:paraId="1D529CB6" w14:textId="77777777" w:rsidR="00307218" w:rsidRPr="00307218" w:rsidRDefault="00307218" w:rsidP="00307218">
            <w:pPr>
              <w:jc w:val="center"/>
            </w:pPr>
            <w:proofErr w:type="spellStart"/>
            <w:r w:rsidRPr="00307218">
              <w:t>metodo_pago</w:t>
            </w:r>
            <w:proofErr w:type="spellEnd"/>
          </w:p>
        </w:tc>
        <w:tc>
          <w:tcPr>
            <w:tcW w:w="0" w:type="auto"/>
            <w:tcBorders>
              <w:bottom w:val="double" w:sz="4" w:space="0" w:color="4472C4" w:themeColor="accent1"/>
              <w:right w:val="double" w:sz="4" w:space="0" w:color="4472C4" w:themeColor="accent1"/>
            </w:tcBorders>
            <w:vAlign w:val="center"/>
            <w:hideMark/>
          </w:tcPr>
          <w:p w14:paraId="0552AA64" w14:textId="77777777" w:rsidR="00307218" w:rsidRPr="00307218" w:rsidRDefault="00307218" w:rsidP="00307218">
            <w:pPr>
              <w:jc w:val="center"/>
            </w:pPr>
            <w:r w:rsidRPr="00307218">
              <w:t>Categórico</w:t>
            </w:r>
          </w:p>
        </w:tc>
        <w:tc>
          <w:tcPr>
            <w:tcW w:w="0" w:type="auto"/>
            <w:tcBorders>
              <w:bottom w:val="double" w:sz="4" w:space="0" w:color="4472C4" w:themeColor="accent1"/>
              <w:right w:val="double" w:sz="4" w:space="0" w:color="4472C4" w:themeColor="accent1"/>
            </w:tcBorders>
            <w:vAlign w:val="center"/>
            <w:hideMark/>
          </w:tcPr>
          <w:p w14:paraId="4F5F819D" w14:textId="77777777" w:rsidR="00307218" w:rsidRPr="00307218" w:rsidRDefault="00307218" w:rsidP="00307218">
            <w:pPr>
              <w:jc w:val="center"/>
            </w:pPr>
            <w:r w:rsidRPr="00307218">
              <w:t>Método de pago (tarjeta o efectivo)</w:t>
            </w:r>
          </w:p>
        </w:tc>
      </w:tr>
    </w:tbl>
    <w:p w14:paraId="62385D56" w14:textId="77777777" w:rsidR="00307218" w:rsidRDefault="00307218">
      <w:pPr>
        <w:rPr>
          <w:b/>
          <w:bCs/>
        </w:rPr>
      </w:pPr>
    </w:p>
    <w:p w14:paraId="54864084" w14:textId="6813FF5C" w:rsidR="00307218" w:rsidRDefault="00307218">
      <w:pPr>
        <w:rPr>
          <w:b/>
          <w:bCs/>
        </w:rPr>
      </w:pPr>
      <w:r w:rsidRPr="00307218">
        <w:rPr>
          <w:b/>
          <w:bCs/>
        </w:rPr>
        <w:lastRenderedPageBreak/>
        <w:t>Descripción general de los datos</w:t>
      </w:r>
    </w:p>
    <w:p w14:paraId="35CE3C7B" w14:textId="77777777" w:rsidR="00307218" w:rsidRPr="00307218" w:rsidRDefault="00307218" w:rsidP="00307218">
      <w:r w:rsidRPr="00307218">
        <w:t xml:space="preserve">El </w:t>
      </w:r>
      <w:proofErr w:type="spellStart"/>
      <w:r w:rsidRPr="00307218">
        <w:t>dataset</w:t>
      </w:r>
      <w:proofErr w:type="spellEnd"/>
      <w:r w:rsidRPr="00307218">
        <w:t xml:space="preserve"> contiene información representativa del comportamiento de los usuarios del transporte masivo. Incluye variables demográficas (edad), variables de comportamiento (viajes por día, uso en hora pico) y variables del servicio (ruta y tiempo de espera).</w:t>
      </w:r>
    </w:p>
    <w:p w14:paraId="679794CD" w14:textId="5F2AE412" w:rsidR="00307218" w:rsidRDefault="00307218" w:rsidP="00307218">
      <w:r w:rsidRPr="00307218">
        <w:t>Estos datos permiten identificar patrones de uso y segmentar a los usuarios según sus características.</w:t>
      </w:r>
    </w:p>
    <w:p w14:paraId="3D95BA65" w14:textId="77777777" w:rsidR="00307218" w:rsidRDefault="00307218" w:rsidP="00307218"/>
    <w:p w14:paraId="440B264E" w14:textId="7D25F93C" w:rsidR="00307218" w:rsidRDefault="00307218" w:rsidP="00307218">
      <w:pPr>
        <w:rPr>
          <w:b/>
          <w:bCs/>
        </w:rPr>
      </w:pPr>
      <w:r w:rsidRPr="00307218">
        <w:rPr>
          <w:b/>
          <w:bCs/>
        </w:rPr>
        <w:t>Preprocesamiento de los datos</w:t>
      </w:r>
    </w:p>
    <w:p w14:paraId="17FE9C77" w14:textId="7390CBBE" w:rsidR="00307218" w:rsidRPr="00307218" w:rsidRDefault="00307218" w:rsidP="00307218">
      <w:r w:rsidRPr="00307218">
        <w:t xml:space="preserve">Para aplicar el modelo de </w:t>
      </w:r>
      <w:proofErr w:type="spellStart"/>
      <w:r w:rsidRPr="00307218">
        <w:t>clustering</w:t>
      </w:r>
      <w:proofErr w:type="spellEnd"/>
      <w:r w:rsidRPr="00307218">
        <w:t>, fue necesario realizar un proceso de transformación de datos:</w:t>
      </w:r>
    </w:p>
    <w:p w14:paraId="1DC52FB0" w14:textId="77777777" w:rsidR="00307218" w:rsidRPr="00307218" w:rsidRDefault="00307218" w:rsidP="00307218">
      <w:r w:rsidRPr="00307218">
        <w:t>Las variables categóricas fueron convertidas a valores numéricos:</w:t>
      </w:r>
    </w:p>
    <w:p w14:paraId="30C33E18" w14:textId="77777777" w:rsidR="00307218" w:rsidRPr="00307218" w:rsidRDefault="00307218" w:rsidP="00307218">
      <w:pPr>
        <w:pStyle w:val="Prrafodelista"/>
        <w:numPr>
          <w:ilvl w:val="0"/>
          <w:numId w:val="1"/>
        </w:numPr>
      </w:pPr>
      <w:r w:rsidRPr="00307218">
        <w:t>Ruta: A=0, B=1, C=2</w:t>
      </w:r>
    </w:p>
    <w:p w14:paraId="4D31D950" w14:textId="77777777" w:rsidR="00307218" w:rsidRPr="00307218" w:rsidRDefault="00307218" w:rsidP="00307218">
      <w:pPr>
        <w:pStyle w:val="Prrafodelista"/>
        <w:numPr>
          <w:ilvl w:val="0"/>
          <w:numId w:val="1"/>
        </w:numPr>
      </w:pPr>
      <w:r w:rsidRPr="00307218">
        <w:t>Método de pago: tarjeta=1, efectivo=0</w:t>
      </w:r>
    </w:p>
    <w:p w14:paraId="499CEA93" w14:textId="0C6AAD8E" w:rsidR="00307218" w:rsidRDefault="00307218" w:rsidP="00307218">
      <w:r w:rsidRPr="00307218">
        <w:t>Se normalizaron los datos para evitar sesgos en el modelo K-Means.</w:t>
      </w:r>
    </w:p>
    <w:p w14:paraId="7601B94E" w14:textId="77777777" w:rsidR="00307218" w:rsidRDefault="00307218" w:rsidP="00307218"/>
    <w:p w14:paraId="125F22EA" w14:textId="157466F6" w:rsidR="00307218" w:rsidRDefault="00307218" w:rsidP="00307218">
      <w:pPr>
        <w:rPr>
          <w:b/>
          <w:bCs/>
        </w:rPr>
      </w:pPr>
      <w:r w:rsidRPr="00307218">
        <w:rPr>
          <w:b/>
          <w:bCs/>
        </w:rPr>
        <w:t xml:space="preserve">Uso del </w:t>
      </w:r>
      <w:proofErr w:type="spellStart"/>
      <w:r w:rsidRPr="00307218">
        <w:rPr>
          <w:b/>
          <w:bCs/>
        </w:rPr>
        <w:t>dataset</w:t>
      </w:r>
      <w:proofErr w:type="spellEnd"/>
    </w:p>
    <w:p w14:paraId="6D82FA51" w14:textId="435D0801" w:rsidR="00307218" w:rsidRDefault="00307218" w:rsidP="00307218">
      <w:r>
        <w:t xml:space="preserve">El </w:t>
      </w:r>
      <w:proofErr w:type="spellStart"/>
      <w:r>
        <w:t>dataset</w:t>
      </w:r>
      <w:proofErr w:type="spellEnd"/>
      <w:r>
        <w:t xml:space="preserve"> fue utilizado para aplicar el algoritmo de </w:t>
      </w:r>
      <w:proofErr w:type="spellStart"/>
      <w:r>
        <w:t>clustering</w:t>
      </w:r>
      <w:proofErr w:type="spellEnd"/>
      <w:r>
        <w:t xml:space="preserve"> K-Means, con el objetivo de:</w:t>
      </w:r>
    </w:p>
    <w:p w14:paraId="54C9EDAF" w14:textId="77777777" w:rsidR="00307218" w:rsidRDefault="00307218" w:rsidP="00307218">
      <w:pPr>
        <w:pStyle w:val="Prrafodelista"/>
        <w:numPr>
          <w:ilvl w:val="0"/>
          <w:numId w:val="2"/>
        </w:numPr>
      </w:pPr>
      <w:r>
        <w:t>Identificar grupos de usuarios</w:t>
      </w:r>
    </w:p>
    <w:p w14:paraId="61B040F1" w14:textId="77777777" w:rsidR="00307218" w:rsidRDefault="00307218" w:rsidP="00307218">
      <w:pPr>
        <w:pStyle w:val="Prrafodelista"/>
        <w:numPr>
          <w:ilvl w:val="0"/>
          <w:numId w:val="2"/>
        </w:numPr>
      </w:pPr>
      <w:r>
        <w:t>Analizar patrones de comportamiento</w:t>
      </w:r>
    </w:p>
    <w:p w14:paraId="65E699E6" w14:textId="516B4325" w:rsidR="00307218" w:rsidRDefault="00307218" w:rsidP="00307218">
      <w:pPr>
        <w:pStyle w:val="Prrafodelista"/>
        <w:numPr>
          <w:ilvl w:val="0"/>
          <w:numId w:val="2"/>
        </w:numPr>
      </w:pPr>
      <w:r>
        <w:t>Apoyar la toma de decisiones en el sistema de transporte</w:t>
      </w:r>
    </w:p>
    <w:p w14:paraId="1C57ADAE" w14:textId="77777777" w:rsidR="00307218" w:rsidRDefault="00307218" w:rsidP="00307218"/>
    <w:p w14:paraId="221E6099" w14:textId="67C9F147" w:rsidR="00307218" w:rsidRDefault="00307218" w:rsidP="00307218">
      <w:pPr>
        <w:rPr>
          <w:b/>
          <w:bCs/>
        </w:rPr>
      </w:pPr>
      <w:r w:rsidRPr="00307218">
        <w:rPr>
          <w:b/>
          <w:bCs/>
        </w:rPr>
        <w:t>Conclusión</w:t>
      </w:r>
    </w:p>
    <w:p w14:paraId="31B1CBDB" w14:textId="2D43732F" w:rsidR="00307218" w:rsidRPr="00307218" w:rsidRDefault="00307218" w:rsidP="00307218">
      <w:r w:rsidRPr="00307218">
        <w:t>El conjunto de datos diseñado permite realizar un análisis efectivo del comportamiento de los usuarios del transporte masivo. Su estructura facilita la aplicación de técnicas de aprendizaje no supervisado, permitiendo obtener información valiosa para mejorar la eficiencia del servicio.</w:t>
      </w:r>
    </w:p>
    <w:sectPr w:rsidR="00307218" w:rsidRPr="0030721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72F25"/>
    <w:multiLevelType w:val="hybridMultilevel"/>
    <w:tmpl w:val="C1C66A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ADC6369"/>
    <w:multiLevelType w:val="hybridMultilevel"/>
    <w:tmpl w:val="22625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4297141">
    <w:abstractNumId w:val="1"/>
  </w:num>
  <w:num w:numId="2" w16cid:durableId="225265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218"/>
    <w:rsid w:val="00307218"/>
    <w:rsid w:val="00FA4F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944B"/>
  <w15:chartTrackingRefBased/>
  <w15:docId w15:val="{922EF191-C856-4DA9-A573-68EC645D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72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072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072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072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072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072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72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72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72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721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0721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072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072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072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072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72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72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7218"/>
    <w:rPr>
      <w:rFonts w:eastAsiaTheme="majorEastAsia" w:cstheme="majorBidi"/>
      <w:color w:val="272727" w:themeColor="text1" w:themeTint="D8"/>
    </w:rPr>
  </w:style>
  <w:style w:type="paragraph" w:styleId="Ttulo">
    <w:name w:val="Title"/>
    <w:basedOn w:val="Normal"/>
    <w:next w:val="Normal"/>
    <w:link w:val="TtuloCar"/>
    <w:uiPriority w:val="10"/>
    <w:qFormat/>
    <w:rsid w:val="00307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72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72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72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7218"/>
    <w:pPr>
      <w:spacing w:before="160"/>
      <w:jc w:val="center"/>
    </w:pPr>
    <w:rPr>
      <w:i/>
      <w:iCs/>
      <w:color w:val="404040" w:themeColor="text1" w:themeTint="BF"/>
    </w:rPr>
  </w:style>
  <w:style w:type="character" w:customStyle="1" w:styleId="CitaCar">
    <w:name w:val="Cita Car"/>
    <w:basedOn w:val="Fuentedeprrafopredeter"/>
    <w:link w:val="Cita"/>
    <w:uiPriority w:val="29"/>
    <w:rsid w:val="00307218"/>
    <w:rPr>
      <w:i/>
      <w:iCs/>
      <w:color w:val="404040" w:themeColor="text1" w:themeTint="BF"/>
    </w:rPr>
  </w:style>
  <w:style w:type="paragraph" w:styleId="Prrafodelista">
    <w:name w:val="List Paragraph"/>
    <w:basedOn w:val="Normal"/>
    <w:uiPriority w:val="34"/>
    <w:qFormat/>
    <w:rsid w:val="00307218"/>
    <w:pPr>
      <w:ind w:left="720"/>
      <w:contextualSpacing/>
    </w:pPr>
  </w:style>
  <w:style w:type="character" w:styleId="nfasisintenso">
    <w:name w:val="Intense Emphasis"/>
    <w:basedOn w:val="Fuentedeprrafopredeter"/>
    <w:uiPriority w:val="21"/>
    <w:qFormat/>
    <w:rsid w:val="00307218"/>
    <w:rPr>
      <w:i/>
      <w:iCs/>
      <w:color w:val="2F5496" w:themeColor="accent1" w:themeShade="BF"/>
    </w:rPr>
  </w:style>
  <w:style w:type="paragraph" w:styleId="Citadestacada">
    <w:name w:val="Intense Quote"/>
    <w:basedOn w:val="Normal"/>
    <w:next w:val="Normal"/>
    <w:link w:val="CitadestacadaCar"/>
    <w:uiPriority w:val="30"/>
    <w:qFormat/>
    <w:rsid w:val="003072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07218"/>
    <w:rPr>
      <w:i/>
      <w:iCs/>
      <w:color w:val="2F5496" w:themeColor="accent1" w:themeShade="BF"/>
    </w:rPr>
  </w:style>
  <w:style w:type="character" w:styleId="Referenciaintensa">
    <w:name w:val="Intense Reference"/>
    <w:basedOn w:val="Fuentedeprrafopredeter"/>
    <w:uiPriority w:val="32"/>
    <w:qFormat/>
    <w:rsid w:val="003072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374</Words>
  <Characters>2057</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Madesi</dc:creator>
  <cp:keywords/>
  <dc:description/>
  <cp:lastModifiedBy>Madesi</cp:lastModifiedBy>
  <cp:revision>1</cp:revision>
  <dcterms:created xsi:type="dcterms:W3CDTF">2026-04-13T01:35:00Z</dcterms:created>
  <dcterms:modified xsi:type="dcterms:W3CDTF">2026-04-13T01:40:00Z</dcterms:modified>
</cp:coreProperties>
</file>