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w:t>
      </w:r>
      <w:r w:rsidR="00A26A3B">
        <w:rPr>
          <w:rFonts w:asciiTheme="minorEastAsia" w:hAnsiTheme="minorEastAsia" w:hint="eastAsia"/>
          <w:sz w:val="32"/>
          <w:szCs w:val="32"/>
        </w:rPr>
        <w:t>1</w:t>
      </w:r>
      <w:r w:rsidRPr="00353E65">
        <w:rPr>
          <w:rFonts w:asciiTheme="minorEastAsia" w:hAnsiTheme="minorEastAsia"/>
          <w:sz w:val="32"/>
          <w:szCs w:val="32"/>
        </w:rPr>
        <w:t>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A26A3B" w:rsidP="00A26A3B">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sidR="00D14CD7" w:rsidRPr="00353E65">
        <w:rPr>
          <w:rFonts w:cstheme="minorHAnsi"/>
          <w:sz w:val="32"/>
          <w:szCs w:val="32"/>
        </w:rPr>
        <w:t>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w:t>
      </w:r>
      <w:proofErr w:type="gramStart"/>
      <w:r w:rsidR="00447B4C">
        <w:rPr>
          <w:rFonts w:asciiTheme="minorEastAsia" w:hAnsiTheme="minorEastAsia" w:cstheme="minorEastAsia" w:hint="eastAsia"/>
          <w:color w:val="000000"/>
          <w:sz w:val="24"/>
          <w:szCs w:val="28"/>
          <w:shd w:val="clear" w:color="auto" w:fill="FFFFFF"/>
        </w:rPr>
        <w:t>集</w:t>
      </w:r>
      <w:r w:rsidR="00447B4C">
        <w:rPr>
          <w:rFonts w:asciiTheme="minorEastAsia" w:hAnsiTheme="minorEastAsia" w:cstheme="minorEastAsia"/>
          <w:color w:val="000000"/>
          <w:sz w:val="24"/>
          <w:szCs w:val="28"/>
          <w:shd w:val="clear" w:color="auto" w:fill="FFFFFF"/>
        </w:rPr>
        <w:t>严重</w:t>
      </w:r>
      <w:proofErr w:type="gramEnd"/>
      <w:r w:rsidR="00447B4C">
        <w:rPr>
          <w:rFonts w:asciiTheme="minorEastAsia" w:hAnsiTheme="minorEastAsia" w:cstheme="minorEastAsia"/>
          <w:color w:val="000000"/>
          <w:sz w:val="24"/>
          <w:szCs w:val="28"/>
          <w:shd w:val="clear" w:color="auto" w:fill="FFFFFF"/>
        </w:rPr>
        <w:t>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Pr="00AA3CAC" w:rsidRDefault="009F6BD1" w:rsidP="009F6BD1">
      <w:pPr>
        <w:rPr>
          <w:rFonts w:asciiTheme="majorHAnsi" w:hAnsiTheme="majorHAnsi" w:cstheme="minorEastAsia" w:hint="eastAsia"/>
          <w:sz w:val="32"/>
          <w:szCs w:val="32"/>
        </w:rPr>
      </w:pPr>
      <w:r>
        <w:rPr>
          <w:rFonts w:asciiTheme="minorEastAsia" w:hAnsiTheme="minorEastAsia" w:cstheme="minorEastAsia" w:hint="eastAsia"/>
          <w:sz w:val="28"/>
          <w:szCs w:val="28"/>
        </w:rPr>
        <w:lastRenderedPageBreak/>
        <w:t xml:space="preserve">                   </w:t>
      </w:r>
      <w:r w:rsidRPr="00AA3CAC">
        <w:rPr>
          <w:rFonts w:asciiTheme="majorHAnsi" w:hAnsiTheme="majorHAnsi" w:cstheme="minorEastAsia"/>
          <w:sz w:val="28"/>
          <w:szCs w:val="28"/>
        </w:rPr>
        <w:t xml:space="preserve">       </w:t>
      </w:r>
      <w:r w:rsidR="00E713D2" w:rsidRPr="00AA3CAC">
        <w:rPr>
          <w:rFonts w:asciiTheme="majorHAnsi" w:hAnsiTheme="majorHAnsi" w:cstheme="minorEastAsia"/>
          <w:sz w:val="32"/>
          <w:szCs w:val="32"/>
        </w:rPr>
        <w:t xml:space="preserve">Abstract </w:t>
      </w:r>
    </w:p>
    <w:p w:rsidR="00AA3CAC" w:rsidRPr="00D00ABF" w:rsidRDefault="00AA3CAC" w:rsidP="00AA3CAC">
      <w:pPr>
        <w:rPr>
          <w:rFonts w:cstheme="minorHAnsi"/>
          <w:sz w:val="28"/>
          <w:szCs w:val="28"/>
        </w:rPr>
      </w:pPr>
      <w:r w:rsidRPr="00AA3CAC">
        <w:rPr>
          <w:rFonts w:asciiTheme="minorEastAsia" w:hAnsiTheme="minorEastAsia" w:cstheme="minorEastAsia"/>
          <w:sz w:val="32"/>
          <w:szCs w:val="32"/>
        </w:rPr>
        <w:t xml:space="preserve">    </w:t>
      </w:r>
      <w:r w:rsidRPr="00D00ABF">
        <w:rPr>
          <w:rFonts w:cstheme="minorHAnsi"/>
          <w:sz w:val="28"/>
          <w:szCs w:val="28"/>
        </w:rPr>
        <w:t xml:space="preserve"> Cardiovascular 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Pr="00D00ABF">
        <w:rPr>
          <w:rFonts w:cstheme="minorHAnsi"/>
          <w:sz w:val="28"/>
          <w:szCs w:val="28"/>
        </w:rPr>
        <w:t>and  multiple</w:t>
      </w:r>
      <w:proofErr w:type="gramEnd"/>
      <w:r w:rsidRPr="00D00ABF">
        <w:rPr>
          <w:rFonts w:cstheme="minorHAnsi"/>
          <w:sz w:val="28"/>
          <w:szCs w:val="28"/>
        </w:rPr>
        <w:t xml:space="preserve"> functions of a gene, which provides powerful means for solving complex medical problems.</w:t>
      </w:r>
    </w:p>
    <w:p w:rsidR="00AA3CAC" w:rsidRPr="00D00ABF" w:rsidRDefault="00AA3CAC" w:rsidP="00AA3CAC">
      <w:pPr>
        <w:rPr>
          <w:rFonts w:cstheme="minorHAnsi"/>
          <w:sz w:val="28"/>
          <w:szCs w:val="28"/>
        </w:rPr>
      </w:pPr>
      <w:r w:rsidRPr="00D00ABF">
        <w:rPr>
          <w:rFonts w:cstheme="minorHAnsi"/>
          <w:sz w:val="28"/>
          <w:szCs w:val="28"/>
        </w:rPr>
        <w:t xml:space="preserve">     Based on the actual clinical data for the study of the data source, the </w:t>
      </w:r>
      <w:proofErr w:type="gramStart"/>
      <w:r w:rsidRPr="00D00ABF">
        <w:rPr>
          <w:rFonts w:cstheme="minorHAnsi"/>
          <w:sz w:val="28"/>
          <w:szCs w:val="28"/>
        </w:rPr>
        <w:t>paper make</w:t>
      </w:r>
      <w:proofErr w:type="gramEnd"/>
      <w:r w:rsidRPr="00D00ABF">
        <w:rPr>
          <w:rFonts w:cstheme="minorHAnsi"/>
          <w:sz w:val="28"/>
          <w:szCs w:val="28"/>
        </w:rPr>
        <w:t xml:space="preserve"> an extensive and profound research on the issue of cardiovascular disease and multi-label classification algorithm. The first </w:t>
      </w:r>
      <w:proofErr w:type="gramStart"/>
      <w:r w:rsidRPr="00D00ABF">
        <w:rPr>
          <w:rFonts w:cstheme="minorHAnsi"/>
          <w:sz w:val="28"/>
          <w:szCs w:val="28"/>
        </w:rPr>
        <w:t>step  understand</w:t>
      </w:r>
      <w:proofErr w:type="gramEnd"/>
      <w:r w:rsidRPr="00D00ABF">
        <w:rPr>
          <w:rFonts w:cstheme="minorHAnsi"/>
          <w:sz w:val="28"/>
          <w:szCs w:val="28"/>
        </w:rPr>
        <w:t xml:space="preserve"> the meaning of data such as data attributes, some of the most common cardiovascular disease. </w:t>
      </w:r>
      <w:proofErr w:type="spellStart"/>
      <w:proofErr w:type="gramStart"/>
      <w:r w:rsidRPr="00D00ABF">
        <w:rPr>
          <w:rFonts w:cstheme="minorHAnsi"/>
          <w:sz w:val="28"/>
          <w:szCs w:val="28"/>
        </w:rPr>
        <w:t>analysing</w:t>
      </w:r>
      <w:proofErr w:type="spellEnd"/>
      <w:proofErr w:type="gramEnd"/>
      <w:r w:rsidRPr="00D00ABF">
        <w:rPr>
          <w:rFonts w:cstheme="minorHAnsi"/>
          <w:sz w:val="28"/>
          <w:szCs w:val="28"/>
        </w:rPr>
        <w:t xml:space="preserve"> data distribution, determining the object of study. The second steps </w:t>
      </w:r>
      <w:proofErr w:type="gramStart"/>
      <w:r w:rsidRPr="00D00ABF">
        <w:rPr>
          <w:rFonts w:cstheme="minorHAnsi"/>
          <w:sz w:val="28"/>
          <w:szCs w:val="28"/>
        </w:rPr>
        <w:t>extract  and</w:t>
      </w:r>
      <w:proofErr w:type="gramEnd"/>
      <w:r w:rsidRPr="00D00ABF">
        <w:rPr>
          <w:rFonts w:cstheme="minorHAnsi"/>
          <w:sz w:val="28"/>
          <w:szCs w:val="28"/>
        </w:rPr>
        <w:t xml:space="preserve"> pretreat  data for the object of study. Owing to the data reached ten million, spark 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w:t>
      </w:r>
      <w:r w:rsidRPr="00D00ABF">
        <w:rPr>
          <w:rFonts w:cstheme="minorHAnsi"/>
          <w:sz w:val="28"/>
          <w:szCs w:val="28"/>
        </w:rPr>
        <w:lastRenderedPageBreak/>
        <w:t>the imbalance problem of multi label data set, such as large sample redundancy</w:t>
      </w:r>
      <w:proofErr w:type="gramStart"/>
      <w:r w:rsidRPr="00D00ABF">
        <w:rPr>
          <w:rFonts w:cstheme="minorHAnsi"/>
          <w:sz w:val="28"/>
          <w:szCs w:val="28"/>
        </w:rPr>
        <w:t>,  small</w:t>
      </w:r>
      <w:proofErr w:type="gramEnd"/>
      <w:r w:rsidRPr="00D00ABF">
        <w:rPr>
          <w:rFonts w:cstheme="minorHAnsi"/>
          <w:sz w:val="28"/>
          <w:szCs w:val="28"/>
        </w:rPr>
        <w:t xml:space="preserve"> sample lacking of data representation, a multi-label double adaptive random sampling algorithm is proposed. The fifth step is to apply a variety of multi-label classification algorithms to the prediction and comparison of cardiovascular diseases.</w:t>
      </w:r>
    </w:p>
    <w:p w:rsidR="00AA3CAC" w:rsidRPr="00D00ABF" w:rsidRDefault="00AA3CAC" w:rsidP="00AA3CAC">
      <w:pPr>
        <w:rPr>
          <w:rFonts w:cstheme="minorHAnsi"/>
          <w:sz w:val="28"/>
          <w:szCs w:val="28"/>
        </w:rPr>
      </w:pPr>
      <w:r w:rsidRPr="00D00ABF">
        <w:rPr>
          <w:rFonts w:cstheme="minorHAnsi"/>
          <w:sz w:val="28"/>
          <w:szCs w:val="28"/>
        </w:rPr>
        <w:t xml:space="preserve">      In this paper, we solve these </w:t>
      </w:r>
      <w:proofErr w:type="gramStart"/>
      <w:r w:rsidRPr="00D00ABF">
        <w:rPr>
          <w:rFonts w:cstheme="minorHAnsi"/>
          <w:sz w:val="28"/>
          <w:szCs w:val="28"/>
        </w:rPr>
        <w:t>problems ,such</w:t>
      </w:r>
      <w:proofErr w:type="gramEnd"/>
      <w:r w:rsidRPr="00D00ABF">
        <w:rPr>
          <w:rFonts w:cstheme="minorHAnsi"/>
          <w:sz w:val="28"/>
          <w:szCs w:val="28"/>
        </w:rPr>
        <w:t xml:space="preserve"> as the massive medical data loading, cardiovascular disease pretreatment, factor selection, highly unbalanced for multi-label data set, and multi-label classification algorithm  applied to the prediction and evaluation of cardiovascular disease. The paper emphasizes the multi-label dual adaptive random sampling method, because the </w:t>
      </w:r>
      <w:proofErr w:type="gramStart"/>
      <w:r w:rsidRPr="00D00ABF">
        <w:rPr>
          <w:rFonts w:cstheme="minorHAnsi"/>
          <w:sz w:val="28"/>
          <w:szCs w:val="28"/>
        </w:rPr>
        <w:t>method balance</w:t>
      </w:r>
      <w:proofErr w:type="gramEnd"/>
      <w:r w:rsidRPr="00D00ABF">
        <w:rPr>
          <w:rFonts w:cstheme="minorHAnsi"/>
          <w:sz w:val="28"/>
          <w:szCs w:val="28"/>
        </w:rPr>
        <w:t xml:space="preserve"> the distribution of multi-label data sets and improve reliability and accuracy model.</w:t>
      </w:r>
    </w:p>
    <w:p w:rsidR="00AA3CAC" w:rsidRPr="00D00ABF" w:rsidRDefault="00AA3CAC" w:rsidP="00AA3CAC">
      <w:pPr>
        <w:rPr>
          <w:rFonts w:cstheme="minorHAnsi"/>
          <w:sz w:val="28"/>
          <w:szCs w:val="28"/>
        </w:rPr>
      </w:pPr>
    </w:p>
    <w:p w:rsidR="00AA3CAC" w:rsidRPr="00D00ABF" w:rsidRDefault="00AA3CAC" w:rsidP="00AA3CAC">
      <w:pPr>
        <w:rPr>
          <w:rFonts w:cstheme="minorHAnsi"/>
          <w:sz w:val="28"/>
          <w:szCs w:val="28"/>
        </w:rPr>
      </w:pPr>
      <w:r w:rsidRPr="00D00ABF">
        <w:rPr>
          <w:rFonts w:cstheme="minorHAnsi"/>
          <w:sz w:val="28"/>
          <w:szCs w:val="28"/>
        </w:rPr>
        <w:t>Key words: cardiovascular disease, multi-label, imbalanced dataset, resampling</w:t>
      </w:r>
    </w:p>
    <w:p w:rsidR="00E713D2" w:rsidRPr="00AA3CAC"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71A60">
        <w:rPr>
          <w:rFonts w:asciiTheme="minorEastAsia" w:hAnsiTheme="minorEastAsia" w:hint="eastAsia"/>
          <w:sz w:val="24"/>
        </w:rPr>
        <w:t xml:space="preserve"> 心血管疾病所占比例</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877630" w:rsidP="00877630">
      <w:pPr>
        <w:spacing w:line="360" w:lineRule="auto"/>
        <w:ind w:firstLineChars="150" w:firstLine="360"/>
        <w:rPr>
          <w:rFonts w:ascii="宋体" w:eastAsia="宋体" w:hAnsi="宋体" w:cs="宋体"/>
          <w:sz w:val="24"/>
        </w:rPr>
      </w:pPr>
      <w:r w:rsidRPr="00877630">
        <w:rPr>
          <w:rFonts w:ascii="宋体" w:eastAsia="宋体" w:hAnsi="宋体" w:cs="宋体"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重点和相关学科的重点研究对象。近年来随着大数据技术的崛起，数据挖掘技术不断趋于成熟，在现代医疗的数据研究领域得到了广泛应用。多标签问题最初提出的重要一部分原因就是医学领域的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w:t>
      </w:r>
      <w:r w:rsidR="00561277"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00561277"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w:t>
      </w:r>
      <w:r w:rsidRPr="007E0D13">
        <w:rPr>
          <w:rFonts w:asciiTheme="minorEastAsia" w:hAnsiTheme="minorEastAsia" w:cstheme="minorEastAsia" w:hint="eastAsia"/>
          <w:sz w:val="24"/>
        </w:rPr>
        <w:lastRenderedPageBreak/>
        <w:t>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E6333">
        <w:rPr>
          <w:rFonts w:asciiTheme="minorEastAsia" w:hAnsiTheme="minorEastAsia" w:cstheme="minorEastAsia" w:hint="eastAsia"/>
          <w:sz w:val="24"/>
        </w:rPr>
        <w:t>BR(binary relevance）</w:t>
      </w:r>
      <w:r w:rsidR="000F5E0E" w:rsidRPr="000E6333">
        <w:rPr>
          <w:rFonts w:asciiTheme="minorEastAsia" w:hAnsiTheme="minorEastAsia" w:cstheme="minorEastAsia"/>
          <w:sz w:val="24"/>
        </w:rPr>
        <w:t>Binary</w:t>
      </w:r>
      <w:r w:rsidR="000F5E0E" w:rsidRPr="000E6333">
        <w:rPr>
          <w:rFonts w:asciiTheme="minorEastAsia" w:hAnsiTheme="minorEastAsia" w:cstheme="minorEastAsia" w:hint="eastAsia"/>
          <w:sz w:val="24"/>
        </w:rPr>
        <w:t>、</w:t>
      </w:r>
      <w:r w:rsidR="008608BA" w:rsidRPr="000E6333">
        <w:rPr>
          <w:rFonts w:asciiTheme="minorEastAsia" w:hAnsiTheme="minorEastAsia" w:cstheme="minorEastAsia" w:hint="eastAsia"/>
          <w:sz w:val="24"/>
          <w:vertAlign w:val="superscript"/>
        </w:rPr>
        <w:t>[7]</w:t>
      </w:r>
      <w:r w:rsidR="000F5E0E" w:rsidRPr="000E6333">
        <w:rPr>
          <w:rFonts w:asciiTheme="minorEastAsia" w:hAnsiTheme="minorEastAsia" w:cstheme="minorEastAsia" w:hint="eastAsia"/>
          <w:sz w:val="24"/>
        </w:rPr>
        <w:t xml:space="preserve">Classifier Chains (CC)、 </w:t>
      </w:r>
      <w:r w:rsidR="008608BA" w:rsidRPr="000E6333">
        <w:rPr>
          <w:rFonts w:asciiTheme="minorEastAsia" w:hAnsiTheme="minorEastAsia" w:cstheme="minorEastAsia" w:hint="eastAsia"/>
          <w:sz w:val="24"/>
          <w:vertAlign w:val="superscript"/>
        </w:rPr>
        <w:t>[8]</w:t>
      </w:r>
      <w:r w:rsidR="000F5E0E" w:rsidRPr="000E6333">
        <w:rPr>
          <w:rFonts w:asciiTheme="minorEastAsia" w:hAnsiTheme="minorEastAsia" w:cstheme="minorEastAsia" w:hint="eastAsia"/>
          <w:sz w:val="24"/>
        </w:rPr>
        <w:t xml:space="preserve">Label </w:t>
      </w:r>
      <w:proofErr w:type="spellStart"/>
      <w:r w:rsidR="000F5E0E" w:rsidRPr="000E6333">
        <w:rPr>
          <w:rFonts w:asciiTheme="minorEastAsia" w:hAnsiTheme="minorEastAsia" w:cstheme="minorEastAsia" w:hint="eastAsia"/>
          <w:sz w:val="24"/>
        </w:rPr>
        <w:t>Powerset</w:t>
      </w:r>
      <w:proofErr w:type="spellEnd"/>
      <w:r w:rsidR="000F5E0E" w:rsidRPr="000E6333">
        <w:rPr>
          <w:rFonts w:asciiTheme="minorEastAsia" w:hAnsiTheme="minorEastAsia" w:cstheme="minorEastAsia" w:hint="eastAsia"/>
          <w:sz w:val="24"/>
        </w:rPr>
        <w:t xml:space="preserve"> ( LP)、</w:t>
      </w:r>
      <w:r w:rsidR="008608BA" w:rsidRPr="000E6333">
        <w:rPr>
          <w:rFonts w:asciiTheme="minorEastAsia" w:hAnsiTheme="minorEastAsia" w:cstheme="minorEastAsia" w:hint="eastAsia"/>
          <w:sz w:val="24"/>
          <w:vertAlign w:val="superscript"/>
        </w:rPr>
        <w:t>[9]</w:t>
      </w:r>
      <w:r w:rsidR="00F63432" w:rsidRPr="000E6333">
        <w:rPr>
          <w:rFonts w:asciiTheme="minorEastAsia" w:hAnsiTheme="minorEastAsia" w:cstheme="minorEastAsia" w:hint="eastAsia"/>
          <w:sz w:val="24"/>
        </w:rPr>
        <w:t>Hierarchy Of Multi-label learners</w:t>
      </w:r>
      <w:r w:rsidR="000A1193" w:rsidRPr="000E6333">
        <w:rPr>
          <w:rFonts w:asciiTheme="minorEastAsia" w:hAnsiTheme="minorEastAsia" w:cstheme="minorEastAsia" w:hint="eastAsia"/>
          <w:sz w:val="24"/>
        </w:rPr>
        <w:t>(HOMER)、</w:t>
      </w:r>
      <w:r w:rsidR="000F5E0E" w:rsidRPr="000E6333">
        <w:rPr>
          <w:rFonts w:asciiTheme="minorEastAsia" w:hAnsiTheme="minorEastAsia" w:cstheme="minorEastAsia" w:hint="eastAsia"/>
          <w:sz w:val="24"/>
        </w:rPr>
        <w:t xml:space="preserve"> </w:t>
      </w:r>
      <w:r w:rsidR="008608BA" w:rsidRPr="000E6333">
        <w:rPr>
          <w:rFonts w:asciiTheme="minorEastAsia" w:hAnsiTheme="minorEastAsia" w:cstheme="minorEastAsia" w:hint="eastAsia"/>
          <w:sz w:val="24"/>
          <w:vertAlign w:val="superscript"/>
        </w:rPr>
        <w:t>[10]</w:t>
      </w:r>
      <w:r w:rsidR="000F5E0E" w:rsidRPr="000E6333">
        <w:rPr>
          <w:rFonts w:asciiTheme="minorEastAsia" w:hAnsiTheme="minorEastAsia" w:cstheme="minorEastAsia" w:hint="eastAsia"/>
          <w:sz w:val="24"/>
        </w:rPr>
        <w:t>Random k-</w:t>
      </w:r>
      <w:proofErr w:type="spellStart"/>
      <w:r w:rsidR="000F5E0E" w:rsidRPr="000E6333">
        <w:rPr>
          <w:rFonts w:asciiTheme="minorEastAsia" w:hAnsiTheme="minorEastAsia" w:cstheme="minorEastAsia" w:hint="eastAsia"/>
          <w:sz w:val="24"/>
        </w:rPr>
        <w:t>labelsets</w:t>
      </w:r>
      <w:proofErr w:type="spellEnd"/>
      <w:r w:rsidR="000F5E0E" w:rsidRPr="000E6333">
        <w:rPr>
          <w:rFonts w:asciiTheme="minorEastAsia" w:hAnsiTheme="minorEastAsia" w:cstheme="minorEastAsia" w:hint="eastAsia"/>
          <w:sz w:val="24"/>
        </w:rPr>
        <w:t xml:space="preserve"> ( </w:t>
      </w:r>
      <w:proofErr w:type="spellStart"/>
      <w:r w:rsidR="000F5E0E" w:rsidRPr="000E6333">
        <w:rPr>
          <w:rFonts w:asciiTheme="minorEastAsia" w:hAnsiTheme="minorEastAsia" w:cstheme="minorEastAsia" w:hint="eastAsia"/>
          <w:sz w:val="24"/>
        </w:rPr>
        <w:t>RAkEL</w:t>
      </w:r>
      <w:proofErr w:type="spellEnd"/>
      <w:r w:rsidR="000F5E0E" w:rsidRPr="000E6333">
        <w:rPr>
          <w:rFonts w:asciiTheme="minorEastAsia" w:hAnsiTheme="minorEastAsia" w:cstheme="minorEastAsia" w:hint="eastAsia"/>
          <w:sz w:val="24"/>
        </w:rPr>
        <w:t>)</w:t>
      </w:r>
      <w:r w:rsidR="0026614E" w:rsidRPr="000E6333">
        <w:rPr>
          <w:rFonts w:asciiTheme="minorEastAsia" w:hAnsiTheme="minorEastAsia" w:cstheme="minorEastAsia" w:hint="eastAsia"/>
          <w:sz w:val="24"/>
        </w:rPr>
        <w:t>。</w:t>
      </w:r>
      <w:r w:rsidR="000F5E0E" w:rsidRPr="000E6333">
        <w:rPr>
          <w:rFonts w:asciiTheme="minorEastAsia" w:hAnsiTheme="minorEastAsia" w:cstheme="minorEastAsia" w:hint="eastAsia"/>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w:t>
      </w:r>
      <w:r w:rsidRPr="00153833">
        <w:rPr>
          <w:rFonts w:hint="eastAsia"/>
          <w:sz w:val="24"/>
        </w:rPr>
        <w:lastRenderedPageBreak/>
        <w:t>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836B7D" w:rsidRDefault="00836B7D" w:rsidP="00877630">
      <w:pPr>
        <w:spacing w:line="360" w:lineRule="auto"/>
        <w:ind w:firstLineChars="250" w:firstLine="600"/>
        <w:rPr>
          <w:sz w:val="24"/>
        </w:rPr>
      </w:pPr>
      <w:r w:rsidRPr="00836B7D">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sidRPr="00836B7D">
        <w:rPr>
          <w:rFonts w:hint="eastAsia"/>
          <w:sz w:val="24"/>
        </w:rPr>
        <w:t>ML-DARS(</w:t>
      </w:r>
      <w:r w:rsidRPr="00836B7D">
        <w:rPr>
          <w:rFonts w:hint="eastAsia"/>
          <w:sz w:val="24"/>
        </w:rPr>
        <w:t>多标签双重自适应随机采样</w:t>
      </w:r>
      <w:r w:rsidRPr="00836B7D">
        <w:rPr>
          <w:rFonts w:hint="eastAsia"/>
          <w:sz w:val="24"/>
        </w:rPr>
        <w:t>)</w:t>
      </w:r>
      <w:r w:rsidRPr="00836B7D">
        <w:rPr>
          <w:rFonts w:hint="eastAsia"/>
          <w:sz w:val="24"/>
        </w:rPr>
        <w:t>算法，均衡了数据集分布，应用多标签分类算法建立心血管疾病预测模型中，提高了分类效果，主要研究工作包含以下几个方面：</w:t>
      </w:r>
    </w:p>
    <w:p w:rsidR="00F045F6" w:rsidRPr="00F045F6" w:rsidRDefault="00F045F6" w:rsidP="00836B7D">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lastRenderedPageBreak/>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836B7D" w:rsidRPr="00836B7D" w:rsidRDefault="00836B7D" w:rsidP="00836B7D">
      <w:pPr>
        <w:spacing w:line="360" w:lineRule="auto"/>
        <w:rPr>
          <w:sz w:val="24"/>
        </w:rPr>
      </w:pPr>
      <w:r>
        <w:rPr>
          <w:rFonts w:hint="eastAsia"/>
        </w:rPr>
        <w:t xml:space="preserve"> </w:t>
      </w:r>
      <w:r w:rsidRPr="00836B7D">
        <w:rPr>
          <w:rFonts w:hint="eastAsia"/>
          <w:sz w:val="24"/>
        </w:rPr>
        <w:t xml:space="preserve"> </w:t>
      </w:r>
      <w:r>
        <w:rPr>
          <w:rFonts w:hint="eastAsia"/>
          <w:sz w:val="24"/>
        </w:rPr>
        <w:t xml:space="preserve">  </w:t>
      </w:r>
      <w:r w:rsidRPr="00836B7D">
        <w:rPr>
          <w:rFonts w:hint="eastAsia"/>
          <w:sz w:val="24"/>
        </w:rPr>
        <w:t>本文主要工作分为三大部分：一是对心血管疾病的调研，多标签分类问题及解决方法的探讨与分析；二是深入理解多标签分类中的类别</w:t>
      </w:r>
      <w:proofErr w:type="gramStart"/>
      <w:r w:rsidRPr="00836B7D">
        <w:rPr>
          <w:rFonts w:hint="eastAsia"/>
          <w:sz w:val="24"/>
        </w:rPr>
        <w:t>不</w:t>
      </w:r>
      <w:proofErr w:type="gramEnd"/>
      <w:r w:rsidRPr="00836B7D">
        <w:rPr>
          <w:rFonts w:hint="eastAsia"/>
          <w:sz w:val="24"/>
        </w:rPr>
        <w:t>均衡性问题，并在此基础上进行调研，通过学习已有的解决多标签</w:t>
      </w:r>
      <w:proofErr w:type="gramStart"/>
      <w:r w:rsidRPr="00836B7D">
        <w:rPr>
          <w:rFonts w:hint="eastAsia"/>
          <w:sz w:val="24"/>
        </w:rPr>
        <w:t>不</w:t>
      </w:r>
      <w:proofErr w:type="gramEnd"/>
      <w:r w:rsidRPr="00836B7D">
        <w:rPr>
          <w:rFonts w:hint="eastAsia"/>
          <w:sz w:val="24"/>
        </w:rPr>
        <w:t>均衡性问题的方法，本文提出了一种多标签双重自适应性采样算法</w:t>
      </w:r>
      <w:r w:rsidRPr="00836B7D">
        <w:rPr>
          <w:rFonts w:hint="eastAsia"/>
          <w:sz w:val="24"/>
        </w:rPr>
        <w:t>ML-DARS</w:t>
      </w:r>
      <w:r w:rsidRPr="00836B7D">
        <w:rPr>
          <w:rFonts w:hint="eastAsia"/>
          <w:sz w:val="24"/>
        </w:rPr>
        <w:t>；三是本文对用于研究的心血管疾</w:t>
      </w:r>
      <w:r w:rsidRPr="00836B7D">
        <w:rPr>
          <w:rFonts w:hint="eastAsia"/>
          <w:sz w:val="24"/>
        </w:rPr>
        <w:lastRenderedPageBreak/>
        <w:t>病数据从提取，利用医学知识和数据预处理技术清洗数据，到特征选择，最终的心血管疾病数据应用到多标签分类算法中。具体结构如下：</w:t>
      </w:r>
    </w:p>
    <w:p w:rsidR="00836B7D" w:rsidRPr="00836B7D" w:rsidRDefault="00836B7D" w:rsidP="00836B7D">
      <w:pPr>
        <w:spacing w:line="360" w:lineRule="auto"/>
        <w:rPr>
          <w:sz w:val="24"/>
        </w:rPr>
      </w:pPr>
      <w:r w:rsidRPr="00836B7D">
        <w:rPr>
          <w:rFonts w:hint="eastAsia"/>
          <w:sz w:val="24"/>
        </w:rPr>
        <w:t xml:space="preserve">  </w:t>
      </w:r>
      <w:r>
        <w:rPr>
          <w:rFonts w:hint="eastAsia"/>
          <w:sz w:val="24"/>
        </w:rPr>
        <w:t xml:space="preserve"> </w:t>
      </w:r>
      <w:r w:rsidRPr="00836B7D">
        <w:rPr>
          <w:rFonts w:hint="eastAsia"/>
          <w:sz w:val="24"/>
        </w:rPr>
        <w:t>第一章主要介绍心血管疾病研究的重要性，多标签学习的研究现状，以及机器学习技术在医学领域的发展情况。</w:t>
      </w:r>
    </w:p>
    <w:p w:rsidR="00836B7D" w:rsidRPr="00836B7D" w:rsidRDefault="00836B7D" w:rsidP="00836B7D">
      <w:pPr>
        <w:spacing w:line="360" w:lineRule="auto"/>
        <w:rPr>
          <w:sz w:val="24"/>
        </w:rPr>
      </w:pPr>
      <w:r w:rsidRPr="00836B7D">
        <w:rPr>
          <w:rFonts w:hint="eastAsia"/>
          <w:sz w:val="24"/>
        </w:rPr>
        <w:t xml:space="preserve">   </w:t>
      </w:r>
      <w:r w:rsidRPr="00836B7D">
        <w:rPr>
          <w:rFonts w:hint="eastAsia"/>
          <w:sz w:val="24"/>
        </w:rPr>
        <w:t>第二章介绍多标签学习的定义，多种的模型评价指标，现有的常用的多标签分类算法，在此基础上详细探讨了数据</w:t>
      </w:r>
      <w:proofErr w:type="gramStart"/>
      <w:r w:rsidRPr="00836B7D">
        <w:rPr>
          <w:rFonts w:hint="eastAsia"/>
          <w:sz w:val="24"/>
        </w:rPr>
        <w:t>不</w:t>
      </w:r>
      <w:proofErr w:type="gramEnd"/>
      <w:r w:rsidRPr="00836B7D">
        <w:rPr>
          <w:rFonts w:hint="eastAsia"/>
          <w:sz w:val="24"/>
        </w:rPr>
        <w:t>均衡性问题及多标签领域不均衡问题的研究现状，同时介绍了评价多标签数据集分布的指标以及不均衡度。</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第三章</w:t>
      </w:r>
      <w:r w:rsidRPr="00836B7D">
        <w:rPr>
          <w:rFonts w:hint="eastAsia"/>
          <w:sz w:val="24"/>
        </w:rPr>
        <w:t xml:space="preserve"> </w:t>
      </w:r>
      <w:r w:rsidRPr="00836B7D">
        <w:rPr>
          <w:rFonts w:hint="eastAsia"/>
          <w:sz w:val="24"/>
        </w:rPr>
        <w:t>针对多标签</w:t>
      </w:r>
      <w:proofErr w:type="gramStart"/>
      <w:r w:rsidRPr="00836B7D">
        <w:rPr>
          <w:rFonts w:hint="eastAsia"/>
          <w:sz w:val="24"/>
        </w:rPr>
        <w:t>不</w:t>
      </w:r>
      <w:proofErr w:type="gramEnd"/>
      <w:r w:rsidRPr="00836B7D">
        <w:rPr>
          <w:rFonts w:hint="eastAsia"/>
          <w:sz w:val="24"/>
        </w:rPr>
        <w:t>均衡性问题做了深入探讨，详细介绍了现有的解决多标签</w:t>
      </w:r>
      <w:proofErr w:type="gramStart"/>
      <w:r w:rsidRPr="00836B7D">
        <w:rPr>
          <w:rFonts w:hint="eastAsia"/>
          <w:sz w:val="24"/>
        </w:rPr>
        <w:t>不</w:t>
      </w:r>
      <w:proofErr w:type="gramEnd"/>
      <w:r w:rsidRPr="00836B7D">
        <w:rPr>
          <w:rFonts w:hint="eastAsia"/>
          <w:sz w:val="24"/>
        </w:rPr>
        <w:t>均衡性的采样方法，为加快采样过程且获取更加均衡的数据集，提出了一种将欠采样和过采样相结合的多标签双重自适应随机采样算法，将其应用于公共多标签数据集和心血管疾病多标签数据集，并在此基础上与现有的采样算法进行实验对比分析。</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第四章</w:t>
      </w:r>
      <w:r w:rsidRPr="00836B7D">
        <w:rPr>
          <w:rFonts w:hint="eastAsia"/>
          <w:sz w:val="24"/>
        </w:rPr>
        <w:t xml:space="preserve">  </w:t>
      </w:r>
      <w:r w:rsidRPr="00836B7D">
        <w:rPr>
          <w:rFonts w:hint="eastAsia"/>
          <w:sz w:val="24"/>
        </w:rPr>
        <w:t>考虑到医学数据复杂性以及专业性强等特点，本章对真实的医学首先做了深入的分析统计，确定了心血管疾病的多标签数据集，然后进行了一系列复杂的预处理过程和特征选择过程，最后将其应用于多标签分类算法等全程的预测模型建立过程。</w:t>
      </w:r>
    </w:p>
    <w:p w:rsidR="005D02C8" w:rsidRPr="00836B7D" w:rsidRDefault="00836B7D" w:rsidP="00836B7D">
      <w:pPr>
        <w:spacing w:line="360" w:lineRule="auto"/>
        <w:rPr>
          <w:sz w:val="24"/>
        </w:rPr>
      </w:pPr>
      <w:r>
        <w:rPr>
          <w:rFonts w:hint="eastAsia"/>
          <w:sz w:val="24"/>
        </w:rPr>
        <w:t xml:space="preserve">   </w:t>
      </w:r>
      <w:r w:rsidRPr="00836B7D">
        <w:rPr>
          <w:rFonts w:hint="eastAsia"/>
          <w:sz w:val="24"/>
        </w:rPr>
        <w:t>第五章</w:t>
      </w:r>
      <w:r w:rsidRPr="00836B7D">
        <w:rPr>
          <w:rFonts w:hint="eastAsia"/>
          <w:sz w:val="24"/>
        </w:rPr>
        <w:t xml:space="preserve"> </w:t>
      </w:r>
      <w:r w:rsidRPr="00836B7D">
        <w:rPr>
          <w:rFonts w:hint="eastAsia"/>
          <w:sz w:val="24"/>
        </w:rPr>
        <w:t>对本文工作进行总结与评价，指出了研究中存在的不足，以及下一步研究进展。</w:t>
      </w:r>
    </w:p>
    <w:p w:rsidR="005D02C8" w:rsidRPr="00836B7D" w:rsidRDefault="005D02C8" w:rsidP="003846F1"/>
    <w:p w:rsidR="005D02C8" w:rsidRDefault="005D02C8" w:rsidP="003846F1"/>
    <w:p w:rsidR="005D02C8" w:rsidRPr="003846F1" w:rsidRDefault="005D02C8" w:rsidP="003846F1"/>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p>
    <w:p w:rsidR="007D5BA6" w:rsidRPr="00125BDF" w:rsidRDefault="00FF0561" w:rsidP="00034A72">
      <w:pPr>
        <w:pStyle w:val="1"/>
        <w:rPr>
          <w:sz w:val="32"/>
          <w:szCs w:val="32"/>
        </w:rPr>
      </w:pPr>
      <w:r w:rsidRPr="00125BDF">
        <w:rPr>
          <w:rFonts w:hint="eastAsia"/>
          <w:sz w:val="32"/>
          <w:szCs w:val="32"/>
        </w:rPr>
        <w:t xml:space="preserve">2.1 </w:t>
      </w:r>
      <w:r w:rsidRPr="00125BDF">
        <w:rPr>
          <w:rFonts w:hint="eastAsia"/>
          <w:sz w:val="32"/>
          <w:szCs w:val="32"/>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75B2" w:rsidRDefault="002175B2"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2175B2" w:rsidRDefault="002175B2"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75B2" w:rsidRDefault="002175B2"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2175B2" w:rsidRDefault="002175B2"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75B2" w:rsidRDefault="002175B2"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2175B2" w:rsidRDefault="002175B2"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75B2" w:rsidRDefault="002175B2"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2175B2" w:rsidRDefault="002175B2"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75B2" w:rsidRDefault="002175B2"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2175B2" w:rsidRDefault="002175B2"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75B2" w:rsidRDefault="002175B2"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2175B2" w:rsidRDefault="002175B2"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5A33D7" w:rsidRDefault="005A33D7" w:rsidP="005A33D7">
      <w:pPr>
        <w:spacing w:line="360" w:lineRule="auto"/>
        <w:jc w:val="center"/>
        <w:rPr>
          <w:sz w:val="24"/>
        </w:rPr>
      </w:pPr>
      <w:r>
        <w:rPr>
          <w:rFonts w:hint="eastAsia"/>
          <w:sz w:val="24"/>
        </w:rPr>
        <w:t>图</w:t>
      </w:r>
      <w:r>
        <w:rPr>
          <w:rFonts w:hint="eastAsia"/>
          <w:sz w:val="24"/>
        </w:rPr>
        <w:t xml:space="preserve"> 2</w:t>
      </w:r>
      <w:r w:rsidR="004D12E5">
        <w:rPr>
          <w:rFonts w:hint="eastAsia"/>
          <w:sz w:val="24"/>
        </w:rPr>
        <w:t xml:space="preserve"> </w:t>
      </w:r>
      <w:r w:rsidR="004D12E5">
        <w:rPr>
          <w:rFonts w:hint="eastAsia"/>
          <w:sz w:val="24"/>
        </w:rPr>
        <w:t>分类过程</w:t>
      </w: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Pr="00125BDF" w:rsidRDefault="00FF0561" w:rsidP="00032C8C">
      <w:pPr>
        <w:pStyle w:val="1"/>
        <w:rPr>
          <w:sz w:val="32"/>
        </w:rPr>
      </w:pPr>
      <w:r w:rsidRPr="00125BDF">
        <w:rPr>
          <w:rFonts w:hint="eastAsia"/>
          <w:sz w:val="32"/>
        </w:rPr>
        <w:lastRenderedPageBreak/>
        <w:t xml:space="preserve">2.2 </w:t>
      </w:r>
      <w:r w:rsidRPr="00125BDF">
        <w:rPr>
          <w:rFonts w:hint="eastAsia"/>
          <w:sz w:val="32"/>
        </w:rPr>
        <w:t>多标签学习</w:t>
      </w:r>
      <w:r w:rsidR="009A73C3" w:rsidRPr="00125BDF">
        <w:rPr>
          <w:rFonts w:hint="eastAsia"/>
          <w:sz w:val="32"/>
        </w:rPr>
        <w:t>介绍</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Pr="00125BDF" w:rsidRDefault="000624E1" w:rsidP="000624E1">
      <w:pPr>
        <w:pStyle w:val="2"/>
        <w:rPr>
          <w:rFonts w:hint="eastAsia"/>
          <w:sz w:val="28"/>
        </w:rPr>
      </w:pPr>
      <w:r w:rsidRPr="00125BDF">
        <w:rPr>
          <w:rFonts w:hint="eastAsia"/>
          <w:sz w:val="28"/>
        </w:rPr>
        <w:t>2.2.1</w:t>
      </w:r>
      <w:r w:rsidRPr="00125BDF">
        <w:rPr>
          <w:rFonts w:hint="eastAsia"/>
          <w:sz w:val="28"/>
        </w:rPr>
        <w:t>多标签学习的形式化描述</w:t>
      </w:r>
    </w:p>
    <w:p w:rsidR="00E44C1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o:ole="">
            <v:imagedata r:id="rId12" o:title=""/>
          </v:shape>
          <o:OLEObject Type="Embed" ProgID="Equation.DSMT4" ShapeID="_x0000_i1025" DrawAspect="Content" ObjectID="_1578493702"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pt;height:18.75pt" o:ole="">
            <v:imagedata r:id="rId14" o:title=""/>
          </v:shape>
          <o:OLEObject Type="Embed" ProgID="Equation.DSMT4" ShapeID="_x0000_i1026" DrawAspect="Content" ObjectID="_1578493703"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5pt;height:18.75pt" o:ole="">
            <v:imagedata r:id="rId16" o:title=""/>
          </v:shape>
          <o:OLEObject Type="Embed" ProgID="Equation.DSMT4" ShapeID="_x0000_i1027" DrawAspect="Content" ObjectID="_1578493704" r:id="rId17"/>
        </w:object>
      </w:r>
      <w:r w:rsidR="00F04199" w:rsidRPr="007A34C5">
        <w:rPr>
          <w:rFonts w:hint="eastAsia"/>
          <w:sz w:val="24"/>
        </w:rPr>
        <w:t>，</w:t>
      </w:r>
      <w:r w:rsidR="00F04199" w:rsidRPr="007A34C5">
        <w:rPr>
          <w:position w:val="-12"/>
          <w:sz w:val="24"/>
        </w:rPr>
        <w:object w:dxaOrig="240" w:dyaOrig="360">
          <v:shape id="_x0000_i1028" type="#_x0000_t75" style="width:12pt;height:18.75pt" o:ole="">
            <v:imagedata r:id="rId18" o:title=""/>
          </v:shape>
          <o:OLEObject Type="Embed" ProgID="Equation.DSMT4" ShapeID="_x0000_i1028" DrawAspect="Content" ObjectID="_1578493705"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8.75pt" o:ole="">
            <v:imagedata r:id="rId20" o:title=""/>
          </v:shape>
          <o:OLEObject Type="Embed" ProgID="Equation.DSMT4" ShapeID="_x0000_i1029" DrawAspect="Content" ObjectID="_1578493706"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4.75pt;height:18.75pt" o:ole="">
            <v:imagedata r:id="rId22" o:title=""/>
          </v:shape>
          <o:OLEObject Type="Embed" ProgID="Equation.DSMT4" ShapeID="_x0000_i1030" DrawAspect="Content" ObjectID="_1578493707"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9.75pt;height:11.25pt" o:ole="">
            <v:imagedata r:id="rId24" o:title=""/>
          </v:shape>
          <o:OLEObject Type="Embed" ProgID="Equation.DSMT4" ShapeID="_x0000_i1031" DrawAspect="Content" ObjectID="_1578493708"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25pt;height:12.75pt" o:ole="">
            <v:imagedata r:id="rId26" o:title=""/>
          </v:shape>
          <o:OLEObject Type="Embed" ProgID="Equation.DSMT4" ShapeID="_x0000_i1032" DrawAspect="Content" ObjectID="_1578493709"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w:t>
      </w:r>
      <w:proofErr w:type="gramStart"/>
      <w:r w:rsidR="00424463">
        <w:rPr>
          <w:rFonts w:hint="eastAsia"/>
          <w:sz w:val="24"/>
        </w:rPr>
        <w:t>集是否</w:t>
      </w:r>
      <w:proofErr w:type="gramEnd"/>
      <w:r w:rsidR="00424463">
        <w:rPr>
          <w:rFonts w:hint="eastAsia"/>
          <w:sz w:val="24"/>
        </w:rPr>
        <w:t>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w:t>
      </w:r>
      <w:proofErr w:type="gramStart"/>
      <w:r w:rsidR="00424463">
        <w:rPr>
          <w:rFonts w:hint="eastAsia"/>
          <w:sz w:val="24"/>
        </w:rPr>
        <w:t>该为了</w:t>
      </w:r>
      <w:proofErr w:type="gramEnd"/>
      <w:r w:rsidR="00424463">
        <w:rPr>
          <w:rFonts w:hint="eastAsia"/>
          <w:sz w:val="24"/>
        </w:rPr>
        <w:t>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33" type="#_x0000_t75" style="width:107.25pt;height:33.75pt" o:ole="">
            <v:imagedata r:id="rId28" o:title=""/>
          </v:shape>
          <o:OLEObject Type="Embed" ProgID="Equation.DSMT4" ShapeID="_x0000_i1033" DrawAspect="Content" ObjectID="_1578493710"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34" type="#_x0000_t75" style="width:129.75pt;height:33pt" o:ole="">
            <v:imagedata r:id="rId30" o:title=""/>
          </v:shape>
          <o:OLEObject Type="Embed" ProgID="Equation.DSMT4" ShapeID="_x0000_i1034" DrawAspect="Content" ObjectID="_1578493711"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35" type="#_x0000_t75" style="width:152.25pt;height:15.75pt" o:ole="">
            <v:imagedata r:id="rId32" o:title=""/>
          </v:shape>
          <o:OLEObject Type="Embed" ProgID="Equation.DSMT4" ShapeID="_x0000_i1035" DrawAspect="Content" ObjectID="_1578493712" r:id="rId33"/>
        </w:object>
      </w:r>
      <w:r w:rsidR="002566D5" w:rsidRPr="002B5755">
        <w:rPr>
          <w:rFonts w:hint="eastAsia"/>
          <w:sz w:val="24"/>
        </w:rPr>
        <w:t>，样本空间中出现的不同标签集的数量。</w:t>
      </w:r>
    </w:p>
    <w:p w:rsidR="00032C8C" w:rsidRPr="00125BDF" w:rsidRDefault="000624E1" w:rsidP="00F16787">
      <w:pPr>
        <w:pStyle w:val="2"/>
        <w:rPr>
          <w:rFonts w:hint="eastAsia"/>
          <w:sz w:val="28"/>
        </w:rPr>
      </w:pPr>
      <w:r w:rsidRPr="00125BDF">
        <w:rPr>
          <w:rFonts w:hint="eastAsia"/>
          <w:sz w:val="28"/>
        </w:rPr>
        <w:t>2.2.2</w:t>
      </w:r>
      <w:r w:rsidR="00FF0561" w:rsidRPr="00125BDF">
        <w:rPr>
          <w:rFonts w:hint="eastAsia"/>
          <w:sz w:val="28"/>
        </w:rPr>
        <w:t xml:space="preserve"> </w:t>
      </w:r>
      <w:r w:rsidR="00FF0561" w:rsidRPr="00125BDF">
        <w:rPr>
          <w:rFonts w:hint="eastAsia"/>
          <w:sz w:val="28"/>
        </w:rPr>
        <w:t>多标签学习的</w:t>
      </w:r>
      <w:r w:rsidR="00032C8C" w:rsidRPr="00125BDF">
        <w:rPr>
          <w:rFonts w:hint="eastAsia"/>
          <w:sz w:val="28"/>
        </w:rPr>
        <w:t>统计评价方法</w:t>
      </w:r>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lastRenderedPageBreak/>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6" type="#_x0000_t75" style="width:13.5pt;height:19.5pt" o:ole="">
            <v:imagedata r:id="rId34" o:title=""/>
          </v:shape>
          <o:OLEObject Type="Embed" ProgID="Equation.DSMT4" ShapeID="_x0000_i1036" DrawAspect="Content" ObjectID="_1578493713"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7" type="#_x0000_t75" style="width:15pt;height:19.5pt" o:ole="">
            <v:imagedata r:id="rId36" o:title=""/>
          </v:shape>
          <o:OLEObject Type="Embed" ProgID="Equation.DSMT4" ShapeID="_x0000_i1037" DrawAspect="Content" ObjectID="_1578493714"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8" type="#_x0000_t75" style="width:11.25pt;height:14.25pt" o:ole="">
            <v:imagedata r:id="rId38" o:title=""/>
          </v:shape>
          <o:OLEObject Type="Embed" ProgID="Equation.DSMT4" ShapeID="_x0000_i1038" DrawAspect="Content" ObjectID="_1578493715"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9" type="#_x0000_t75" style="width:30pt;height:20.25pt" o:ole="">
            <v:imagedata r:id="rId40" o:title=""/>
          </v:shape>
          <o:OLEObject Type="Embed" ProgID="Equation.DSMT4" ShapeID="_x0000_i1039" DrawAspect="Content" ObjectID="_1578493716"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40" type="#_x0000_t75" style="width:162pt;height:33.75pt" o:ole="">
            <v:imagedata r:id="rId42" o:title=""/>
          </v:shape>
          <o:OLEObject Type="Embed" ProgID="Equation.DSMT4" ShapeID="_x0000_i1040" DrawAspect="Content" ObjectID="_1578493717"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41" type="#_x0000_t75" style="width:167.25pt;height:34.5pt" o:ole="">
            <v:imagedata r:id="rId44" o:title=""/>
          </v:shape>
          <o:OLEObject Type="Embed" ProgID="Equation.DSMT4" ShapeID="_x0000_i1041" DrawAspect="Content" ObjectID="_1578493718"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42" type="#_x0000_t75" style="width:53.25pt;height:15.75pt" o:ole="">
            <v:imagedata r:id="rId46" o:title=""/>
          </v:shape>
          <o:OLEObject Type="Embed" ProgID="Equation.DSMT4" ShapeID="_x0000_i1042" DrawAspect="Content" ObjectID="_1578493719"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3" type="#_x0000_t75" style="width:60.75pt;height:15.75pt" o:ole="">
            <v:imagedata r:id="rId48" o:title=""/>
          </v:shape>
          <o:OLEObject Type="Embed" ProgID="Equation.DSMT4" ShapeID="_x0000_i1043" DrawAspect="Content" ObjectID="_1578493720"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4" type="#_x0000_t75" style="width:129pt;height:33.75pt" o:ole="">
            <v:imagedata r:id="rId50" o:title=""/>
          </v:shape>
          <o:OLEObject Type="Embed" ProgID="Equation.DSMT4" ShapeID="_x0000_i1044" DrawAspect="Content" ObjectID="_1578493721" r:id="rId51"/>
        </w:object>
      </w:r>
      <w:r>
        <w:rPr>
          <w:rFonts w:hint="eastAsia"/>
        </w:rPr>
        <w:t xml:space="preserve">    </w:t>
      </w:r>
      <w:r w:rsidR="009F06DD" w:rsidRPr="002A093F">
        <w:rPr>
          <w:position w:val="-28"/>
        </w:rPr>
        <w:object w:dxaOrig="2320" w:dyaOrig="680">
          <v:shape id="_x0000_i1045" type="#_x0000_t75" style="width:105pt;height:33.75pt" o:ole="">
            <v:imagedata r:id="rId52" o:title=""/>
          </v:shape>
          <o:OLEObject Type="Embed" ProgID="Equation.DSMT4" ShapeID="_x0000_i1045" DrawAspect="Content" ObjectID="_1578493722"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6" type="#_x0000_t75" style="width:104.25pt;height:33.75pt" o:ole="">
            <v:imagedata r:id="rId54" o:title=""/>
          </v:shape>
          <o:OLEObject Type="Embed" ProgID="Equation.DSMT4" ShapeID="_x0000_i1046" DrawAspect="Content" ObjectID="_1578493723" r:id="rId55"/>
        </w:object>
      </w:r>
      <w:r w:rsidR="00855116">
        <w:rPr>
          <w:rFonts w:hint="eastAsia"/>
        </w:rPr>
        <w:t xml:space="preserve">    </w:t>
      </w:r>
      <w:r w:rsidR="009F06DD" w:rsidRPr="002A093F">
        <w:rPr>
          <w:position w:val="-28"/>
        </w:rPr>
        <w:object w:dxaOrig="2740" w:dyaOrig="680">
          <v:shape id="_x0000_i1047" type="#_x0000_t75" style="width:143.25pt;height:35.25pt" o:ole="">
            <v:imagedata r:id="rId56" o:title=""/>
          </v:shape>
          <o:OLEObject Type="Embed" ProgID="Equation.DSMT4" ShapeID="_x0000_i1047" DrawAspect="Content" ObjectID="_1578493724"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8" type="#_x0000_t75" style="width:76.5pt;height:15.75pt" o:ole="">
            <v:imagedata r:id="rId58" o:title=""/>
          </v:shape>
          <o:OLEObject Type="Embed" ProgID="Equation.DSMT4" ShapeID="_x0000_i1048" DrawAspect="Content" ObjectID="_1578493725"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9" type="#_x0000_t75" style="width:1in;height:15.75pt" o:ole="">
            <v:imagedata r:id="rId60" o:title=""/>
          </v:shape>
          <o:OLEObject Type="Embed" ProgID="Equation.DSMT4" ShapeID="_x0000_i1049" DrawAspect="Content" ObjectID="_1578493726"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0" type="#_x0000_t75" style="width:11.25pt;height:14.25pt" o:ole="">
            <v:imagedata r:id="rId62" o:title=""/>
          </v:shape>
          <o:OLEObject Type="Embed" ProgID="Equation.DSMT4" ShapeID="_x0000_i1050" DrawAspect="Content" ObjectID="_1578493727"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w:t>
      </w:r>
      <w:r w:rsidR="009B083A" w:rsidRPr="00E50F2C">
        <w:rPr>
          <w:rFonts w:asciiTheme="minorEastAsia" w:hAnsiTheme="minorEastAsia" w:hint="eastAsia"/>
          <w:sz w:val="24"/>
        </w:rPr>
        <w:lastRenderedPageBreak/>
        <w:t>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pPr>
      <w:r w:rsidRPr="002A093F">
        <w:rPr>
          <w:position w:val="-28"/>
        </w:rPr>
        <w:object w:dxaOrig="3060" w:dyaOrig="680">
          <v:shape id="_x0000_i1051" type="#_x0000_t75" style="width:153pt;height:33.75pt" o:ole="">
            <v:imagedata r:id="rId64" o:title=""/>
          </v:shape>
          <o:OLEObject Type="Embed" ProgID="Equation.DSMT4" ShapeID="_x0000_i1051" DrawAspect="Content" ObjectID="_1578493728" r:id="rId65"/>
        </w:object>
      </w:r>
    </w:p>
    <w:p w:rsidR="00416CFE" w:rsidRDefault="00416CFE" w:rsidP="00E50F2C">
      <w:pPr>
        <w:spacing w:line="360" w:lineRule="auto"/>
        <w:ind w:left="1020"/>
        <w:jc w:val="center"/>
      </w:pPr>
      <w:r w:rsidRPr="002A093F">
        <w:rPr>
          <w:position w:val="-28"/>
        </w:rPr>
        <w:object w:dxaOrig="3600" w:dyaOrig="680">
          <v:shape id="_x0000_i1052" type="#_x0000_t75" style="width:180pt;height:33.75pt" o:ole="">
            <v:imagedata r:id="rId66" o:title=""/>
          </v:shape>
          <o:OLEObject Type="Embed" ProgID="Equation.DSMT4" ShapeID="_x0000_i1052" DrawAspect="Content" ObjectID="_1578493729"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3" type="#_x0000_t75" style="width:162pt;height:33.75pt" o:ole="">
            <v:imagedata r:id="rId68" o:title=""/>
          </v:shape>
          <o:OLEObject Type="Embed" ProgID="Equation.DSMT4" ShapeID="_x0000_i1053" DrawAspect="Content" ObjectID="_1578493730"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182D4854" wp14:editId="1C3C7F42">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4" type="#_x0000_t75" style="width:120pt;height:33.75pt" o:ole="">
            <v:imagedata r:id="rId71" o:title=""/>
          </v:shape>
          <o:OLEObject Type="Embed" ProgID="Equation.DSMT4" ShapeID="_x0000_i1054" DrawAspect="Content" ObjectID="_1578493731"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5" type="#_x0000_t75" style="width:312pt;height:33.75pt" o:ole="">
            <v:imagedata r:id="rId73" o:title=""/>
          </v:shape>
          <o:OLEObject Type="Embed" ProgID="Equation.DSMT4" ShapeID="_x0000_i1055" DrawAspect="Content" ObjectID="_1578493732"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6" type="#_x0000_t75" style="width:12pt;height:15.75pt" o:ole="">
            <v:imagedata r:id="rId75" o:title=""/>
          </v:shape>
          <o:OLEObject Type="Embed" ProgID="Equation.DSMT4" ShapeID="_x0000_i1056" DrawAspect="Content" ObjectID="_1578493733"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125BDF" w:rsidRDefault="002B2D7B" w:rsidP="00EA580F">
      <w:pPr>
        <w:pStyle w:val="2"/>
        <w:rPr>
          <w:rFonts w:hint="eastAsia"/>
          <w:sz w:val="28"/>
          <w:szCs w:val="28"/>
        </w:rPr>
      </w:pPr>
      <w:r w:rsidRPr="00125BDF">
        <w:rPr>
          <w:rFonts w:hint="eastAsia"/>
          <w:sz w:val="28"/>
          <w:szCs w:val="28"/>
        </w:rPr>
        <w:t>2.2.3</w:t>
      </w:r>
      <w:r w:rsidR="0024073B" w:rsidRPr="00125BDF">
        <w:rPr>
          <w:rFonts w:hint="eastAsia"/>
          <w:sz w:val="28"/>
          <w:szCs w:val="28"/>
        </w:rPr>
        <w:t xml:space="preserve"> </w:t>
      </w:r>
      <w:r w:rsidR="00C818E9" w:rsidRPr="00125BDF">
        <w:rPr>
          <w:rFonts w:hint="eastAsia"/>
          <w:sz w:val="28"/>
          <w:szCs w:val="28"/>
        </w:rPr>
        <w:t>多标签学习的典型处理</w:t>
      </w:r>
      <w:r w:rsidR="0024073B" w:rsidRPr="00125BDF">
        <w:rPr>
          <w:rFonts w:hint="eastAsia"/>
          <w:sz w:val="28"/>
          <w:szCs w:val="28"/>
        </w:rPr>
        <w:t>方法</w:t>
      </w:r>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w:t>
      </w:r>
      <w:r w:rsidRPr="00C16C47">
        <w:rPr>
          <w:rFonts w:hint="eastAsia"/>
          <w:sz w:val="24"/>
        </w:rPr>
        <w:lastRenderedPageBreak/>
        <w:t>算法总体上被分为两大类：</w:t>
      </w:r>
      <w:proofErr w:type="gramStart"/>
      <w:r w:rsidRPr="00C16C47">
        <w:rPr>
          <w:rFonts w:hint="eastAsia"/>
          <w:sz w:val="24"/>
        </w:rPr>
        <w:t>基于问题</w:t>
      </w:r>
      <w:proofErr w:type="gramEnd"/>
      <w:r w:rsidRPr="00C16C47">
        <w:rPr>
          <w:rFonts w:hint="eastAsia"/>
          <w:sz w:val="24"/>
        </w:rPr>
        <w:t>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 xml:space="preserve">Label </w:t>
      </w:r>
      <w:proofErr w:type="spellStart"/>
      <w:r w:rsidR="00CB1F89" w:rsidRPr="00C16C47">
        <w:rPr>
          <w:rFonts w:hint="eastAsia"/>
          <w:sz w:val="24"/>
        </w:rPr>
        <w:t>Powerset</w:t>
      </w:r>
      <w:proofErr w:type="spellEnd"/>
      <w:r w:rsidR="00CB1F89" w:rsidRPr="00C16C47">
        <w:rPr>
          <w:rFonts w:hint="eastAsia"/>
          <w:sz w:val="24"/>
        </w:rPr>
        <w:t>(LP)</w:t>
      </w:r>
      <w:r w:rsidR="00CB1F89" w:rsidRPr="00C16C47">
        <w:rPr>
          <w:rFonts w:hint="eastAsia"/>
          <w:sz w:val="24"/>
        </w:rPr>
        <w:t>、</w:t>
      </w:r>
      <w:r w:rsidR="00CB1F89" w:rsidRPr="00C16C47">
        <w:rPr>
          <w:rFonts w:hint="eastAsia"/>
          <w:sz w:val="24"/>
        </w:rPr>
        <w:t>Random k-</w:t>
      </w:r>
      <w:proofErr w:type="spellStart"/>
      <w:r w:rsidR="00CB1F89" w:rsidRPr="00C16C47">
        <w:rPr>
          <w:rFonts w:hint="eastAsia"/>
          <w:sz w:val="24"/>
        </w:rPr>
        <w:t>labelsets</w:t>
      </w:r>
      <w:proofErr w:type="spellEnd"/>
      <w:r w:rsidR="00CB1F89" w:rsidRPr="00C16C47">
        <w:rPr>
          <w:rFonts w:hint="eastAsia"/>
          <w:sz w:val="24"/>
        </w:rPr>
        <w:t>(RAKEL)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proofErr w:type="spellStart"/>
      <w:r w:rsidR="006C536D" w:rsidRPr="00C16C47">
        <w:rPr>
          <w:rFonts w:hint="eastAsia"/>
          <w:sz w:val="24"/>
        </w:rPr>
        <w:t>AdaBoostMH</w:t>
      </w:r>
      <w:proofErr w:type="spellEnd"/>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proofErr w:type="gramStart"/>
      <w:r w:rsidRPr="00A96A37">
        <w:rPr>
          <w:rFonts w:asciiTheme="minorEastAsia" w:hAnsiTheme="minorEastAsia" w:hint="eastAsia"/>
          <w:b/>
          <w:sz w:val="24"/>
        </w:rPr>
        <w:t>基于问题</w:t>
      </w:r>
      <w:proofErr w:type="gramEnd"/>
      <w:r w:rsidRPr="00A96A37">
        <w:rPr>
          <w:rFonts w:asciiTheme="minorEastAsia" w:hAnsiTheme="minorEastAsia" w:hint="eastAsia"/>
          <w:b/>
          <w:sz w:val="24"/>
        </w:rPr>
        <w:t>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7" type="#_x0000_t75" style="width:11.25pt;height:13.5pt" o:ole="">
            <v:imagedata r:id="rId77" o:title=""/>
          </v:shape>
          <o:OLEObject Type="Embed" ProgID="Equation.DSMT4" ShapeID="_x0000_i1057" DrawAspect="Content" ObjectID="_1578493734" r:id="rId78"/>
        </w:object>
      </w:r>
      <w:r w:rsidRPr="00696450">
        <w:rPr>
          <w:rFonts w:asciiTheme="minorEastAsia" w:hAnsiTheme="minorEastAsia" w:hint="eastAsia"/>
          <w:sz w:val="24"/>
        </w:rPr>
        <w:t>中出现每个不同的标签，学习到M</w:t>
      </w:r>
      <w:proofErr w:type="gramStart"/>
      <w:r w:rsidRPr="00696450">
        <w:rPr>
          <w:rFonts w:asciiTheme="minorEastAsia" w:hAnsiTheme="minorEastAsia" w:hint="eastAsia"/>
          <w:sz w:val="24"/>
        </w:rPr>
        <w:t>个</w:t>
      </w:r>
      <w:proofErr w:type="gramEnd"/>
      <w:r w:rsidRPr="00696450">
        <w:rPr>
          <w:rFonts w:asciiTheme="minorEastAsia" w:hAnsiTheme="minorEastAsia" w:hint="eastAsia"/>
          <w:sz w:val="24"/>
        </w:rPr>
        <w:t>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w:t>
      </w:r>
      <w:proofErr w:type="gramStart"/>
      <w:r w:rsidR="002D5EA1" w:rsidRPr="00696450">
        <w:rPr>
          <w:rFonts w:asciiTheme="minorEastAsia" w:hAnsiTheme="minorEastAsia" w:hint="eastAsia"/>
          <w:sz w:val="24"/>
        </w:rPr>
        <w:t>个</w:t>
      </w:r>
      <w:proofErr w:type="gramEnd"/>
      <w:r w:rsidR="002D5EA1" w:rsidRPr="00696450">
        <w:rPr>
          <w:rFonts w:asciiTheme="minorEastAsia" w:hAnsiTheme="minorEastAsia" w:hint="eastAsia"/>
          <w:sz w:val="24"/>
        </w:rPr>
        <w:t>包含所有原始样本的数据集</w:t>
      </w:r>
      <w:r w:rsidR="002D5EA1" w:rsidRPr="002F45BF">
        <w:rPr>
          <w:position w:val="-10"/>
        </w:rPr>
        <w:object w:dxaOrig="1340" w:dyaOrig="320">
          <v:shape id="_x0000_i1058" type="#_x0000_t75" style="width:66.75pt;height:16.5pt" o:ole="">
            <v:imagedata r:id="rId79" o:title=""/>
          </v:shape>
          <o:OLEObject Type="Embed" ProgID="Equation.DSMT4" ShapeID="_x0000_i1058" DrawAspect="Content" ObjectID="_1578493735"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9" type="#_x0000_t75" style="width:13.5pt;height:15pt" o:ole="">
            <v:imagedata r:id="rId81" o:title=""/>
          </v:shape>
          <o:OLEObject Type="Embed" ProgID="Equation.DSMT4" ShapeID="_x0000_i1059" DrawAspect="Content" ObjectID="_1578493736" r:id="rId82"/>
        </w:object>
      </w:r>
      <w:r w:rsidR="00194638" w:rsidRPr="00696450">
        <w:rPr>
          <w:rFonts w:asciiTheme="minorEastAsia" w:hAnsiTheme="minorEastAsia" w:hint="eastAsia"/>
          <w:sz w:val="24"/>
        </w:rPr>
        <w:t>，</w:t>
      </w:r>
      <w:r w:rsidR="00194638" w:rsidRPr="002F45BF">
        <w:rPr>
          <w:position w:val="-8"/>
        </w:rPr>
        <w:object w:dxaOrig="380" w:dyaOrig="300">
          <v:shape id="_x0000_i1060" type="#_x0000_t75" style="width:18.75pt;height:15pt" o:ole="">
            <v:imagedata r:id="rId83" o:title=""/>
          </v:shape>
          <o:OLEObject Type="Embed" ProgID="Equation.DSMT4" ShapeID="_x0000_i1060" DrawAspect="Content" ObjectID="_1578493737" r:id="rId84"/>
        </w:object>
      </w:r>
      <w:r w:rsidR="00194638" w:rsidRPr="00696450">
        <w:rPr>
          <w:rFonts w:asciiTheme="minorEastAsia" w:hAnsiTheme="minorEastAsia" w:hint="eastAsia"/>
          <w:sz w:val="24"/>
        </w:rPr>
        <w:t>中对应该样本标记为正类，否则为负类。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w:t>
      </w:r>
      <w:proofErr w:type="gramStart"/>
      <w:r w:rsidR="00696450">
        <w:rPr>
          <w:rFonts w:asciiTheme="minorEastAsia" w:hAnsiTheme="minorEastAsia" w:hint="eastAsia"/>
          <w:sz w:val="24"/>
        </w:rPr>
        <w:t>数据集如表</w:t>
      </w:r>
      <w:proofErr w:type="gramEnd"/>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lastRenderedPageBreak/>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w:t>
      </w:r>
      <w:proofErr w:type="gramStart"/>
      <w:r w:rsidR="004449B7" w:rsidRPr="00037EDD">
        <w:rPr>
          <w:rFonts w:asciiTheme="minorEastAsia" w:hAnsiTheme="minorEastAsia" w:hint="eastAsia"/>
          <w:sz w:val="24"/>
        </w:rPr>
        <w:t>数据集正</w:t>
      </w:r>
      <w:r w:rsidR="00E07C96" w:rsidRPr="00037EDD">
        <w:rPr>
          <w:rFonts w:asciiTheme="minorEastAsia" w:hAnsiTheme="minorEastAsia" w:hint="eastAsia"/>
          <w:sz w:val="24"/>
        </w:rPr>
        <w:t>样本</w:t>
      </w:r>
      <w:proofErr w:type="gramEnd"/>
      <w:r w:rsidR="00E07C96" w:rsidRPr="00037EDD">
        <w:rPr>
          <w:rFonts w:asciiTheme="minorEastAsia" w:hAnsiTheme="minorEastAsia" w:hint="eastAsia"/>
          <w:sz w:val="24"/>
        </w:rPr>
        <w:t>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w:t>
      </w:r>
      <w:proofErr w:type="gramStart"/>
      <w:r w:rsidR="004449B7" w:rsidRPr="00037EDD">
        <w:rPr>
          <w:rFonts w:asciiTheme="minorEastAsia" w:hAnsiTheme="minorEastAsia" w:hint="eastAsia"/>
          <w:sz w:val="24"/>
        </w:rPr>
        <w:t>不</w:t>
      </w:r>
      <w:proofErr w:type="gramEnd"/>
      <w:r w:rsidR="004449B7" w:rsidRPr="00037EDD">
        <w:rPr>
          <w:rFonts w:asciiTheme="minorEastAsia" w:hAnsiTheme="minorEastAsia" w:hint="eastAsia"/>
          <w:sz w:val="24"/>
        </w:rPr>
        <w:t>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w:t>
      </w:r>
      <w:proofErr w:type="gramStart"/>
      <w:r w:rsidRPr="00037EDD">
        <w:rPr>
          <w:rFonts w:asciiTheme="minorEastAsia" w:hAnsiTheme="minorEastAsia" w:hint="eastAsia"/>
          <w:sz w:val="24"/>
        </w:rPr>
        <w:t>个</w:t>
      </w:r>
      <w:proofErr w:type="gramEnd"/>
      <w:r w:rsidRPr="00037EDD">
        <w:rPr>
          <w:rFonts w:asciiTheme="minorEastAsia" w:hAnsiTheme="minorEastAsia" w:hint="eastAsia"/>
          <w:sz w:val="24"/>
        </w:rPr>
        <w:t>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w:t>
      </w:r>
      <w:proofErr w:type="gramStart"/>
      <w:r w:rsidR="00E82CC5">
        <w:rPr>
          <w:rFonts w:asciiTheme="minorEastAsia" w:hAnsiTheme="minorEastAsia" w:hint="eastAsia"/>
          <w:sz w:val="24"/>
        </w:rPr>
        <w:t>的</w:t>
      </w:r>
      <w:proofErr w:type="gramEnd"/>
      <w:r w:rsidR="00E82CC5">
        <w:rPr>
          <w:rFonts w:asciiTheme="minorEastAsia" w:hAnsiTheme="minorEastAsia" w:hint="eastAsia"/>
          <w:sz w:val="24"/>
        </w:rPr>
        <w:t>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w:t>
      </w:r>
      <w:r w:rsidR="00090C54" w:rsidRPr="00037EDD">
        <w:rPr>
          <w:rFonts w:asciiTheme="minorEastAsia" w:hAnsiTheme="minorEastAsia" w:hint="eastAsia"/>
          <w:sz w:val="24"/>
        </w:rPr>
        <w:lastRenderedPageBreak/>
        <w:t>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proofErr w:type="gramStart"/>
      <w:r w:rsidR="005C5AD1" w:rsidRPr="00D547FD">
        <w:rPr>
          <w:rFonts w:hint="eastAsia"/>
          <w:sz w:val="24"/>
        </w:rPr>
        <w:t>个</w:t>
      </w:r>
      <w:proofErr w:type="gramEnd"/>
      <w:r w:rsidR="005C5AD1" w:rsidRPr="00D547FD">
        <w:rPr>
          <w:rFonts w:hint="eastAsia"/>
          <w:sz w:val="24"/>
        </w:rPr>
        <w:t>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proofErr w:type="gramStart"/>
      <w:r w:rsidR="00D43BE1" w:rsidRPr="00D547FD">
        <w:rPr>
          <w:rFonts w:hint="eastAsia"/>
          <w:sz w:val="24"/>
        </w:rPr>
        <w:t>个</w:t>
      </w:r>
      <w:proofErr w:type="gramEnd"/>
      <w:r w:rsidR="00D43BE1" w:rsidRPr="00D547FD">
        <w:rPr>
          <w:rFonts w:hint="eastAsia"/>
          <w:sz w:val="24"/>
        </w:rPr>
        <w:t>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proofErr w:type="gramStart"/>
      <w:r w:rsidR="008452CC" w:rsidRPr="00D547FD">
        <w:rPr>
          <w:rFonts w:hint="eastAsia"/>
          <w:sz w:val="24"/>
        </w:rPr>
        <w:t>个</w:t>
      </w:r>
      <w:proofErr w:type="gramEnd"/>
      <w:r w:rsidR="008452CC" w:rsidRPr="00D547FD">
        <w:rPr>
          <w:rFonts w:hint="eastAsia"/>
          <w:sz w:val="24"/>
        </w:rPr>
        <w:t>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318ADE2" wp14:editId="34D37F8F">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sz w:val="24"/>
        </w:rPr>
      </w:pPr>
      <w:r>
        <w:rPr>
          <w:rFonts w:hint="eastAsia"/>
          <w:sz w:val="32"/>
        </w:rPr>
        <w:t xml:space="preserve">       </w:t>
      </w:r>
      <w:r w:rsidR="00713D24" w:rsidRPr="00D547FD">
        <w:rPr>
          <w:position w:val="-10"/>
          <w:sz w:val="24"/>
        </w:rPr>
        <w:object w:dxaOrig="680" w:dyaOrig="320">
          <v:shape id="_x0000_i1061" type="#_x0000_t75" style="width:33.75pt;height:15.75pt" o:ole="">
            <v:imagedata r:id="rId86" o:title=""/>
          </v:shape>
          <o:OLEObject Type="Embed" ProgID="Equation.DSMT4" ShapeID="_x0000_i1061" DrawAspect="Content" ObjectID="_1578493738" r:id="rId87"/>
        </w:object>
      </w:r>
      <w:r w:rsidR="00713D24" w:rsidRPr="00D547FD">
        <w:rPr>
          <w:rFonts w:hint="eastAsia"/>
          <w:sz w:val="24"/>
        </w:rPr>
        <w:t>表示标签</w:t>
      </w:r>
      <w:r w:rsidR="00713D24" w:rsidRPr="00D547FD">
        <w:rPr>
          <w:position w:val="-8"/>
          <w:sz w:val="24"/>
        </w:rPr>
        <w:object w:dxaOrig="180" w:dyaOrig="300">
          <v:shape id="_x0000_i1062" type="#_x0000_t75" style="width:9pt;height:15pt" o:ole="">
            <v:imagedata r:id="rId88" o:title=""/>
          </v:shape>
          <o:OLEObject Type="Embed" ProgID="Equation.DSMT4" ShapeID="_x0000_i1062" DrawAspect="Content" ObjectID="_1578493739" r:id="rId89"/>
        </w:object>
      </w:r>
      <w:r w:rsidR="00713D24" w:rsidRPr="00D547FD">
        <w:rPr>
          <w:rFonts w:hint="eastAsia"/>
          <w:sz w:val="24"/>
        </w:rPr>
        <w:t>在</w:t>
      </w:r>
      <w:r w:rsidR="00713D24" w:rsidRPr="00D547FD">
        <w:rPr>
          <w:rFonts w:hint="eastAsia"/>
          <w:sz w:val="24"/>
        </w:rPr>
        <w:t>k</w:t>
      </w:r>
      <w:proofErr w:type="gramStart"/>
      <w:r w:rsidR="00713D24" w:rsidRPr="00D547FD">
        <w:rPr>
          <w:rFonts w:hint="eastAsia"/>
          <w:sz w:val="24"/>
        </w:rPr>
        <w:t>个</w:t>
      </w:r>
      <w:proofErr w:type="gramEnd"/>
      <w:r w:rsidR="00713D24" w:rsidRPr="00D547FD">
        <w:rPr>
          <w:rFonts w:hint="eastAsia"/>
          <w:sz w:val="24"/>
        </w:rPr>
        <w:t>标签子集中实际出现的频率，</w:t>
      </w:r>
      <w:r w:rsidR="00713D24" w:rsidRPr="00D547FD">
        <w:rPr>
          <w:position w:val="-10"/>
          <w:sz w:val="24"/>
        </w:rPr>
        <w:object w:dxaOrig="660" w:dyaOrig="320">
          <v:shape id="_x0000_i1063" type="#_x0000_t75" style="width:33pt;height:15.75pt" o:ole="">
            <v:imagedata r:id="rId90" o:title=""/>
          </v:shape>
          <o:OLEObject Type="Embed" ProgID="Equation.DSMT4" ShapeID="_x0000_i1063" DrawAspect="Content" ObjectID="_1578493740"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4" type="#_x0000_t75" style="width:9pt;height:15pt" o:ole="">
            <v:imagedata r:id="rId92" o:title=""/>
          </v:shape>
          <o:OLEObject Type="Embed" ProgID="Equation.DSMT4" ShapeID="_x0000_i1064" DrawAspect="Content" ObjectID="_1578493741"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5" type="#_x0000_t75" style="width:9pt;height:15pt" o:ole="">
            <v:imagedata r:id="rId94" o:title=""/>
          </v:shape>
          <o:OLEObject Type="Embed" ProgID="Equation.DSMT4" ShapeID="_x0000_i1065" DrawAspect="Content" ObjectID="_1578493742" r:id="rId95"/>
        </w:object>
      </w:r>
      <w:r w:rsidR="002C47C5" w:rsidRPr="00D547FD">
        <w:rPr>
          <w:rFonts w:hint="eastAsia"/>
          <w:sz w:val="24"/>
        </w:rPr>
        <w:t>出现的频率超过它所能获得的最大频率的一半时，就认为该标签是相关的。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w:t>
      </w:r>
      <w:proofErr w:type="gramStart"/>
      <w:r w:rsidR="00204DE0" w:rsidRPr="00E237F2">
        <w:rPr>
          <w:rFonts w:hint="eastAsia"/>
          <w:sz w:val="24"/>
        </w:rPr>
        <w:t>待预测</w:t>
      </w:r>
      <w:proofErr w:type="gramEnd"/>
      <w:r w:rsidR="00204DE0" w:rsidRPr="00E237F2">
        <w:rPr>
          <w:rFonts w:hint="eastAsia"/>
          <w:sz w:val="24"/>
        </w:rPr>
        <w:t>样本</w:t>
      </w:r>
      <w:r w:rsidRPr="00E237F2">
        <w:rPr>
          <w:rFonts w:hint="eastAsia"/>
          <w:sz w:val="24"/>
        </w:rPr>
        <w:t>的标签信息</w:t>
      </w:r>
      <w:r w:rsidR="00C9664A" w:rsidRPr="00E237F2">
        <w:rPr>
          <w:rFonts w:hint="eastAsia"/>
          <w:sz w:val="24"/>
        </w:rPr>
        <w:t>。</w:t>
      </w:r>
      <w:proofErr w:type="gramStart"/>
      <w:r w:rsidR="00A85163" w:rsidRPr="00E237F2">
        <w:rPr>
          <w:rFonts w:hint="eastAsia"/>
          <w:sz w:val="24"/>
        </w:rPr>
        <w:t>一</w:t>
      </w:r>
      <w:proofErr w:type="gramEnd"/>
      <w:r w:rsidR="00A85163" w:rsidRPr="00E237F2">
        <w:rPr>
          <w:rFonts w:hint="eastAsia"/>
          <w:sz w:val="24"/>
        </w:rPr>
        <w:t>未知样本</w:t>
      </w:r>
      <w:r w:rsidR="00A85163" w:rsidRPr="00D547FD">
        <w:rPr>
          <w:position w:val="-6"/>
        </w:rPr>
        <w:object w:dxaOrig="200" w:dyaOrig="220">
          <v:shape id="_x0000_i1066" type="#_x0000_t75" style="width:10.5pt;height:10.5pt" o:ole="">
            <v:imagedata r:id="rId96" o:title=""/>
          </v:shape>
          <o:OLEObject Type="Embed" ProgID="Equation.DSMT4" ShapeID="_x0000_i1066" DrawAspect="Content" ObjectID="_1578493743" r:id="rId97"/>
        </w:object>
      </w:r>
      <w:r w:rsidR="00A85163" w:rsidRPr="00E237F2">
        <w:rPr>
          <w:rFonts w:hint="eastAsia"/>
          <w:sz w:val="24"/>
        </w:rPr>
        <w:t>，记</w:t>
      </w:r>
      <w:r w:rsidR="00A85163" w:rsidRPr="00D547FD">
        <w:rPr>
          <w:position w:val="-10"/>
        </w:rPr>
        <w:object w:dxaOrig="560" w:dyaOrig="320">
          <v:shape id="_x0000_i1067" type="#_x0000_t75" style="width:27.75pt;height:15.75pt" o:ole="">
            <v:imagedata r:id="rId98" o:title=""/>
          </v:shape>
          <o:OLEObject Type="Embed" ProgID="Equation.DSMT4" ShapeID="_x0000_i1067" DrawAspect="Content" ObjectID="_1578493744"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8" type="#_x0000_t75" style="width:10.5pt;height:10.5pt" o:ole="">
            <v:imagedata r:id="rId96" o:title=""/>
          </v:shape>
          <o:OLEObject Type="Embed" ProgID="Equation.DSMT4" ShapeID="_x0000_i1068" DrawAspect="Content" ObjectID="_1578493745" r:id="rId100"/>
        </w:object>
      </w:r>
      <w:r w:rsidR="00D9453E" w:rsidRPr="00E237F2">
        <w:rPr>
          <w:rFonts w:hint="eastAsia"/>
          <w:sz w:val="24"/>
        </w:rPr>
        <w:t>的标签</w:t>
      </w:r>
      <w:r w:rsidR="00D9453E" w:rsidRPr="00D547FD">
        <w:rPr>
          <w:position w:val="-10"/>
        </w:rPr>
        <w:object w:dxaOrig="240" w:dyaOrig="260">
          <v:shape id="_x0000_i1069" type="#_x0000_t75" style="width:12pt;height:12.75pt" o:ole="">
            <v:imagedata r:id="rId101" o:title=""/>
          </v:shape>
          <o:OLEObject Type="Embed" ProgID="Equation.DSMT4" ShapeID="_x0000_i1069" DrawAspect="Content" ObjectID="_1578493746"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57272B14" wp14:editId="14AC90E9">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A26A3B">
      <w:pPr>
        <w:spacing w:line="360" w:lineRule="auto"/>
        <w:ind w:leftChars="600" w:left="1365" w:hangingChars="50" w:hanging="105"/>
        <w:rPr>
          <w:sz w:val="24"/>
        </w:rPr>
      </w:pPr>
      <w:r w:rsidRPr="00D547FD">
        <w:rPr>
          <w:position w:val="-8"/>
        </w:rPr>
        <w:object w:dxaOrig="300" w:dyaOrig="300">
          <v:shape id="_x0000_i1070" type="#_x0000_t75" style="width:15pt;height:15pt" o:ole="">
            <v:imagedata r:id="rId104" o:title=""/>
          </v:shape>
          <o:OLEObject Type="Embed" ProgID="Equation.DSMT4" ShapeID="_x0000_i1070" DrawAspect="Content" ObjectID="_1578493747" r:id="rId105"/>
        </w:object>
      </w:r>
      <w:r w:rsidR="00023E65" w:rsidRPr="00E237F2">
        <w:rPr>
          <w:rFonts w:hint="eastAsia"/>
          <w:sz w:val="24"/>
        </w:rPr>
        <w:t>表示样本</w:t>
      </w:r>
      <w:r w:rsidR="00023E65" w:rsidRPr="00D547FD">
        <w:rPr>
          <w:position w:val="-6"/>
        </w:rPr>
        <w:object w:dxaOrig="200" w:dyaOrig="220">
          <v:shape id="_x0000_i1071" type="#_x0000_t75" style="width:10.5pt;height:10.5pt" o:ole="">
            <v:imagedata r:id="rId96" o:title=""/>
          </v:shape>
          <o:OLEObject Type="Embed" ProgID="Equation.DSMT4" ShapeID="_x0000_i1071" DrawAspect="Content" ObjectID="_1578493748" r:id="rId106"/>
        </w:object>
      </w:r>
      <w:r w:rsidR="00023E65" w:rsidRPr="00E237F2">
        <w:rPr>
          <w:rFonts w:hint="eastAsia"/>
          <w:sz w:val="24"/>
        </w:rPr>
        <w:t>中出现标签</w:t>
      </w:r>
      <w:r w:rsidR="00023E65" w:rsidRPr="00D547FD">
        <w:rPr>
          <w:position w:val="-10"/>
        </w:rPr>
        <w:object w:dxaOrig="240" w:dyaOrig="260">
          <v:shape id="_x0000_i1072" type="#_x0000_t75" style="width:12pt;height:12.75pt" o:ole="">
            <v:imagedata r:id="rId101" o:title=""/>
          </v:shape>
          <o:OLEObject Type="Embed" ProgID="Equation.DSMT4" ShapeID="_x0000_i1072" DrawAspect="Content" ObjectID="_1578493749"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3" type="#_x0000_t75" style="width:46.5pt;height:15.75pt" o:ole="">
            <v:imagedata r:id="rId108" o:title=""/>
          </v:shape>
          <o:OLEObject Type="Embed" ProgID="Equation.DSMT4" ShapeID="_x0000_i1073" DrawAspect="Content" ObjectID="_1578493750" r:id="rId109"/>
        </w:object>
      </w:r>
      <w:r w:rsidR="00A913E3" w:rsidRPr="00E237F2">
        <w:rPr>
          <w:rFonts w:hint="eastAsia"/>
          <w:sz w:val="24"/>
        </w:rPr>
        <w:t>表示样本</w:t>
      </w:r>
      <w:r w:rsidR="00A913E3" w:rsidRPr="00D547FD">
        <w:rPr>
          <w:position w:val="-6"/>
        </w:rPr>
        <w:object w:dxaOrig="200" w:dyaOrig="220">
          <v:shape id="_x0000_i1074" type="#_x0000_t75" style="width:10.5pt;height:10.5pt" o:ole="">
            <v:imagedata r:id="rId96" o:title=""/>
          </v:shape>
          <o:OLEObject Type="Embed" ProgID="Equation.DSMT4" ShapeID="_x0000_i1074" DrawAspect="Content" ObjectID="_1578493751" r:id="rId110"/>
        </w:object>
      </w:r>
      <w:r w:rsidR="00A913E3" w:rsidRPr="00E237F2">
        <w:rPr>
          <w:rFonts w:hint="eastAsia"/>
          <w:sz w:val="24"/>
        </w:rPr>
        <w:t>的近邻中存在</w:t>
      </w:r>
      <w:r w:rsidR="00A913E3" w:rsidRPr="00D547FD">
        <w:rPr>
          <w:position w:val="-8"/>
        </w:rPr>
        <w:object w:dxaOrig="260" w:dyaOrig="300">
          <v:shape id="_x0000_i1075" type="#_x0000_t75" style="width:12.75pt;height:15pt" o:ole="">
            <v:imagedata r:id="rId111" o:title=""/>
          </v:shape>
          <o:OLEObject Type="Embed" ProgID="Equation.DSMT4" ShapeID="_x0000_i1075" DrawAspect="Content" ObjectID="_1578493752" r:id="rId112"/>
        </w:object>
      </w:r>
      <w:r w:rsidR="00E237F2">
        <w:rPr>
          <w:rFonts w:hint="eastAsia"/>
          <w:sz w:val="24"/>
        </w:rPr>
        <w:t xml:space="preserve"> </w:t>
      </w:r>
      <w:proofErr w:type="gramStart"/>
      <w:r w:rsidR="00A913E3" w:rsidRPr="00E237F2">
        <w:rPr>
          <w:rFonts w:hint="eastAsia"/>
          <w:sz w:val="24"/>
        </w:rPr>
        <w:t>个</w:t>
      </w:r>
      <w:proofErr w:type="gramEnd"/>
      <w:r w:rsidR="00A913E3" w:rsidRPr="00E237F2">
        <w:rPr>
          <w:rFonts w:hint="eastAsia"/>
          <w:sz w:val="24"/>
        </w:rPr>
        <w:t>标签</w:t>
      </w:r>
      <w:r w:rsidR="00A913E3" w:rsidRPr="00D547FD">
        <w:rPr>
          <w:position w:val="-10"/>
        </w:rPr>
        <w:object w:dxaOrig="240" w:dyaOrig="260">
          <v:shape id="_x0000_i1076" type="#_x0000_t75" style="width:12pt;height:12.75pt" o:ole="">
            <v:imagedata r:id="rId101" o:title=""/>
          </v:shape>
          <o:OLEObject Type="Embed" ProgID="Equation.DSMT4" ShapeID="_x0000_i1076" DrawAspect="Content" ObjectID="_1578493753" r:id="rId113"/>
        </w:object>
      </w:r>
      <w:r w:rsidR="00A913E3" w:rsidRPr="00E237F2">
        <w:rPr>
          <w:rFonts w:hint="eastAsia"/>
          <w:sz w:val="24"/>
        </w:rPr>
        <w:t>时，</w:t>
      </w:r>
      <w:r w:rsidR="00A913E3" w:rsidRPr="00D547FD">
        <w:rPr>
          <w:position w:val="-8"/>
        </w:rPr>
        <w:object w:dxaOrig="300" w:dyaOrig="300">
          <v:shape id="_x0000_i1077" type="#_x0000_t75" style="width:15pt;height:15pt" o:ole="">
            <v:imagedata r:id="rId114" o:title=""/>
          </v:shape>
          <o:OLEObject Type="Embed" ProgID="Equation.DSMT4" ShapeID="_x0000_i1077" DrawAspect="Content" ObjectID="_1578493754"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8" type="#_x0000_t75" style="width:15pt;height:15pt" o:ole="">
            <v:imagedata r:id="rId116" o:title=""/>
          </v:shape>
          <o:OLEObject Type="Embed" ProgID="Equation.DSMT4" ShapeID="_x0000_i1078" DrawAspect="Content" ObjectID="_1578493755" r:id="rId117"/>
        </w:object>
      </w:r>
      <w:r w:rsidR="00662C8E" w:rsidRPr="00E237F2">
        <w:rPr>
          <w:rFonts w:hint="eastAsia"/>
          <w:sz w:val="24"/>
        </w:rPr>
        <w:t>未出现的后验概率为</w:t>
      </w:r>
      <w:r w:rsidR="00662C8E" w:rsidRPr="00D547FD">
        <w:rPr>
          <w:position w:val="-10"/>
        </w:rPr>
        <w:object w:dxaOrig="1100" w:dyaOrig="320">
          <v:shape id="_x0000_i1079" type="#_x0000_t75" style="width:54.75pt;height:15.75pt" o:ole="">
            <v:imagedata r:id="rId118" o:title=""/>
          </v:shape>
          <o:OLEObject Type="Embed" ProgID="Equation.DSMT4" ShapeID="_x0000_i1079" DrawAspect="Content" ObjectID="_1578493756"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80" type="#_x0000_t75" style="width:46.5pt;height:15.75pt" o:ole="">
            <v:imagedata r:id="rId108" o:title=""/>
          </v:shape>
          <o:OLEObject Type="Embed" ProgID="Equation.DSMT4" ShapeID="_x0000_i1080" DrawAspect="Content" ObjectID="_1578493757" r:id="rId120"/>
        </w:object>
      </w:r>
      <w:r w:rsidR="00040625" w:rsidRPr="00D547FD">
        <w:rPr>
          <w:rFonts w:hint="eastAsia"/>
          <w:sz w:val="24"/>
        </w:rPr>
        <w:t>是否大</w:t>
      </w:r>
      <w:r w:rsidR="00040625" w:rsidRPr="00D547FD">
        <w:rPr>
          <w:rFonts w:hint="eastAsia"/>
          <w:sz w:val="24"/>
        </w:rPr>
        <w:lastRenderedPageBreak/>
        <w:t>于</w:t>
      </w:r>
      <w:r w:rsidR="006A57BE">
        <w:rPr>
          <w:rFonts w:hint="eastAsia"/>
          <w:sz w:val="24"/>
        </w:rPr>
        <w:t xml:space="preserve">   </w:t>
      </w:r>
      <w:r w:rsidR="00040625" w:rsidRPr="00D547FD">
        <w:rPr>
          <w:position w:val="-10"/>
          <w:sz w:val="24"/>
        </w:rPr>
        <w:object w:dxaOrig="1100" w:dyaOrig="320">
          <v:shape id="_x0000_i1081" type="#_x0000_t75" style="width:54.75pt;height:15.75pt" o:ole="">
            <v:imagedata r:id="rId118" o:title=""/>
          </v:shape>
          <o:OLEObject Type="Embed" ProgID="Equation.DSMT4" ShapeID="_x0000_i1081" DrawAspect="Content" ObjectID="_1578493758"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82" type="#_x0000_t75" style="width:213pt;height:15.75pt" o:ole="">
            <v:imagedata r:id="rId122" o:title=""/>
          </v:shape>
          <o:OLEObject Type="Embed" ProgID="Equation.DSMT4" ShapeID="_x0000_i1082" DrawAspect="Content" ObjectID="_1578493759"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3" type="#_x0000_t75" style="width:162pt;height:33pt" o:ole="">
            <v:imagedata r:id="rId124" o:title=""/>
          </v:shape>
          <o:OLEObject Type="Embed" ProgID="Equation.DSMT4" ShapeID="_x0000_i1083" DrawAspect="Content" ObjectID="_1578493760"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4" type="#_x0000_t75" style="width:31.5pt;height:15.75pt" o:ole="">
            <v:imagedata r:id="rId126" o:title=""/>
          </v:shape>
          <o:OLEObject Type="Embed" ProgID="Equation.DSMT4" ShapeID="_x0000_i1084" DrawAspect="Content" ObjectID="_1578493761" r:id="rId127"/>
        </w:object>
      </w:r>
      <w:r w:rsidRPr="00D547FD">
        <w:rPr>
          <w:position w:val="-10"/>
          <w:sz w:val="24"/>
        </w:rPr>
        <w:object w:dxaOrig="780" w:dyaOrig="320">
          <v:shape id="_x0000_i1085" type="#_x0000_t75" style="width:39pt;height:15.75pt" o:ole="">
            <v:imagedata r:id="rId128" o:title=""/>
          </v:shape>
          <o:OLEObject Type="Embed" ProgID="Equation.DSMT4" ShapeID="_x0000_i1085" DrawAspect="Content" ObjectID="_1578493762" r:id="rId129"/>
        </w:object>
      </w:r>
      <w:r w:rsidRPr="00D547FD">
        <w:rPr>
          <w:rFonts w:hint="eastAsia"/>
          <w:sz w:val="24"/>
        </w:rPr>
        <w:t>表示</w:t>
      </w:r>
      <w:r w:rsidR="004A259B" w:rsidRPr="00D547FD">
        <w:rPr>
          <w:position w:val="-8"/>
          <w:sz w:val="24"/>
        </w:rPr>
        <w:object w:dxaOrig="300" w:dyaOrig="300">
          <v:shape id="_x0000_i1086" type="#_x0000_t75" style="width:15pt;height:15pt" o:ole="">
            <v:imagedata r:id="rId130" o:title=""/>
          </v:shape>
          <o:OLEObject Type="Embed" ProgID="Equation.DSMT4" ShapeID="_x0000_i1086" DrawAspect="Content" ObjectID="_1578493763"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7" type="#_x0000_t75" style="width:46.5pt;height:15.75pt" o:ole="">
            <v:imagedata r:id="rId132" o:title=""/>
          </v:shape>
          <o:OLEObject Type="Embed" ProgID="Equation.DSMT4" ShapeID="_x0000_i1087" DrawAspect="Content" ObjectID="_1578493764" r:id="rId133"/>
        </w:object>
      </w:r>
      <w:r w:rsidR="00874555" w:rsidRPr="00D547FD">
        <w:rPr>
          <w:rFonts w:hint="eastAsia"/>
          <w:sz w:val="24"/>
        </w:rPr>
        <w:t>利用似然估计计算，标签</w:t>
      </w:r>
      <w:r w:rsidR="00F83BD3" w:rsidRPr="00D547FD">
        <w:rPr>
          <w:position w:val="-10"/>
          <w:sz w:val="24"/>
        </w:rPr>
        <w:object w:dxaOrig="240" w:dyaOrig="260">
          <v:shape id="_x0000_i1088" type="#_x0000_t75" style="width:12pt;height:12.75pt" o:ole="">
            <v:imagedata r:id="rId134" o:title=""/>
          </v:shape>
          <o:OLEObject Type="Embed" ProgID="Equation.DSMT4" ShapeID="_x0000_i1088" DrawAspect="Content" ObjectID="_1578493765" r:id="rId135"/>
        </w:object>
      </w:r>
      <w:r w:rsidR="00874555" w:rsidRPr="00D547FD">
        <w:rPr>
          <w:rFonts w:hint="eastAsia"/>
          <w:sz w:val="24"/>
        </w:rPr>
        <w:t>出现在训练样本集中的次数和</w:t>
      </w:r>
      <w:r w:rsidR="00874555" w:rsidRPr="00D547FD">
        <w:rPr>
          <w:rFonts w:hint="eastAsia"/>
          <w:sz w:val="24"/>
        </w:rPr>
        <w:t>k</w:t>
      </w:r>
      <w:proofErr w:type="gramStart"/>
      <w:r w:rsidR="00874555" w:rsidRPr="00D547FD">
        <w:rPr>
          <w:rFonts w:hint="eastAsia"/>
          <w:sz w:val="24"/>
        </w:rPr>
        <w:t>个</w:t>
      </w:r>
      <w:proofErr w:type="gramEnd"/>
      <w:r w:rsidR="00874555" w:rsidRPr="00D547FD">
        <w:rPr>
          <w:rFonts w:hint="eastAsia"/>
          <w:sz w:val="24"/>
        </w:rPr>
        <w:t>邻居中有</w:t>
      </w:r>
      <w:r w:rsidR="00874555" w:rsidRPr="00D547FD">
        <w:rPr>
          <w:position w:val="-8"/>
          <w:sz w:val="24"/>
        </w:rPr>
        <w:object w:dxaOrig="260" w:dyaOrig="300">
          <v:shape id="_x0000_i1089" type="#_x0000_t75" style="width:12.75pt;height:15pt" o:ole="">
            <v:imagedata r:id="rId136" o:title=""/>
          </v:shape>
          <o:OLEObject Type="Embed" ProgID="Equation.DSMT4" ShapeID="_x0000_i1089" DrawAspect="Content" ObjectID="_1578493766" r:id="rId137"/>
        </w:object>
      </w:r>
      <w:proofErr w:type="gramStart"/>
      <w:r w:rsidR="00150D00" w:rsidRPr="00D547FD">
        <w:rPr>
          <w:rFonts w:hint="eastAsia"/>
          <w:sz w:val="24"/>
        </w:rPr>
        <w:t>个</w:t>
      </w:r>
      <w:proofErr w:type="gramEnd"/>
      <w:r w:rsidR="00150D00" w:rsidRPr="00D547FD">
        <w:rPr>
          <w:rFonts w:hint="eastAsia"/>
          <w:sz w:val="24"/>
        </w:rPr>
        <w:t>标签</w:t>
      </w:r>
      <w:r w:rsidR="00F83BD3" w:rsidRPr="00D547FD">
        <w:rPr>
          <w:position w:val="-10"/>
          <w:sz w:val="24"/>
        </w:rPr>
        <w:object w:dxaOrig="240" w:dyaOrig="260">
          <v:shape id="_x0000_i1090" type="#_x0000_t75" style="width:12pt;height:12.75pt" o:ole="">
            <v:imagedata r:id="rId138" o:title=""/>
          </v:shape>
          <o:OLEObject Type="Embed" ProgID="Equation.DSMT4" ShapeID="_x0000_i1090" DrawAspect="Content" ObjectID="_1578493767" r:id="rId139"/>
        </w:object>
      </w:r>
      <w:r w:rsidR="00E96E02" w:rsidRPr="00D547FD">
        <w:rPr>
          <w:rFonts w:hint="eastAsia"/>
          <w:sz w:val="24"/>
        </w:rPr>
        <w:t>来决定。</w:t>
      </w:r>
      <w:r w:rsidR="00662ABC" w:rsidRPr="00D547FD">
        <w:rPr>
          <w:position w:val="-10"/>
          <w:sz w:val="24"/>
        </w:rPr>
        <w:object w:dxaOrig="1100" w:dyaOrig="320">
          <v:shape id="_x0000_i1091" type="#_x0000_t75" style="width:54.75pt;height:15.75pt" o:ole="">
            <v:imagedata r:id="rId140" o:title=""/>
          </v:shape>
          <o:OLEObject Type="Embed" ProgID="Equation.DSMT4" ShapeID="_x0000_i1091" DrawAspect="Content" ObjectID="_1578493768"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92" type="#_x0000_t75" style="width:12pt;height:12.75pt" o:ole="">
            <v:imagedata r:id="rId134" o:title=""/>
          </v:shape>
          <o:OLEObject Type="Embed" ProgID="Equation.DSMT4" ShapeID="_x0000_i1092" DrawAspect="Content" ObjectID="_1578493769" r:id="rId142"/>
        </w:object>
      </w:r>
      <w:r w:rsidR="00662ABC" w:rsidRPr="00D547FD">
        <w:rPr>
          <w:rFonts w:hint="eastAsia"/>
          <w:sz w:val="24"/>
        </w:rPr>
        <w:t>没有出现在训练样本集中的次数和</w:t>
      </w:r>
      <w:r w:rsidR="00662ABC" w:rsidRPr="00D547FD">
        <w:rPr>
          <w:rFonts w:hint="eastAsia"/>
          <w:sz w:val="24"/>
        </w:rPr>
        <w:t>k</w:t>
      </w:r>
      <w:proofErr w:type="gramStart"/>
      <w:r w:rsidR="00662ABC" w:rsidRPr="00D547FD">
        <w:rPr>
          <w:rFonts w:hint="eastAsia"/>
          <w:sz w:val="24"/>
        </w:rPr>
        <w:t>个</w:t>
      </w:r>
      <w:proofErr w:type="gramEnd"/>
      <w:r w:rsidR="00662ABC" w:rsidRPr="00D547FD">
        <w:rPr>
          <w:rFonts w:hint="eastAsia"/>
          <w:sz w:val="24"/>
        </w:rPr>
        <w:t>邻居中有</w:t>
      </w:r>
      <w:r w:rsidR="00662ABC" w:rsidRPr="00D547FD">
        <w:rPr>
          <w:position w:val="-8"/>
          <w:sz w:val="24"/>
        </w:rPr>
        <w:object w:dxaOrig="260" w:dyaOrig="300">
          <v:shape id="_x0000_i1093" type="#_x0000_t75" style="width:12.75pt;height:15pt" o:ole="">
            <v:imagedata r:id="rId136" o:title=""/>
          </v:shape>
          <o:OLEObject Type="Embed" ProgID="Equation.DSMT4" ShapeID="_x0000_i1093" DrawAspect="Content" ObjectID="_1578493770" r:id="rId143"/>
        </w:object>
      </w:r>
      <w:proofErr w:type="gramStart"/>
      <w:r w:rsidR="00662ABC" w:rsidRPr="00D547FD">
        <w:rPr>
          <w:rFonts w:hint="eastAsia"/>
          <w:sz w:val="24"/>
        </w:rPr>
        <w:t>个</w:t>
      </w:r>
      <w:proofErr w:type="gramEnd"/>
      <w:r w:rsidR="00662ABC" w:rsidRPr="00D547FD">
        <w:rPr>
          <w:rFonts w:hint="eastAsia"/>
          <w:sz w:val="24"/>
        </w:rPr>
        <w:t>标签</w:t>
      </w:r>
      <w:r w:rsidR="00662ABC" w:rsidRPr="00D547FD">
        <w:rPr>
          <w:position w:val="-10"/>
          <w:sz w:val="24"/>
        </w:rPr>
        <w:object w:dxaOrig="240" w:dyaOrig="260">
          <v:shape id="_x0000_i1094" type="#_x0000_t75" style="width:12pt;height:12.75pt" o:ole="">
            <v:imagedata r:id="rId138" o:title=""/>
          </v:shape>
          <o:OLEObject Type="Embed" ProgID="Equation.DSMT4" ShapeID="_x0000_i1094" DrawAspect="Content" ObjectID="_1578493771"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继承了懒惰学习和朴素贝叶斯的优点，即决策边界可以自适应地调整，由于每个类标号是基于先验概率进行估计的，所以该算法对类别</w:t>
      </w:r>
      <w:proofErr w:type="gramStart"/>
      <w:r w:rsidRPr="00D547FD">
        <w:rPr>
          <w:rFonts w:hint="eastAsia"/>
          <w:sz w:val="24"/>
        </w:rPr>
        <w:t>不</w:t>
      </w:r>
      <w:proofErr w:type="gramEnd"/>
      <w:r w:rsidRPr="00D547FD">
        <w:rPr>
          <w:rFonts w:hint="eastAsia"/>
          <w:sz w:val="24"/>
        </w:rPr>
        <w:t>均衡性程度不敏感</w:t>
      </w:r>
      <w:r w:rsidR="002044F3" w:rsidRPr="00D547FD">
        <w:rPr>
          <w:rFonts w:hint="eastAsia"/>
          <w:sz w:val="24"/>
        </w:rPr>
        <w:t>，不足之处在于为每个</w:t>
      </w:r>
      <w:proofErr w:type="gramStart"/>
      <w:r w:rsidR="002044F3" w:rsidRPr="00D547FD">
        <w:rPr>
          <w:rFonts w:hint="eastAsia"/>
          <w:sz w:val="24"/>
        </w:rPr>
        <w:t>待预测</w:t>
      </w:r>
      <w:proofErr w:type="gramEnd"/>
      <w:r w:rsidR="002044F3" w:rsidRPr="00D547FD">
        <w:rPr>
          <w:rFonts w:hint="eastAsia"/>
          <w:sz w:val="24"/>
        </w:rPr>
        <w:t>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p>
    <w:p w:rsidR="0068153B" w:rsidRDefault="00302360" w:rsidP="0068153B">
      <w:pPr>
        <w:pStyle w:val="1"/>
        <w:rPr>
          <w:sz w:val="32"/>
          <w:szCs w:val="32"/>
        </w:rPr>
      </w:pPr>
      <w:r w:rsidRPr="00AD0595">
        <w:rPr>
          <w:rFonts w:hint="eastAsia"/>
          <w:sz w:val="32"/>
          <w:szCs w:val="32"/>
        </w:rPr>
        <w:t xml:space="preserve">2.3 </w:t>
      </w:r>
      <w:r w:rsidRPr="00AD0595">
        <w:rPr>
          <w:rFonts w:hint="eastAsia"/>
          <w:sz w:val="32"/>
          <w:szCs w:val="32"/>
        </w:rPr>
        <w:t>类别</w:t>
      </w:r>
      <w:proofErr w:type="gramStart"/>
      <w:r w:rsidRPr="00AD0595">
        <w:rPr>
          <w:rFonts w:hint="eastAsia"/>
          <w:sz w:val="32"/>
          <w:szCs w:val="32"/>
        </w:rPr>
        <w:t>不</w:t>
      </w:r>
      <w:proofErr w:type="gramEnd"/>
      <w:r w:rsidRPr="00AD0595">
        <w:rPr>
          <w:rFonts w:hint="eastAsia"/>
          <w:sz w:val="32"/>
          <w:szCs w:val="32"/>
        </w:rPr>
        <w:t>均衡性</w:t>
      </w:r>
    </w:p>
    <w:p w:rsidR="004F5BFC" w:rsidRPr="004F5BFC" w:rsidRDefault="004F5BFC" w:rsidP="004F5BFC">
      <w:pPr>
        <w:pStyle w:val="2"/>
        <w:rPr>
          <w:rFonts w:hint="eastAsia"/>
          <w:sz w:val="28"/>
        </w:rPr>
      </w:pPr>
      <w:r w:rsidRPr="00DC6755">
        <w:rPr>
          <w:rFonts w:hint="eastAsia"/>
          <w:sz w:val="28"/>
        </w:rPr>
        <w:t>2.3</w:t>
      </w:r>
      <w:r>
        <w:rPr>
          <w:rFonts w:hint="eastAsia"/>
          <w:sz w:val="28"/>
        </w:rPr>
        <w:t>.1</w:t>
      </w:r>
      <w:r w:rsidRPr="00DC6755">
        <w:rPr>
          <w:rFonts w:hint="eastAsia"/>
          <w:sz w:val="28"/>
        </w:rPr>
        <w:t xml:space="preserve"> </w:t>
      </w:r>
      <w:r w:rsidR="0082226A">
        <w:rPr>
          <w:rFonts w:hint="eastAsia"/>
          <w:sz w:val="28"/>
        </w:rPr>
        <w:t>传统单标签分类中</w:t>
      </w:r>
      <w:r w:rsidRPr="00DC6755">
        <w:rPr>
          <w:rFonts w:hint="eastAsia"/>
          <w:sz w:val="28"/>
        </w:rPr>
        <w:t>类别</w:t>
      </w:r>
      <w:proofErr w:type="gramStart"/>
      <w:r w:rsidRPr="00DC6755">
        <w:rPr>
          <w:rFonts w:hint="eastAsia"/>
          <w:sz w:val="28"/>
        </w:rPr>
        <w:t>不</w:t>
      </w:r>
      <w:proofErr w:type="gramEnd"/>
      <w:r w:rsidRPr="00DC6755">
        <w:rPr>
          <w:rFonts w:hint="eastAsia"/>
          <w:sz w:val="28"/>
        </w:rPr>
        <w:t>均衡性</w:t>
      </w:r>
      <w:r>
        <w:rPr>
          <w:rFonts w:hint="eastAsia"/>
          <w:sz w:val="28"/>
        </w:rPr>
        <w:t>探讨</w:t>
      </w:r>
    </w:p>
    <w:p w:rsidR="000C72B3" w:rsidRPr="00992FC6" w:rsidRDefault="00C47E17" w:rsidP="00E7684E">
      <w:pPr>
        <w:spacing w:line="360" w:lineRule="auto"/>
        <w:rPr>
          <w:rFonts w:asciiTheme="minorEastAsia" w:hAnsiTheme="minorEastAsia"/>
          <w:sz w:val="28"/>
          <w:szCs w:val="28"/>
        </w:rPr>
      </w:pPr>
      <w:r>
        <w:rPr>
          <w:rFonts w:hint="eastAsia"/>
        </w:rPr>
        <w:t xml:space="preserve">      </w:t>
      </w:r>
      <w:r w:rsidR="00286E5A" w:rsidRPr="00E7684E">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286E5A" w:rsidRPr="00E7684E">
        <w:rPr>
          <w:rFonts w:asciiTheme="minorEastAsia" w:hAnsiTheme="minorEastAsia" w:hint="eastAsia"/>
          <w:sz w:val="24"/>
        </w:rPr>
        <w:t>全局误分率</w:t>
      </w:r>
      <w:proofErr w:type="gramEnd"/>
      <w:r w:rsidR="00286E5A" w:rsidRPr="00E7684E">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均衡性问题进行处理。</w:t>
      </w:r>
      <w:r w:rsidR="00A94E1D" w:rsidRPr="00E7684E">
        <w:rPr>
          <w:rFonts w:asciiTheme="minorEastAsia" w:hAnsiTheme="minorEastAsia" w:hint="eastAsia"/>
          <w:sz w:val="24"/>
        </w:rPr>
        <w:t>传统的单标签分类中</w:t>
      </w:r>
      <w:r w:rsidR="00286E5A" w:rsidRPr="00E7684E">
        <w:rPr>
          <w:rFonts w:asciiTheme="minorEastAsia" w:hAnsiTheme="minorEastAsia" w:hint="eastAsia"/>
          <w:sz w:val="24"/>
        </w:rPr>
        <w:t>对</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w:t>
      </w:r>
      <w:r w:rsidR="00286E5A" w:rsidRPr="00E7684E">
        <w:rPr>
          <w:rFonts w:asciiTheme="minorEastAsia" w:hAnsiTheme="minorEastAsia" w:hint="eastAsia"/>
          <w:sz w:val="24"/>
        </w:rPr>
        <w:lastRenderedPageBreak/>
        <w:t>衡性问题进</w:t>
      </w:r>
      <w:r w:rsidR="00AB15A3" w:rsidRPr="00E7684E">
        <w:rPr>
          <w:rFonts w:asciiTheme="minorEastAsia" w:hAnsiTheme="minorEastAsia" w:hint="eastAsia"/>
          <w:sz w:val="24"/>
        </w:rPr>
        <w:t>行了深入研究，如</w:t>
      </w:r>
      <w:r w:rsidR="00602AD6" w:rsidRPr="00E7684E">
        <w:rPr>
          <w:rFonts w:asciiTheme="minorEastAsia" w:hAnsiTheme="minorEastAsia" w:hint="eastAsia"/>
          <w:sz w:val="24"/>
        </w:rPr>
        <w:t>数据重采样，</w:t>
      </w:r>
      <w:r w:rsidR="000C72B3" w:rsidRPr="00E7684E">
        <w:rPr>
          <w:rFonts w:asciiTheme="minorEastAsia" w:hAnsiTheme="minorEastAsia" w:hint="eastAsia"/>
          <w:sz w:val="24"/>
        </w:rPr>
        <w:t>即</w:t>
      </w:r>
      <w:r w:rsidR="00FF278B" w:rsidRPr="00E7684E">
        <w:rPr>
          <w:rFonts w:asciiTheme="minorEastAsia" w:hAnsiTheme="minorEastAsia" w:hint="eastAsia"/>
          <w:sz w:val="24"/>
        </w:rPr>
        <w:t>在数据预处理阶段，通过删除部分大类样本或者增加小类样本来均衡数据集的分布。</w:t>
      </w:r>
      <w:r w:rsidR="00383FEB" w:rsidRPr="00E7684E">
        <w:rPr>
          <w:rFonts w:asciiTheme="minorEastAsia" w:hAnsiTheme="minorEastAsia" w:hint="eastAsia"/>
          <w:sz w:val="24"/>
        </w:rPr>
        <w:t>重采样技术独立于特定的分类算法，实践证明了其有效性。</w:t>
      </w:r>
      <w:r w:rsidR="000C72B3" w:rsidRPr="00E7684E">
        <w:rPr>
          <w:rFonts w:asciiTheme="minorEastAsia" w:hAnsiTheme="minorEastAsia" w:hint="eastAsia"/>
          <w:sz w:val="24"/>
        </w:rPr>
        <w:t>此外还有算法适应性，代价敏感性分类</w:t>
      </w:r>
      <w:r w:rsidR="00AB15A3" w:rsidRPr="00E7684E">
        <w:rPr>
          <w:rFonts w:asciiTheme="minorEastAsia" w:hAnsiTheme="minorEastAsia" w:hint="eastAsia"/>
          <w:sz w:val="24"/>
        </w:rPr>
        <w:t>，它们则依赖于特定的分类算法</w:t>
      </w:r>
      <w:r w:rsidR="004E528C" w:rsidRPr="00E7684E">
        <w:rPr>
          <w:rFonts w:asciiTheme="minorEastAsia" w:hAnsiTheme="minorEastAsia" w:hint="eastAsia"/>
          <w:sz w:val="24"/>
        </w:rPr>
        <w:t>。</w:t>
      </w:r>
      <w:r w:rsidR="00B36299" w:rsidRPr="00E7684E">
        <w:rPr>
          <w:rFonts w:asciiTheme="minorEastAsia" w:hAnsiTheme="minorEastAsia" w:hint="eastAsia"/>
          <w:sz w:val="24"/>
        </w:rPr>
        <w:t>算法适应性方法是通过修正现有的分类算法处理数据不均衡问</w:t>
      </w:r>
      <w:r w:rsidR="00C85B18" w:rsidRPr="00E7684E">
        <w:rPr>
          <w:rFonts w:asciiTheme="minorEastAsia" w:hAnsiTheme="minorEastAsia" w:hint="eastAsia"/>
          <w:sz w:val="24"/>
        </w:rPr>
        <w:t>题，代价敏感性分类则结合算法适应性，在分类过程中采用代价敏感策略，误分类小类别样本的代价要大于误分类大类别样本的代价</w:t>
      </w:r>
      <w:r w:rsidR="00997C58" w:rsidRPr="00E7684E">
        <w:rPr>
          <w:rFonts w:asciiTheme="minorEastAsia" w:hAnsiTheme="minorEastAsia" w:hint="eastAsia"/>
          <w:sz w:val="24"/>
        </w:rPr>
        <w:t>，算法更倾向于小类别样本</w:t>
      </w:r>
      <w:r w:rsidR="00B36299" w:rsidRPr="00E7684E">
        <w:rPr>
          <w:rFonts w:asciiTheme="minorEastAsia" w:hAnsiTheme="minorEastAsia" w:hint="eastAsia"/>
          <w:sz w:val="24"/>
        </w:rPr>
        <w:t>。</w:t>
      </w:r>
    </w:p>
    <w:p w:rsidR="00D4674E" w:rsidRDefault="00DC6755" w:rsidP="00DC6755">
      <w:pPr>
        <w:pStyle w:val="2"/>
        <w:rPr>
          <w:rFonts w:hint="eastAsia"/>
          <w:sz w:val="28"/>
        </w:rPr>
      </w:pPr>
      <w:r w:rsidRPr="00DC6755">
        <w:rPr>
          <w:rFonts w:hint="eastAsia"/>
          <w:sz w:val="28"/>
        </w:rPr>
        <w:t>2.3</w:t>
      </w:r>
      <w:r w:rsidR="00F70C8B">
        <w:rPr>
          <w:rFonts w:hint="eastAsia"/>
          <w:sz w:val="28"/>
        </w:rPr>
        <w:t>.</w:t>
      </w:r>
      <w:r w:rsidR="004F5BFC">
        <w:rPr>
          <w:rFonts w:hint="eastAsia"/>
          <w:sz w:val="28"/>
        </w:rPr>
        <w:t>2</w:t>
      </w:r>
      <w:r w:rsidR="00D4674E" w:rsidRPr="00DC6755">
        <w:rPr>
          <w:rFonts w:hint="eastAsia"/>
          <w:sz w:val="28"/>
        </w:rPr>
        <w:t xml:space="preserve"> </w:t>
      </w:r>
      <w:r w:rsidR="00D4674E" w:rsidRPr="00DC6755">
        <w:rPr>
          <w:rFonts w:hint="eastAsia"/>
          <w:sz w:val="28"/>
        </w:rPr>
        <w:t>多标签类别</w:t>
      </w:r>
      <w:proofErr w:type="gramStart"/>
      <w:r w:rsidR="00D4674E" w:rsidRPr="00DC6755">
        <w:rPr>
          <w:rFonts w:hint="eastAsia"/>
          <w:sz w:val="28"/>
        </w:rPr>
        <w:t>不</w:t>
      </w:r>
      <w:proofErr w:type="gramEnd"/>
      <w:r w:rsidR="00D4674E" w:rsidRPr="00DC6755">
        <w:rPr>
          <w:rFonts w:hint="eastAsia"/>
          <w:sz w:val="28"/>
        </w:rPr>
        <w:t>均衡性</w:t>
      </w:r>
      <w:r w:rsidR="00B94D2C">
        <w:rPr>
          <w:rFonts w:hint="eastAsia"/>
          <w:sz w:val="28"/>
        </w:rPr>
        <w:t>探讨</w:t>
      </w:r>
    </w:p>
    <w:p w:rsidR="00C4140E" w:rsidRPr="00E7684E" w:rsidRDefault="00E7684E" w:rsidP="00E7684E">
      <w:pPr>
        <w:spacing w:line="360" w:lineRule="auto"/>
        <w:jc w:val="left"/>
        <w:rPr>
          <w:rFonts w:asciiTheme="minorEastAsia" w:hAnsiTheme="minorEastAsia"/>
        </w:rPr>
      </w:pPr>
      <w:r>
        <w:rPr>
          <w:rFonts w:hint="eastAsia"/>
        </w:rPr>
        <w:t xml:space="preserve">   </w:t>
      </w:r>
      <w:r w:rsidR="00ED7708" w:rsidRPr="00E7684E">
        <w:rPr>
          <w:rFonts w:asciiTheme="minorEastAsia" w:hAnsiTheme="minorEastAsia" w:hint="eastAsia"/>
          <w:sz w:val="24"/>
        </w:rPr>
        <w:t>单标签分类问题中一个样本仅属于一个标签，而多标签分类中大多数样本同时属于多个标签，这些标签数目</w:t>
      </w:r>
      <w:r w:rsidR="0071381D" w:rsidRPr="00E7684E">
        <w:rPr>
          <w:rFonts w:asciiTheme="minorEastAsia" w:hAnsiTheme="minorEastAsia" w:hint="eastAsia"/>
          <w:sz w:val="24"/>
        </w:rPr>
        <w:t>通常在几十个到几百个之间</w:t>
      </w:r>
      <w:r w:rsidR="0078144B" w:rsidRPr="00E7684E">
        <w:rPr>
          <w:rFonts w:asciiTheme="minorEastAsia" w:hAnsiTheme="minorEastAsia" w:hint="eastAsia"/>
          <w:sz w:val="24"/>
        </w:rPr>
        <w:t>，</w:t>
      </w:r>
      <w:r w:rsidR="00F74B67" w:rsidRPr="00E7684E">
        <w:rPr>
          <w:rFonts w:asciiTheme="minorEastAsia" w:hAnsiTheme="minorEastAsia" w:hint="eastAsia"/>
          <w:sz w:val="24"/>
        </w:rPr>
        <w:t>因此多标签学习中的类别</w:t>
      </w:r>
      <w:proofErr w:type="gramStart"/>
      <w:r w:rsidR="00F74B67" w:rsidRPr="00E7684E">
        <w:rPr>
          <w:rFonts w:asciiTheme="minorEastAsia" w:hAnsiTheme="minorEastAsia" w:hint="eastAsia"/>
          <w:sz w:val="24"/>
        </w:rPr>
        <w:t>不</w:t>
      </w:r>
      <w:proofErr w:type="gramEnd"/>
      <w:r w:rsidR="00F74B67" w:rsidRPr="00E7684E">
        <w:rPr>
          <w:rFonts w:asciiTheme="minorEastAsia" w:hAnsiTheme="minorEastAsia" w:hint="eastAsia"/>
          <w:sz w:val="24"/>
        </w:rPr>
        <w:t>均衡性更为严重。</w:t>
      </w:r>
      <w:r w:rsidR="0071381D" w:rsidRPr="00E7684E">
        <w:rPr>
          <w:rFonts w:asciiTheme="minorEastAsia" w:hAnsiTheme="minorEastAsia" w:hint="eastAsia"/>
          <w:sz w:val="24"/>
        </w:rPr>
        <w:t>尽管许多</w:t>
      </w:r>
      <w:proofErr w:type="gramStart"/>
      <w:r w:rsidR="0071381D" w:rsidRPr="00E7684E">
        <w:rPr>
          <w:rFonts w:asciiTheme="minorEastAsia" w:hAnsiTheme="minorEastAsia" w:hint="eastAsia"/>
          <w:sz w:val="24"/>
        </w:rPr>
        <w:t>多</w:t>
      </w:r>
      <w:proofErr w:type="gramEnd"/>
      <w:r w:rsidR="0071381D" w:rsidRPr="00E7684E">
        <w:rPr>
          <w:rFonts w:asciiTheme="minorEastAsia" w:hAnsiTheme="minorEastAsia" w:hint="eastAsia"/>
          <w:sz w:val="24"/>
        </w:rPr>
        <w:t>标签数据集中出现大规模的标签集合</w:t>
      </w:r>
      <w:r w:rsidR="00F74B67" w:rsidRPr="00E7684E">
        <w:rPr>
          <w:rFonts w:asciiTheme="minorEastAsia" w:hAnsiTheme="minorEastAsia" w:hint="eastAsia"/>
          <w:sz w:val="24"/>
        </w:rPr>
        <w:t>，但是每个样本通常仅属于该</w:t>
      </w:r>
      <w:r w:rsidR="00A85EC4" w:rsidRPr="00E7684E">
        <w:rPr>
          <w:rFonts w:asciiTheme="minorEastAsia" w:hAnsiTheme="minorEastAsia" w:hint="eastAsia"/>
          <w:sz w:val="24"/>
        </w:rPr>
        <w:t>标签集合的</w:t>
      </w:r>
      <w:proofErr w:type="gramStart"/>
      <w:r w:rsidR="00A85EC4" w:rsidRPr="00E7684E">
        <w:rPr>
          <w:rFonts w:asciiTheme="minorEastAsia" w:hAnsiTheme="minorEastAsia" w:hint="eastAsia"/>
          <w:sz w:val="24"/>
        </w:rPr>
        <w:t>一</w:t>
      </w:r>
      <w:proofErr w:type="gramEnd"/>
      <w:r w:rsidR="00A85EC4" w:rsidRPr="00E7684E">
        <w:rPr>
          <w:rFonts w:asciiTheme="minorEastAsia" w:hAnsiTheme="minorEastAsia" w:hint="eastAsia"/>
          <w:sz w:val="24"/>
        </w:rPr>
        <w:t>小部分标签。下图展示了常见的7种多标签公共数据集中每个标签的样本比例，</w:t>
      </w:r>
      <w:r w:rsidR="00F74B67" w:rsidRPr="00E7684E">
        <w:rPr>
          <w:rFonts w:asciiTheme="minorEastAsia" w:hAnsiTheme="minorEastAsia" w:hint="eastAsia"/>
          <w:sz w:val="24"/>
        </w:rPr>
        <w:t>很容易看出</w:t>
      </w:r>
      <w:r w:rsidR="00C4140E" w:rsidRPr="00E7684E">
        <w:rPr>
          <w:rFonts w:asciiTheme="minorEastAsia" w:hAnsiTheme="minorEastAsia" w:hint="eastAsia"/>
          <w:sz w:val="24"/>
        </w:rPr>
        <w:t>大多数数据集中</w:t>
      </w:r>
      <w:r w:rsidR="00C22A09" w:rsidRPr="00E7684E">
        <w:rPr>
          <w:rFonts w:asciiTheme="minorEastAsia" w:hAnsiTheme="minorEastAsia" w:hint="eastAsia"/>
          <w:sz w:val="24"/>
        </w:rPr>
        <w:t>存在2到4个</w:t>
      </w:r>
      <w:r w:rsidR="00C4140E" w:rsidRPr="00E7684E">
        <w:rPr>
          <w:rFonts w:asciiTheme="minorEastAsia" w:hAnsiTheme="minorEastAsia" w:hint="eastAsia"/>
          <w:sz w:val="24"/>
        </w:rPr>
        <w:t>出现频率很高的标签，剩余的标签对应的样本数目则比较少，</w:t>
      </w:r>
      <w:r w:rsidR="00C22A09" w:rsidRPr="00E7684E">
        <w:rPr>
          <w:rFonts w:asciiTheme="minorEastAsia" w:hAnsiTheme="minorEastAsia" w:hint="eastAsia"/>
          <w:sz w:val="24"/>
        </w:rPr>
        <w:t>也就是说大多数标签</w:t>
      </w:r>
      <w:r w:rsidR="00733EB8" w:rsidRPr="00E7684E">
        <w:rPr>
          <w:rFonts w:asciiTheme="minorEastAsia" w:hAnsiTheme="minorEastAsia" w:hint="eastAsia"/>
          <w:sz w:val="24"/>
        </w:rPr>
        <w:t>被</w:t>
      </w:r>
      <w:r w:rsidR="00C22A09" w:rsidRPr="00E7684E">
        <w:rPr>
          <w:rFonts w:asciiTheme="minorEastAsia" w:hAnsiTheme="minorEastAsia" w:hint="eastAsia"/>
          <w:sz w:val="24"/>
        </w:rPr>
        <w:t>少于5%</w:t>
      </w:r>
      <w:r w:rsidR="00733EB8" w:rsidRPr="00E7684E">
        <w:rPr>
          <w:rFonts w:asciiTheme="minorEastAsia" w:hAnsiTheme="minorEastAsia" w:hint="eastAsia"/>
          <w:sz w:val="24"/>
        </w:rPr>
        <w:t xml:space="preserve">的样本所表示。  </w:t>
      </w:r>
      <w:r w:rsidR="00733EB8" w:rsidRPr="00E7684E">
        <w:rPr>
          <w:rFonts w:asciiTheme="minorEastAsia" w:hAnsiTheme="minorEastAsia" w:hint="eastAsia"/>
        </w:rPr>
        <w:t xml:space="preserve">   </w:t>
      </w:r>
    </w:p>
    <w:p w:rsidR="00C4140E" w:rsidRPr="00506FD9" w:rsidRDefault="00E7684E" w:rsidP="00506FD9">
      <w:pPr>
        <w:spacing w:line="360" w:lineRule="auto"/>
        <w:jc w:val="left"/>
        <w:rPr>
          <w:sz w:val="24"/>
        </w:rPr>
      </w:pPr>
      <w:r>
        <w:rPr>
          <w:rFonts w:hint="eastAsia"/>
        </w:rPr>
        <w:t xml:space="preserve">  </w:t>
      </w:r>
      <w:r w:rsidR="00DC1FF9">
        <w:rPr>
          <w:rFonts w:hint="eastAsia"/>
        </w:rPr>
        <w:t xml:space="preserve"> </w:t>
      </w:r>
      <w:r w:rsidRPr="00506FD9">
        <w:rPr>
          <w:rFonts w:hint="eastAsia"/>
          <w:sz w:val="24"/>
        </w:rPr>
        <w:t>目前度量多标签数据集</w:t>
      </w:r>
      <w:proofErr w:type="gramStart"/>
      <w:r w:rsidRPr="00506FD9">
        <w:rPr>
          <w:rFonts w:hint="eastAsia"/>
          <w:sz w:val="24"/>
        </w:rPr>
        <w:t>不</w:t>
      </w:r>
      <w:proofErr w:type="gramEnd"/>
      <w:r w:rsidRPr="00506FD9">
        <w:rPr>
          <w:rFonts w:hint="eastAsia"/>
          <w:sz w:val="24"/>
        </w:rPr>
        <w:t>均衡性的常用指标有两种方法，</w:t>
      </w:r>
      <w:proofErr w:type="spellStart"/>
      <w:r w:rsidRPr="00506FD9">
        <w:rPr>
          <w:rFonts w:hint="eastAsia"/>
          <w:sz w:val="24"/>
        </w:rPr>
        <w:t>IRLbl</w:t>
      </w:r>
      <w:proofErr w:type="spellEnd"/>
      <w:r w:rsidR="002562E7">
        <w:rPr>
          <w:rFonts w:hint="eastAsia"/>
          <w:sz w:val="24"/>
        </w:rPr>
        <w:t>度量数据集</w:t>
      </w:r>
      <w:r w:rsidRPr="00506FD9">
        <w:rPr>
          <w:rFonts w:hint="eastAsia"/>
          <w:sz w:val="24"/>
        </w:rPr>
        <w:t>中每个标签</w:t>
      </w:r>
      <w:r w:rsidR="008201B2">
        <w:rPr>
          <w:rFonts w:hint="eastAsia"/>
          <w:sz w:val="24"/>
        </w:rPr>
        <w:t>不均衡度</w:t>
      </w:r>
      <w:r w:rsidRPr="00506FD9">
        <w:rPr>
          <w:rFonts w:hint="eastAsia"/>
          <w:sz w:val="24"/>
        </w:rPr>
        <w:t>，定义如公式（</w:t>
      </w:r>
      <w:r w:rsidRPr="00506FD9">
        <w:rPr>
          <w:rFonts w:hint="eastAsia"/>
          <w:sz w:val="24"/>
        </w:rPr>
        <w:t>11</w:t>
      </w:r>
      <w:r w:rsidRPr="00506FD9">
        <w:rPr>
          <w:rFonts w:hint="eastAsia"/>
          <w:sz w:val="24"/>
        </w:rPr>
        <w:t>）</w:t>
      </w:r>
      <w:r w:rsidR="00E667A5" w:rsidRPr="00506FD9">
        <w:rPr>
          <w:rFonts w:hint="eastAsia"/>
          <w:sz w:val="24"/>
        </w:rPr>
        <w:t>，利用样本集中出现最多的类标签</w:t>
      </w:r>
      <w:r w:rsidR="00174F3E" w:rsidRPr="00506FD9">
        <w:rPr>
          <w:rFonts w:hint="eastAsia"/>
          <w:sz w:val="24"/>
        </w:rPr>
        <w:t>的样本数目与当前标签的样本数目之比来表示该标签的不均衡率。</w:t>
      </w:r>
      <w:proofErr w:type="spellStart"/>
      <w:r w:rsidR="00920EEE" w:rsidRPr="00506FD9">
        <w:rPr>
          <w:rFonts w:hint="eastAsia"/>
          <w:sz w:val="24"/>
        </w:rPr>
        <w:t>MeanIR</w:t>
      </w:r>
      <w:proofErr w:type="spellEnd"/>
      <w:r w:rsidR="00920EEE" w:rsidRPr="00506FD9">
        <w:rPr>
          <w:rFonts w:hint="eastAsia"/>
          <w:sz w:val="24"/>
        </w:rPr>
        <w:t>是对所有标签</w:t>
      </w:r>
      <w:proofErr w:type="spellStart"/>
      <w:r w:rsidR="00920EEE" w:rsidRPr="00506FD9">
        <w:rPr>
          <w:rFonts w:hint="eastAsia"/>
          <w:sz w:val="24"/>
        </w:rPr>
        <w:t>IRLbl</w:t>
      </w:r>
      <w:proofErr w:type="spellEnd"/>
      <w:r w:rsidR="00920EEE" w:rsidRPr="00506FD9">
        <w:rPr>
          <w:rFonts w:hint="eastAsia"/>
          <w:sz w:val="24"/>
        </w:rPr>
        <w:t>值</w:t>
      </w:r>
      <w:r w:rsidR="00B32663" w:rsidRPr="00506FD9">
        <w:rPr>
          <w:rFonts w:hint="eastAsia"/>
          <w:sz w:val="24"/>
        </w:rPr>
        <w:t>的加权平均，公式如（</w:t>
      </w:r>
      <w:r w:rsidR="00B32663" w:rsidRPr="00506FD9">
        <w:rPr>
          <w:rFonts w:hint="eastAsia"/>
          <w:sz w:val="24"/>
        </w:rPr>
        <w:t>12</w:t>
      </w:r>
      <w:r w:rsidR="00B32663" w:rsidRPr="00506FD9">
        <w:rPr>
          <w:rFonts w:hint="eastAsia"/>
          <w:sz w:val="24"/>
        </w:rPr>
        <w:t>）</w:t>
      </w:r>
    </w:p>
    <w:p w:rsidR="00C4140E" w:rsidRDefault="00EE5BCF" w:rsidP="005A33D7">
      <w:pPr>
        <w:jc w:val="center"/>
      </w:pPr>
      <w:r w:rsidRPr="00026CB0">
        <w:rPr>
          <w:position w:val="-60"/>
        </w:rPr>
        <w:object w:dxaOrig="3379" w:dyaOrig="1320">
          <v:shape id="_x0000_i1095" type="#_x0000_t75" style="width:168.75pt;height:66pt" o:ole="">
            <v:imagedata r:id="rId145" o:title=""/>
          </v:shape>
          <o:OLEObject Type="Embed" ProgID="Equation.DSMT4" ShapeID="_x0000_i1095" DrawAspect="Content" ObjectID="_1578493772" r:id="rId146"/>
        </w:object>
      </w:r>
      <w:r>
        <w:rPr>
          <w:rFonts w:hint="eastAsia"/>
        </w:rPr>
        <w:t>，</w:t>
      </w:r>
      <w:r>
        <w:rPr>
          <w:rFonts w:hint="eastAsia"/>
        </w:rPr>
        <w:t xml:space="preserve">  </w:t>
      </w:r>
      <w:r w:rsidR="00436A68" w:rsidRPr="00436A68">
        <w:rPr>
          <w:position w:val="-32"/>
        </w:rPr>
        <w:object w:dxaOrig="1660" w:dyaOrig="760">
          <v:shape id="_x0000_i1096" type="#_x0000_t75" style="width:83.25pt;height:38.25pt" o:ole="">
            <v:imagedata r:id="rId147" o:title=""/>
          </v:shape>
          <o:OLEObject Type="Embed" ProgID="Equation.DSMT4" ShapeID="_x0000_i1096" DrawAspect="Content" ObjectID="_1578493773" r:id="rId148"/>
        </w:object>
      </w:r>
      <w:r>
        <w:rPr>
          <w:rFonts w:hint="eastAsia"/>
        </w:rPr>
        <w:t xml:space="preserve">    </w:t>
      </w:r>
      <w:r>
        <w:rPr>
          <w:rFonts w:hint="eastAsia"/>
        </w:rPr>
        <w:t>（</w:t>
      </w:r>
      <w:r>
        <w:rPr>
          <w:rFonts w:hint="eastAsia"/>
        </w:rPr>
        <w:t>11</w:t>
      </w:r>
      <w:r>
        <w:rPr>
          <w:rFonts w:hint="eastAsia"/>
        </w:rPr>
        <w:t>）</w:t>
      </w:r>
    </w:p>
    <w:p w:rsidR="00C4140E" w:rsidRDefault="00436A68" w:rsidP="00436A68">
      <w:pPr>
        <w:jc w:val="center"/>
      </w:pPr>
      <w:r w:rsidRPr="00026CB0">
        <w:rPr>
          <w:position w:val="-28"/>
        </w:rPr>
        <w:object w:dxaOrig="2560" w:dyaOrig="680">
          <v:shape id="_x0000_i1097" type="#_x0000_t75" style="width:127.5pt;height:33.75pt" o:ole="">
            <v:imagedata r:id="rId149" o:title=""/>
          </v:shape>
          <o:OLEObject Type="Embed" ProgID="Equation.DSMT4" ShapeID="_x0000_i1097" DrawAspect="Content" ObjectID="_1578493774" r:id="rId150"/>
        </w:object>
      </w:r>
      <w:r>
        <w:rPr>
          <w:rFonts w:hint="eastAsia"/>
        </w:rPr>
        <w:t xml:space="preserve">               </w:t>
      </w:r>
      <w:r>
        <w:rPr>
          <w:rFonts w:hint="eastAsia"/>
        </w:rPr>
        <w:t>（</w:t>
      </w:r>
      <w:r>
        <w:rPr>
          <w:rFonts w:hint="eastAsia"/>
        </w:rPr>
        <w:t>12</w:t>
      </w:r>
      <w:r>
        <w:rPr>
          <w:rFonts w:hint="eastAsia"/>
        </w:rPr>
        <w:t>）</w:t>
      </w:r>
    </w:p>
    <w:p w:rsidR="00C4140E" w:rsidRPr="00506FD9" w:rsidRDefault="00227BDF" w:rsidP="00506FD9">
      <w:pPr>
        <w:spacing w:line="360" w:lineRule="auto"/>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sidR="00245D26">
        <w:rPr>
          <w:rFonts w:hint="eastAsia"/>
          <w:sz w:val="24"/>
        </w:rPr>
        <w:t>IRLbl</w:t>
      </w:r>
      <w:proofErr w:type="spellEnd"/>
      <w:r w:rsidR="00245D26">
        <w:rPr>
          <w:rFonts w:hint="eastAsia"/>
          <w:sz w:val="24"/>
        </w:rPr>
        <w:t>(l)&lt;</w:t>
      </w:r>
      <w:proofErr w:type="spellStart"/>
      <w:r w:rsidR="00245D26">
        <w:rPr>
          <w:rFonts w:hint="eastAsia"/>
          <w:sz w:val="24"/>
        </w:rPr>
        <w:t>meanIR</w:t>
      </w:r>
      <w:proofErr w:type="spellEnd"/>
      <w:r w:rsidR="00245D26">
        <w:rPr>
          <w:rFonts w:hint="eastAsia"/>
          <w:sz w:val="24"/>
        </w:rPr>
        <w:t>认为标签</w:t>
      </w:r>
      <w:r w:rsidR="00245D26">
        <w:rPr>
          <w:rFonts w:hint="eastAsia"/>
          <w:sz w:val="24"/>
        </w:rPr>
        <w:t>l</w:t>
      </w:r>
      <w:r w:rsidR="00245D26">
        <w:rPr>
          <w:rFonts w:hint="eastAsia"/>
          <w:sz w:val="24"/>
        </w:rPr>
        <w:t>为大类标签，</w:t>
      </w:r>
      <w:proofErr w:type="spellStart"/>
      <w:r w:rsidR="00245D26">
        <w:rPr>
          <w:sz w:val="24"/>
        </w:rPr>
        <w:t>IRLbl</w:t>
      </w:r>
      <w:proofErr w:type="spellEnd"/>
      <w:r w:rsidR="00245D26">
        <w:rPr>
          <w:sz w:val="24"/>
        </w:rPr>
        <w:t>(l)</w:t>
      </w:r>
      <w:r w:rsidR="00245D26">
        <w:rPr>
          <w:rFonts w:hint="eastAsia"/>
          <w:sz w:val="24"/>
        </w:rPr>
        <w:t>&gt;</w:t>
      </w:r>
      <w:proofErr w:type="spellStart"/>
      <w:r w:rsidR="00245D26" w:rsidRPr="00245D26">
        <w:rPr>
          <w:sz w:val="24"/>
        </w:rPr>
        <w:t>meanIR</w:t>
      </w:r>
      <w:proofErr w:type="spellEnd"/>
      <w:r w:rsidR="00245D26">
        <w:rPr>
          <w:rFonts w:hint="eastAsia"/>
          <w:sz w:val="24"/>
        </w:rPr>
        <w:t>则认为</w:t>
      </w:r>
      <w:r w:rsidR="00245D26">
        <w:rPr>
          <w:rFonts w:hint="eastAsia"/>
          <w:sz w:val="24"/>
        </w:rPr>
        <w:t>l</w:t>
      </w:r>
      <w:r w:rsidR="00245D26">
        <w:rPr>
          <w:rFonts w:hint="eastAsia"/>
          <w:sz w:val="24"/>
        </w:rPr>
        <w:t>属于小类标签。</w:t>
      </w:r>
      <w:r w:rsidR="00C27EA7" w:rsidRPr="00506FD9">
        <w:rPr>
          <w:rFonts w:hint="eastAsia"/>
          <w:sz w:val="24"/>
        </w:rPr>
        <w:t>多标签数据集中存在多个大类别，也存在多个小类别，所以多标签数据集和传统数据集的</w:t>
      </w:r>
      <w:proofErr w:type="gramStart"/>
      <w:r w:rsidR="00462B31" w:rsidRPr="00506FD9">
        <w:rPr>
          <w:rFonts w:hint="eastAsia"/>
          <w:sz w:val="24"/>
        </w:rPr>
        <w:t>不</w:t>
      </w:r>
      <w:proofErr w:type="gramEnd"/>
      <w:r w:rsidR="00462B31" w:rsidRPr="00506FD9">
        <w:rPr>
          <w:rFonts w:hint="eastAsia"/>
          <w:sz w:val="24"/>
        </w:rPr>
        <w:t>均衡性具有本质区别。</w:t>
      </w:r>
      <w:r w:rsidR="003B3B8B" w:rsidRPr="00506FD9">
        <w:rPr>
          <w:rFonts w:hint="eastAsia"/>
          <w:sz w:val="24"/>
        </w:rPr>
        <w:t>多标签数据集中，经常出现小类标签和大类标签共同出现在同一样本中，</w:t>
      </w:r>
      <w:r w:rsidR="003B3B8B" w:rsidRPr="00506FD9">
        <w:rPr>
          <w:rFonts w:hint="eastAsia"/>
          <w:sz w:val="24"/>
        </w:rPr>
        <w:lastRenderedPageBreak/>
        <w:t>这增加了多标签不均衡问题处理难度。</w:t>
      </w:r>
    </w:p>
    <w:p w:rsidR="00C4140E" w:rsidRDefault="00C4140E" w:rsidP="00462DD9">
      <w:pPr>
        <w:jc w:val="left"/>
      </w:pPr>
    </w:p>
    <w:p w:rsidR="00A61CB4" w:rsidRDefault="00D55D5B" w:rsidP="00462DD9">
      <w:pPr>
        <w:jc w:val="left"/>
        <w:rPr>
          <w:noProof/>
        </w:rPr>
      </w:pPr>
      <w:r>
        <w:rPr>
          <w:rFonts w:hint="eastAsia"/>
          <w:noProof/>
        </w:rPr>
        <w:drawing>
          <wp:inline distT="0" distB="0" distL="0" distR="0">
            <wp:extent cx="5163271" cy="544906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12F2.tmp"/>
                    <pic:cNvPicPr/>
                  </pic:nvPicPr>
                  <pic:blipFill>
                    <a:blip r:embed="rId151">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462DD9" w:rsidRPr="00A61CB4" w:rsidRDefault="00DC1FF9" w:rsidP="003E58B9">
      <w:pPr>
        <w:ind w:firstLineChars="1850" w:firstLine="3885"/>
      </w:pPr>
      <w:r>
        <w:rPr>
          <w:rFonts w:hint="eastAsia"/>
        </w:rPr>
        <w:t>图</w:t>
      </w:r>
      <w:r>
        <w:rPr>
          <w:rFonts w:hint="eastAsia"/>
        </w:rPr>
        <w:t>3</w:t>
      </w:r>
      <w:r w:rsidR="003E58B9">
        <w:rPr>
          <w:rFonts w:hint="eastAsia"/>
        </w:rPr>
        <w:t xml:space="preserve"> </w:t>
      </w:r>
      <w:r w:rsidR="003E58B9">
        <w:rPr>
          <w:rFonts w:hint="eastAsia"/>
        </w:rPr>
        <w:t>已有多标签数据集统计</w:t>
      </w:r>
    </w:p>
    <w:p w:rsidR="00B94D2C" w:rsidRPr="00B94D2C" w:rsidRDefault="00B94D2C" w:rsidP="00B94D2C">
      <w:pPr>
        <w:pStyle w:val="2"/>
        <w:rPr>
          <w:rFonts w:hint="eastAsia"/>
          <w:sz w:val="28"/>
        </w:rPr>
      </w:pPr>
      <w:r w:rsidRPr="00B94D2C">
        <w:rPr>
          <w:rFonts w:hint="eastAsia"/>
          <w:sz w:val="28"/>
        </w:rPr>
        <w:t>2.3.</w:t>
      </w:r>
      <w:r w:rsidR="004F5BFC">
        <w:rPr>
          <w:rFonts w:hint="eastAsia"/>
          <w:sz w:val="28"/>
        </w:rPr>
        <w:t>3</w:t>
      </w:r>
      <w:r w:rsidRPr="00B94D2C">
        <w:rPr>
          <w:rFonts w:hint="eastAsia"/>
          <w:sz w:val="28"/>
        </w:rPr>
        <w:t xml:space="preserve"> </w:t>
      </w:r>
      <w:r>
        <w:rPr>
          <w:rFonts w:hint="eastAsia"/>
          <w:sz w:val="28"/>
        </w:rPr>
        <w:t>解决多标签类别</w:t>
      </w:r>
      <w:proofErr w:type="gramStart"/>
      <w:r>
        <w:rPr>
          <w:rFonts w:hint="eastAsia"/>
          <w:sz w:val="28"/>
        </w:rPr>
        <w:t>不</w:t>
      </w:r>
      <w:proofErr w:type="gramEnd"/>
      <w:r>
        <w:rPr>
          <w:rFonts w:hint="eastAsia"/>
          <w:sz w:val="28"/>
        </w:rPr>
        <w:t>均衡性方法介绍</w:t>
      </w:r>
    </w:p>
    <w:p w:rsidR="00D4674E" w:rsidRPr="00AF5374" w:rsidRDefault="00B9665A" w:rsidP="00AF5374">
      <w:pPr>
        <w:spacing w:line="360" w:lineRule="auto"/>
        <w:ind w:firstLineChars="150" w:firstLine="360"/>
        <w:rPr>
          <w:sz w:val="24"/>
        </w:rPr>
      </w:pPr>
      <w:proofErr w:type="gramStart"/>
      <w:r w:rsidRPr="00AF5374">
        <w:rPr>
          <w:rFonts w:hint="eastAsia"/>
          <w:sz w:val="24"/>
        </w:rPr>
        <w:t>跟解决单</w:t>
      </w:r>
      <w:proofErr w:type="gramEnd"/>
      <w:r w:rsidR="00CB50EE">
        <w:rPr>
          <w:rFonts w:hint="eastAsia"/>
          <w:sz w:val="24"/>
        </w:rPr>
        <w:t>标签分类中</w:t>
      </w:r>
      <w:proofErr w:type="gramStart"/>
      <w:r w:rsidR="00CB50EE">
        <w:rPr>
          <w:rFonts w:hint="eastAsia"/>
          <w:sz w:val="24"/>
        </w:rPr>
        <w:t>不</w:t>
      </w:r>
      <w:proofErr w:type="gramEnd"/>
      <w:r w:rsidR="00CB50EE">
        <w:rPr>
          <w:rFonts w:hint="eastAsia"/>
          <w:sz w:val="24"/>
        </w:rPr>
        <w:t>均衡性问题类似，多标签类别</w:t>
      </w:r>
      <w:proofErr w:type="gramStart"/>
      <w:r w:rsidR="00CB50EE">
        <w:rPr>
          <w:rFonts w:hint="eastAsia"/>
          <w:sz w:val="24"/>
        </w:rPr>
        <w:t>不</w:t>
      </w:r>
      <w:proofErr w:type="gramEnd"/>
      <w:r w:rsidR="00CB50EE">
        <w:rPr>
          <w:rFonts w:hint="eastAsia"/>
          <w:sz w:val="24"/>
        </w:rPr>
        <w:t>均衡性方法也主要有三大研究方向</w:t>
      </w:r>
      <w:r w:rsidRPr="00AF5374">
        <w:rPr>
          <w:rFonts w:hint="eastAsia"/>
          <w:sz w:val="24"/>
        </w:rPr>
        <w:t>：算法适应性、集成方法、重采样技术。下面分别介绍：</w:t>
      </w:r>
    </w:p>
    <w:p w:rsidR="00B9665A" w:rsidRPr="00AF5374" w:rsidRDefault="00EB5A30" w:rsidP="00AF5374">
      <w:pPr>
        <w:pStyle w:val="ae"/>
        <w:numPr>
          <w:ilvl w:val="0"/>
          <w:numId w:val="8"/>
        </w:numPr>
        <w:spacing w:line="360" w:lineRule="auto"/>
        <w:ind w:firstLineChars="0"/>
        <w:rPr>
          <w:sz w:val="24"/>
        </w:rPr>
      </w:pPr>
      <w:r w:rsidRPr="00AF5374">
        <w:rPr>
          <w:rFonts w:hint="eastAsia"/>
          <w:sz w:val="24"/>
        </w:rPr>
        <w:t>算法适应性</w:t>
      </w:r>
      <w:r w:rsidRPr="00AF5374">
        <w:rPr>
          <w:rFonts w:hint="eastAsia"/>
          <w:sz w:val="24"/>
        </w:rPr>
        <w:t xml:space="preserve"> </w:t>
      </w:r>
    </w:p>
    <w:p w:rsidR="00EB5A30" w:rsidRPr="00AF5374" w:rsidRDefault="00EB5A30" w:rsidP="00AF5374">
      <w:pPr>
        <w:pStyle w:val="ae"/>
        <w:spacing w:line="360" w:lineRule="auto"/>
        <w:ind w:left="846" w:firstLineChars="100" w:firstLine="240"/>
        <w:rPr>
          <w:sz w:val="24"/>
        </w:rPr>
      </w:pPr>
      <w:r w:rsidRPr="00AF5374">
        <w:rPr>
          <w:rFonts w:hint="eastAsia"/>
          <w:sz w:val="24"/>
        </w:rPr>
        <w:t>该方法经常基于</w:t>
      </w:r>
      <w:r w:rsidR="008D1672" w:rsidRPr="00AF5374">
        <w:rPr>
          <w:rFonts w:hint="eastAsia"/>
          <w:sz w:val="24"/>
        </w:rPr>
        <w:t>多标签分类</w:t>
      </w:r>
      <w:r w:rsidRPr="00AF5374">
        <w:rPr>
          <w:rFonts w:hint="eastAsia"/>
          <w:sz w:val="24"/>
        </w:rPr>
        <w:t>算法为每个标签赋予不同权重，缓解</w:t>
      </w:r>
      <w:proofErr w:type="gramStart"/>
      <w:r w:rsidRPr="00AF5374">
        <w:rPr>
          <w:rFonts w:hint="eastAsia"/>
          <w:sz w:val="24"/>
        </w:rPr>
        <w:t>不</w:t>
      </w:r>
      <w:proofErr w:type="gramEnd"/>
      <w:r w:rsidRPr="00AF5374">
        <w:rPr>
          <w:rFonts w:hint="eastAsia"/>
          <w:sz w:val="24"/>
        </w:rPr>
        <w:t>均衡性问题。</w:t>
      </w:r>
    </w:p>
    <w:p w:rsidR="007774EB" w:rsidRPr="00AF5374" w:rsidRDefault="00F624B6" w:rsidP="00AF5374">
      <w:pPr>
        <w:spacing w:line="360" w:lineRule="auto"/>
        <w:ind w:leftChars="400" w:left="840"/>
        <w:rPr>
          <w:sz w:val="24"/>
        </w:rPr>
      </w:pPr>
      <w:r w:rsidRPr="00AF5374">
        <w:rPr>
          <w:rFonts w:hint="eastAsia"/>
          <w:sz w:val="24"/>
        </w:rPr>
        <w:t>如</w:t>
      </w:r>
      <w:r w:rsidR="002025A5" w:rsidRPr="00AF5374">
        <w:rPr>
          <w:rFonts w:hint="eastAsia"/>
          <w:sz w:val="24"/>
        </w:rPr>
        <w:t>在文献</w:t>
      </w:r>
      <w:r w:rsidR="002025A5" w:rsidRPr="00AF5374">
        <w:rPr>
          <w:rFonts w:hint="eastAsia"/>
          <w:sz w:val="24"/>
        </w:rPr>
        <w:t>[17]</w:t>
      </w:r>
      <w:r w:rsidR="002025A5" w:rsidRPr="00AF5374">
        <w:rPr>
          <w:rFonts w:hint="eastAsia"/>
          <w:sz w:val="24"/>
        </w:rPr>
        <w:t>中人类蛋白质的定位预测问题面临高度不平衡的细粒度问</w:t>
      </w:r>
      <w:r w:rsidR="002025A5" w:rsidRPr="00AF5374">
        <w:rPr>
          <w:rFonts w:hint="eastAsia"/>
          <w:sz w:val="24"/>
        </w:rPr>
        <w:lastRenderedPageBreak/>
        <w:t>题，解决方法是基于非参数概率模型，结合协方差矩阵获得标签相关性和每个标签相关联的加权系数来修复不平衡的问题。</w:t>
      </w:r>
      <w:r w:rsidR="00F26478" w:rsidRPr="00AF5374">
        <w:rPr>
          <w:rFonts w:hint="eastAsia"/>
          <w:sz w:val="24"/>
        </w:rPr>
        <w:t>MIMLRB</w:t>
      </w:r>
      <w:r w:rsidR="00B16F4F" w:rsidRPr="00AF5374">
        <w:rPr>
          <w:rFonts w:hint="eastAsia"/>
          <w:sz w:val="24"/>
          <w:vertAlign w:val="superscript"/>
        </w:rPr>
        <w:t>[18]</w:t>
      </w:r>
      <w:r w:rsidR="00F26478" w:rsidRPr="00AF5374">
        <w:rPr>
          <w:rFonts w:hint="eastAsia"/>
          <w:sz w:val="24"/>
        </w:rPr>
        <w:t>F</w:t>
      </w:r>
      <w:r w:rsidR="00F26478" w:rsidRPr="00AF5374">
        <w:rPr>
          <w:rFonts w:hint="eastAsia"/>
          <w:sz w:val="24"/>
        </w:rPr>
        <w:t>算法是基于径向基神经网络（</w:t>
      </w:r>
      <w:r w:rsidR="00F26478" w:rsidRPr="00AF5374">
        <w:rPr>
          <w:rFonts w:hint="eastAsia"/>
          <w:sz w:val="24"/>
        </w:rPr>
        <w:t>RBFN</w:t>
      </w:r>
      <w:r w:rsidR="00F26478" w:rsidRPr="00AF5374">
        <w:rPr>
          <w:rFonts w:hint="eastAsia"/>
          <w:sz w:val="24"/>
        </w:rPr>
        <w:t>）的</w:t>
      </w:r>
      <w:r w:rsidR="00EB5A30" w:rsidRPr="00AF5374">
        <w:rPr>
          <w:rFonts w:hint="eastAsia"/>
          <w:sz w:val="24"/>
        </w:rPr>
        <w:t>多实例</w:t>
      </w:r>
      <w:r w:rsidRPr="00AF5374">
        <w:rPr>
          <w:rFonts w:hint="eastAsia"/>
          <w:sz w:val="24"/>
        </w:rPr>
        <w:t>多标签</w:t>
      </w:r>
      <w:r w:rsidR="00EB5A30" w:rsidRPr="00AF5374">
        <w:rPr>
          <w:rFonts w:hint="eastAsia"/>
          <w:sz w:val="24"/>
        </w:rPr>
        <w:t>细粒度的分类算法</w:t>
      </w:r>
      <w:r w:rsidR="007E6015" w:rsidRPr="00AF5374">
        <w:rPr>
          <w:rFonts w:hint="eastAsia"/>
          <w:sz w:val="24"/>
        </w:rPr>
        <w:t>。</w:t>
      </w:r>
      <w:r w:rsidR="007E6015" w:rsidRPr="00AF5374">
        <w:rPr>
          <w:sz w:val="24"/>
        </w:rPr>
        <w:t>MIMLRBF</w:t>
      </w:r>
      <w:r w:rsidR="007E6015" w:rsidRPr="00AF5374">
        <w:rPr>
          <w:rFonts w:hint="eastAsia"/>
          <w:sz w:val="24"/>
        </w:rPr>
        <w:t>对</w:t>
      </w:r>
      <w:r w:rsidR="007E6015" w:rsidRPr="00AF5374">
        <w:rPr>
          <w:sz w:val="24"/>
        </w:rPr>
        <w:t>RBFN</w:t>
      </w:r>
      <w:r w:rsidR="007E6015" w:rsidRPr="00AF5374">
        <w:rPr>
          <w:rFonts w:hint="eastAsia"/>
          <w:sz w:val="24"/>
        </w:rPr>
        <w:t>进行优化，来解决多标签分类问题及多标签数据集的不平衡问题</w:t>
      </w:r>
      <w:r w:rsidR="0098440F" w:rsidRPr="00AF5374">
        <w:rPr>
          <w:rFonts w:hint="eastAsia"/>
          <w:sz w:val="24"/>
        </w:rPr>
        <w:t>。</w:t>
      </w:r>
      <w:r w:rsidR="0098440F" w:rsidRPr="00AF5374">
        <w:rPr>
          <w:rFonts w:hint="eastAsia"/>
          <w:sz w:val="24"/>
        </w:rPr>
        <w:t>MIMLRBF</w:t>
      </w:r>
      <w:r w:rsidR="0098440F" w:rsidRPr="00AF5374">
        <w:rPr>
          <w:rFonts w:hint="eastAsia"/>
          <w:sz w:val="24"/>
        </w:rPr>
        <w:t>中通过调整</w:t>
      </w:r>
      <w:proofErr w:type="gramStart"/>
      <w:r w:rsidR="0098440F" w:rsidRPr="00AF5374">
        <w:rPr>
          <w:rFonts w:hint="eastAsia"/>
          <w:sz w:val="24"/>
        </w:rPr>
        <w:t>连接隐</w:t>
      </w:r>
      <w:r w:rsidR="00EB5A30" w:rsidRPr="00AF5374">
        <w:rPr>
          <w:rFonts w:hint="eastAsia"/>
          <w:sz w:val="24"/>
        </w:rPr>
        <w:t>层与</w:t>
      </w:r>
      <w:proofErr w:type="gramEnd"/>
      <w:r w:rsidR="00EB5A30" w:rsidRPr="00AF5374">
        <w:rPr>
          <w:rFonts w:hint="eastAsia"/>
          <w:sz w:val="24"/>
        </w:rPr>
        <w:t>输出层的</w:t>
      </w:r>
      <w:r w:rsidR="0098440F" w:rsidRPr="00AF5374">
        <w:rPr>
          <w:rFonts w:hint="eastAsia"/>
          <w:sz w:val="24"/>
        </w:rPr>
        <w:t>权重来适应每个标签的</w:t>
      </w:r>
      <w:r w:rsidR="00EB5A30" w:rsidRPr="00AF5374">
        <w:rPr>
          <w:rFonts w:hint="eastAsia"/>
          <w:sz w:val="24"/>
        </w:rPr>
        <w:t>单个偏置。</w:t>
      </w:r>
      <w:r w:rsidR="007774EB" w:rsidRPr="00AF5374">
        <w:rPr>
          <w:sz w:val="24"/>
        </w:rPr>
        <w:t>Min–Max-Modular network</w:t>
      </w:r>
      <w:r w:rsidR="00B16F4F" w:rsidRPr="00AF5374">
        <w:rPr>
          <w:rFonts w:hint="eastAsia"/>
          <w:sz w:val="24"/>
          <w:vertAlign w:val="superscript"/>
        </w:rPr>
        <w:t>[19]</w:t>
      </w:r>
      <w:r w:rsidR="00CB27ED" w:rsidRPr="00AF5374">
        <w:rPr>
          <w:rFonts w:hint="eastAsia"/>
          <w:sz w:val="24"/>
        </w:rPr>
        <w:t>算法将分类任务划分成几个更小的任务，不同策略确保更小任务</w:t>
      </w:r>
      <w:r w:rsidR="0014716F" w:rsidRPr="00AF5374">
        <w:rPr>
          <w:rFonts w:hint="eastAsia"/>
          <w:sz w:val="24"/>
        </w:rPr>
        <w:t>面临</w:t>
      </w:r>
      <w:r w:rsidR="00CB27ED" w:rsidRPr="00AF5374">
        <w:rPr>
          <w:rFonts w:hint="eastAsia"/>
          <w:sz w:val="24"/>
        </w:rPr>
        <w:t>的</w:t>
      </w:r>
      <w:r w:rsidR="0014716F" w:rsidRPr="00AF5374">
        <w:rPr>
          <w:rFonts w:hint="eastAsia"/>
          <w:sz w:val="24"/>
        </w:rPr>
        <w:t>数据</w:t>
      </w:r>
      <w:proofErr w:type="gramStart"/>
      <w:r w:rsidR="00CB27ED" w:rsidRPr="00AF5374">
        <w:rPr>
          <w:rFonts w:hint="eastAsia"/>
          <w:sz w:val="24"/>
        </w:rPr>
        <w:t>不</w:t>
      </w:r>
      <w:proofErr w:type="gramEnd"/>
      <w:r w:rsidR="00CB27ED" w:rsidRPr="00AF5374">
        <w:rPr>
          <w:rFonts w:hint="eastAsia"/>
          <w:sz w:val="24"/>
        </w:rPr>
        <w:t>均衡性低于原始任务</w:t>
      </w:r>
      <w:r w:rsidR="00246CB4" w:rsidRPr="00AF5374">
        <w:rPr>
          <w:rFonts w:hint="eastAsia"/>
          <w:sz w:val="24"/>
        </w:rPr>
        <w:t>，这些</w:t>
      </w:r>
      <w:proofErr w:type="gramStart"/>
      <w:r w:rsidR="00246CB4" w:rsidRPr="00AF5374">
        <w:rPr>
          <w:rFonts w:hint="eastAsia"/>
          <w:sz w:val="24"/>
        </w:rPr>
        <w:t>子任务</w:t>
      </w:r>
      <w:proofErr w:type="gramEnd"/>
      <w:r w:rsidR="00246CB4" w:rsidRPr="00AF5374">
        <w:rPr>
          <w:rFonts w:hint="eastAsia"/>
          <w:sz w:val="24"/>
        </w:rPr>
        <w:t>使用</w:t>
      </w:r>
      <w:r w:rsidR="00246CB4" w:rsidRPr="00AF5374">
        <w:rPr>
          <w:rFonts w:hint="eastAsia"/>
          <w:sz w:val="24"/>
        </w:rPr>
        <w:t>SVM</w:t>
      </w:r>
      <w:r w:rsidR="00246CB4" w:rsidRPr="00AF5374">
        <w:rPr>
          <w:rFonts w:hint="eastAsia"/>
          <w:sz w:val="24"/>
        </w:rPr>
        <w:t>算法处理。</w:t>
      </w:r>
    </w:p>
    <w:p w:rsidR="004F50DA" w:rsidRPr="00AF5374" w:rsidRDefault="004F50DA" w:rsidP="00AF5374">
      <w:pPr>
        <w:spacing w:line="360" w:lineRule="auto"/>
        <w:ind w:leftChars="400" w:left="840"/>
        <w:rPr>
          <w:sz w:val="24"/>
        </w:rPr>
      </w:pPr>
      <w:r w:rsidRPr="00AF5374">
        <w:rPr>
          <w:rFonts w:hint="eastAsia"/>
          <w:sz w:val="24"/>
        </w:rPr>
        <w:t xml:space="preserve">  </w:t>
      </w:r>
      <w:r w:rsidR="00AC71FE" w:rsidRPr="00AF5374">
        <w:rPr>
          <w:rFonts w:hint="eastAsia"/>
          <w:sz w:val="24"/>
        </w:rPr>
        <w:t xml:space="preserve"> </w:t>
      </w:r>
      <w:r w:rsidRPr="00AF5374">
        <w:rPr>
          <w:rFonts w:hint="eastAsia"/>
          <w:sz w:val="24"/>
        </w:rPr>
        <w:t>算法适应性方法依赖于特定算法，而且它们应用于特定领域</w:t>
      </w:r>
      <w:r w:rsidR="008F38EA"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集成方法</w:t>
      </w:r>
    </w:p>
    <w:p w:rsidR="004F50DA" w:rsidRPr="00AF5374" w:rsidRDefault="006C639F" w:rsidP="00AF5374">
      <w:pPr>
        <w:pStyle w:val="ae"/>
        <w:spacing w:line="360" w:lineRule="auto"/>
        <w:ind w:left="846" w:firstLineChars="150" w:firstLine="360"/>
        <w:rPr>
          <w:sz w:val="24"/>
        </w:rPr>
      </w:pPr>
      <w:r w:rsidRPr="00AF5374">
        <w:rPr>
          <w:rFonts w:hint="eastAsia"/>
          <w:sz w:val="24"/>
        </w:rPr>
        <w:t>基于分类器集成技术在多标签学习领域已经展示了它的优势</w:t>
      </w:r>
      <w:r w:rsidR="00B766B7" w:rsidRPr="00AF5374">
        <w:rPr>
          <w:rFonts w:hint="eastAsia"/>
          <w:sz w:val="24"/>
        </w:rPr>
        <w:t>，例如</w:t>
      </w:r>
      <w:r w:rsidR="00B766B7" w:rsidRPr="00AF5374">
        <w:rPr>
          <w:rFonts w:hint="eastAsia"/>
          <w:sz w:val="24"/>
        </w:rPr>
        <w:t>RAKEL</w:t>
      </w:r>
      <w:r w:rsidR="00B766B7" w:rsidRPr="00AF5374">
        <w:rPr>
          <w:rFonts w:hint="eastAsia"/>
          <w:sz w:val="24"/>
        </w:rPr>
        <w:t>、</w:t>
      </w:r>
      <w:r w:rsidR="00B766B7" w:rsidRPr="00AF5374">
        <w:rPr>
          <w:rFonts w:hint="eastAsia"/>
          <w:sz w:val="24"/>
        </w:rPr>
        <w:t>ECC</w:t>
      </w:r>
      <w:r w:rsidR="00B766B7" w:rsidRPr="00AF5374">
        <w:rPr>
          <w:rFonts w:hint="eastAsia"/>
          <w:sz w:val="24"/>
        </w:rPr>
        <w:t>、</w:t>
      </w:r>
      <w:r w:rsidR="00B766B7" w:rsidRPr="00AF5374">
        <w:rPr>
          <w:rFonts w:hint="eastAsia"/>
          <w:sz w:val="24"/>
        </w:rPr>
        <w:t>HOMER</w:t>
      </w:r>
      <w:r w:rsidR="00B766B7" w:rsidRPr="00AF5374">
        <w:rPr>
          <w:rFonts w:hint="eastAsia"/>
          <w:sz w:val="24"/>
        </w:rPr>
        <w:t>算法</w:t>
      </w:r>
      <w:r w:rsidR="00963782" w:rsidRPr="00AF5374">
        <w:rPr>
          <w:rFonts w:hint="eastAsia"/>
          <w:sz w:val="24"/>
        </w:rPr>
        <w:t>都获取了很好的性能，同样该方法常常</w:t>
      </w:r>
      <w:r w:rsidR="00AC71FE" w:rsidRPr="00AF5374">
        <w:rPr>
          <w:rFonts w:hint="eastAsia"/>
          <w:sz w:val="24"/>
        </w:rPr>
        <w:t>用于</w:t>
      </w:r>
      <w:r w:rsidR="00963782" w:rsidRPr="00AF5374">
        <w:rPr>
          <w:rFonts w:hint="eastAsia"/>
          <w:sz w:val="24"/>
        </w:rPr>
        <w:t>解决不均衡问题。</w:t>
      </w:r>
    </w:p>
    <w:p w:rsidR="00DD2E38" w:rsidRPr="00AF5374" w:rsidRDefault="00AC71FE" w:rsidP="00AF5374">
      <w:pPr>
        <w:pStyle w:val="ae"/>
        <w:spacing w:line="360" w:lineRule="auto"/>
        <w:ind w:left="846" w:firstLineChars="0" w:firstLine="0"/>
        <w:rPr>
          <w:sz w:val="24"/>
        </w:rPr>
      </w:pPr>
      <w:r w:rsidRPr="00AF5374">
        <w:rPr>
          <w:rFonts w:hint="eastAsia"/>
          <w:sz w:val="24"/>
        </w:rPr>
        <w:t xml:space="preserve">   </w:t>
      </w:r>
      <w:r w:rsidR="009B1A17" w:rsidRPr="00AF5374">
        <w:rPr>
          <w:rFonts w:hint="eastAsia"/>
          <w:sz w:val="24"/>
        </w:rPr>
        <w:t>文献</w:t>
      </w:r>
      <w:r w:rsidR="009B1A17" w:rsidRPr="00AF5374">
        <w:rPr>
          <w:rFonts w:hint="eastAsia"/>
          <w:sz w:val="24"/>
        </w:rPr>
        <w:t>[20]</w:t>
      </w:r>
      <w:r w:rsidR="009B1A17" w:rsidRPr="00AF5374">
        <w:rPr>
          <w:rFonts w:hint="eastAsia"/>
          <w:sz w:val="24"/>
        </w:rPr>
        <w:t>利用</w:t>
      </w:r>
      <w:r w:rsidR="009B1A17" w:rsidRPr="00AF5374">
        <w:rPr>
          <w:rFonts w:hint="eastAsia"/>
          <w:sz w:val="24"/>
        </w:rPr>
        <w:t>RAKEL</w:t>
      </w:r>
      <w:r w:rsidR="009B1A17" w:rsidRPr="00AF5374">
        <w:rPr>
          <w:rFonts w:hint="eastAsia"/>
          <w:sz w:val="24"/>
        </w:rPr>
        <w:t>、</w:t>
      </w:r>
      <w:r w:rsidR="009B1A17" w:rsidRPr="00AF5374">
        <w:rPr>
          <w:rFonts w:hint="eastAsia"/>
          <w:sz w:val="24"/>
        </w:rPr>
        <w:t>ECC</w:t>
      </w:r>
      <w:r w:rsidR="009B1A17" w:rsidRPr="00AF5374">
        <w:rPr>
          <w:rFonts w:hint="eastAsia"/>
          <w:sz w:val="24"/>
        </w:rPr>
        <w:t>、</w:t>
      </w:r>
      <w:r w:rsidR="009B1A17" w:rsidRPr="00AF5374">
        <w:rPr>
          <w:rFonts w:hint="eastAsia"/>
          <w:sz w:val="24"/>
        </w:rPr>
        <w:t>MLKNN</w:t>
      </w:r>
      <w:r w:rsidR="009B1A17" w:rsidRPr="00AF5374">
        <w:rPr>
          <w:rFonts w:hint="eastAsia"/>
          <w:sz w:val="24"/>
        </w:rPr>
        <w:t>等算法为基础构建一个混合集成框架，缓解不均衡问题。对于传统分类问题中不均衡解决方法</w:t>
      </w:r>
      <w:r w:rsidR="004B6124" w:rsidRPr="00AF5374">
        <w:rPr>
          <w:rFonts w:hint="eastAsia"/>
          <w:sz w:val="24"/>
        </w:rPr>
        <w:t>，集成</w:t>
      </w:r>
      <w:r w:rsidR="004B6124" w:rsidRPr="00AF5374">
        <w:rPr>
          <w:rFonts w:hint="eastAsia"/>
          <w:sz w:val="24"/>
        </w:rPr>
        <w:t>BR</w:t>
      </w:r>
      <w:r w:rsidR="004B6124" w:rsidRPr="00AF5374">
        <w:rPr>
          <w:rFonts w:hint="eastAsia"/>
          <w:sz w:val="24"/>
        </w:rPr>
        <w:t>分类器的方法解决多标签中不均衡问题，</w:t>
      </w:r>
      <w:r w:rsidR="00DD2E38" w:rsidRPr="00AF5374">
        <w:rPr>
          <w:rFonts w:hint="eastAsia"/>
          <w:sz w:val="24"/>
        </w:rPr>
        <w:t>该算法名为</w:t>
      </w:r>
      <w:r w:rsidR="00DD2E38" w:rsidRPr="00AF5374">
        <w:rPr>
          <w:rFonts w:hint="eastAsia"/>
          <w:sz w:val="24"/>
        </w:rPr>
        <w:t>BR-IRUS</w:t>
      </w:r>
      <w:r w:rsidR="00DD2E38" w:rsidRPr="00AF5374">
        <w:rPr>
          <w:rFonts w:hint="eastAsia"/>
          <w:sz w:val="24"/>
          <w:vertAlign w:val="superscript"/>
        </w:rPr>
        <w:t>[21]</w:t>
      </w:r>
      <w:r w:rsidR="00DD2E38" w:rsidRPr="00AF5374">
        <w:rPr>
          <w:rFonts w:hint="eastAsia"/>
          <w:sz w:val="24"/>
        </w:rPr>
        <w:t>，</w:t>
      </w:r>
      <w:r w:rsidR="00DD2E38" w:rsidRPr="00AF5374">
        <w:rPr>
          <w:rFonts w:hint="eastAsia"/>
          <w:sz w:val="24"/>
        </w:rPr>
        <w:t xml:space="preserve"> </w:t>
      </w:r>
      <w:r w:rsidR="00DD2E38" w:rsidRPr="00AF5374">
        <w:rPr>
          <w:rFonts w:hint="eastAsia"/>
          <w:sz w:val="24"/>
        </w:rPr>
        <w:t>思想是在每个标签上训练多个分类器，</w:t>
      </w:r>
      <w:proofErr w:type="gramStart"/>
      <w:r w:rsidR="00DD2E38" w:rsidRPr="00AF5374">
        <w:rPr>
          <w:rFonts w:hint="eastAsia"/>
          <w:sz w:val="24"/>
        </w:rPr>
        <w:t>每训练</w:t>
      </w:r>
      <w:proofErr w:type="gramEnd"/>
      <w:r w:rsidR="00DD2E38" w:rsidRPr="00AF5374">
        <w:rPr>
          <w:rFonts w:hint="eastAsia"/>
          <w:sz w:val="24"/>
        </w:rPr>
        <w:t>一次使用所有小类样本和部分大类样本。</w:t>
      </w:r>
    </w:p>
    <w:p w:rsidR="001C0471" w:rsidRPr="00AF5374" w:rsidRDefault="001C0471" w:rsidP="00AF5374">
      <w:pPr>
        <w:pStyle w:val="ae"/>
        <w:spacing w:line="360" w:lineRule="auto"/>
        <w:ind w:left="846" w:firstLine="480"/>
        <w:rPr>
          <w:sz w:val="24"/>
        </w:rPr>
      </w:pPr>
      <w:r w:rsidRPr="00AF5374">
        <w:rPr>
          <w:rFonts w:hint="eastAsia"/>
          <w:sz w:val="24"/>
        </w:rPr>
        <w:t>这些方法的主要弱点是大量分类器的训练降低效率</w:t>
      </w:r>
      <w:r w:rsidR="00977175"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重采样技术</w:t>
      </w:r>
    </w:p>
    <w:p w:rsidR="00AF5374" w:rsidRPr="00A647A4" w:rsidRDefault="00881819" w:rsidP="00A647A4">
      <w:pPr>
        <w:pStyle w:val="ae"/>
        <w:spacing w:line="360" w:lineRule="auto"/>
        <w:ind w:left="846" w:firstLineChars="0" w:firstLine="0"/>
        <w:rPr>
          <w:rFonts w:asciiTheme="minorEastAsia" w:hAnsiTheme="minorEastAsia"/>
          <w:sz w:val="24"/>
        </w:rPr>
      </w:pPr>
      <w:r>
        <w:rPr>
          <w:rFonts w:hint="eastAsia"/>
        </w:rPr>
        <w:t xml:space="preserve">   </w:t>
      </w:r>
      <w:r w:rsidRPr="00A647A4">
        <w:rPr>
          <w:rFonts w:asciiTheme="minorEastAsia" w:hAnsiTheme="minorEastAsia" w:hint="eastAsia"/>
          <w:sz w:val="24"/>
        </w:rPr>
        <w:t>重采样技术</w:t>
      </w:r>
      <w:r w:rsidR="00B137D7" w:rsidRPr="00A647A4">
        <w:rPr>
          <w:rFonts w:asciiTheme="minorEastAsia" w:hAnsiTheme="minorEastAsia" w:hint="eastAsia"/>
          <w:sz w:val="24"/>
        </w:rPr>
        <w:t>独立于多标签分类</w:t>
      </w:r>
      <w:r w:rsidR="00BA30FB" w:rsidRPr="00A647A4">
        <w:rPr>
          <w:rFonts w:asciiTheme="minorEastAsia" w:hAnsiTheme="minorEastAsia" w:hint="eastAsia"/>
          <w:sz w:val="24"/>
        </w:rPr>
        <w:t>算法，基于数据预处理技术创建更为均衡的数据集，是最为广泛使用的数据均衡方法</w:t>
      </w:r>
      <w:r w:rsidR="00B137D7" w:rsidRPr="00A647A4">
        <w:rPr>
          <w:rFonts w:asciiTheme="minorEastAsia" w:hAnsiTheme="minorEastAsia" w:hint="eastAsia"/>
          <w:sz w:val="24"/>
        </w:rPr>
        <w:t>，现有的多标签重采样技术几乎都是受传</w:t>
      </w:r>
      <w:r w:rsidR="00051432" w:rsidRPr="00A647A4">
        <w:rPr>
          <w:rFonts w:asciiTheme="minorEastAsia" w:hAnsiTheme="minorEastAsia" w:hint="eastAsia"/>
          <w:sz w:val="24"/>
        </w:rPr>
        <w:t>统单标签学习中</w:t>
      </w:r>
      <w:proofErr w:type="gramStart"/>
      <w:r w:rsidR="00051432" w:rsidRPr="00A647A4">
        <w:rPr>
          <w:rFonts w:asciiTheme="minorEastAsia" w:hAnsiTheme="minorEastAsia" w:hint="eastAsia"/>
          <w:sz w:val="24"/>
        </w:rPr>
        <w:t>重采</w:t>
      </w:r>
      <w:proofErr w:type="gramEnd"/>
      <w:r w:rsidR="00051432" w:rsidRPr="00A647A4">
        <w:rPr>
          <w:rFonts w:asciiTheme="minorEastAsia" w:hAnsiTheme="minorEastAsia" w:hint="eastAsia"/>
          <w:sz w:val="24"/>
        </w:rPr>
        <w:t>样方法影响，</w:t>
      </w:r>
      <w:proofErr w:type="gramStart"/>
      <w:r w:rsidR="00051432" w:rsidRPr="00A647A4">
        <w:rPr>
          <w:rFonts w:asciiTheme="minorEastAsia" w:hAnsiTheme="minorEastAsia" w:hint="eastAsia"/>
          <w:sz w:val="24"/>
        </w:rPr>
        <w:t>即欠采样</w:t>
      </w:r>
      <w:proofErr w:type="gramEnd"/>
      <w:r w:rsidR="00051432" w:rsidRPr="00A647A4">
        <w:rPr>
          <w:rFonts w:asciiTheme="minorEastAsia" w:hAnsiTheme="minorEastAsia" w:hint="eastAsia"/>
          <w:sz w:val="24"/>
        </w:rPr>
        <w:t>、过采样、小样本合成技术</w:t>
      </w:r>
      <w:r w:rsidR="00BA30FB" w:rsidRPr="00A647A4">
        <w:rPr>
          <w:rFonts w:asciiTheme="minorEastAsia" w:hAnsiTheme="minorEastAsia" w:hint="eastAsia"/>
          <w:sz w:val="24"/>
        </w:rPr>
        <w:t>。</w:t>
      </w:r>
    </w:p>
    <w:p w:rsidR="008B21E1" w:rsidRPr="00AD0595" w:rsidRDefault="00913983" w:rsidP="00700BA3">
      <w:pPr>
        <w:pStyle w:val="ae"/>
        <w:spacing w:line="360" w:lineRule="auto"/>
        <w:ind w:left="846" w:firstLineChars="0" w:firstLine="0"/>
      </w:pPr>
      <w:r w:rsidRPr="00A647A4">
        <w:rPr>
          <w:rFonts w:asciiTheme="minorEastAsia" w:hAnsiTheme="minorEastAsia" w:hint="eastAsia"/>
          <w:sz w:val="24"/>
        </w:rPr>
        <w:t xml:space="preserve">   目前多标签学习领域处理多标签</w:t>
      </w:r>
      <w:proofErr w:type="gramStart"/>
      <w:r w:rsidRPr="00A647A4">
        <w:rPr>
          <w:rFonts w:asciiTheme="minorEastAsia" w:hAnsiTheme="minorEastAsia" w:hint="eastAsia"/>
          <w:sz w:val="24"/>
        </w:rPr>
        <w:t>不</w:t>
      </w:r>
      <w:proofErr w:type="gramEnd"/>
      <w:r w:rsidRPr="00A647A4">
        <w:rPr>
          <w:rFonts w:asciiTheme="minorEastAsia" w:hAnsiTheme="minorEastAsia" w:hint="eastAsia"/>
          <w:sz w:val="24"/>
        </w:rPr>
        <w:t>均衡性问题的采样方法被提出，最早的是欠采样LP-RUS和过采样LP-ROS算法，</w:t>
      </w:r>
      <w:r w:rsidR="002A6C72" w:rsidRPr="00A647A4">
        <w:rPr>
          <w:rFonts w:asciiTheme="minorEastAsia" w:hAnsiTheme="minorEastAsia" w:hint="eastAsia"/>
          <w:sz w:val="24"/>
        </w:rPr>
        <w:t>基于LP转换多标签数据集的方法，将LP</w:t>
      </w:r>
      <w:r w:rsidR="00E141AE" w:rsidRPr="00A647A4">
        <w:rPr>
          <w:rFonts w:asciiTheme="minorEastAsia" w:hAnsiTheme="minorEastAsia" w:hint="eastAsia"/>
          <w:sz w:val="24"/>
        </w:rPr>
        <w:t>转换后的每个标签集作为一个类别定义，</w:t>
      </w:r>
      <w:r w:rsidR="00E72407" w:rsidRPr="00A647A4">
        <w:rPr>
          <w:rFonts w:asciiTheme="minorEastAsia" w:hAnsiTheme="minorEastAsia" w:hint="eastAsia"/>
          <w:sz w:val="24"/>
        </w:rPr>
        <w:t>LP-RUS随机删除大类别样本，</w:t>
      </w:r>
      <w:r w:rsidR="00E141AE" w:rsidRPr="00A647A4">
        <w:rPr>
          <w:rFonts w:asciiTheme="minorEastAsia" w:hAnsiTheme="minorEastAsia" w:hint="eastAsia"/>
          <w:sz w:val="24"/>
        </w:rPr>
        <w:t>LP-ROS随机复制</w:t>
      </w:r>
      <w:r w:rsidR="000F1D14" w:rsidRPr="00A647A4">
        <w:rPr>
          <w:rFonts w:asciiTheme="minorEastAsia" w:hAnsiTheme="minorEastAsia" w:hint="eastAsia"/>
          <w:sz w:val="24"/>
        </w:rPr>
        <w:t>小类样本增加小类样本的数目，该算法简单有效，但由于该算法中最大可生成</w:t>
      </w:r>
      <w:r w:rsidR="00F2076F" w:rsidRPr="00A647A4">
        <w:rPr>
          <w:rFonts w:asciiTheme="minorEastAsia" w:hAnsiTheme="minorEastAsia"/>
          <w:position w:val="-4"/>
          <w:sz w:val="24"/>
        </w:rPr>
        <w:object w:dxaOrig="320" w:dyaOrig="300">
          <v:shape id="_x0000_i1098" type="#_x0000_t75" style="width:16.5pt;height:15pt" o:ole="">
            <v:imagedata r:id="rId152" o:title=""/>
          </v:shape>
          <o:OLEObject Type="Embed" ProgID="Equation.DSMT4" ShapeID="_x0000_i1098" DrawAspect="Content" ObjectID="_1578493775" r:id="rId153"/>
        </w:object>
      </w:r>
      <w:r w:rsidR="000F1D14" w:rsidRPr="00A647A4">
        <w:rPr>
          <w:rFonts w:asciiTheme="minorEastAsia" w:hAnsiTheme="minorEastAsia" w:hint="eastAsia"/>
          <w:sz w:val="24"/>
        </w:rPr>
        <w:t>种不同新类别，增加了算法复</w:t>
      </w:r>
      <w:r w:rsidR="000F1D14" w:rsidRPr="00A647A4">
        <w:rPr>
          <w:rFonts w:asciiTheme="minorEastAsia" w:hAnsiTheme="minorEastAsia" w:hint="eastAsia"/>
          <w:sz w:val="24"/>
        </w:rPr>
        <w:lastRenderedPageBreak/>
        <w:t>杂度。此外该算法不能解决这类</w:t>
      </w:r>
      <w:r w:rsidR="00C1268F" w:rsidRPr="00A647A4">
        <w:rPr>
          <w:rFonts w:asciiTheme="minorEastAsia" w:hAnsiTheme="minorEastAsia" w:hint="eastAsia"/>
          <w:sz w:val="24"/>
        </w:rPr>
        <w:t>极端</w:t>
      </w:r>
      <w:r w:rsidR="000F1D14" w:rsidRPr="00A647A4">
        <w:rPr>
          <w:rFonts w:asciiTheme="minorEastAsia" w:hAnsiTheme="minorEastAsia" w:hint="eastAsia"/>
          <w:sz w:val="24"/>
        </w:rPr>
        <w:t>问题：一个样本集中有502个样本，对应了502种不同的标签集合，也就是说样本集中的所有标签集都是不同的，</w:t>
      </w:r>
      <w:r w:rsidR="00F2076F" w:rsidRPr="00A647A4">
        <w:rPr>
          <w:rFonts w:asciiTheme="minorEastAsia" w:hAnsiTheme="minorEastAsia" w:hint="eastAsia"/>
          <w:sz w:val="24"/>
        </w:rPr>
        <w:t>虽然</w:t>
      </w:r>
      <w:proofErr w:type="spellStart"/>
      <w:r w:rsidR="00F2076F" w:rsidRPr="00A647A4">
        <w:rPr>
          <w:rFonts w:asciiTheme="minorEastAsia" w:hAnsiTheme="minorEastAsia" w:hint="eastAsia"/>
          <w:sz w:val="24"/>
        </w:rPr>
        <w:t>MeanIR</w:t>
      </w:r>
      <w:proofErr w:type="spellEnd"/>
      <w:r w:rsidR="00F2076F" w:rsidRPr="00A647A4">
        <w:rPr>
          <w:rFonts w:asciiTheme="minorEastAsia" w:hAnsiTheme="minorEastAsia" w:hint="eastAsia"/>
          <w:sz w:val="24"/>
        </w:rPr>
        <w:t>指标显示数据不均衡很高，LP不能处理该问题，因为生成的新类别数目是相同的。</w:t>
      </w:r>
      <w:r w:rsidR="005D251A" w:rsidRPr="00A647A4">
        <w:rPr>
          <w:rFonts w:asciiTheme="minorEastAsia" w:hAnsiTheme="minorEastAsia" w:hint="eastAsia"/>
          <w:sz w:val="24"/>
        </w:rPr>
        <w:t>为了解决LP-RUS和LP-ROS算法存在的问题，</w:t>
      </w:r>
      <w:r w:rsidR="00CF24E0" w:rsidRPr="00A647A4">
        <w:rPr>
          <w:rFonts w:asciiTheme="minorEastAsia" w:hAnsiTheme="minorEastAsia" w:hint="eastAsia"/>
          <w:sz w:val="24"/>
        </w:rPr>
        <w:t>ML-RU</w:t>
      </w:r>
      <w:r w:rsidR="005D251A" w:rsidRPr="00A647A4">
        <w:rPr>
          <w:rFonts w:asciiTheme="minorEastAsia" w:hAnsiTheme="minorEastAsia" w:hint="eastAsia"/>
          <w:sz w:val="24"/>
        </w:rPr>
        <w:t>S和</w:t>
      </w:r>
      <w:r w:rsidR="00CF24E0" w:rsidRPr="00A647A4">
        <w:rPr>
          <w:rFonts w:asciiTheme="minorEastAsia" w:hAnsiTheme="minorEastAsia" w:hint="eastAsia"/>
          <w:sz w:val="24"/>
        </w:rPr>
        <w:t>ML-RO</w:t>
      </w:r>
      <w:r w:rsidR="005D251A" w:rsidRPr="00A647A4">
        <w:rPr>
          <w:rFonts w:asciiTheme="minorEastAsia" w:hAnsiTheme="minorEastAsia" w:hint="eastAsia"/>
          <w:sz w:val="24"/>
        </w:rPr>
        <w:t>S算法对其进行了修改，</w:t>
      </w:r>
      <w:r w:rsidR="00A56C26" w:rsidRPr="00A647A4">
        <w:rPr>
          <w:rFonts w:asciiTheme="minorEastAsia" w:hAnsiTheme="minorEastAsia" w:hint="eastAsia"/>
          <w:sz w:val="24"/>
        </w:rPr>
        <w:t>单独评估原始数据集中每个标签的不均衡度，而非LP中生成的新类别，</w:t>
      </w:r>
      <w:r w:rsidR="00922F00" w:rsidRPr="00A647A4">
        <w:rPr>
          <w:rFonts w:asciiTheme="minorEastAsia" w:hAnsiTheme="minorEastAsia" w:hint="eastAsia"/>
          <w:sz w:val="24"/>
        </w:rPr>
        <w:t>降低了复杂度。鉴于ML-ROS算法直接复制小类标签的样本方法虽然在一定程度上均衡了数据分布，但是</w:t>
      </w:r>
      <w:r w:rsidR="00DB2055" w:rsidRPr="00A647A4">
        <w:rPr>
          <w:rFonts w:asciiTheme="minorEastAsia" w:hAnsiTheme="minorEastAsia" w:hint="eastAsia"/>
          <w:sz w:val="24"/>
        </w:rPr>
        <w:t>也造成了</w:t>
      </w:r>
      <w:r w:rsidR="00922F00" w:rsidRPr="00A647A4">
        <w:rPr>
          <w:rFonts w:asciiTheme="minorEastAsia" w:hAnsiTheme="minorEastAsia" w:hint="eastAsia"/>
          <w:sz w:val="24"/>
        </w:rPr>
        <w:t>大量重复样本导致的过拟合问题</w:t>
      </w:r>
      <w:r w:rsidR="00FC3319" w:rsidRPr="00A647A4">
        <w:rPr>
          <w:rFonts w:asciiTheme="minorEastAsia" w:hAnsiTheme="minorEastAsia" w:hint="eastAsia"/>
          <w:sz w:val="24"/>
        </w:rPr>
        <w:t>。为解决该问题，MLSMOTE算法利用传统单标签分类中小样本合成技术SMOTE，对训练集中小类样本通过插值产生额外的新样本，丰富小类样本</w:t>
      </w:r>
      <w:r w:rsidR="00383985" w:rsidRPr="00A647A4">
        <w:rPr>
          <w:rFonts w:asciiTheme="minorEastAsia" w:hAnsiTheme="minorEastAsia" w:hint="eastAsia"/>
          <w:sz w:val="24"/>
        </w:rPr>
        <w:t>同时避免过拟合问题。</w:t>
      </w:r>
    </w:p>
    <w:p w:rsidR="00B647E4" w:rsidRPr="00442BE0" w:rsidRDefault="000954FD" w:rsidP="00D30FEE">
      <w:pPr>
        <w:pStyle w:val="1"/>
        <w:rPr>
          <w:sz w:val="32"/>
        </w:rPr>
      </w:pPr>
      <w:r w:rsidRPr="00442BE0">
        <w:rPr>
          <w:rFonts w:hint="eastAsia"/>
          <w:sz w:val="32"/>
        </w:rPr>
        <w:t>2.</w:t>
      </w:r>
      <w:r w:rsidR="00442BE0" w:rsidRPr="00442BE0">
        <w:rPr>
          <w:rFonts w:hint="eastAsia"/>
          <w:sz w:val="32"/>
        </w:rPr>
        <w:t>4</w:t>
      </w:r>
      <w:r w:rsidR="00FF0561" w:rsidRPr="00442BE0">
        <w:rPr>
          <w:rFonts w:hint="eastAsia"/>
          <w:sz w:val="32"/>
        </w:rPr>
        <w:t>本章小结</w:t>
      </w:r>
    </w:p>
    <w:p w:rsidR="001C7576" w:rsidRPr="003A6568" w:rsidRDefault="003979BF" w:rsidP="003A6568">
      <w:pPr>
        <w:spacing w:line="360" w:lineRule="auto"/>
        <w:rPr>
          <w:sz w:val="24"/>
        </w:rPr>
      </w:pPr>
      <w:r>
        <w:rPr>
          <w:rFonts w:hint="eastAsia"/>
        </w:rPr>
        <w:t xml:space="preserve">      </w:t>
      </w:r>
      <w:r w:rsidRPr="006815A8">
        <w:rPr>
          <w:rFonts w:hint="eastAsia"/>
          <w:sz w:val="24"/>
        </w:rPr>
        <w:t>本章首先介绍了多标签学习的定义、评价指标以及相关方法</w:t>
      </w:r>
      <w:r w:rsidR="003A42D9" w:rsidRPr="006815A8">
        <w:rPr>
          <w:rFonts w:hint="eastAsia"/>
          <w:sz w:val="24"/>
        </w:rPr>
        <w:t>。之后就类别不均衡问题进行了探讨，先描述了类别</w:t>
      </w:r>
      <w:proofErr w:type="gramStart"/>
      <w:r w:rsidR="003A42D9" w:rsidRPr="006815A8">
        <w:rPr>
          <w:rFonts w:hint="eastAsia"/>
          <w:sz w:val="24"/>
        </w:rPr>
        <w:t>不</w:t>
      </w:r>
      <w:proofErr w:type="gramEnd"/>
      <w:r w:rsidR="003A42D9" w:rsidRPr="006815A8">
        <w:rPr>
          <w:rFonts w:hint="eastAsia"/>
          <w:sz w:val="24"/>
        </w:rPr>
        <w:t>均衡性问题，之后对传统单标签分类中的类别</w:t>
      </w:r>
      <w:proofErr w:type="gramStart"/>
      <w:r w:rsidR="003A42D9" w:rsidRPr="006815A8">
        <w:rPr>
          <w:rFonts w:hint="eastAsia"/>
          <w:sz w:val="24"/>
        </w:rPr>
        <w:t>不</w:t>
      </w:r>
      <w:proofErr w:type="gramEnd"/>
      <w:r w:rsidR="003A42D9" w:rsidRPr="006815A8">
        <w:rPr>
          <w:rFonts w:hint="eastAsia"/>
          <w:sz w:val="24"/>
        </w:rPr>
        <w:t>均衡性现象及处理方法做了介绍，最后引出了多标签情况下的类别</w:t>
      </w:r>
      <w:proofErr w:type="gramStart"/>
      <w:r w:rsidR="003A42D9" w:rsidRPr="006815A8">
        <w:rPr>
          <w:rFonts w:hint="eastAsia"/>
          <w:sz w:val="24"/>
        </w:rPr>
        <w:t>不</w:t>
      </w:r>
      <w:proofErr w:type="gramEnd"/>
      <w:r w:rsidR="003A42D9" w:rsidRPr="006815A8">
        <w:rPr>
          <w:rFonts w:hint="eastAsia"/>
          <w:sz w:val="24"/>
        </w:rPr>
        <w:t>均衡性探讨，解释了多标签类别</w:t>
      </w:r>
      <w:proofErr w:type="gramStart"/>
      <w:r w:rsidR="003A42D9" w:rsidRPr="006815A8">
        <w:rPr>
          <w:rFonts w:hint="eastAsia"/>
          <w:sz w:val="24"/>
        </w:rPr>
        <w:t>不</w:t>
      </w:r>
      <w:proofErr w:type="gramEnd"/>
      <w:r w:rsidR="003A42D9" w:rsidRPr="006815A8">
        <w:rPr>
          <w:rFonts w:hint="eastAsia"/>
          <w:sz w:val="24"/>
        </w:rPr>
        <w:t>均衡的情况</w:t>
      </w:r>
      <w:r w:rsidR="005D78F0" w:rsidRPr="006815A8">
        <w:rPr>
          <w:rFonts w:hint="eastAsia"/>
          <w:sz w:val="24"/>
        </w:rPr>
        <w:t>，类别</w:t>
      </w:r>
      <w:proofErr w:type="gramStart"/>
      <w:r w:rsidR="005D78F0" w:rsidRPr="006815A8">
        <w:rPr>
          <w:rFonts w:hint="eastAsia"/>
          <w:sz w:val="24"/>
        </w:rPr>
        <w:t>不</w:t>
      </w:r>
      <w:proofErr w:type="gramEnd"/>
      <w:r w:rsidR="005D78F0" w:rsidRPr="006815A8">
        <w:rPr>
          <w:rFonts w:hint="eastAsia"/>
          <w:sz w:val="24"/>
        </w:rPr>
        <w:t>均衡性评价指标，和已</w:t>
      </w:r>
      <w:r w:rsidR="003A42D9" w:rsidRPr="006815A8">
        <w:rPr>
          <w:rFonts w:hint="eastAsia"/>
          <w:sz w:val="24"/>
        </w:rPr>
        <w:t>有的多标签类别</w:t>
      </w:r>
      <w:proofErr w:type="gramStart"/>
      <w:r w:rsidR="003A42D9" w:rsidRPr="006815A8">
        <w:rPr>
          <w:rFonts w:hint="eastAsia"/>
          <w:sz w:val="24"/>
        </w:rPr>
        <w:t>不</w:t>
      </w:r>
      <w:proofErr w:type="gramEnd"/>
      <w:r w:rsidR="003A42D9" w:rsidRPr="006815A8">
        <w:rPr>
          <w:rFonts w:hint="eastAsia"/>
          <w:sz w:val="24"/>
        </w:rPr>
        <w:t>均衡性</w:t>
      </w:r>
      <w:r w:rsidR="005D78F0" w:rsidRPr="006815A8">
        <w:rPr>
          <w:rFonts w:hint="eastAsia"/>
          <w:sz w:val="24"/>
        </w:rPr>
        <w:t>处理</w:t>
      </w:r>
      <w:r w:rsidR="003A42D9" w:rsidRPr="006815A8">
        <w:rPr>
          <w:rFonts w:hint="eastAsia"/>
          <w:sz w:val="24"/>
        </w:rPr>
        <w:t>方法。</w:t>
      </w:r>
      <w:r w:rsidR="00A4623C">
        <w:rPr>
          <w:rFonts w:hint="eastAsia"/>
          <w:sz w:val="24"/>
        </w:rPr>
        <w:t>通过本章对多标签分类中一些知识点的介绍，为之后多标签学习应用于心血管疾病预测奠定了基础。</w:t>
      </w:r>
    </w:p>
    <w:p w:rsidR="001C7576" w:rsidRDefault="001C7576" w:rsidP="001C7576"/>
    <w:p w:rsidR="005D4851" w:rsidRPr="001C7576" w:rsidRDefault="005D4851" w:rsidP="001C7576"/>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FA74F3" w:rsidRDefault="00FA74F3" w:rsidP="00FA74F3"/>
    <w:p w:rsidR="00207857" w:rsidRDefault="00207857" w:rsidP="00546AB8">
      <w:pPr>
        <w:pStyle w:val="a7"/>
        <w:jc w:val="both"/>
        <w:rPr>
          <w:rFonts w:hint="eastAsia"/>
        </w:rPr>
      </w:pPr>
    </w:p>
    <w:p w:rsidR="009D73EC" w:rsidRPr="00E9631D" w:rsidRDefault="009D73EC" w:rsidP="007317C2">
      <w:pPr>
        <w:pStyle w:val="a7"/>
        <w:rPr>
          <w:rFonts w:hint="eastAsia"/>
        </w:rPr>
      </w:pPr>
      <w:r>
        <w:rPr>
          <w:rFonts w:hint="eastAsia"/>
        </w:rPr>
        <w:lastRenderedPageBreak/>
        <w:t>第三章</w:t>
      </w:r>
      <w:r>
        <w:rPr>
          <w:rFonts w:hint="eastAsia"/>
        </w:rPr>
        <w:t xml:space="preserve"> </w:t>
      </w:r>
      <w:r>
        <w:rPr>
          <w:rFonts w:hint="eastAsia"/>
        </w:rPr>
        <w:t>多标签</w:t>
      </w:r>
      <w:r w:rsidRPr="00E9631D">
        <w:rPr>
          <w:rFonts w:hint="eastAsia"/>
        </w:rPr>
        <w:t>双重自适应随机采样算法</w:t>
      </w:r>
    </w:p>
    <w:p w:rsidR="009D73EC" w:rsidRDefault="00FD1455" w:rsidP="00FD1455">
      <w:pPr>
        <w:pStyle w:val="1"/>
        <w:rPr>
          <w:sz w:val="32"/>
          <w:szCs w:val="32"/>
        </w:rPr>
      </w:pPr>
      <w:r w:rsidRPr="00E12004">
        <w:rPr>
          <w:rFonts w:hint="eastAsia"/>
          <w:sz w:val="32"/>
          <w:szCs w:val="32"/>
        </w:rPr>
        <w:t>3.1</w:t>
      </w:r>
      <w:r w:rsidRPr="00E12004">
        <w:rPr>
          <w:rFonts w:hint="eastAsia"/>
          <w:sz w:val="32"/>
          <w:szCs w:val="32"/>
        </w:rPr>
        <w:t>引言</w:t>
      </w:r>
    </w:p>
    <w:p w:rsidR="006453C7" w:rsidRPr="00480D8A" w:rsidRDefault="00F67B77" w:rsidP="00480D8A">
      <w:pPr>
        <w:spacing w:line="360" w:lineRule="auto"/>
        <w:rPr>
          <w:sz w:val="24"/>
        </w:rPr>
      </w:pPr>
      <w:r>
        <w:rPr>
          <w:rFonts w:hint="eastAsia"/>
        </w:rPr>
        <w:t xml:space="preserve">      </w:t>
      </w:r>
      <w:r w:rsidR="004673E7" w:rsidRPr="00480D8A">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sidR="004673E7" w:rsidRPr="00480D8A">
        <w:rPr>
          <w:rFonts w:hint="eastAsia"/>
          <w:sz w:val="24"/>
        </w:rPr>
        <w:t>不</w:t>
      </w:r>
      <w:proofErr w:type="gramEnd"/>
      <w:r w:rsidR="004673E7" w:rsidRPr="00480D8A">
        <w:rPr>
          <w:rFonts w:hint="eastAsia"/>
          <w:sz w:val="24"/>
        </w:rPr>
        <w:t>均衡性现象，这些不均衡现象要比传统分类中的更为严重，</w:t>
      </w:r>
      <w:r w:rsidR="005B27A4" w:rsidRPr="00480D8A">
        <w:rPr>
          <w:rFonts w:hint="eastAsia"/>
          <w:sz w:val="24"/>
        </w:rPr>
        <w:t>加剧了</w:t>
      </w:r>
      <w:r w:rsidR="004673E7" w:rsidRPr="00480D8A">
        <w:rPr>
          <w:rFonts w:hint="eastAsia"/>
          <w:sz w:val="24"/>
        </w:rPr>
        <w:t>多标签分类任务</w:t>
      </w:r>
      <w:r w:rsidR="005B27A4" w:rsidRPr="00480D8A">
        <w:rPr>
          <w:rFonts w:hint="eastAsia"/>
          <w:sz w:val="24"/>
        </w:rPr>
        <w:t>的难度</w:t>
      </w:r>
      <w:r w:rsidR="00280AEC" w:rsidRPr="00480D8A">
        <w:rPr>
          <w:rFonts w:hint="eastAsia"/>
          <w:sz w:val="24"/>
        </w:rPr>
        <w:t>。</w:t>
      </w:r>
      <w:r w:rsidR="00480D8A">
        <w:rPr>
          <w:rFonts w:hint="eastAsia"/>
          <w:sz w:val="24"/>
        </w:rPr>
        <w:t>虽然多标签学习领域的</w:t>
      </w:r>
      <w:proofErr w:type="gramStart"/>
      <w:r w:rsidR="00480D8A">
        <w:rPr>
          <w:rFonts w:hint="eastAsia"/>
          <w:sz w:val="24"/>
        </w:rPr>
        <w:t>不</w:t>
      </w:r>
      <w:proofErr w:type="gramEnd"/>
      <w:r w:rsidR="00480D8A">
        <w:rPr>
          <w:rFonts w:hint="eastAsia"/>
          <w:sz w:val="24"/>
        </w:rPr>
        <w:t>均衡性数据集到处可见，但是</w:t>
      </w:r>
      <w:r w:rsidR="00C523F3" w:rsidRPr="00480D8A">
        <w:rPr>
          <w:rFonts w:hint="eastAsia"/>
          <w:sz w:val="24"/>
        </w:rPr>
        <w:t>处理多标签</w:t>
      </w:r>
      <w:proofErr w:type="gramStart"/>
      <w:r w:rsidR="00C523F3" w:rsidRPr="00480D8A">
        <w:rPr>
          <w:rFonts w:hint="eastAsia"/>
          <w:sz w:val="24"/>
        </w:rPr>
        <w:t>不</w:t>
      </w:r>
      <w:proofErr w:type="gramEnd"/>
      <w:r w:rsidR="00C523F3" w:rsidRPr="00480D8A">
        <w:rPr>
          <w:rFonts w:hint="eastAsia"/>
          <w:sz w:val="24"/>
        </w:rPr>
        <w:t>均衡性的方法近些年才被重视和研究。不论是传统的单标签分类还是多标签分类，重采样算法以独立于具体分类算法且成熟有效</w:t>
      </w:r>
      <w:r w:rsidR="006453C7" w:rsidRPr="00480D8A">
        <w:rPr>
          <w:rFonts w:hint="eastAsia"/>
          <w:sz w:val="24"/>
        </w:rPr>
        <w:t>而得到了广泛研究和应用。</w:t>
      </w:r>
    </w:p>
    <w:p w:rsidR="006453C7" w:rsidRPr="00480D8A" w:rsidRDefault="006453C7" w:rsidP="00480D8A">
      <w:pPr>
        <w:spacing w:line="360" w:lineRule="auto"/>
        <w:ind w:firstLineChars="250" w:firstLine="600"/>
        <w:rPr>
          <w:sz w:val="24"/>
        </w:rPr>
      </w:pPr>
      <w:r w:rsidRPr="00480D8A">
        <w:rPr>
          <w:rFonts w:hint="eastAsia"/>
          <w:sz w:val="24"/>
        </w:rPr>
        <w:t>目前，解决多标签</w:t>
      </w:r>
      <w:proofErr w:type="gramStart"/>
      <w:r w:rsidRPr="00480D8A">
        <w:rPr>
          <w:rFonts w:hint="eastAsia"/>
          <w:sz w:val="24"/>
        </w:rPr>
        <w:t>不</w:t>
      </w:r>
      <w:proofErr w:type="gramEnd"/>
      <w:r w:rsidRPr="00480D8A">
        <w:rPr>
          <w:rFonts w:hint="eastAsia"/>
          <w:sz w:val="24"/>
        </w:rPr>
        <w:t>均衡性问题的</w:t>
      </w:r>
      <w:proofErr w:type="gramStart"/>
      <w:r w:rsidRPr="00480D8A">
        <w:rPr>
          <w:rFonts w:hint="eastAsia"/>
          <w:sz w:val="24"/>
        </w:rPr>
        <w:t>重采</w:t>
      </w:r>
      <w:proofErr w:type="gramEnd"/>
      <w:r w:rsidRPr="00480D8A">
        <w:rPr>
          <w:rFonts w:hint="eastAsia"/>
          <w:sz w:val="24"/>
        </w:rPr>
        <w:t>样方法是欠采样和过采样两种方法，这两种方法分开独立的处理数据</w:t>
      </w:r>
      <w:proofErr w:type="gramStart"/>
      <w:r w:rsidRPr="00480D8A">
        <w:rPr>
          <w:rFonts w:hint="eastAsia"/>
          <w:sz w:val="24"/>
        </w:rPr>
        <w:t>不</w:t>
      </w:r>
      <w:proofErr w:type="gramEnd"/>
      <w:r w:rsidRPr="00480D8A">
        <w:rPr>
          <w:rFonts w:hint="eastAsia"/>
          <w:sz w:val="24"/>
        </w:rPr>
        <w:t>均衡性问题，实际上多标签数据集中大类样本和小类样本</w:t>
      </w:r>
      <w:r w:rsidR="00B80449" w:rsidRPr="00480D8A">
        <w:rPr>
          <w:rFonts w:hint="eastAsia"/>
          <w:sz w:val="24"/>
        </w:rPr>
        <w:t>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w:t>
      </w:r>
      <w:r w:rsidR="001E263D" w:rsidRPr="00480D8A">
        <w:rPr>
          <w:rFonts w:hint="eastAsia"/>
          <w:sz w:val="24"/>
        </w:rPr>
        <w:t>样本进行复制或插值而产生的新样本数目超过了原始的小类样本数目，可能造成模型过拟合</w:t>
      </w:r>
      <w:r w:rsidR="00B80449" w:rsidRPr="00480D8A">
        <w:rPr>
          <w:rFonts w:hint="eastAsia"/>
          <w:sz w:val="24"/>
        </w:rPr>
        <w:t>，有甚者产生的噪声数据对模型造成严重影响。</w:t>
      </w:r>
    </w:p>
    <w:p w:rsidR="00917CAC" w:rsidRPr="00480D8A" w:rsidRDefault="00917CAC" w:rsidP="00480D8A">
      <w:pPr>
        <w:spacing w:line="360" w:lineRule="auto"/>
        <w:ind w:firstLineChars="250" w:firstLine="600"/>
        <w:rPr>
          <w:sz w:val="24"/>
        </w:rPr>
      </w:pPr>
      <w:r w:rsidRPr="00480D8A">
        <w:rPr>
          <w:rFonts w:hint="eastAsia"/>
          <w:sz w:val="24"/>
        </w:rPr>
        <w:t>本章提出了一种</w:t>
      </w:r>
      <w:r w:rsidR="00765B37" w:rsidRPr="00480D8A">
        <w:rPr>
          <w:rFonts w:hint="eastAsia"/>
          <w:sz w:val="24"/>
        </w:rPr>
        <w:t>多标签双重自适应随机采样算法</w:t>
      </w:r>
      <w:r w:rsidR="007637B1" w:rsidRPr="00480D8A">
        <w:rPr>
          <w:rFonts w:hint="eastAsia"/>
          <w:sz w:val="24"/>
        </w:rPr>
        <w:t>ML-</w:t>
      </w:r>
      <w:r w:rsidR="007637B1" w:rsidRPr="00480D8A">
        <w:rPr>
          <w:sz w:val="24"/>
        </w:rPr>
        <w:t>DARS</w:t>
      </w:r>
      <w:r w:rsidR="007637B1" w:rsidRPr="00480D8A">
        <w:rPr>
          <w:rFonts w:hint="eastAsia"/>
          <w:sz w:val="24"/>
        </w:rPr>
        <w:t>(</w:t>
      </w:r>
      <w:r w:rsidR="007637B1" w:rsidRPr="00480D8A">
        <w:rPr>
          <w:sz w:val="24"/>
        </w:rPr>
        <w:t>Multi</w:t>
      </w:r>
      <w:r w:rsidR="007637B1" w:rsidRPr="00480D8A">
        <w:rPr>
          <w:rFonts w:hint="eastAsia"/>
          <w:sz w:val="24"/>
        </w:rPr>
        <w:t>-</w:t>
      </w:r>
      <w:r w:rsidR="007637B1" w:rsidRPr="00480D8A">
        <w:rPr>
          <w:sz w:val="24"/>
        </w:rPr>
        <w:t>label double adaptive random sampling algorithm</w:t>
      </w:r>
      <w:r w:rsidR="007637B1" w:rsidRPr="00480D8A">
        <w:rPr>
          <w:rFonts w:hint="eastAsia"/>
          <w:sz w:val="24"/>
        </w:rPr>
        <w:t>)</w:t>
      </w:r>
      <w:r w:rsidR="00765B37" w:rsidRPr="00480D8A">
        <w:rPr>
          <w:rFonts w:hint="eastAsia"/>
          <w:sz w:val="24"/>
        </w:rPr>
        <w:t>。</w:t>
      </w:r>
      <w:r w:rsidR="007637B1" w:rsidRPr="00480D8A">
        <w:rPr>
          <w:rFonts w:hint="eastAsia"/>
          <w:sz w:val="24"/>
        </w:rPr>
        <w:t>该算法</w:t>
      </w:r>
      <w:r w:rsidR="0025712A" w:rsidRPr="00480D8A">
        <w:rPr>
          <w:rFonts w:hint="eastAsia"/>
          <w:sz w:val="24"/>
        </w:rPr>
        <w:t>考虑整个数据集的分布，</w:t>
      </w:r>
      <w:r w:rsidR="001E6CB4" w:rsidRPr="00480D8A">
        <w:rPr>
          <w:rFonts w:hint="eastAsia"/>
          <w:sz w:val="24"/>
        </w:rPr>
        <w:t>从两个层面解决多标签</w:t>
      </w:r>
      <w:proofErr w:type="gramStart"/>
      <w:r w:rsidR="001E6CB4" w:rsidRPr="00480D8A">
        <w:rPr>
          <w:rFonts w:hint="eastAsia"/>
          <w:sz w:val="24"/>
        </w:rPr>
        <w:t>不</w:t>
      </w:r>
      <w:proofErr w:type="gramEnd"/>
      <w:r w:rsidR="001E6CB4" w:rsidRPr="00480D8A">
        <w:rPr>
          <w:rFonts w:hint="eastAsia"/>
          <w:sz w:val="24"/>
        </w:rPr>
        <w:t>均衡性</w:t>
      </w:r>
      <w:proofErr w:type="gramStart"/>
      <w:r w:rsidR="001E6CB4" w:rsidRPr="00480D8A">
        <w:rPr>
          <w:rFonts w:hint="eastAsia"/>
          <w:sz w:val="24"/>
        </w:rPr>
        <w:t>问题即</w:t>
      </w:r>
      <w:r w:rsidR="0025712A" w:rsidRPr="00480D8A">
        <w:rPr>
          <w:rFonts w:hint="eastAsia"/>
          <w:sz w:val="24"/>
        </w:rPr>
        <w:t>欠采样</w:t>
      </w:r>
      <w:proofErr w:type="gramEnd"/>
      <w:r w:rsidR="0025712A" w:rsidRPr="00480D8A">
        <w:rPr>
          <w:rFonts w:hint="eastAsia"/>
          <w:sz w:val="24"/>
        </w:rPr>
        <w:t>过程和过采样过程相结合，</w:t>
      </w:r>
      <w:r w:rsidR="00712CBB" w:rsidRPr="00480D8A">
        <w:rPr>
          <w:rFonts w:hint="eastAsia"/>
          <w:sz w:val="24"/>
        </w:rPr>
        <w:t>降低数据集中大类样本的同时也适当的增加了小类样本的数目</w:t>
      </w:r>
      <w:r w:rsidR="002752A9" w:rsidRPr="00480D8A">
        <w:rPr>
          <w:rFonts w:hint="eastAsia"/>
          <w:sz w:val="24"/>
        </w:rPr>
        <w:t>，</w:t>
      </w:r>
      <w:r w:rsidR="00296389" w:rsidRPr="00480D8A">
        <w:rPr>
          <w:rFonts w:hint="eastAsia"/>
          <w:sz w:val="24"/>
        </w:rPr>
        <w:t>防止了大样本信息大量丢失和小样本数据冗余问题。</w:t>
      </w:r>
      <w:r w:rsidR="0008651E" w:rsidRPr="00480D8A">
        <w:rPr>
          <w:rFonts w:hint="eastAsia"/>
          <w:sz w:val="24"/>
        </w:rPr>
        <w:t>通过将该算法应用于公共数据集和心血管疾病数据集，</w:t>
      </w:r>
      <w:r w:rsidR="0008651E" w:rsidRPr="00480D8A">
        <w:rPr>
          <w:rFonts w:hint="eastAsia"/>
          <w:sz w:val="24"/>
        </w:rPr>
        <w:t>ML-DARS</w:t>
      </w:r>
      <w:r w:rsidR="0008651E" w:rsidRPr="00480D8A">
        <w:rPr>
          <w:rFonts w:hint="eastAsia"/>
          <w:sz w:val="24"/>
        </w:rPr>
        <w:t>算法产生的数据</w:t>
      </w:r>
      <w:proofErr w:type="gramStart"/>
      <w:r w:rsidR="0008651E" w:rsidRPr="00480D8A">
        <w:rPr>
          <w:rFonts w:hint="eastAsia"/>
          <w:sz w:val="24"/>
        </w:rPr>
        <w:t>集符合</w:t>
      </w:r>
      <w:proofErr w:type="gramEnd"/>
      <w:r w:rsidR="0008651E" w:rsidRPr="00480D8A">
        <w:rPr>
          <w:rFonts w:hint="eastAsia"/>
          <w:sz w:val="24"/>
        </w:rPr>
        <w:t>实际的数据分布的特点，很好地解决了多标签数据</w:t>
      </w:r>
      <w:proofErr w:type="gramStart"/>
      <w:r w:rsidR="0008651E" w:rsidRPr="00480D8A">
        <w:rPr>
          <w:rFonts w:hint="eastAsia"/>
          <w:sz w:val="24"/>
        </w:rPr>
        <w:t>不</w:t>
      </w:r>
      <w:proofErr w:type="gramEnd"/>
      <w:r w:rsidR="0008651E" w:rsidRPr="00480D8A">
        <w:rPr>
          <w:rFonts w:hint="eastAsia"/>
          <w:sz w:val="24"/>
        </w:rPr>
        <w:t>均衡性问题，提升了分类效果。</w:t>
      </w:r>
      <w:r w:rsidR="00BD7C47" w:rsidRPr="00480D8A">
        <w:rPr>
          <w:rFonts w:hint="eastAsia"/>
          <w:sz w:val="24"/>
        </w:rPr>
        <w:t>接下来详细探讨已有的多标签重采样算法，在此基础上重点介绍</w:t>
      </w:r>
      <w:r w:rsidR="00BD7C47" w:rsidRPr="00480D8A">
        <w:rPr>
          <w:rFonts w:hint="eastAsia"/>
          <w:sz w:val="24"/>
        </w:rPr>
        <w:t>ML-DARS</w:t>
      </w:r>
      <w:r w:rsidR="00BD7C47" w:rsidRPr="00480D8A">
        <w:rPr>
          <w:rFonts w:hint="eastAsia"/>
          <w:sz w:val="24"/>
        </w:rPr>
        <w:t>算法，对应的实验结果</w:t>
      </w:r>
      <w:r w:rsidR="00EB7F0F" w:rsidRPr="00480D8A">
        <w:rPr>
          <w:rFonts w:hint="eastAsia"/>
          <w:sz w:val="24"/>
        </w:rPr>
        <w:t>及评价</w:t>
      </w:r>
      <w:r w:rsidR="00480D8A" w:rsidRPr="00480D8A">
        <w:rPr>
          <w:rFonts w:hint="eastAsia"/>
          <w:sz w:val="24"/>
        </w:rPr>
        <w:t>。</w:t>
      </w:r>
    </w:p>
    <w:p w:rsidR="00FD1455" w:rsidRDefault="00FD1455" w:rsidP="00FD1455">
      <w:pPr>
        <w:pStyle w:val="1"/>
        <w:rPr>
          <w:sz w:val="32"/>
          <w:szCs w:val="32"/>
        </w:rPr>
      </w:pPr>
      <w:r w:rsidRPr="00E12004">
        <w:rPr>
          <w:rFonts w:hint="eastAsia"/>
          <w:sz w:val="32"/>
          <w:szCs w:val="32"/>
        </w:rPr>
        <w:lastRenderedPageBreak/>
        <w:t xml:space="preserve">3.2 </w:t>
      </w:r>
      <w:r w:rsidRPr="00E12004">
        <w:rPr>
          <w:rFonts w:hint="eastAsia"/>
          <w:sz w:val="32"/>
          <w:szCs w:val="32"/>
        </w:rPr>
        <w:t>多标签重采样算法</w:t>
      </w:r>
    </w:p>
    <w:p w:rsidR="000822B8" w:rsidRPr="00C56AF7" w:rsidRDefault="000822B8" w:rsidP="00C56AF7">
      <w:pPr>
        <w:spacing w:line="360" w:lineRule="auto"/>
        <w:rPr>
          <w:sz w:val="24"/>
        </w:rPr>
      </w:pPr>
      <w:r>
        <w:rPr>
          <w:rFonts w:hint="eastAsia"/>
        </w:rPr>
        <w:t xml:space="preserve"> </w:t>
      </w:r>
      <w:r w:rsidR="001B7BA2">
        <w:rPr>
          <w:rFonts w:hint="eastAsia"/>
        </w:rPr>
        <w:t xml:space="preserve">  </w:t>
      </w:r>
      <w:r w:rsidR="001B7BA2" w:rsidRPr="00C56AF7">
        <w:rPr>
          <w:rFonts w:hint="eastAsia"/>
          <w:sz w:val="24"/>
        </w:rPr>
        <w:t xml:space="preserve"> </w:t>
      </w:r>
      <w:r w:rsidR="001B7BA2" w:rsidRPr="00C56AF7">
        <w:rPr>
          <w:rFonts w:hint="eastAsia"/>
          <w:sz w:val="24"/>
        </w:rPr>
        <w:t>为了解决多标签学习领域的不均衡问题，目前解决方法集中于重采样技术，分为基于</w:t>
      </w:r>
      <w:r w:rsidR="001B7BA2" w:rsidRPr="00C56AF7">
        <w:rPr>
          <w:rFonts w:hint="eastAsia"/>
          <w:sz w:val="24"/>
        </w:rPr>
        <w:t>LP</w:t>
      </w:r>
      <w:r w:rsidR="001B7BA2" w:rsidRPr="00C56AF7">
        <w:rPr>
          <w:rFonts w:hint="eastAsia"/>
          <w:sz w:val="24"/>
        </w:rPr>
        <w:t>方法和基于</w:t>
      </w:r>
      <w:r w:rsidR="001B7BA2" w:rsidRPr="00C56AF7">
        <w:rPr>
          <w:rFonts w:hint="eastAsia"/>
          <w:sz w:val="24"/>
        </w:rPr>
        <w:t>ML</w:t>
      </w:r>
      <w:r w:rsidR="00FF4DD8" w:rsidRPr="00C56AF7">
        <w:rPr>
          <w:rFonts w:hint="eastAsia"/>
          <w:sz w:val="24"/>
        </w:rPr>
        <w:t>方法，其中</w:t>
      </w:r>
      <w:r w:rsidR="00FF4DD8" w:rsidRPr="00C56AF7">
        <w:rPr>
          <w:rFonts w:hint="eastAsia"/>
          <w:sz w:val="24"/>
        </w:rPr>
        <w:t>ML</w:t>
      </w:r>
      <w:r w:rsidR="00FF4DD8" w:rsidRPr="00C56AF7">
        <w:rPr>
          <w:rFonts w:hint="eastAsia"/>
          <w:sz w:val="24"/>
        </w:rPr>
        <w:t>方法在</w:t>
      </w:r>
      <w:r w:rsidR="00FF4DD8" w:rsidRPr="00C56AF7">
        <w:rPr>
          <w:rFonts w:hint="eastAsia"/>
          <w:sz w:val="24"/>
        </w:rPr>
        <w:t>LP</w:t>
      </w:r>
      <w:r w:rsidR="00FF4DD8" w:rsidRPr="00C56AF7">
        <w:rPr>
          <w:rFonts w:hint="eastAsia"/>
          <w:sz w:val="24"/>
        </w:rPr>
        <w:t>方法的基础上进行了修正，更加有效的解决了多标签</w:t>
      </w:r>
      <w:proofErr w:type="gramStart"/>
      <w:r w:rsidR="00FF4DD8" w:rsidRPr="00C56AF7">
        <w:rPr>
          <w:rFonts w:hint="eastAsia"/>
          <w:sz w:val="24"/>
        </w:rPr>
        <w:t>不</w:t>
      </w:r>
      <w:proofErr w:type="gramEnd"/>
      <w:r w:rsidR="00FF4DD8" w:rsidRPr="00C56AF7">
        <w:rPr>
          <w:rFonts w:hint="eastAsia"/>
          <w:sz w:val="24"/>
        </w:rPr>
        <w:t>均衡性问题。</w:t>
      </w:r>
      <w:r w:rsidR="00CF1867" w:rsidRPr="00C56AF7">
        <w:rPr>
          <w:rFonts w:hint="eastAsia"/>
          <w:sz w:val="24"/>
        </w:rPr>
        <w:t>基于</w:t>
      </w:r>
      <w:r w:rsidR="00CF1867" w:rsidRPr="00C56AF7">
        <w:rPr>
          <w:rFonts w:hint="eastAsia"/>
          <w:sz w:val="24"/>
        </w:rPr>
        <w:t>ML</w:t>
      </w:r>
      <w:r w:rsidR="00CF1867" w:rsidRPr="00C56AF7">
        <w:rPr>
          <w:rFonts w:hint="eastAsia"/>
          <w:sz w:val="24"/>
        </w:rPr>
        <w:t>方法对标签集合中的每个标签评估</w:t>
      </w:r>
      <w:proofErr w:type="gramStart"/>
      <w:r w:rsidR="00CF1867" w:rsidRPr="00C56AF7">
        <w:rPr>
          <w:rFonts w:hint="eastAsia"/>
          <w:sz w:val="24"/>
        </w:rPr>
        <w:t>不</w:t>
      </w:r>
      <w:proofErr w:type="gramEnd"/>
      <w:r w:rsidR="00CF1867" w:rsidRPr="00C56AF7">
        <w:rPr>
          <w:rFonts w:hint="eastAsia"/>
          <w:sz w:val="24"/>
        </w:rPr>
        <w:t>均衡性，如公式（</w:t>
      </w:r>
      <w:r w:rsidR="00CF1867" w:rsidRPr="00C56AF7">
        <w:rPr>
          <w:rFonts w:hint="eastAsia"/>
          <w:sz w:val="24"/>
        </w:rPr>
        <w:t>11</w:t>
      </w:r>
      <w:r w:rsidR="00CF1867" w:rsidRPr="00C56AF7">
        <w:rPr>
          <w:rFonts w:hint="eastAsia"/>
          <w:sz w:val="24"/>
        </w:rPr>
        <w:t>）</w:t>
      </w:r>
      <w:r w:rsidR="00C56AF7">
        <w:rPr>
          <w:rFonts w:hint="eastAsia"/>
          <w:sz w:val="24"/>
        </w:rPr>
        <w:t>(12)</w:t>
      </w:r>
      <w:r w:rsidR="00CF1867" w:rsidRPr="00C56AF7">
        <w:rPr>
          <w:rFonts w:hint="eastAsia"/>
          <w:sz w:val="24"/>
        </w:rPr>
        <w:t>，</w:t>
      </w:r>
      <w:proofErr w:type="spellStart"/>
      <w:r w:rsidR="00CF1867" w:rsidRPr="00C56AF7">
        <w:rPr>
          <w:rFonts w:hint="eastAsia"/>
          <w:sz w:val="24"/>
        </w:rPr>
        <w:t>IRLbl</w:t>
      </w:r>
      <w:proofErr w:type="spellEnd"/>
      <w:r w:rsidR="00CF1867" w:rsidRPr="00C56AF7">
        <w:rPr>
          <w:rFonts w:hint="eastAsia"/>
          <w:sz w:val="24"/>
        </w:rPr>
        <w:t>&gt;</w:t>
      </w:r>
      <w:proofErr w:type="spellStart"/>
      <w:r w:rsidR="00CF1867" w:rsidRPr="00C56AF7">
        <w:rPr>
          <w:rFonts w:hint="eastAsia"/>
          <w:sz w:val="24"/>
        </w:rPr>
        <w:t>MeanIR</w:t>
      </w:r>
      <w:proofErr w:type="spellEnd"/>
      <w:r w:rsidR="00CF1867" w:rsidRPr="00C56AF7">
        <w:rPr>
          <w:rFonts w:hint="eastAsia"/>
          <w:sz w:val="24"/>
        </w:rPr>
        <w:t xml:space="preserve">, </w:t>
      </w:r>
      <w:r w:rsidR="00CF1867" w:rsidRPr="00C56AF7">
        <w:rPr>
          <w:rFonts w:hint="eastAsia"/>
          <w:sz w:val="24"/>
        </w:rPr>
        <w:t>将标签归到小类标签集合中，</w:t>
      </w:r>
      <w:proofErr w:type="spellStart"/>
      <w:r w:rsidR="00CF1867" w:rsidRPr="00C56AF7">
        <w:rPr>
          <w:rFonts w:hint="eastAsia"/>
          <w:sz w:val="24"/>
        </w:rPr>
        <w:t>IRLbl</w:t>
      </w:r>
      <w:proofErr w:type="spellEnd"/>
      <w:r w:rsidR="00CF1867" w:rsidRPr="00C56AF7">
        <w:rPr>
          <w:rFonts w:hint="eastAsia"/>
          <w:sz w:val="24"/>
        </w:rPr>
        <w:t>&lt;</w:t>
      </w:r>
      <w:proofErr w:type="spellStart"/>
      <w:r w:rsidR="00CF1867" w:rsidRPr="00C56AF7">
        <w:rPr>
          <w:rFonts w:hint="eastAsia"/>
          <w:sz w:val="24"/>
        </w:rPr>
        <w:t>MeanIR</w:t>
      </w:r>
      <w:proofErr w:type="spellEnd"/>
      <w:r w:rsidR="00CF1867" w:rsidRPr="00C56AF7">
        <w:rPr>
          <w:rFonts w:hint="eastAsia"/>
          <w:sz w:val="24"/>
        </w:rPr>
        <w:t>则归入大类标签集合中，在此基础上采用不同策略对训练集重采样。</w:t>
      </w:r>
      <w:r w:rsidR="00FF4DD8" w:rsidRPr="00C56AF7">
        <w:rPr>
          <w:rFonts w:hint="eastAsia"/>
          <w:sz w:val="24"/>
        </w:rPr>
        <w:t>基于</w:t>
      </w:r>
      <w:r w:rsidR="00FF4DD8" w:rsidRPr="00C56AF7">
        <w:rPr>
          <w:rFonts w:hint="eastAsia"/>
          <w:sz w:val="24"/>
        </w:rPr>
        <w:t>ML</w:t>
      </w:r>
      <w:r w:rsidR="00FF4DD8" w:rsidRPr="00C56AF7">
        <w:rPr>
          <w:rFonts w:hint="eastAsia"/>
          <w:sz w:val="24"/>
        </w:rPr>
        <w:t>方法具体包括</w:t>
      </w:r>
      <w:r w:rsidR="00FF4DD8" w:rsidRPr="00C56AF7">
        <w:rPr>
          <w:rFonts w:hint="eastAsia"/>
          <w:sz w:val="24"/>
        </w:rPr>
        <w:t>ML-RUS</w:t>
      </w:r>
      <w:r w:rsidR="00FF4DD8" w:rsidRPr="00C56AF7">
        <w:rPr>
          <w:rFonts w:hint="eastAsia"/>
          <w:sz w:val="24"/>
        </w:rPr>
        <w:t>欠采样算法、</w:t>
      </w:r>
      <w:r w:rsidR="00FF4DD8" w:rsidRPr="00C56AF7">
        <w:rPr>
          <w:rFonts w:hint="eastAsia"/>
          <w:sz w:val="24"/>
        </w:rPr>
        <w:t>ML-ROS</w:t>
      </w:r>
      <w:r w:rsidR="00FF4DD8" w:rsidRPr="00C56AF7">
        <w:rPr>
          <w:rFonts w:hint="eastAsia"/>
          <w:sz w:val="24"/>
        </w:rPr>
        <w:t>过采样算法、</w:t>
      </w:r>
      <w:r w:rsidR="00FF4DD8" w:rsidRPr="00C56AF7">
        <w:rPr>
          <w:rFonts w:hint="eastAsia"/>
          <w:sz w:val="24"/>
        </w:rPr>
        <w:t>ML-SMOTE</w:t>
      </w:r>
      <w:r w:rsidR="00FF4DD8" w:rsidRPr="00C56AF7">
        <w:rPr>
          <w:rFonts w:hint="eastAsia"/>
          <w:sz w:val="24"/>
        </w:rPr>
        <w:t>小样本合成算</w:t>
      </w:r>
      <w:r w:rsidR="00CF1867" w:rsidRPr="00C56AF7">
        <w:rPr>
          <w:rFonts w:hint="eastAsia"/>
          <w:sz w:val="24"/>
        </w:rPr>
        <w:t>法，</w:t>
      </w:r>
      <w:r w:rsidR="00FF4DD8" w:rsidRPr="00C56AF7">
        <w:rPr>
          <w:rFonts w:hint="eastAsia"/>
          <w:sz w:val="24"/>
        </w:rPr>
        <w:t>对此接下来将会详细介绍。</w:t>
      </w:r>
    </w:p>
    <w:p w:rsidR="005D0626" w:rsidRDefault="005D5C0D" w:rsidP="005D0626">
      <w:pPr>
        <w:pStyle w:val="2"/>
        <w:rPr>
          <w:rFonts w:hint="eastAsia"/>
          <w:sz w:val="28"/>
          <w:szCs w:val="28"/>
        </w:rPr>
      </w:pPr>
      <w:r>
        <w:rPr>
          <w:rFonts w:hint="eastAsia"/>
          <w:sz w:val="28"/>
          <w:szCs w:val="28"/>
        </w:rPr>
        <w:t xml:space="preserve"> </w:t>
      </w:r>
      <w:r w:rsidR="00F67B77" w:rsidRPr="005D5C0D">
        <w:rPr>
          <w:rFonts w:hint="eastAsia"/>
          <w:sz w:val="28"/>
          <w:szCs w:val="28"/>
        </w:rPr>
        <w:t>3.2.1 ML-RUS</w:t>
      </w:r>
      <w:r w:rsidR="00F67B77" w:rsidRPr="005D5C0D">
        <w:rPr>
          <w:rFonts w:hint="eastAsia"/>
          <w:sz w:val="28"/>
          <w:szCs w:val="28"/>
        </w:rPr>
        <w:t>算法</w:t>
      </w:r>
      <w:r w:rsidR="007878D8">
        <w:rPr>
          <w:rFonts w:hint="eastAsia"/>
          <w:sz w:val="28"/>
          <w:szCs w:val="28"/>
        </w:rPr>
        <w:t xml:space="preserve"> </w:t>
      </w:r>
    </w:p>
    <w:p w:rsidR="00CF1867" w:rsidRDefault="00CF1867" w:rsidP="00C56AF7">
      <w:pPr>
        <w:spacing w:line="360" w:lineRule="auto"/>
        <w:rPr>
          <w:rFonts w:asciiTheme="minorEastAsia" w:hAnsiTheme="minorEastAsia"/>
          <w:sz w:val="24"/>
        </w:rPr>
      </w:pPr>
      <w:r>
        <w:rPr>
          <w:rFonts w:hint="eastAsia"/>
        </w:rPr>
        <w:t xml:space="preserve"> </w:t>
      </w:r>
      <w:r w:rsidR="00E07554">
        <w:rPr>
          <w:rFonts w:hint="eastAsia"/>
        </w:rPr>
        <w:t xml:space="preserve">  </w:t>
      </w:r>
      <w:r w:rsidR="00E07554" w:rsidRPr="00C56AF7">
        <w:rPr>
          <w:rFonts w:asciiTheme="minorEastAsia" w:hAnsiTheme="minorEastAsia" w:hint="eastAsia"/>
          <w:sz w:val="24"/>
        </w:rPr>
        <w:t>ML-RUS算法主要思想是随机删除不在小类标签集合中的样本。包含小类标签的</w:t>
      </w:r>
      <w:proofErr w:type="gramStart"/>
      <w:r w:rsidR="00E07554" w:rsidRPr="00C56AF7">
        <w:rPr>
          <w:rFonts w:asciiTheme="minorEastAsia" w:hAnsiTheme="minorEastAsia" w:hint="eastAsia"/>
          <w:sz w:val="24"/>
        </w:rPr>
        <w:t>样本从要删除</w:t>
      </w:r>
      <w:proofErr w:type="gramEnd"/>
      <w:r w:rsidR="00E07554" w:rsidRPr="00C56AF7">
        <w:rPr>
          <w:rFonts w:asciiTheme="minorEastAsia" w:hAnsiTheme="minorEastAsia" w:hint="eastAsia"/>
          <w:sz w:val="24"/>
        </w:rPr>
        <w:t>的样本集中排除出去，每次从删除样本集中随机选择</w:t>
      </w:r>
      <w:proofErr w:type="gramStart"/>
      <w:r w:rsidR="00E07554" w:rsidRPr="00C56AF7">
        <w:rPr>
          <w:rFonts w:asciiTheme="minorEastAsia" w:hAnsiTheme="minorEastAsia" w:hint="eastAsia"/>
          <w:sz w:val="24"/>
        </w:rPr>
        <w:t>一</w:t>
      </w:r>
      <w:proofErr w:type="gramEnd"/>
      <w:r w:rsidR="006029F2" w:rsidRPr="00C56AF7">
        <w:rPr>
          <w:rFonts w:asciiTheme="minorEastAsia" w:hAnsiTheme="minorEastAsia" w:hint="eastAsia"/>
          <w:sz w:val="24"/>
        </w:rPr>
        <w:t>样本进行删除，该样本仅含有大类标签，</w:t>
      </w:r>
      <w:r w:rsidR="002E6255" w:rsidRPr="00C56AF7">
        <w:rPr>
          <w:rFonts w:asciiTheme="minorEastAsia" w:hAnsiTheme="minorEastAsia" w:hint="eastAsia"/>
          <w:sz w:val="24"/>
        </w:rPr>
        <w:t>之后</w:t>
      </w:r>
      <w:r w:rsidR="004B6C44" w:rsidRPr="00C56AF7">
        <w:rPr>
          <w:rFonts w:asciiTheme="minorEastAsia" w:hAnsiTheme="minorEastAsia" w:hint="eastAsia"/>
          <w:sz w:val="24"/>
        </w:rPr>
        <w:t>检测大类标签样本集中每个标签的</w:t>
      </w:r>
      <w:proofErr w:type="spellStart"/>
      <w:r w:rsidR="004B6C44" w:rsidRPr="00C56AF7">
        <w:rPr>
          <w:rFonts w:asciiTheme="minorEastAsia" w:hAnsiTheme="minorEastAsia" w:hint="eastAsia"/>
          <w:sz w:val="24"/>
        </w:rPr>
        <w:t>IRLbl</w:t>
      </w:r>
      <w:proofErr w:type="spellEnd"/>
      <w:r w:rsidR="004B6C44" w:rsidRPr="00C56AF7">
        <w:rPr>
          <w:rFonts w:asciiTheme="minorEastAsia" w:hAnsiTheme="minorEastAsia" w:hint="eastAsia"/>
          <w:sz w:val="24"/>
        </w:rPr>
        <w:t>是否</w:t>
      </w:r>
      <w:r w:rsidR="002E6255" w:rsidRPr="00C56AF7">
        <w:rPr>
          <w:rFonts w:asciiTheme="minorEastAsia" w:hAnsiTheme="minorEastAsia" w:hint="eastAsia"/>
          <w:sz w:val="24"/>
        </w:rPr>
        <w:t>大于初始的</w:t>
      </w:r>
      <w:proofErr w:type="spellStart"/>
      <w:r w:rsidR="002E6255" w:rsidRPr="00C56AF7">
        <w:rPr>
          <w:rFonts w:asciiTheme="minorEastAsia" w:hAnsiTheme="minorEastAsia" w:hint="eastAsia"/>
          <w:sz w:val="24"/>
        </w:rPr>
        <w:t>MeanIR</w:t>
      </w:r>
      <w:proofErr w:type="spellEnd"/>
      <w:r w:rsidR="002E6255" w:rsidRPr="00C56AF7">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w:t>
      </w:r>
      <w:r w:rsidR="005A28AC">
        <w:rPr>
          <w:rFonts w:asciiTheme="minorEastAsia" w:hAnsiTheme="minorEastAsia" w:hint="eastAsia"/>
          <w:sz w:val="24"/>
        </w:rPr>
        <w:t>,该算法在一定程度上缓解了多标签数据不均衡问题。</w:t>
      </w: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Default="00A44736" w:rsidP="00C56AF7">
      <w:pPr>
        <w:spacing w:line="360" w:lineRule="auto"/>
        <w:rPr>
          <w:rFonts w:asciiTheme="minorEastAsia" w:hAnsiTheme="minorEastAsia"/>
          <w:sz w:val="24"/>
        </w:rPr>
      </w:pPr>
    </w:p>
    <w:p w:rsidR="00A44736" w:rsidRPr="00651025" w:rsidRDefault="00A44736" w:rsidP="00B05BD0">
      <w:pPr>
        <w:spacing w:line="360" w:lineRule="auto"/>
        <w:ind w:firstLineChars="150" w:firstLine="361"/>
        <w:rPr>
          <w:rFonts w:asciiTheme="minorEastAsia" w:hAnsiTheme="minorEastAsia"/>
          <w:b/>
          <w:sz w:val="24"/>
        </w:rPr>
      </w:pPr>
      <w:r w:rsidRPr="00651025">
        <w:rPr>
          <w:rFonts w:asciiTheme="minorEastAsia" w:hAnsiTheme="minorEastAsia" w:hint="eastAsia"/>
          <w:b/>
          <w:sz w:val="24"/>
        </w:rPr>
        <w:lastRenderedPageBreak/>
        <w:t>算法1 ML-RUS</w:t>
      </w:r>
    </w:p>
    <w:p w:rsidR="00016425" w:rsidRPr="00CF1867" w:rsidRDefault="00A44736" w:rsidP="00CF1867">
      <w:r w:rsidRPr="00DE5FD3">
        <w:rPr>
          <w:position w:val="-210"/>
        </w:rPr>
        <w:object w:dxaOrig="6540" w:dyaOrig="9300">
          <v:shape id="_x0000_i1099" type="#_x0000_t75" style="width:418.5pt;height:539.25pt" o:ole="" o:bordertopcolor="this" o:borderleftcolor="this" o:borderbottomcolor="this" o:borderrightcolor="this">
            <v:imagedata r:id="rId154" o:title=""/>
            <w10:bordertop type="single" width="4"/>
            <w10:borderleft type="single" width="4"/>
            <w10:borderbottom type="single" width="4"/>
            <w10:borderright type="single" width="4"/>
          </v:shape>
          <o:OLEObject Type="Embed" ProgID="Equation.DSMT4" ShapeID="_x0000_i1099" DrawAspect="Content" ObjectID="_1578493776" r:id="rId155"/>
        </w:object>
      </w:r>
    </w:p>
    <w:p w:rsidR="005D0626" w:rsidRDefault="005D0626" w:rsidP="007878D8">
      <w:pPr>
        <w:pStyle w:val="2"/>
        <w:ind w:firstLineChars="50" w:firstLine="141"/>
        <w:rPr>
          <w:rFonts w:hint="eastAsia"/>
          <w:sz w:val="28"/>
          <w:szCs w:val="28"/>
        </w:rPr>
      </w:pPr>
      <w:r>
        <w:rPr>
          <w:rFonts w:hint="eastAsia"/>
          <w:sz w:val="28"/>
          <w:szCs w:val="28"/>
        </w:rPr>
        <w:t>3.2.2 ML-RO</w:t>
      </w:r>
      <w:r w:rsidRPr="005D5C0D">
        <w:rPr>
          <w:rFonts w:hint="eastAsia"/>
          <w:sz w:val="28"/>
          <w:szCs w:val="28"/>
        </w:rPr>
        <w:t>S</w:t>
      </w:r>
      <w:r w:rsidRPr="005D5C0D">
        <w:rPr>
          <w:rFonts w:hint="eastAsia"/>
          <w:sz w:val="28"/>
          <w:szCs w:val="28"/>
        </w:rPr>
        <w:t>算法</w:t>
      </w:r>
      <w:r w:rsidR="007878D8">
        <w:rPr>
          <w:rFonts w:hint="eastAsia"/>
          <w:sz w:val="28"/>
          <w:szCs w:val="28"/>
        </w:rPr>
        <w:t xml:space="preserve"> </w:t>
      </w:r>
    </w:p>
    <w:p w:rsidR="007878D8" w:rsidRPr="00D10E97" w:rsidRDefault="007878D8" w:rsidP="00D10E97">
      <w:pPr>
        <w:spacing w:line="360" w:lineRule="auto"/>
        <w:rPr>
          <w:sz w:val="24"/>
        </w:rPr>
      </w:pPr>
      <w:r w:rsidRPr="00D10E97">
        <w:rPr>
          <w:rFonts w:hint="eastAsia"/>
          <w:sz w:val="24"/>
        </w:rPr>
        <w:t xml:space="preserve">  </w:t>
      </w:r>
      <w:r w:rsidRPr="00D10E97">
        <w:rPr>
          <w:rFonts w:hint="eastAsia"/>
          <w:sz w:val="24"/>
        </w:rPr>
        <w:t>类似于</w:t>
      </w:r>
      <w:r w:rsidRPr="00D10E97">
        <w:rPr>
          <w:rFonts w:hint="eastAsia"/>
          <w:sz w:val="24"/>
        </w:rPr>
        <w:t>ML-RUS</w:t>
      </w:r>
      <w:r w:rsidRPr="00D10E97">
        <w:rPr>
          <w:rFonts w:hint="eastAsia"/>
          <w:sz w:val="24"/>
        </w:rPr>
        <w:t>算法，</w:t>
      </w:r>
      <w:r w:rsidRPr="00D10E97">
        <w:rPr>
          <w:rFonts w:hint="eastAsia"/>
          <w:sz w:val="24"/>
        </w:rPr>
        <w:t>ML_ROS</w:t>
      </w:r>
      <w:r w:rsidRPr="00D10E97">
        <w:rPr>
          <w:rFonts w:hint="eastAsia"/>
          <w:sz w:val="24"/>
        </w:rPr>
        <w:t>算法根据公式（</w:t>
      </w:r>
      <w:r w:rsidRPr="00D10E97">
        <w:rPr>
          <w:rFonts w:hint="eastAsia"/>
          <w:sz w:val="24"/>
        </w:rPr>
        <w:t>11</w:t>
      </w:r>
      <w:r w:rsidRPr="00D10E97">
        <w:rPr>
          <w:rFonts w:hint="eastAsia"/>
          <w:sz w:val="24"/>
        </w:rPr>
        <w:t>）（</w:t>
      </w:r>
      <w:r w:rsidRPr="00D10E97">
        <w:rPr>
          <w:rFonts w:hint="eastAsia"/>
          <w:sz w:val="24"/>
        </w:rPr>
        <w:t>12</w:t>
      </w:r>
      <w:r w:rsidRPr="00D10E97">
        <w:rPr>
          <w:rFonts w:hint="eastAsia"/>
          <w:sz w:val="24"/>
        </w:rPr>
        <w:t>），首先将原始标签集划分为小类标签集和大类标签集，不同之处在于该算法对每个小类标签，找到</w:t>
      </w:r>
      <w:r w:rsidRPr="00D10E97">
        <w:rPr>
          <w:rFonts w:hint="eastAsia"/>
          <w:sz w:val="24"/>
        </w:rPr>
        <w:lastRenderedPageBreak/>
        <w:t>小类标签对应的实例集合，</w:t>
      </w:r>
      <w:r w:rsidR="00921C97" w:rsidRPr="00D10E97">
        <w:rPr>
          <w:rFonts w:hint="eastAsia"/>
          <w:sz w:val="24"/>
        </w:rPr>
        <w:t>遍历并在其中随机挑选一个实例进行复制，并将复制的实例添加到训练集中，当标签的</w:t>
      </w:r>
      <w:proofErr w:type="spellStart"/>
      <w:r w:rsidR="00921C97" w:rsidRPr="00D10E97">
        <w:rPr>
          <w:rFonts w:hint="eastAsia"/>
          <w:sz w:val="24"/>
        </w:rPr>
        <w:t>IRLbl</w:t>
      </w:r>
      <w:proofErr w:type="spellEnd"/>
      <w:r w:rsidR="00921C97" w:rsidRPr="00D10E97">
        <w:rPr>
          <w:rFonts w:hint="eastAsia"/>
          <w:sz w:val="24"/>
        </w:rPr>
        <w:t>达到</w:t>
      </w:r>
      <w:proofErr w:type="spellStart"/>
      <w:r w:rsidR="00921C97" w:rsidRPr="00D10E97">
        <w:rPr>
          <w:rFonts w:hint="eastAsia"/>
          <w:sz w:val="24"/>
        </w:rPr>
        <w:t>MeanIRL</w:t>
      </w:r>
      <w:proofErr w:type="spellEnd"/>
      <w:r w:rsidR="00921C97" w:rsidRPr="00D10E97">
        <w:rPr>
          <w:rFonts w:hint="eastAsia"/>
          <w:sz w:val="24"/>
        </w:rPr>
        <w:t>说明该标签对应的样本数目接近于平均</w:t>
      </w:r>
      <w:proofErr w:type="gramStart"/>
      <w:r w:rsidR="00921C97" w:rsidRPr="00D10E97">
        <w:rPr>
          <w:rFonts w:hint="eastAsia"/>
          <w:sz w:val="24"/>
        </w:rPr>
        <w:t>样</w:t>
      </w:r>
      <w:r w:rsidR="002E3A3D" w:rsidRPr="00D10E97">
        <w:rPr>
          <w:rFonts w:hint="eastAsia"/>
          <w:sz w:val="24"/>
        </w:rPr>
        <w:t>本样本</w:t>
      </w:r>
      <w:proofErr w:type="gramEnd"/>
      <w:r w:rsidR="002E3A3D" w:rsidRPr="00D10E97">
        <w:rPr>
          <w:rFonts w:hint="eastAsia"/>
          <w:sz w:val="24"/>
        </w:rPr>
        <w:t>数目，停止随机挑选的过程，并将该标签从小类标签集合中除去，重复以上过程直到满足指定的阈值，过采样过程完成。</w:t>
      </w:r>
      <w:r w:rsidR="00A31A61">
        <w:rPr>
          <w:rFonts w:hint="eastAsia"/>
          <w:sz w:val="24"/>
        </w:rPr>
        <w:t>这种方法若直接复制样本的数目过多会造成模型的过拟合现象。</w:t>
      </w:r>
    </w:p>
    <w:p w:rsidR="00F67B77" w:rsidRDefault="00F67B77" w:rsidP="005D5C0D">
      <w:pPr>
        <w:pStyle w:val="2"/>
        <w:rPr>
          <w:rFonts w:hint="eastAsia"/>
          <w:sz w:val="28"/>
          <w:szCs w:val="28"/>
        </w:rPr>
      </w:pPr>
      <w:r w:rsidRPr="005D5C0D">
        <w:rPr>
          <w:rFonts w:hint="eastAsia"/>
          <w:sz w:val="28"/>
          <w:szCs w:val="28"/>
        </w:rPr>
        <w:t xml:space="preserve"> 3.2.3 ML-SMOTE</w:t>
      </w:r>
      <w:r w:rsidRPr="005D5C0D">
        <w:rPr>
          <w:rFonts w:hint="eastAsia"/>
          <w:sz w:val="28"/>
          <w:szCs w:val="28"/>
        </w:rPr>
        <w:t>算法介绍</w:t>
      </w:r>
    </w:p>
    <w:p w:rsidR="00D17428" w:rsidRPr="00225855" w:rsidRDefault="00D17428" w:rsidP="00225855">
      <w:pPr>
        <w:spacing w:line="360" w:lineRule="auto"/>
        <w:ind w:firstLine="420"/>
        <w:rPr>
          <w:sz w:val="24"/>
        </w:rPr>
      </w:pPr>
      <w:r w:rsidRPr="00225855">
        <w:rPr>
          <w:rFonts w:hint="eastAsia"/>
          <w:sz w:val="24"/>
        </w:rPr>
        <w:t>由于</w:t>
      </w:r>
      <w:r w:rsidRPr="00225855">
        <w:rPr>
          <w:rFonts w:hint="eastAsia"/>
          <w:sz w:val="24"/>
        </w:rPr>
        <w:t>ML-ROS</w:t>
      </w:r>
      <w:r w:rsidRPr="00225855">
        <w:rPr>
          <w:rFonts w:hint="eastAsia"/>
          <w:sz w:val="24"/>
        </w:rPr>
        <w:t>算法直接复制样本而导致的过拟合现象，</w:t>
      </w:r>
      <w:r w:rsidRPr="00225855">
        <w:rPr>
          <w:rFonts w:hint="eastAsia"/>
          <w:sz w:val="24"/>
        </w:rPr>
        <w:t>ML-SMOTE</w:t>
      </w:r>
      <w:proofErr w:type="gramStart"/>
      <w:r w:rsidRPr="00225855">
        <w:rPr>
          <w:rFonts w:hint="eastAsia"/>
          <w:sz w:val="24"/>
        </w:rPr>
        <w:t>算法受单标签</w:t>
      </w:r>
      <w:proofErr w:type="gramEnd"/>
      <w:r w:rsidRPr="00225855">
        <w:rPr>
          <w:rFonts w:hint="eastAsia"/>
          <w:sz w:val="24"/>
        </w:rPr>
        <w:t>分类中小样本合成算法</w:t>
      </w:r>
      <w:r w:rsidRPr="00225855">
        <w:rPr>
          <w:rFonts w:hint="eastAsia"/>
          <w:sz w:val="24"/>
        </w:rPr>
        <w:t>SMOTE</w:t>
      </w:r>
      <w:r w:rsidR="00225855">
        <w:rPr>
          <w:rFonts w:hint="eastAsia"/>
          <w:sz w:val="24"/>
        </w:rPr>
        <w:t>的启发，根据</w:t>
      </w:r>
      <w:r w:rsidRPr="00225855">
        <w:rPr>
          <w:rFonts w:hint="eastAsia"/>
          <w:sz w:val="24"/>
        </w:rPr>
        <w:t>出现在小类标签集合中的每个标签对应的实例集合</w:t>
      </w:r>
      <w:r w:rsidR="00225855">
        <w:rPr>
          <w:rFonts w:hint="eastAsia"/>
          <w:sz w:val="24"/>
        </w:rPr>
        <w:t>来</w:t>
      </w:r>
      <w:r w:rsidRPr="00225855">
        <w:rPr>
          <w:rFonts w:hint="eastAsia"/>
          <w:sz w:val="24"/>
        </w:rPr>
        <w:t>合成</w:t>
      </w:r>
      <w:r w:rsidR="00225855">
        <w:rPr>
          <w:rFonts w:hint="eastAsia"/>
          <w:sz w:val="24"/>
        </w:rPr>
        <w:t>新的</w:t>
      </w:r>
      <w:r w:rsidRPr="00225855">
        <w:rPr>
          <w:rFonts w:hint="eastAsia"/>
          <w:sz w:val="24"/>
        </w:rPr>
        <w:t>样本。这个新合成的实例以相关样本和对应的近邻为基础，形成了自己的特征集合以及对应的标签集合。因此</w:t>
      </w:r>
      <w:r w:rsidRPr="00225855">
        <w:rPr>
          <w:rFonts w:hint="eastAsia"/>
          <w:sz w:val="24"/>
        </w:rPr>
        <w:t>ML-SMOTE</w:t>
      </w:r>
      <w:r w:rsidR="00636855" w:rsidRPr="00225855">
        <w:rPr>
          <w:rFonts w:hint="eastAsia"/>
          <w:sz w:val="24"/>
        </w:rPr>
        <w:t>主要为以下步骤：</w:t>
      </w:r>
    </w:p>
    <w:p w:rsidR="00636855" w:rsidRPr="00225855" w:rsidRDefault="00636855" w:rsidP="00225855">
      <w:pPr>
        <w:pStyle w:val="ae"/>
        <w:numPr>
          <w:ilvl w:val="0"/>
          <w:numId w:val="19"/>
        </w:numPr>
        <w:spacing w:line="360" w:lineRule="auto"/>
        <w:ind w:firstLineChars="0"/>
        <w:rPr>
          <w:sz w:val="24"/>
        </w:rPr>
      </w:pPr>
      <w:r w:rsidRPr="00225855">
        <w:rPr>
          <w:rFonts w:hint="eastAsia"/>
          <w:sz w:val="24"/>
        </w:rPr>
        <w:t>小类样本选取：该算法设定大多数多标签数据</w:t>
      </w:r>
      <w:proofErr w:type="gramStart"/>
      <w:r w:rsidRPr="00225855">
        <w:rPr>
          <w:rFonts w:hint="eastAsia"/>
          <w:sz w:val="24"/>
        </w:rPr>
        <w:t>集至少</w:t>
      </w:r>
      <w:proofErr w:type="gramEnd"/>
      <w:r w:rsidRPr="00225855">
        <w:rPr>
          <w:rFonts w:hint="eastAsia"/>
          <w:sz w:val="24"/>
        </w:rPr>
        <w:t>有一个小类标签，小类标签选择与</w:t>
      </w:r>
      <w:r w:rsidRPr="00225855">
        <w:rPr>
          <w:rFonts w:hint="eastAsia"/>
          <w:sz w:val="24"/>
        </w:rPr>
        <w:t>ML-RUS</w:t>
      </w:r>
      <w:r w:rsidRPr="00225855">
        <w:rPr>
          <w:rFonts w:hint="eastAsia"/>
          <w:sz w:val="24"/>
        </w:rPr>
        <w:t>、</w:t>
      </w:r>
      <w:r w:rsidRPr="00225855">
        <w:rPr>
          <w:rFonts w:hint="eastAsia"/>
          <w:sz w:val="24"/>
        </w:rPr>
        <w:t>ML-ROS</w:t>
      </w:r>
      <w:r w:rsidRPr="00225855">
        <w:rPr>
          <w:rFonts w:hint="eastAsia"/>
          <w:sz w:val="24"/>
        </w:rPr>
        <w:t>一样，根据</w:t>
      </w:r>
      <w:proofErr w:type="spellStart"/>
      <w:r w:rsidRPr="00225855">
        <w:rPr>
          <w:rFonts w:hint="eastAsia"/>
          <w:sz w:val="24"/>
        </w:rPr>
        <w:t>IRLbl</w:t>
      </w:r>
      <w:proofErr w:type="spellEnd"/>
      <w:r w:rsidRPr="00225855">
        <w:rPr>
          <w:rFonts w:hint="eastAsia"/>
          <w:sz w:val="24"/>
        </w:rPr>
        <w:t>和</w:t>
      </w:r>
      <w:proofErr w:type="spellStart"/>
      <w:r w:rsidRPr="00225855">
        <w:rPr>
          <w:rFonts w:hint="eastAsia"/>
          <w:sz w:val="24"/>
        </w:rPr>
        <w:t>MeanIR</w:t>
      </w:r>
      <w:proofErr w:type="spellEnd"/>
      <w:r w:rsidR="00E41B80" w:rsidRPr="00225855">
        <w:rPr>
          <w:rFonts w:hint="eastAsia"/>
          <w:sz w:val="24"/>
        </w:rPr>
        <w:t>的关系，找到对应的小类标签集合。</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获取近邻样本：首先获取小类标签对应的样本集合，从中任选一个样本作为种子样本，寻找距离该样本最近的</w:t>
      </w:r>
      <w:r w:rsidRPr="00225855">
        <w:rPr>
          <w:rFonts w:hint="eastAsia"/>
          <w:sz w:val="24"/>
        </w:rPr>
        <w:t>k</w:t>
      </w:r>
      <w:proofErr w:type="gramStart"/>
      <w:r w:rsidRPr="00225855">
        <w:rPr>
          <w:rFonts w:hint="eastAsia"/>
          <w:sz w:val="24"/>
        </w:rPr>
        <w:t>个</w:t>
      </w:r>
      <w:proofErr w:type="gramEnd"/>
      <w:r w:rsidRPr="00225855">
        <w:rPr>
          <w:rFonts w:hint="eastAsia"/>
          <w:sz w:val="24"/>
        </w:rPr>
        <w:t>实例样本。</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形成新样本特征集合：根据选择的</w:t>
      </w:r>
      <w:r w:rsidRPr="00225855">
        <w:rPr>
          <w:rFonts w:hint="eastAsia"/>
          <w:sz w:val="24"/>
        </w:rPr>
        <w:t>k</w:t>
      </w:r>
      <w:proofErr w:type="gramStart"/>
      <w:r w:rsidR="009753D4">
        <w:rPr>
          <w:rFonts w:hint="eastAsia"/>
          <w:sz w:val="24"/>
        </w:rPr>
        <w:t>个</w:t>
      </w:r>
      <w:proofErr w:type="gramEnd"/>
      <w:r w:rsidRPr="00225855">
        <w:rPr>
          <w:rFonts w:hint="eastAsia"/>
          <w:sz w:val="24"/>
        </w:rPr>
        <w:t>近邻实例，新样本的特征值利用小样本合成算法来生成，从邻居中任选</w:t>
      </w:r>
      <w:proofErr w:type="gramStart"/>
      <w:r w:rsidRPr="00225855">
        <w:rPr>
          <w:rFonts w:hint="eastAsia"/>
          <w:sz w:val="24"/>
        </w:rPr>
        <w:t>一</w:t>
      </w:r>
      <w:proofErr w:type="gramEnd"/>
      <w:r w:rsidRPr="00225855">
        <w:rPr>
          <w:rFonts w:hint="eastAsia"/>
          <w:sz w:val="24"/>
        </w:rPr>
        <w:t>实例，对于数值型属性，种子样本和选取的实例的特征值之间随机生成一个值，对于离散型属性，出现在所有邻居中次数最多的值作为特征值。</w:t>
      </w:r>
    </w:p>
    <w:p w:rsidR="00E41B80" w:rsidRPr="00225855" w:rsidRDefault="00E41B80" w:rsidP="00EB45E6">
      <w:pPr>
        <w:pStyle w:val="ae"/>
        <w:numPr>
          <w:ilvl w:val="0"/>
          <w:numId w:val="19"/>
        </w:numPr>
        <w:spacing w:line="360" w:lineRule="auto"/>
        <w:ind w:firstLineChars="0"/>
        <w:rPr>
          <w:sz w:val="24"/>
        </w:rPr>
      </w:pPr>
      <w:r w:rsidRPr="00225855">
        <w:rPr>
          <w:rFonts w:hint="eastAsia"/>
          <w:sz w:val="24"/>
        </w:rPr>
        <w:t>标签集合的生成方式：新合成样本的标签集合生成方式可以是种子实例和近邻实例标签集合的交集</w:t>
      </w:r>
      <w:r w:rsidR="007540BA" w:rsidRPr="00225855">
        <w:rPr>
          <w:rFonts w:hint="eastAsia"/>
          <w:sz w:val="24"/>
        </w:rPr>
        <w:t>或者是并集，也可以是邻居样本</w:t>
      </w:r>
      <w:r w:rsidR="009753D4">
        <w:rPr>
          <w:rFonts w:hint="eastAsia"/>
          <w:sz w:val="24"/>
        </w:rPr>
        <w:t>通过投票的方式超过半数的标签作为新样本的标签</w:t>
      </w:r>
      <w:r w:rsidR="007540BA" w:rsidRPr="00225855">
        <w:rPr>
          <w:rFonts w:hint="eastAsia"/>
          <w:sz w:val="24"/>
        </w:rPr>
        <w:t>集合。</w:t>
      </w:r>
    </w:p>
    <w:p w:rsidR="00D17428" w:rsidRPr="00EB45E6" w:rsidRDefault="009753D4" w:rsidP="00EB45E6">
      <w:pPr>
        <w:spacing w:line="360" w:lineRule="auto"/>
        <w:rPr>
          <w:sz w:val="24"/>
        </w:rPr>
      </w:pPr>
      <w:r w:rsidRPr="00EB45E6">
        <w:rPr>
          <w:rFonts w:hint="eastAsia"/>
          <w:sz w:val="24"/>
        </w:rPr>
        <w:t>ML-SMOTE</w:t>
      </w:r>
      <w:r w:rsidRPr="00EB45E6">
        <w:rPr>
          <w:rFonts w:hint="eastAsia"/>
          <w:sz w:val="24"/>
        </w:rPr>
        <w:t>算法过程如算法</w:t>
      </w:r>
      <w:r w:rsidRPr="00EB45E6">
        <w:rPr>
          <w:rFonts w:hint="eastAsia"/>
          <w:sz w:val="24"/>
        </w:rPr>
        <w:t>2</w:t>
      </w:r>
      <w:r w:rsidRPr="00EB45E6">
        <w:rPr>
          <w:rFonts w:hint="eastAsia"/>
          <w:sz w:val="24"/>
        </w:rPr>
        <w:t>中的描述，基于邻居投票方式生成的标签集合效果最好。</w:t>
      </w:r>
    </w:p>
    <w:p w:rsidR="00D17428" w:rsidRDefault="00D17428" w:rsidP="00D17428"/>
    <w:p w:rsidR="00B05BD0" w:rsidRDefault="00B05BD0" w:rsidP="00D17428"/>
    <w:p w:rsidR="00B05BD0" w:rsidRDefault="00B05BD0" w:rsidP="00D17428"/>
    <w:p w:rsidR="00F66934" w:rsidRDefault="00F66934" w:rsidP="00D17428"/>
    <w:p w:rsidR="00D17428" w:rsidRDefault="00EB45E6" w:rsidP="000217AC">
      <w:pPr>
        <w:ind w:firstLineChars="150" w:firstLine="361"/>
        <w:rPr>
          <w:b/>
          <w:sz w:val="24"/>
        </w:rPr>
      </w:pPr>
      <w:r w:rsidRPr="0017330F">
        <w:rPr>
          <w:rFonts w:hint="eastAsia"/>
          <w:b/>
          <w:sz w:val="24"/>
        </w:rPr>
        <w:t>算法</w:t>
      </w:r>
      <w:r w:rsidRPr="0017330F">
        <w:rPr>
          <w:rFonts w:hint="eastAsia"/>
          <w:b/>
          <w:sz w:val="24"/>
        </w:rPr>
        <w:t>2</w:t>
      </w:r>
      <w:r w:rsidR="00651025">
        <w:rPr>
          <w:rFonts w:hint="eastAsia"/>
          <w:b/>
          <w:sz w:val="24"/>
        </w:rPr>
        <w:t xml:space="preserve">  ML-SMOTE</w:t>
      </w:r>
    </w:p>
    <w:p w:rsidR="000217AC" w:rsidRDefault="00651025" w:rsidP="000217AC">
      <w:pPr>
        <w:pStyle w:val="1"/>
      </w:pPr>
      <w:r w:rsidRPr="00651025">
        <w:rPr>
          <w:position w:val="-110"/>
        </w:rPr>
        <w:object w:dxaOrig="9000" w:dyaOrig="12600">
          <v:shape id="_x0000_i1100" type="#_x0000_t75" style="width:423pt;height:647.25pt" o:ole="" o:bordertopcolor="this" o:borderleftcolor="this" o:borderbottomcolor="this" o:borderrightcolor="this">
            <v:imagedata r:id="rId156" o:title=""/>
            <w10:bordertop type="single" width="4"/>
            <w10:borderleft type="single" width="4"/>
            <w10:borderbottom type="single" width="4"/>
            <w10:borderright type="single" width="4"/>
          </v:shape>
          <o:OLEObject Type="Embed" ProgID="Equation.DSMT4" ShapeID="_x0000_i1100" DrawAspect="Content" ObjectID="_1578493777" r:id="rId157"/>
        </w:object>
      </w:r>
    </w:p>
    <w:p w:rsidR="00FD1455" w:rsidRDefault="00FD1455" w:rsidP="000217AC">
      <w:pPr>
        <w:pStyle w:val="1"/>
        <w:rPr>
          <w:sz w:val="32"/>
        </w:rPr>
      </w:pPr>
      <w:r w:rsidRPr="00E12004">
        <w:rPr>
          <w:rFonts w:hint="eastAsia"/>
          <w:sz w:val="32"/>
        </w:rPr>
        <w:lastRenderedPageBreak/>
        <w:t xml:space="preserve">3.3 </w:t>
      </w:r>
      <w:r w:rsidRPr="00E12004">
        <w:rPr>
          <w:rFonts w:hint="eastAsia"/>
          <w:sz w:val="32"/>
        </w:rPr>
        <w:t>多标签双重自适应采样算法</w:t>
      </w:r>
    </w:p>
    <w:p w:rsidR="00443329" w:rsidRPr="00443329" w:rsidRDefault="00443329" w:rsidP="00443329">
      <w:pPr>
        <w:pStyle w:val="2"/>
        <w:rPr>
          <w:rFonts w:hint="eastAsia"/>
        </w:rPr>
      </w:pPr>
      <w:r>
        <w:rPr>
          <w:rFonts w:hint="eastAsia"/>
        </w:rPr>
        <w:t xml:space="preserve">3.3.1 </w:t>
      </w:r>
      <w:r>
        <w:rPr>
          <w:rFonts w:hint="eastAsia"/>
        </w:rPr>
        <w:t>引言</w:t>
      </w:r>
    </w:p>
    <w:p w:rsidR="00755971" w:rsidRPr="007F782D" w:rsidRDefault="007F782D" w:rsidP="007F782D">
      <w:pPr>
        <w:spacing w:line="360" w:lineRule="auto"/>
        <w:rPr>
          <w:sz w:val="24"/>
        </w:rPr>
      </w:pPr>
      <w:r>
        <w:rPr>
          <w:rFonts w:hint="eastAsia"/>
        </w:rPr>
        <w:t xml:space="preserve">    </w:t>
      </w:r>
      <w:r w:rsidR="00354B85" w:rsidRPr="007F782D">
        <w:rPr>
          <w:rFonts w:hint="eastAsia"/>
          <w:sz w:val="24"/>
        </w:rPr>
        <w:t>已有的解决多标签</w:t>
      </w:r>
      <w:proofErr w:type="gramStart"/>
      <w:r w:rsidR="00354B85" w:rsidRPr="007F782D">
        <w:rPr>
          <w:rFonts w:hint="eastAsia"/>
          <w:sz w:val="24"/>
        </w:rPr>
        <w:t>不</w:t>
      </w:r>
      <w:proofErr w:type="gramEnd"/>
      <w:r w:rsidR="00354B85" w:rsidRPr="007F782D">
        <w:rPr>
          <w:rFonts w:hint="eastAsia"/>
          <w:sz w:val="24"/>
        </w:rPr>
        <w:t>均衡性的方法要么是欠采样，要么是过采样，这种单方面采样来均衡数据集的方法虽然能够在一</w:t>
      </w:r>
      <w:r w:rsidR="00755971" w:rsidRPr="007F782D">
        <w:rPr>
          <w:rFonts w:hint="eastAsia"/>
          <w:sz w:val="24"/>
        </w:rPr>
        <w:t>定程度上解决数据不均衡问题，但是采样过度可能导致数据</w:t>
      </w:r>
      <w:proofErr w:type="gramStart"/>
      <w:r w:rsidR="00755971" w:rsidRPr="007F782D">
        <w:rPr>
          <w:rFonts w:hint="eastAsia"/>
          <w:sz w:val="24"/>
        </w:rPr>
        <w:t>集发生</w:t>
      </w:r>
      <w:proofErr w:type="gramEnd"/>
      <w:r w:rsidR="00755971" w:rsidRPr="007F782D">
        <w:rPr>
          <w:rFonts w:hint="eastAsia"/>
          <w:sz w:val="24"/>
        </w:rPr>
        <w:t>偏移</w:t>
      </w:r>
      <w:r w:rsidR="00354B85" w:rsidRPr="007F782D">
        <w:rPr>
          <w:rFonts w:hint="eastAsia"/>
          <w:sz w:val="24"/>
        </w:rPr>
        <w:t>，大类样本变成小类样本造成的大量信息丢失，小类样本由于产生的新样本过多而造成的过拟合问题。</w:t>
      </w:r>
      <w:r w:rsidR="00755971" w:rsidRPr="007F782D">
        <w:rPr>
          <w:rFonts w:hint="eastAsia"/>
          <w:sz w:val="24"/>
        </w:rPr>
        <w:t>另一方面，目前的多标签采样算法</w:t>
      </w:r>
      <w:r w:rsidR="00755971" w:rsidRPr="007F782D">
        <w:rPr>
          <w:rFonts w:hint="eastAsia"/>
          <w:sz w:val="24"/>
        </w:rPr>
        <w:t>LP</w:t>
      </w:r>
      <w:r w:rsidR="00755971" w:rsidRPr="007F782D">
        <w:rPr>
          <w:rFonts w:hint="eastAsia"/>
          <w:sz w:val="24"/>
        </w:rPr>
        <w:t>和</w:t>
      </w:r>
      <w:r w:rsidR="00755971" w:rsidRPr="007F782D">
        <w:rPr>
          <w:rFonts w:hint="eastAsia"/>
          <w:sz w:val="24"/>
        </w:rPr>
        <w:t>ML</w:t>
      </w:r>
      <w:r w:rsidR="00AD4914" w:rsidRPr="007F782D">
        <w:rPr>
          <w:rFonts w:hint="eastAsia"/>
          <w:sz w:val="24"/>
        </w:rPr>
        <w:t>通过人工设定采样率</w:t>
      </w:r>
      <w:r w:rsidR="00755971" w:rsidRPr="007F782D">
        <w:rPr>
          <w:rFonts w:hint="eastAsia"/>
          <w:sz w:val="24"/>
        </w:rPr>
        <w:t>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w:t>
      </w:r>
      <w:r w:rsidR="001F197A" w:rsidRPr="007F782D">
        <w:rPr>
          <w:rFonts w:hint="eastAsia"/>
          <w:sz w:val="24"/>
        </w:rPr>
        <w:t>体数据集的分布情况，造成最终的数据集分布存在很大不确定性，使模型分类效果受到很大影响。</w:t>
      </w:r>
    </w:p>
    <w:p w:rsidR="00546AB8" w:rsidRPr="007F782D" w:rsidRDefault="00AD4914" w:rsidP="007F782D">
      <w:pPr>
        <w:spacing w:line="360" w:lineRule="auto"/>
        <w:rPr>
          <w:sz w:val="24"/>
        </w:rPr>
      </w:pPr>
      <w:r w:rsidRPr="007F782D">
        <w:rPr>
          <w:rFonts w:hint="eastAsia"/>
          <w:sz w:val="24"/>
        </w:rPr>
        <w:t xml:space="preserve">   </w:t>
      </w:r>
      <w:r w:rsidRPr="007F782D">
        <w:rPr>
          <w:rFonts w:hint="eastAsia"/>
          <w:sz w:val="24"/>
        </w:rPr>
        <w:t>为了对以上问题进行处理</w:t>
      </w:r>
      <w:r w:rsidR="00977AB8" w:rsidRPr="007F782D">
        <w:rPr>
          <w:rFonts w:hint="eastAsia"/>
          <w:sz w:val="24"/>
        </w:rPr>
        <w:t>，本节提出了多标签双重自适应重采样算法</w:t>
      </w:r>
      <w:r w:rsidR="00977AB8" w:rsidRPr="007F782D">
        <w:rPr>
          <w:rFonts w:hint="eastAsia"/>
          <w:sz w:val="24"/>
        </w:rPr>
        <w:t>ML-DARS</w:t>
      </w:r>
      <w:r w:rsidR="00977AB8" w:rsidRPr="007F782D">
        <w:rPr>
          <w:rFonts w:hint="eastAsia"/>
          <w:sz w:val="24"/>
        </w:rPr>
        <w:t>算法。该算法主要考虑到多标签数据集内部很大的差异性，将欠采样和过采样过程相结合，同时最小化人工干预对数据</w:t>
      </w:r>
      <w:proofErr w:type="gramStart"/>
      <w:r w:rsidR="00977AB8" w:rsidRPr="007F782D">
        <w:rPr>
          <w:rFonts w:hint="eastAsia"/>
          <w:sz w:val="24"/>
        </w:rPr>
        <w:t>集造成</w:t>
      </w:r>
      <w:proofErr w:type="gramEnd"/>
      <w:r w:rsidR="00977AB8" w:rsidRPr="007F782D">
        <w:rPr>
          <w:rFonts w:hint="eastAsia"/>
          <w:sz w:val="24"/>
        </w:rPr>
        <w:t>的极大不确定性。该算法解决问题主要分为以下步骤：</w:t>
      </w:r>
    </w:p>
    <w:p w:rsidR="00977AB8" w:rsidRPr="007F782D" w:rsidRDefault="00977AB8" w:rsidP="007F782D">
      <w:pPr>
        <w:pStyle w:val="ae"/>
        <w:numPr>
          <w:ilvl w:val="0"/>
          <w:numId w:val="20"/>
        </w:numPr>
        <w:spacing w:line="360" w:lineRule="auto"/>
        <w:ind w:firstLineChars="0"/>
        <w:rPr>
          <w:sz w:val="24"/>
        </w:rPr>
      </w:pPr>
      <w:r w:rsidRPr="007F782D">
        <w:rPr>
          <w:rFonts w:hint="eastAsia"/>
          <w:sz w:val="24"/>
        </w:rPr>
        <w:t>采样算法选择，本算法鉴于欠采样和过采样结合到的思想，首先需要确定有效的欠采样算法、过采样算法为整个过程提供更好的基础。</w:t>
      </w:r>
    </w:p>
    <w:p w:rsidR="0022712E" w:rsidRPr="007F782D" w:rsidRDefault="0022712E" w:rsidP="007F782D">
      <w:pPr>
        <w:pStyle w:val="ae"/>
        <w:numPr>
          <w:ilvl w:val="0"/>
          <w:numId w:val="20"/>
        </w:numPr>
        <w:spacing w:line="360" w:lineRule="auto"/>
        <w:ind w:firstLineChars="0"/>
        <w:rPr>
          <w:sz w:val="24"/>
        </w:rPr>
      </w:pPr>
      <w:r w:rsidRPr="007F782D">
        <w:rPr>
          <w:rFonts w:hint="eastAsia"/>
          <w:sz w:val="24"/>
        </w:rPr>
        <w:t>小类标签、大类标签的划分，即选择哪些标签作为小类标签，哪类标签需要划分到大类标签集合。</w:t>
      </w:r>
    </w:p>
    <w:p w:rsidR="00ED5807" w:rsidRDefault="00CC0062" w:rsidP="007F782D">
      <w:pPr>
        <w:pStyle w:val="ae"/>
        <w:numPr>
          <w:ilvl w:val="0"/>
          <w:numId w:val="20"/>
        </w:numPr>
        <w:spacing w:line="360" w:lineRule="auto"/>
        <w:ind w:firstLineChars="0"/>
        <w:rPr>
          <w:sz w:val="24"/>
        </w:rPr>
      </w:pPr>
      <w:r w:rsidRPr="007F782D">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5D12DB" w:rsidRPr="005D12DB" w:rsidRDefault="00EF2ADA" w:rsidP="005D12DB">
      <w:pPr>
        <w:pStyle w:val="ae"/>
        <w:numPr>
          <w:ilvl w:val="0"/>
          <w:numId w:val="20"/>
        </w:numPr>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CC0062" w:rsidRDefault="00CC0062" w:rsidP="00CC0062"/>
    <w:p w:rsidR="00CC0062" w:rsidRDefault="00443329" w:rsidP="00443329">
      <w:pPr>
        <w:pStyle w:val="2"/>
        <w:rPr>
          <w:rFonts w:hint="eastAsia"/>
        </w:rPr>
      </w:pPr>
      <w:r>
        <w:rPr>
          <w:rFonts w:hint="eastAsia"/>
        </w:rPr>
        <w:lastRenderedPageBreak/>
        <w:t>3.3.2</w:t>
      </w:r>
      <w:r w:rsidR="00827C67" w:rsidRPr="00443329">
        <w:rPr>
          <w:rFonts w:hint="eastAsia"/>
        </w:rPr>
        <w:t xml:space="preserve"> </w:t>
      </w:r>
      <w:r w:rsidR="00827C67" w:rsidRPr="00443329">
        <w:rPr>
          <w:rFonts w:hint="eastAsia"/>
        </w:rPr>
        <w:t>采样算法选取</w:t>
      </w:r>
    </w:p>
    <w:p w:rsidR="0088517A" w:rsidRPr="00C06B9E" w:rsidRDefault="00C06B9E" w:rsidP="00C06B9E">
      <w:pPr>
        <w:spacing w:line="360" w:lineRule="auto"/>
        <w:rPr>
          <w:sz w:val="24"/>
        </w:rPr>
      </w:pPr>
      <w:r>
        <w:rPr>
          <w:rFonts w:hint="eastAsia"/>
        </w:rPr>
        <w:t xml:space="preserve">    </w:t>
      </w:r>
      <w:r w:rsidR="002B2A44" w:rsidRPr="00C06B9E">
        <w:rPr>
          <w:rFonts w:hint="eastAsia"/>
          <w:sz w:val="24"/>
        </w:rPr>
        <w:t>正如上文介绍，目前最为流行的采样算法基于</w:t>
      </w:r>
      <w:r w:rsidR="002B2A44" w:rsidRPr="00C06B9E">
        <w:rPr>
          <w:rFonts w:hint="eastAsia"/>
          <w:sz w:val="24"/>
        </w:rPr>
        <w:t>LP</w:t>
      </w:r>
      <w:r w:rsidR="002B2A44" w:rsidRPr="00C06B9E">
        <w:rPr>
          <w:rFonts w:hint="eastAsia"/>
          <w:sz w:val="24"/>
        </w:rPr>
        <w:t>和基于</w:t>
      </w:r>
      <w:r w:rsidR="002B2A44" w:rsidRPr="00C06B9E">
        <w:rPr>
          <w:rFonts w:hint="eastAsia"/>
          <w:sz w:val="24"/>
        </w:rPr>
        <w:t>ML</w:t>
      </w:r>
      <w:r w:rsidR="002B2A44" w:rsidRPr="00C06B9E">
        <w:rPr>
          <w:rFonts w:hint="eastAsia"/>
          <w:sz w:val="24"/>
        </w:rPr>
        <w:t>的方法，</w:t>
      </w:r>
      <w:r w:rsidR="00DD6F08" w:rsidRPr="00C06B9E">
        <w:rPr>
          <w:rFonts w:hint="eastAsia"/>
          <w:sz w:val="24"/>
        </w:rPr>
        <w:t>LP</w:t>
      </w:r>
      <w:r w:rsidR="00DD6F08" w:rsidRPr="00C06B9E">
        <w:rPr>
          <w:rFonts w:hint="eastAsia"/>
          <w:sz w:val="24"/>
        </w:rPr>
        <w:t>方法带来标签集转化后产生的多分类标签规模大</w:t>
      </w:r>
      <w:proofErr w:type="gramStart"/>
      <w:r w:rsidR="00DD6F08" w:rsidRPr="00C06B9E">
        <w:rPr>
          <w:rFonts w:hint="eastAsia"/>
          <w:sz w:val="24"/>
        </w:rPr>
        <w:t>且数据</w:t>
      </w:r>
      <w:proofErr w:type="gramEnd"/>
      <w:r w:rsidR="00DD6F08" w:rsidRPr="00C06B9E">
        <w:rPr>
          <w:rFonts w:hint="eastAsia"/>
          <w:sz w:val="24"/>
        </w:rPr>
        <w:t>量极不均衡等问题，基于</w:t>
      </w:r>
      <w:r w:rsidR="00DD6F08" w:rsidRPr="00C06B9E">
        <w:rPr>
          <w:rFonts w:hint="eastAsia"/>
          <w:sz w:val="24"/>
        </w:rPr>
        <w:t>ML</w:t>
      </w:r>
      <w:r w:rsidR="00DD6F08" w:rsidRPr="00C06B9E">
        <w:rPr>
          <w:rFonts w:hint="eastAsia"/>
          <w:sz w:val="24"/>
        </w:rPr>
        <w:t>方法的采样算法更为合理的均衡了数据集的分布。</w:t>
      </w:r>
      <w:r w:rsidR="002B2A44" w:rsidRPr="00C06B9E">
        <w:rPr>
          <w:rFonts w:hint="eastAsia"/>
          <w:sz w:val="24"/>
        </w:rPr>
        <w:t>其中</w:t>
      </w:r>
      <w:r w:rsidR="00C71261" w:rsidRPr="00C06B9E">
        <w:rPr>
          <w:rFonts w:hint="eastAsia"/>
          <w:sz w:val="24"/>
        </w:rPr>
        <w:t>ML-RUS</w:t>
      </w:r>
      <w:r w:rsidR="00C71261" w:rsidRPr="00C06B9E">
        <w:rPr>
          <w:rFonts w:hint="eastAsia"/>
          <w:sz w:val="24"/>
        </w:rPr>
        <w:t>算法受</w:t>
      </w:r>
      <w:r w:rsidR="00C71261" w:rsidRPr="00C06B9E">
        <w:rPr>
          <w:rFonts w:hint="eastAsia"/>
          <w:sz w:val="24"/>
        </w:rPr>
        <w:t>LP-RUS</w:t>
      </w:r>
      <w:r w:rsidR="00C71261" w:rsidRPr="00C06B9E">
        <w:rPr>
          <w:rFonts w:hint="eastAsia"/>
          <w:sz w:val="24"/>
        </w:rPr>
        <w:t>算法思想的启发，</w:t>
      </w:r>
      <w:r w:rsidR="00D207C7" w:rsidRPr="00C06B9E">
        <w:rPr>
          <w:rFonts w:hint="eastAsia"/>
          <w:sz w:val="24"/>
        </w:rPr>
        <w:t>对每个标签首先进行评估其不均衡度并合理的划分大小类标签，然后删除采样率所规定的样本数目，这些样本对应的标签</w:t>
      </w:r>
      <w:proofErr w:type="gramStart"/>
      <w:r w:rsidR="00D207C7" w:rsidRPr="00C06B9E">
        <w:rPr>
          <w:rFonts w:hint="eastAsia"/>
          <w:sz w:val="24"/>
        </w:rPr>
        <w:t>不</w:t>
      </w:r>
      <w:proofErr w:type="gramEnd"/>
      <w:r w:rsidR="00D207C7" w:rsidRPr="00C06B9E">
        <w:rPr>
          <w:rFonts w:hint="eastAsia"/>
          <w:sz w:val="24"/>
        </w:rPr>
        <w:t>含有所有小类标签，既保证了小</w:t>
      </w:r>
      <w:r w:rsidR="002B2A44" w:rsidRPr="00C06B9E">
        <w:rPr>
          <w:rFonts w:hint="eastAsia"/>
          <w:sz w:val="24"/>
        </w:rPr>
        <w:t>类标签对应的样本信息不会丢失，同时又删除了大类样本带来的</w:t>
      </w:r>
      <w:r w:rsidR="00D207C7" w:rsidRPr="00C06B9E">
        <w:rPr>
          <w:rFonts w:hint="eastAsia"/>
          <w:sz w:val="24"/>
        </w:rPr>
        <w:t>冗余</w:t>
      </w:r>
      <w:r w:rsidR="00DD6F08" w:rsidRPr="00C06B9E">
        <w:rPr>
          <w:rFonts w:hint="eastAsia"/>
          <w:sz w:val="24"/>
        </w:rPr>
        <w:t>信息。该算法具体描述如</w:t>
      </w:r>
      <w:r w:rsidR="00DD6F08" w:rsidRPr="00C06B9E">
        <w:rPr>
          <w:rFonts w:hint="eastAsia"/>
          <w:sz w:val="24"/>
        </w:rPr>
        <w:t>3.2</w:t>
      </w:r>
      <w:r>
        <w:rPr>
          <w:rFonts w:hint="eastAsia"/>
          <w:sz w:val="24"/>
        </w:rPr>
        <w:t>.1</w:t>
      </w:r>
      <w:r w:rsidR="00DD6F08" w:rsidRPr="00C06B9E">
        <w:rPr>
          <w:rFonts w:hint="eastAsia"/>
          <w:sz w:val="24"/>
        </w:rPr>
        <w:t>小节。</w:t>
      </w:r>
    </w:p>
    <w:p w:rsidR="008A5A04" w:rsidRDefault="00DD6F08" w:rsidP="009B70C9">
      <w:pPr>
        <w:spacing w:line="360" w:lineRule="auto"/>
        <w:ind w:firstLine="480"/>
        <w:rPr>
          <w:sz w:val="24"/>
        </w:rPr>
      </w:pPr>
      <w:r w:rsidRPr="00C06B9E">
        <w:rPr>
          <w:rFonts w:hint="eastAsia"/>
          <w:sz w:val="24"/>
        </w:rPr>
        <w:t>ML-SMOTE</w:t>
      </w:r>
      <w:r w:rsidRPr="00C06B9E">
        <w:rPr>
          <w:rFonts w:hint="eastAsia"/>
          <w:sz w:val="24"/>
        </w:rPr>
        <w:t>算法既考虑了</w:t>
      </w:r>
      <w:r w:rsidRPr="00C06B9E">
        <w:rPr>
          <w:rFonts w:hint="eastAsia"/>
          <w:sz w:val="24"/>
        </w:rPr>
        <w:t>ML-ROS</w:t>
      </w:r>
      <w:r w:rsidRPr="00C06B9E">
        <w:rPr>
          <w:rFonts w:hint="eastAsia"/>
          <w:sz w:val="24"/>
        </w:rPr>
        <w:t>算法的优势，即复制小类样本增加小类标签的样本数目，又解决了</w:t>
      </w:r>
      <w:r w:rsidRPr="00C06B9E">
        <w:rPr>
          <w:rFonts w:hint="eastAsia"/>
          <w:sz w:val="24"/>
        </w:rPr>
        <w:t>ML-ROS</w:t>
      </w:r>
      <w:r w:rsidRPr="00C06B9E">
        <w:rPr>
          <w:rFonts w:hint="eastAsia"/>
          <w:sz w:val="24"/>
        </w:rPr>
        <w:t>算法存在的重复样本导致的模型过拟合问题，对小类样本插值产生新样本，既有效解决了不均衡问题，又获得了合理</w:t>
      </w:r>
      <w:proofErr w:type="gramStart"/>
      <w:r w:rsidRPr="00C06B9E">
        <w:rPr>
          <w:rFonts w:hint="eastAsia"/>
          <w:sz w:val="24"/>
        </w:rPr>
        <w:t>且</w:t>
      </w:r>
      <w:r w:rsidR="0098018D" w:rsidRPr="00C06B9E">
        <w:rPr>
          <w:rFonts w:hint="eastAsia"/>
          <w:sz w:val="24"/>
        </w:rPr>
        <w:t>较好</w:t>
      </w:r>
      <w:proofErr w:type="gramEnd"/>
      <w:r w:rsidR="0098018D" w:rsidRPr="00C06B9E">
        <w:rPr>
          <w:rFonts w:hint="eastAsia"/>
          <w:sz w:val="24"/>
        </w:rPr>
        <w:t>的模型分类效果，</w:t>
      </w:r>
      <w:r w:rsidR="00C06B9E" w:rsidRPr="00C06B9E">
        <w:rPr>
          <w:rFonts w:hint="eastAsia"/>
          <w:sz w:val="24"/>
        </w:rPr>
        <w:t>实际上，</w:t>
      </w:r>
      <w:r w:rsidR="00C06B9E" w:rsidRPr="00C06B9E">
        <w:rPr>
          <w:rFonts w:hint="eastAsia"/>
          <w:sz w:val="24"/>
        </w:rPr>
        <w:t xml:space="preserve"> </w:t>
      </w:r>
      <w:r w:rsidR="0098018D" w:rsidRPr="00C06B9E">
        <w:rPr>
          <w:rFonts w:hint="eastAsia"/>
          <w:sz w:val="24"/>
        </w:rPr>
        <w:t>ML-SMOTE</w:t>
      </w:r>
      <w:r w:rsidR="00C06B9E" w:rsidRPr="00C06B9E">
        <w:rPr>
          <w:rFonts w:hint="eastAsia"/>
          <w:sz w:val="24"/>
        </w:rPr>
        <w:t>普遍</w:t>
      </w:r>
      <w:r w:rsidR="0098018D" w:rsidRPr="00C06B9E">
        <w:rPr>
          <w:rFonts w:hint="eastAsia"/>
          <w:sz w:val="24"/>
        </w:rPr>
        <w:t>代替</w:t>
      </w:r>
      <w:r w:rsidR="0098018D" w:rsidRPr="00C06B9E">
        <w:rPr>
          <w:rFonts w:hint="eastAsia"/>
          <w:sz w:val="24"/>
        </w:rPr>
        <w:t>ML-ROS</w:t>
      </w:r>
      <w:r w:rsidR="00C06B9E" w:rsidRPr="00C06B9E">
        <w:rPr>
          <w:rFonts w:hint="eastAsia"/>
          <w:sz w:val="24"/>
        </w:rPr>
        <w:t>算法</w:t>
      </w:r>
      <w:r w:rsidR="0098018D" w:rsidRPr="00C06B9E">
        <w:rPr>
          <w:rFonts w:hint="eastAsia"/>
          <w:sz w:val="24"/>
        </w:rPr>
        <w:t>用来解决多标签</w:t>
      </w:r>
      <w:proofErr w:type="gramStart"/>
      <w:r w:rsidR="0098018D" w:rsidRPr="00C06B9E">
        <w:rPr>
          <w:rFonts w:hint="eastAsia"/>
          <w:sz w:val="24"/>
        </w:rPr>
        <w:t>不</w:t>
      </w:r>
      <w:proofErr w:type="gramEnd"/>
      <w:r w:rsidR="0098018D" w:rsidRPr="00C06B9E">
        <w:rPr>
          <w:rFonts w:hint="eastAsia"/>
          <w:sz w:val="24"/>
        </w:rPr>
        <w:t>均衡性问题。</w:t>
      </w:r>
      <w:r w:rsidR="00C06B9E">
        <w:rPr>
          <w:rFonts w:hint="eastAsia"/>
          <w:sz w:val="24"/>
        </w:rPr>
        <w:t>算法具体描述过程见</w:t>
      </w:r>
      <w:r w:rsidR="00C06B9E">
        <w:rPr>
          <w:rFonts w:hint="eastAsia"/>
          <w:sz w:val="24"/>
        </w:rPr>
        <w:t>3.2.3</w:t>
      </w:r>
      <w:r w:rsidR="00C06B9E">
        <w:rPr>
          <w:rFonts w:hint="eastAsia"/>
          <w:sz w:val="24"/>
        </w:rPr>
        <w:t>小节。</w:t>
      </w:r>
    </w:p>
    <w:p w:rsidR="0088517A" w:rsidRPr="0088517A" w:rsidRDefault="009B70C9" w:rsidP="00F8122A">
      <w:pPr>
        <w:spacing w:line="360" w:lineRule="auto"/>
        <w:ind w:firstLine="480"/>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827C67" w:rsidRDefault="00827C67" w:rsidP="00443329">
      <w:pPr>
        <w:pStyle w:val="2"/>
        <w:rPr>
          <w:rFonts w:hint="eastAsia"/>
        </w:rPr>
      </w:pPr>
      <w:r w:rsidRPr="00443329">
        <w:rPr>
          <w:rFonts w:hint="eastAsia"/>
        </w:rPr>
        <w:t>3.3.</w:t>
      </w:r>
      <w:r w:rsidR="00443329">
        <w:rPr>
          <w:rFonts w:hint="eastAsia"/>
        </w:rPr>
        <w:t>3</w:t>
      </w:r>
      <w:r w:rsidRPr="00443329">
        <w:rPr>
          <w:rFonts w:hint="eastAsia"/>
        </w:rPr>
        <w:t xml:space="preserve"> </w:t>
      </w:r>
      <w:r w:rsidR="005D12DB" w:rsidRPr="00443329">
        <w:rPr>
          <w:rFonts w:hint="eastAsia"/>
        </w:rPr>
        <w:t>标签集合的划分</w:t>
      </w:r>
    </w:p>
    <w:p w:rsidR="0088517A" w:rsidRPr="0004083D" w:rsidRDefault="002175B2" w:rsidP="0004083D">
      <w:pPr>
        <w:spacing w:line="360" w:lineRule="auto"/>
        <w:rPr>
          <w:sz w:val="24"/>
        </w:rPr>
      </w:pPr>
      <w:r>
        <w:rPr>
          <w:rFonts w:hint="eastAsia"/>
        </w:rPr>
        <w:t xml:space="preserve">     </w:t>
      </w:r>
      <w:r w:rsidR="00286E2B" w:rsidRPr="0083205F">
        <w:rPr>
          <w:rFonts w:hint="eastAsia"/>
          <w:sz w:val="24"/>
        </w:rPr>
        <w:t>由于</w:t>
      </w:r>
      <w:r w:rsidR="00286E2B" w:rsidRPr="0083205F">
        <w:rPr>
          <w:rFonts w:hint="eastAsia"/>
          <w:sz w:val="24"/>
        </w:rPr>
        <w:t>ML-DARS</w:t>
      </w:r>
      <w:r w:rsidR="00286E2B" w:rsidRPr="0083205F">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w:t>
      </w:r>
      <w:r w:rsidRPr="0083205F">
        <w:rPr>
          <w:rFonts w:hint="eastAsia"/>
          <w:sz w:val="24"/>
        </w:rPr>
        <w:t>为了充分利用</w:t>
      </w:r>
      <w:r w:rsidRPr="0083205F">
        <w:rPr>
          <w:rFonts w:hint="eastAsia"/>
          <w:sz w:val="24"/>
        </w:rPr>
        <w:t>ML-RUS</w:t>
      </w:r>
      <w:r w:rsidRPr="0083205F">
        <w:rPr>
          <w:rFonts w:hint="eastAsia"/>
          <w:sz w:val="24"/>
        </w:rPr>
        <w:t>算法和</w:t>
      </w:r>
      <w:r w:rsidRPr="0083205F">
        <w:rPr>
          <w:rFonts w:hint="eastAsia"/>
          <w:sz w:val="24"/>
        </w:rPr>
        <w:t>ML-SMOTE</w:t>
      </w:r>
      <w:r w:rsidRPr="0083205F">
        <w:rPr>
          <w:rFonts w:hint="eastAsia"/>
          <w:sz w:val="24"/>
        </w:rPr>
        <w:t>算法的优势，</w:t>
      </w:r>
      <w:r w:rsidRPr="0083205F">
        <w:rPr>
          <w:rFonts w:hint="eastAsia"/>
          <w:sz w:val="24"/>
        </w:rPr>
        <w:t>ML-DARS</w:t>
      </w:r>
      <w:r w:rsidRPr="0083205F">
        <w:rPr>
          <w:rFonts w:hint="eastAsia"/>
          <w:sz w:val="24"/>
        </w:rPr>
        <w:t>算法</w:t>
      </w:r>
      <w:r w:rsidR="00286E2B" w:rsidRPr="0083205F">
        <w:rPr>
          <w:rFonts w:hint="eastAsia"/>
          <w:sz w:val="24"/>
        </w:rPr>
        <w:t>同样根据标签间的不均衡程度对标签集合进行划分。</w:t>
      </w:r>
      <w:r w:rsidR="00A56D5C" w:rsidRPr="00CD285E">
        <w:rPr>
          <w:rFonts w:hint="eastAsia"/>
          <w:sz w:val="24"/>
        </w:rPr>
        <w:t>根据第二章中的公式（</w:t>
      </w:r>
      <w:r w:rsidR="00A56D5C" w:rsidRPr="00CD285E">
        <w:rPr>
          <w:rFonts w:hint="eastAsia"/>
          <w:sz w:val="24"/>
        </w:rPr>
        <w:t>11</w:t>
      </w:r>
      <w:r w:rsidR="00A56D5C" w:rsidRPr="00CD285E">
        <w:rPr>
          <w:rFonts w:hint="eastAsia"/>
          <w:sz w:val="24"/>
        </w:rPr>
        <w:t>）（</w:t>
      </w:r>
      <w:r w:rsidR="00A56D5C" w:rsidRPr="00CD285E">
        <w:rPr>
          <w:rFonts w:hint="eastAsia"/>
          <w:sz w:val="24"/>
        </w:rPr>
        <w:t>12</w:t>
      </w:r>
      <w:r w:rsidR="00A56D5C" w:rsidRPr="00CD285E">
        <w:rPr>
          <w:rFonts w:hint="eastAsia"/>
          <w:sz w:val="24"/>
        </w:rPr>
        <w:t>）</w:t>
      </w:r>
      <w:r w:rsidR="0083205F" w:rsidRPr="00CD285E">
        <w:rPr>
          <w:rFonts w:hint="eastAsia"/>
          <w:sz w:val="24"/>
        </w:rPr>
        <w:t>当标签</w:t>
      </w:r>
      <w:r w:rsidR="0083205F" w:rsidRPr="00CD285E">
        <w:rPr>
          <w:position w:val="-6"/>
          <w:sz w:val="24"/>
        </w:rPr>
        <w:object w:dxaOrig="139" w:dyaOrig="279">
          <v:shape id="_x0000_i1106" type="#_x0000_t75" style="width:6.75pt;height:14.25pt" o:ole="">
            <v:imagedata r:id="rId158" o:title=""/>
          </v:shape>
          <o:OLEObject Type="Embed" ProgID="Equation.DSMT4" ShapeID="_x0000_i1106" DrawAspect="Content" ObjectID="_1578493778" r:id="rId159"/>
        </w:object>
      </w:r>
      <w:r w:rsidR="0083205F" w:rsidRPr="00CD285E">
        <w:rPr>
          <w:rFonts w:hint="eastAsia"/>
          <w:sz w:val="24"/>
        </w:rPr>
        <w:t>的不均衡度</w:t>
      </w:r>
      <w:r w:rsidR="004739DB" w:rsidRPr="00CD285E">
        <w:rPr>
          <w:position w:val="-10"/>
          <w:sz w:val="24"/>
        </w:rPr>
        <w:object w:dxaOrig="1900" w:dyaOrig="320">
          <v:shape id="_x0000_i1110" type="#_x0000_t75" style="width:95.25pt;height:15.75pt" o:ole="">
            <v:imagedata r:id="rId160" o:title=""/>
          </v:shape>
          <o:OLEObject Type="Embed" ProgID="Equation.DSMT4" ShapeID="_x0000_i1110" DrawAspect="Content" ObjectID="_1578493779" r:id="rId161"/>
        </w:object>
      </w:r>
      <w:r w:rsidR="00A56D5C" w:rsidRPr="00CD285E">
        <w:rPr>
          <w:rFonts w:hint="eastAsia"/>
          <w:sz w:val="24"/>
        </w:rPr>
        <w:t>，将标签</w:t>
      </w:r>
      <w:r w:rsidR="00A56D5C" w:rsidRPr="00CD285E">
        <w:rPr>
          <w:position w:val="-6"/>
          <w:sz w:val="24"/>
        </w:rPr>
        <w:object w:dxaOrig="139" w:dyaOrig="279">
          <v:shape id="_x0000_i1107" type="#_x0000_t75" style="width:6.75pt;height:14.25pt" o:ole="">
            <v:imagedata r:id="rId162" o:title=""/>
          </v:shape>
          <o:OLEObject Type="Embed" ProgID="Equation.DSMT4" ShapeID="_x0000_i1107" DrawAspect="Content" ObjectID="_1578493780" r:id="rId163"/>
        </w:object>
      </w:r>
      <w:r w:rsidR="00A56D5C" w:rsidRPr="00CD285E">
        <w:rPr>
          <w:rFonts w:hint="eastAsia"/>
          <w:sz w:val="24"/>
        </w:rPr>
        <w:t>归为小类标签，否则将标签</w:t>
      </w:r>
      <w:r w:rsidR="00A56D5C" w:rsidRPr="00CD285E">
        <w:rPr>
          <w:position w:val="-6"/>
          <w:sz w:val="24"/>
        </w:rPr>
        <w:object w:dxaOrig="139" w:dyaOrig="279">
          <v:shape id="_x0000_i1108" type="#_x0000_t75" style="width:6.75pt;height:14.25pt" o:ole="">
            <v:imagedata r:id="rId164" o:title=""/>
          </v:shape>
          <o:OLEObject Type="Embed" ProgID="Equation.DSMT4" ShapeID="_x0000_i1108" DrawAspect="Content" ObjectID="_1578493781" r:id="rId165"/>
        </w:object>
      </w:r>
      <w:r w:rsidR="00A56D5C" w:rsidRPr="00CD285E">
        <w:rPr>
          <w:rFonts w:hint="eastAsia"/>
          <w:sz w:val="24"/>
        </w:rPr>
        <w:t>归为大类</w:t>
      </w:r>
      <w:r w:rsidR="00BA5AC5" w:rsidRPr="00CD285E">
        <w:rPr>
          <w:rFonts w:hint="eastAsia"/>
          <w:sz w:val="24"/>
        </w:rPr>
        <w:t>标签，</w:t>
      </w:r>
      <w:r w:rsidR="00A56D5C" w:rsidRPr="00CD285E">
        <w:rPr>
          <w:rFonts w:hint="eastAsia"/>
          <w:sz w:val="24"/>
        </w:rPr>
        <w:t>同时一个样本可能既包含大类标签又有小类标签，</w:t>
      </w:r>
      <w:r w:rsidR="00BA5AC5" w:rsidRPr="00CD285E">
        <w:rPr>
          <w:rFonts w:hint="eastAsia"/>
          <w:sz w:val="24"/>
        </w:rPr>
        <w:t>对此，以尽可能保留所有小类标签的原始信息的思想，将该样本归为小类标签所在范畴</w:t>
      </w:r>
      <w:r w:rsidR="00C019EC">
        <w:rPr>
          <w:rFonts w:hint="eastAsia"/>
          <w:sz w:val="24"/>
        </w:rPr>
        <w:t>，即保留该标签</w:t>
      </w:r>
      <w:r w:rsidR="00BA5AC5" w:rsidRPr="00CD285E">
        <w:rPr>
          <w:rFonts w:hint="eastAsia"/>
          <w:sz w:val="24"/>
        </w:rPr>
        <w:t>。</w:t>
      </w:r>
      <w:r w:rsidR="004739DB" w:rsidRPr="0004083D">
        <w:rPr>
          <w:rFonts w:hint="eastAsia"/>
          <w:sz w:val="24"/>
        </w:rPr>
        <w:t>随着采样过程的不断进行，需要不断更新数据集对应的不均衡度</w:t>
      </w:r>
      <w:r w:rsidR="004739DB" w:rsidRPr="0004083D">
        <w:rPr>
          <w:position w:val="-6"/>
          <w:sz w:val="24"/>
        </w:rPr>
        <w:object w:dxaOrig="639" w:dyaOrig="279">
          <v:shape id="_x0000_i1111" type="#_x0000_t75" style="width:32.25pt;height:14.25pt" o:ole="">
            <v:imagedata r:id="rId166" o:title=""/>
          </v:shape>
          <o:OLEObject Type="Embed" ProgID="Equation.DSMT4" ShapeID="_x0000_i1111" DrawAspect="Content" ObjectID="_1578493782" r:id="rId167"/>
        </w:object>
      </w:r>
      <w:r w:rsidR="004739DB" w:rsidRPr="0004083D">
        <w:rPr>
          <w:rFonts w:hint="eastAsia"/>
          <w:sz w:val="24"/>
        </w:rPr>
        <w:t>、</w:t>
      </w:r>
      <w:r w:rsidR="004739DB" w:rsidRPr="0004083D">
        <w:rPr>
          <w:position w:val="-6"/>
          <w:sz w:val="24"/>
        </w:rPr>
        <w:object w:dxaOrig="859" w:dyaOrig="279">
          <v:shape id="_x0000_i1109" type="#_x0000_t75" style="width:42.75pt;height:14.25pt" o:ole="">
            <v:imagedata r:id="rId168" o:title=""/>
          </v:shape>
          <o:OLEObject Type="Embed" ProgID="Equation.DSMT4" ShapeID="_x0000_i1109" DrawAspect="Content" ObjectID="_1578493783" r:id="rId169"/>
        </w:object>
      </w:r>
      <w:r w:rsidR="004739DB" w:rsidRPr="0004083D">
        <w:rPr>
          <w:rFonts w:hint="eastAsia"/>
          <w:sz w:val="24"/>
        </w:rPr>
        <w:t>，来评估数据</w:t>
      </w:r>
      <w:proofErr w:type="gramStart"/>
      <w:r w:rsidR="004739DB" w:rsidRPr="0004083D">
        <w:rPr>
          <w:rFonts w:hint="eastAsia"/>
          <w:sz w:val="24"/>
        </w:rPr>
        <w:t>集当前</w:t>
      </w:r>
      <w:proofErr w:type="gramEnd"/>
      <w:r w:rsidR="004739DB" w:rsidRPr="0004083D">
        <w:rPr>
          <w:rFonts w:hint="eastAsia"/>
          <w:sz w:val="24"/>
        </w:rPr>
        <w:t>的状态，进而决定是否要继续采样。</w:t>
      </w:r>
    </w:p>
    <w:p w:rsidR="005D12DB" w:rsidRDefault="00443329" w:rsidP="00443329">
      <w:pPr>
        <w:pStyle w:val="2"/>
        <w:rPr>
          <w:rFonts w:hint="eastAsia"/>
        </w:rPr>
      </w:pPr>
      <w:r>
        <w:rPr>
          <w:rFonts w:hint="eastAsia"/>
        </w:rPr>
        <w:lastRenderedPageBreak/>
        <w:t>3.3.4</w:t>
      </w:r>
      <w:r w:rsidR="005D12DB" w:rsidRPr="00443329">
        <w:rPr>
          <w:rFonts w:hint="eastAsia"/>
        </w:rPr>
        <w:t xml:space="preserve"> </w:t>
      </w:r>
      <w:r w:rsidR="00EF2ADA" w:rsidRPr="00443329">
        <w:rPr>
          <w:rFonts w:hint="eastAsia"/>
        </w:rPr>
        <w:t>数据集</w:t>
      </w:r>
      <w:r w:rsidR="008405E8" w:rsidRPr="00443329">
        <w:rPr>
          <w:rFonts w:hint="eastAsia"/>
        </w:rPr>
        <w:t>均衡性标准</w:t>
      </w:r>
    </w:p>
    <w:p w:rsidR="0088517A" w:rsidRPr="00160B30" w:rsidRDefault="000C05B2" w:rsidP="00BE0442">
      <w:pPr>
        <w:spacing w:line="360" w:lineRule="auto"/>
        <w:rPr>
          <w:rFonts w:hint="eastAsia"/>
          <w:sz w:val="24"/>
        </w:rPr>
      </w:pPr>
      <w:r>
        <w:rPr>
          <w:rFonts w:hint="eastAsia"/>
        </w:rPr>
        <w:t xml:space="preserve">     </w:t>
      </w:r>
      <w:r w:rsidRPr="00160B30">
        <w:rPr>
          <w:rFonts w:hint="eastAsia"/>
          <w:sz w:val="24"/>
        </w:rPr>
        <w:t>上文提到已有的多标签重采样算法，人工设定采样率来决定采样是否结束，存在的问题是采样完成后的数据</w:t>
      </w:r>
      <w:proofErr w:type="gramStart"/>
      <w:r w:rsidRPr="00160B30">
        <w:rPr>
          <w:rFonts w:hint="eastAsia"/>
          <w:sz w:val="24"/>
        </w:rPr>
        <w:t>集可能</w:t>
      </w:r>
      <w:proofErr w:type="gramEnd"/>
      <w:r w:rsidRPr="00160B30">
        <w:rPr>
          <w:rFonts w:hint="eastAsia"/>
          <w:sz w:val="24"/>
        </w:rPr>
        <w:t>并未达到均衡程度，虽然可以通过不断调整采样率来接近于数据的均衡程度，但</w:t>
      </w:r>
      <w:r w:rsidR="00BE0442" w:rsidRPr="00160B30">
        <w:rPr>
          <w:rFonts w:hint="eastAsia"/>
          <w:sz w:val="24"/>
        </w:rPr>
        <w:t>随机性大且没有明确规定</w:t>
      </w:r>
      <w:r w:rsidRPr="00160B30">
        <w:rPr>
          <w:rFonts w:hint="eastAsia"/>
          <w:sz w:val="24"/>
        </w:rPr>
        <w:t>数据</w:t>
      </w:r>
      <w:proofErr w:type="gramStart"/>
      <w:r w:rsidR="00BE0442" w:rsidRPr="00160B30">
        <w:rPr>
          <w:rFonts w:hint="eastAsia"/>
          <w:sz w:val="24"/>
        </w:rPr>
        <w:t>集是否</w:t>
      </w:r>
      <w:proofErr w:type="gramEnd"/>
      <w:r w:rsidR="00BE0442" w:rsidRPr="00160B30">
        <w:rPr>
          <w:rFonts w:hint="eastAsia"/>
          <w:sz w:val="24"/>
        </w:rPr>
        <w:t>达到</w:t>
      </w:r>
      <w:r w:rsidRPr="00160B30">
        <w:rPr>
          <w:rFonts w:hint="eastAsia"/>
          <w:sz w:val="24"/>
        </w:rPr>
        <w:t>均衡性标准。</w:t>
      </w:r>
      <w:r w:rsidR="00BE0442" w:rsidRPr="00160B30">
        <w:rPr>
          <w:rFonts w:hint="eastAsia"/>
          <w:sz w:val="24"/>
        </w:rPr>
        <w:t>为了解决人工采样率存在的问题以及能够经过采样后数据集自适应性的达到均衡程度，</w:t>
      </w:r>
      <w:r w:rsidR="00BE0442" w:rsidRPr="00160B30">
        <w:rPr>
          <w:rFonts w:hint="eastAsia"/>
          <w:sz w:val="24"/>
        </w:rPr>
        <w:t>ML-DARS</w:t>
      </w:r>
      <w:r w:rsidR="00BE0442" w:rsidRPr="00160B30">
        <w:rPr>
          <w:rFonts w:hint="eastAsia"/>
          <w:sz w:val="24"/>
        </w:rPr>
        <w:t>算法进行了修正。</w:t>
      </w:r>
    </w:p>
    <w:p w:rsidR="00BE0442" w:rsidRPr="00160B30" w:rsidRDefault="00BE0442" w:rsidP="00BE0442">
      <w:pPr>
        <w:spacing w:line="360" w:lineRule="auto"/>
        <w:rPr>
          <w:sz w:val="24"/>
        </w:rPr>
      </w:pPr>
      <w:r w:rsidRPr="00160B30">
        <w:rPr>
          <w:rFonts w:hint="eastAsia"/>
          <w:sz w:val="24"/>
        </w:rPr>
        <w:t xml:space="preserve">    </w:t>
      </w:r>
      <w:r w:rsidRPr="00160B30">
        <w:rPr>
          <w:rFonts w:hint="eastAsia"/>
          <w:sz w:val="24"/>
        </w:rPr>
        <w:t>受标签间不均衡度的度量指标的启发，一般来说，标签不均</w:t>
      </w:r>
      <w:bookmarkStart w:id="0" w:name="_GoBack"/>
      <w:bookmarkEnd w:id="0"/>
      <w:r w:rsidRPr="00160B30">
        <w:rPr>
          <w:rFonts w:hint="eastAsia"/>
          <w:sz w:val="24"/>
        </w:rPr>
        <w:t>衡度</w:t>
      </w:r>
      <w:r w:rsidRPr="00160B30">
        <w:rPr>
          <w:position w:val="-6"/>
          <w:sz w:val="24"/>
        </w:rPr>
        <w:object w:dxaOrig="639" w:dyaOrig="279">
          <v:shape id="_x0000_i1112" type="#_x0000_t75" style="width:32.25pt;height:14.25pt" o:ole="">
            <v:imagedata r:id="rId170" o:title=""/>
          </v:shape>
          <o:OLEObject Type="Embed" ProgID="Equation.DSMT4" ShapeID="_x0000_i1112" DrawAspect="Content" ObjectID="_1578493784" r:id="rId171"/>
        </w:object>
      </w:r>
      <w:r w:rsidRPr="00160B30">
        <w:rPr>
          <w:rFonts w:hint="eastAsia"/>
          <w:sz w:val="24"/>
        </w:rPr>
        <w:t>越是接近于</w:t>
      </w:r>
      <w:r w:rsidRPr="00160B30">
        <w:rPr>
          <w:position w:val="-6"/>
          <w:sz w:val="24"/>
        </w:rPr>
        <w:object w:dxaOrig="859" w:dyaOrig="279">
          <v:shape id="_x0000_i1113" type="#_x0000_t75" style="width:42.75pt;height:14.25pt" o:ole="">
            <v:imagedata r:id="rId172" o:title=""/>
          </v:shape>
          <o:OLEObject Type="Embed" ProgID="Equation.DSMT4" ShapeID="_x0000_i1113" DrawAspect="Content" ObjectID="_1578493785" r:id="rId173"/>
        </w:object>
      </w:r>
      <w:r w:rsidRPr="00160B30">
        <w:rPr>
          <w:rFonts w:hint="eastAsia"/>
          <w:sz w:val="24"/>
        </w:rPr>
        <w:t>，说明标签集整体的</w:t>
      </w:r>
      <w:r w:rsidR="001447B9">
        <w:rPr>
          <w:rFonts w:hint="eastAsia"/>
          <w:sz w:val="24"/>
        </w:rPr>
        <w:t>分布越均衡，度量指标如公式</w:t>
      </w:r>
      <w:r w:rsidR="001447B9">
        <w:rPr>
          <w:rFonts w:hint="eastAsia"/>
          <w:sz w:val="24"/>
        </w:rPr>
        <w:t>(13)</w:t>
      </w:r>
      <w:r w:rsidR="001447B9">
        <w:rPr>
          <w:rFonts w:hint="eastAsia"/>
          <w:sz w:val="24"/>
        </w:rPr>
        <w:t>所示</w:t>
      </w:r>
    </w:p>
    <w:p w:rsidR="0088517A" w:rsidRPr="00BE0442" w:rsidRDefault="0088517A" w:rsidP="0088517A"/>
    <w:p w:rsidR="0088517A" w:rsidRDefault="0088517A" w:rsidP="0088517A"/>
    <w:p w:rsidR="0088517A" w:rsidRDefault="0088517A" w:rsidP="0088517A"/>
    <w:p w:rsidR="0088517A" w:rsidRDefault="0088517A" w:rsidP="0088517A"/>
    <w:p w:rsidR="0088517A" w:rsidRDefault="0088517A" w:rsidP="0088517A"/>
    <w:p w:rsidR="0088517A" w:rsidRDefault="0088517A" w:rsidP="0088517A"/>
    <w:p w:rsidR="0088517A" w:rsidRDefault="0088517A" w:rsidP="0088517A"/>
    <w:p w:rsidR="0088517A" w:rsidRDefault="0088517A" w:rsidP="0088517A"/>
    <w:p w:rsidR="0088517A" w:rsidRDefault="0088517A" w:rsidP="0088517A"/>
    <w:p w:rsidR="0088517A" w:rsidRDefault="0088517A" w:rsidP="0088517A"/>
    <w:p w:rsidR="0088517A" w:rsidRDefault="0088517A" w:rsidP="0088517A"/>
    <w:p w:rsidR="0088517A" w:rsidRDefault="0088517A"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C00D30" w:rsidRDefault="00C00D30" w:rsidP="0088517A">
      <w:pPr>
        <w:rPr>
          <w:rFonts w:hint="eastAsia"/>
        </w:rPr>
      </w:pPr>
    </w:p>
    <w:p w:rsidR="0088517A" w:rsidRPr="0088517A" w:rsidRDefault="0088517A" w:rsidP="0088517A"/>
    <w:p w:rsidR="008405E8" w:rsidRPr="00443329" w:rsidRDefault="008405E8" w:rsidP="00443329">
      <w:pPr>
        <w:pStyle w:val="2"/>
        <w:rPr>
          <w:rFonts w:hint="eastAsia"/>
        </w:rPr>
      </w:pPr>
      <w:r w:rsidRPr="00443329">
        <w:rPr>
          <w:rFonts w:hint="eastAsia"/>
        </w:rPr>
        <w:lastRenderedPageBreak/>
        <w:t>3.3.</w:t>
      </w:r>
      <w:r w:rsidR="00443329">
        <w:rPr>
          <w:rFonts w:hint="eastAsia"/>
        </w:rPr>
        <w:t>5</w:t>
      </w:r>
      <w:r w:rsidRPr="00443329">
        <w:rPr>
          <w:rFonts w:hint="eastAsia"/>
        </w:rPr>
        <w:t xml:space="preserve"> </w:t>
      </w:r>
      <w:r w:rsidR="00443329" w:rsidRPr="00443329">
        <w:rPr>
          <w:rFonts w:hint="eastAsia"/>
        </w:rPr>
        <w:t xml:space="preserve"> </w:t>
      </w:r>
      <w:r w:rsidR="0074048F" w:rsidRPr="00443329">
        <w:rPr>
          <w:rFonts w:hint="eastAsia"/>
        </w:rPr>
        <w:t>ML-DARS</w:t>
      </w:r>
      <w:r w:rsidR="0074048F" w:rsidRPr="00443329">
        <w:rPr>
          <w:rFonts w:hint="eastAsia"/>
        </w:rPr>
        <w:t>算法描述</w:t>
      </w:r>
      <w:r w:rsidR="00443329" w:rsidRPr="00443329">
        <w:rPr>
          <w:rFonts w:hint="eastAsia"/>
        </w:rPr>
        <w:t xml:space="preserve"> </w:t>
      </w:r>
    </w:p>
    <w:p w:rsidR="00CC0062" w:rsidRDefault="00CC0062" w:rsidP="00CC0062"/>
    <w:p w:rsidR="00CC0062" w:rsidRDefault="00CC0062" w:rsidP="00CC0062"/>
    <w:p w:rsidR="00CC0062" w:rsidRDefault="001447B9" w:rsidP="00CC0062">
      <w:r w:rsidRPr="001447B9">
        <w:rPr>
          <w:rFonts w:hint="eastAsia"/>
        </w:rPr>
        <w:t>设置采样结束的阈值，为了防止采样过度导致小类标签变成大类标签，大类标签变成小类标签</w:t>
      </w:r>
    </w:p>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Default="00CC0062" w:rsidP="00CC0062"/>
    <w:p w:rsidR="00CC0062" w:rsidRPr="00546AB8" w:rsidRDefault="00CC0062" w:rsidP="00CC0062"/>
    <w:p w:rsidR="00FD1455" w:rsidRPr="00E12004" w:rsidRDefault="00FD1455" w:rsidP="00E12004">
      <w:pPr>
        <w:pStyle w:val="1"/>
        <w:rPr>
          <w:sz w:val="32"/>
        </w:rPr>
      </w:pPr>
      <w:r w:rsidRPr="00E12004">
        <w:rPr>
          <w:rFonts w:hint="eastAsia"/>
          <w:sz w:val="32"/>
        </w:rPr>
        <w:t xml:space="preserve">3.4 </w:t>
      </w:r>
      <w:r w:rsidRPr="00E12004">
        <w:rPr>
          <w:rFonts w:hint="eastAsia"/>
          <w:sz w:val="32"/>
        </w:rPr>
        <w:t>实验</w:t>
      </w:r>
    </w:p>
    <w:p w:rsidR="00FD1455" w:rsidRPr="00E12004" w:rsidRDefault="00FD1455" w:rsidP="00E12004">
      <w:pPr>
        <w:pStyle w:val="1"/>
        <w:rPr>
          <w:sz w:val="32"/>
          <w:szCs w:val="32"/>
        </w:rPr>
      </w:pPr>
      <w:r w:rsidRPr="00E12004">
        <w:rPr>
          <w:rFonts w:hint="eastAsia"/>
          <w:sz w:val="32"/>
          <w:szCs w:val="32"/>
        </w:rPr>
        <w:t>3.5</w:t>
      </w:r>
      <w:r w:rsidR="004331DD" w:rsidRPr="00E12004">
        <w:rPr>
          <w:rFonts w:hint="eastAsia"/>
          <w:sz w:val="32"/>
          <w:szCs w:val="32"/>
        </w:rPr>
        <w:t xml:space="preserve"> </w:t>
      </w:r>
      <w:r w:rsidR="004331DD" w:rsidRPr="00E12004">
        <w:rPr>
          <w:rFonts w:hint="eastAsia"/>
          <w:sz w:val="32"/>
          <w:szCs w:val="32"/>
        </w:rPr>
        <w:t>本章小结</w:t>
      </w:r>
    </w:p>
    <w:p w:rsidR="00725CB1" w:rsidRPr="00725CB1" w:rsidRDefault="00725CB1" w:rsidP="00725CB1"/>
    <w:p w:rsidR="009D73EC" w:rsidRDefault="009D73EC" w:rsidP="004B59F7">
      <w:pPr>
        <w:pStyle w:val="a7"/>
        <w:rPr>
          <w:rFonts w:hint="eastAsia"/>
        </w:rPr>
      </w:pPr>
    </w:p>
    <w:p w:rsidR="009D73EC" w:rsidRDefault="009D73EC" w:rsidP="004B59F7">
      <w:pPr>
        <w:pStyle w:val="a7"/>
        <w:rPr>
          <w:rFonts w:hint="eastAsia"/>
        </w:rPr>
      </w:pPr>
    </w:p>
    <w:p w:rsidR="009D73EC" w:rsidRDefault="009D73EC" w:rsidP="004B59F7">
      <w:pPr>
        <w:pStyle w:val="a7"/>
        <w:rPr>
          <w:rFonts w:hint="eastAsia"/>
        </w:rPr>
      </w:pPr>
    </w:p>
    <w:p w:rsidR="007317C2" w:rsidRDefault="007317C2" w:rsidP="007317C2"/>
    <w:p w:rsidR="007317C2" w:rsidRDefault="007317C2" w:rsidP="007317C2"/>
    <w:p w:rsidR="007317C2" w:rsidRDefault="007317C2" w:rsidP="007317C2"/>
    <w:p w:rsidR="007317C2" w:rsidRDefault="007317C2" w:rsidP="007317C2"/>
    <w:p w:rsidR="007317C2" w:rsidRDefault="007317C2" w:rsidP="007317C2"/>
    <w:p w:rsidR="007317C2" w:rsidRDefault="007317C2" w:rsidP="007317C2"/>
    <w:p w:rsidR="00D85704" w:rsidRDefault="009D73EC" w:rsidP="004B59F7">
      <w:pPr>
        <w:pStyle w:val="a7"/>
        <w:rPr>
          <w:rFonts w:hint="eastAsia"/>
        </w:rPr>
      </w:pPr>
      <w:r>
        <w:rPr>
          <w:rFonts w:hint="eastAsia"/>
        </w:rPr>
        <w:lastRenderedPageBreak/>
        <w:t>第四</w:t>
      </w:r>
      <w:r w:rsidR="00056802" w:rsidRPr="00B647E4">
        <w:rPr>
          <w:rFonts w:hint="eastAsia"/>
        </w:rPr>
        <w:t>章</w:t>
      </w:r>
      <w:r w:rsidR="00E9631D">
        <w:rPr>
          <w:rFonts w:hint="eastAsia"/>
        </w:rPr>
        <w:t xml:space="preserve"> </w:t>
      </w:r>
      <w:r w:rsidR="00056802" w:rsidRPr="00B647E4">
        <w:rPr>
          <w:rFonts w:hint="eastAsia"/>
        </w:rPr>
        <w:t>心血管病预测</w:t>
      </w:r>
      <w:r w:rsidR="00A40C97">
        <w:rPr>
          <w:rFonts w:hint="eastAsia"/>
        </w:rPr>
        <w:t>模型研究</w:t>
      </w:r>
    </w:p>
    <w:p w:rsidR="002B2607" w:rsidRPr="009D6A53" w:rsidRDefault="007317C2" w:rsidP="009D6A53">
      <w:pPr>
        <w:pStyle w:val="1"/>
        <w:rPr>
          <w:sz w:val="32"/>
          <w:szCs w:val="32"/>
        </w:rPr>
      </w:pPr>
      <w:r>
        <w:rPr>
          <w:rFonts w:hint="eastAsia"/>
          <w:sz w:val="32"/>
          <w:szCs w:val="32"/>
        </w:rPr>
        <w:t>4</w:t>
      </w:r>
      <w:r w:rsidR="002B2607" w:rsidRPr="009D6A53">
        <w:rPr>
          <w:rFonts w:hint="eastAsia"/>
          <w:sz w:val="32"/>
          <w:szCs w:val="32"/>
        </w:rPr>
        <w:t xml:space="preserve">.1 </w:t>
      </w:r>
      <w:r w:rsidR="002B2607" w:rsidRPr="009D6A53">
        <w:rPr>
          <w:rFonts w:hint="eastAsia"/>
          <w:sz w:val="32"/>
          <w:szCs w:val="32"/>
        </w:rPr>
        <w:t>模型建立的目标和步骤</w:t>
      </w:r>
      <w:r w:rsidR="002B2607" w:rsidRPr="009D6A53">
        <w:rPr>
          <w:rFonts w:hint="eastAsia"/>
          <w:sz w:val="32"/>
          <w:szCs w:val="32"/>
        </w:rPr>
        <w:tab/>
      </w:r>
    </w:p>
    <w:p w:rsidR="002B2607" w:rsidRDefault="004B78CC" w:rsidP="0065319C">
      <w:pPr>
        <w:spacing w:line="360" w:lineRule="auto"/>
        <w:ind w:firstLineChars="100" w:firstLine="240"/>
        <w:rPr>
          <w:sz w:val="24"/>
        </w:rPr>
      </w:pPr>
      <w:r w:rsidRPr="004B78CC">
        <w:rPr>
          <w:rFonts w:hint="eastAsia"/>
          <w:sz w:val="24"/>
        </w:rPr>
        <w:t>本论文以</w:t>
      </w:r>
      <w:proofErr w:type="gramStart"/>
      <w:r w:rsidRPr="004B78CC">
        <w:rPr>
          <w:rFonts w:hint="eastAsia"/>
          <w:sz w:val="24"/>
        </w:rPr>
        <w:t>医疗大</w:t>
      </w:r>
      <w:proofErr w:type="gramEnd"/>
      <w:r w:rsidRPr="004B78CC">
        <w:rPr>
          <w:rFonts w:hint="eastAsia"/>
          <w:sz w:val="24"/>
        </w:rPr>
        <w:t>数据项目为背景，利用大数据和机器学习技术，按照医学规则，从超过</w:t>
      </w:r>
      <w:r w:rsidRPr="004B78CC">
        <w:rPr>
          <w:rFonts w:hint="eastAsia"/>
          <w:sz w:val="24"/>
        </w:rPr>
        <w:t>4000</w:t>
      </w:r>
      <w:proofErr w:type="gramStart"/>
      <w:r w:rsidRPr="004B78CC">
        <w:rPr>
          <w:rFonts w:hint="eastAsia"/>
          <w:sz w:val="24"/>
        </w:rPr>
        <w:t>千万</w:t>
      </w:r>
      <w:proofErr w:type="gramEnd"/>
      <w:r w:rsidRPr="004B78CC">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3A6568" w:rsidRDefault="00AF34DC" w:rsidP="003D232F">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w:t>
      </w:r>
      <w:r w:rsidR="000505EE">
        <w:rPr>
          <w:rFonts w:hint="eastAsia"/>
          <w:sz w:val="24"/>
        </w:rPr>
        <w:t>由于</w:t>
      </w:r>
      <w:r w:rsidR="00754361">
        <w:rPr>
          <w:rFonts w:hint="eastAsia"/>
          <w:sz w:val="24"/>
        </w:rPr>
        <w:t>门诊数据和</w:t>
      </w:r>
      <w:r w:rsidR="000505EE">
        <w:rPr>
          <w:rFonts w:hint="eastAsia"/>
          <w:sz w:val="24"/>
        </w:rPr>
        <w:t>临床数据是经人工录入系统的，所</w:t>
      </w:r>
      <w:r w:rsidR="00B415FD">
        <w:rPr>
          <w:rFonts w:hint="eastAsia"/>
          <w:sz w:val="24"/>
        </w:rPr>
        <w:t>以录入过程中难免出现一些失误</w:t>
      </w:r>
      <w:r w:rsidR="000A1901">
        <w:rPr>
          <w:rFonts w:hint="eastAsia"/>
          <w:sz w:val="24"/>
        </w:rPr>
        <w:t>或者意外情况，例如患者就医时对于某些医学参数不清</w:t>
      </w:r>
      <w:proofErr w:type="gramStart"/>
      <w:r w:rsidR="000A1901">
        <w:rPr>
          <w:rFonts w:hint="eastAsia"/>
          <w:sz w:val="24"/>
        </w:rPr>
        <w:t>楚导致</w:t>
      </w:r>
      <w:proofErr w:type="gramEnd"/>
      <w:r w:rsidR="000A1901">
        <w:rPr>
          <w:rFonts w:hint="eastAsia"/>
          <w:sz w:val="24"/>
        </w:rPr>
        <w:t>该医学指标缺失，医生在录入数据过程中也可能出现失误而出现异常值</w:t>
      </w:r>
      <w:r w:rsidR="00977F0F">
        <w:rPr>
          <w:rFonts w:hint="eastAsia"/>
          <w:sz w:val="24"/>
        </w:rPr>
        <w:t>，患者可以在多个医疗机构就诊而导致该患者的医疗数据产生冗余</w:t>
      </w:r>
      <w:r w:rsidR="00D46E37">
        <w:rPr>
          <w:rFonts w:hint="eastAsia"/>
          <w:sz w:val="24"/>
        </w:rPr>
        <w:t>、不一致性</w:t>
      </w:r>
      <w:r w:rsidR="00977F0F">
        <w:rPr>
          <w:rFonts w:hint="eastAsia"/>
          <w:sz w:val="24"/>
        </w:rPr>
        <w:t>。</w:t>
      </w:r>
      <w:r w:rsidR="00754361">
        <w:rPr>
          <w:rFonts w:hint="eastAsia"/>
          <w:sz w:val="24"/>
        </w:rPr>
        <w:t>此外，这些原始的医学数据指标之间存在属性多样性，例如年龄为数值型属性、患者症状描述则为文本类属性</w:t>
      </w:r>
      <w:r w:rsidR="00D9419F">
        <w:rPr>
          <w:rFonts w:hint="eastAsia"/>
          <w:sz w:val="24"/>
        </w:rPr>
        <w:t>。</w:t>
      </w:r>
    </w:p>
    <w:p w:rsidR="004914A9" w:rsidRDefault="00D92FDA" w:rsidP="00B525CD">
      <w:pPr>
        <w:spacing w:line="360" w:lineRule="auto"/>
        <w:ind w:firstLineChars="150" w:firstLine="360"/>
        <w:rPr>
          <w:sz w:val="24"/>
        </w:rPr>
      </w:pPr>
      <w:r>
        <w:rPr>
          <w:rFonts w:hint="eastAsia"/>
          <w:sz w:val="24"/>
        </w:rPr>
        <w:t>由于原始的医疗数据包括了所有患者的数据，</w:t>
      </w:r>
      <w:r w:rsidR="003658AE" w:rsidRPr="003658AE">
        <w:rPr>
          <w:rFonts w:hint="eastAsia"/>
          <w:sz w:val="24"/>
        </w:rPr>
        <w:t>其数据量大，数据复杂，</w:t>
      </w:r>
      <w:r>
        <w:rPr>
          <w:rFonts w:hint="eastAsia"/>
          <w:sz w:val="24"/>
        </w:rPr>
        <w:t>而并非仅是心血管疾病数据，</w:t>
      </w:r>
      <w:r w:rsidR="008262D9">
        <w:rPr>
          <w:rFonts w:hint="eastAsia"/>
          <w:sz w:val="24"/>
        </w:rPr>
        <w:t>为了使拿到的原始医学数据更好的应用于心血管疾病预测模型，</w:t>
      </w:r>
      <w:r w:rsidR="00E902A9">
        <w:rPr>
          <w:rFonts w:hint="eastAsia"/>
          <w:sz w:val="24"/>
        </w:rPr>
        <w:t>本文先对原始数据进行分析</w:t>
      </w:r>
      <w:r w:rsidR="0064273C">
        <w:rPr>
          <w:rFonts w:hint="eastAsia"/>
          <w:sz w:val="24"/>
        </w:rPr>
        <w:t>统计</w:t>
      </w:r>
      <w:r w:rsidR="00E902A9">
        <w:rPr>
          <w:rFonts w:hint="eastAsia"/>
          <w:sz w:val="24"/>
        </w:rPr>
        <w:t>，</w:t>
      </w:r>
      <w:r w:rsidR="00F415D4">
        <w:rPr>
          <w:rFonts w:hint="eastAsia"/>
          <w:sz w:val="24"/>
        </w:rPr>
        <w:t>选取</w:t>
      </w:r>
      <w:r w:rsidR="00B5650C">
        <w:rPr>
          <w:rFonts w:hint="eastAsia"/>
          <w:sz w:val="24"/>
        </w:rPr>
        <w:t>并</w:t>
      </w:r>
      <w:r w:rsidR="00F415D4">
        <w:rPr>
          <w:rFonts w:hint="eastAsia"/>
          <w:sz w:val="24"/>
        </w:rPr>
        <w:t>确定特定的心血管疾病</w:t>
      </w:r>
      <w:r w:rsidR="00C476FE">
        <w:rPr>
          <w:rFonts w:hint="eastAsia"/>
          <w:sz w:val="24"/>
        </w:rPr>
        <w:t>，</w:t>
      </w:r>
      <w:r w:rsidR="00A91599">
        <w:rPr>
          <w:rFonts w:hint="eastAsia"/>
          <w:sz w:val="24"/>
        </w:rPr>
        <w:t>提取所需数据并进行清洗预处理过程</w:t>
      </w:r>
      <w:r w:rsidR="00D4735E">
        <w:rPr>
          <w:rFonts w:hint="eastAsia"/>
          <w:sz w:val="24"/>
        </w:rPr>
        <w:t>，处理完后还需要</w:t>
      </w:r>
      <w:r w:rsidR="00F415D4">
        <w:rPr>
          <w:rFonts w:hint="eastAsia"/>
          <w:sz w:val="24"/>
        </w:rPr>
        <w:t>从大量的特征中</w:t>
      </w:r>
      <w:r w:rsidR="00D4735E">
        <w:rPr>
          <w:rFonts w:hint="eastAsia"/>
          <w:sz w:val="24"/>
        </w:rPr>
        <w:t>选择有效的心血管疾病影响</w:t>
      </w:r>
      <w:r w:rsidR="000054DD">
        <w:rPr>
          <w:rFonts w:hint="eastAsia"/>
          <w:sz w:val="24"/>
        </w:rPr>
        <w:t>因子，最后才应用于预测建模并进行结果分析。其基于多标签分类算法的心血管疾病预测建模过程如图</w:t>
      </w:r>
      <w:r w:rsidR="005F314B">
        <w:rPr>
          <w:rFonts w:hint="eastAsia"/>
          <w:sz w:val="24"/>
        </w:rPr>
        <w:t>4</w:t>
      </w:r>
      <w:r w:rsidR="005F314B">
        <w:rPr>
          <w:rFonts w:hint="eastAsia"/>
          <w:sz w:val="24"/>
        </w:rPr>
        <w:t>所示。</w:t>
      </w:r>
    </w:p>
    <w:p w:rsidR="000505EE" w:rsidRDefault="00493F44" w:rsidP="00B525CD">
      <w:pPr>
        <w:spacing w:line="360" w:lineRule="auto"/>
        <w:ind w:firstLineChars="150" w:firstLine="360"/>
        <w:rPr>
          <w:sz w:val="24"/>
        </w:rPr>
      </w:pPr>
      <w:r>
        <w:rPr>
          <w:rFonts w:hint="eastAsia"/>
          <w:noProof/>
          <w:sz w:val="24"/>
        </w:rPr>
        <w:lastRenderedPageBreak/>
        <w:drawing>
          <wp:inline distT="0" distB="0" distL="0" distR="0">
            <wp:extent cx="4953000" cy="2686050"/>
            <wp:effectExtent l="0" t="38100" r="0" b="3810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4" r:lo="rId175" r:qs="rId176" r:cs="rId177"/>
              </a:graphicData>
            </a:graphic>
          </wp:inline>
        </w:drawing>
      </w:r>
    </w:p>
    <w:p w:rsidR="00604CB8" w:rsidRDefault="00604CB8" w:rsidP="004914A9">
      <w:pPr>
        <w:jc w:val="center"/>
        <w:rPr>
          <w:rFonts w:ascii="Times New Roman" w:eastAsia="宋体" w:hAnsi="Times New Roman" w:cs="Times New Roman"/>
          <w:sz w:val="24"/>
        </w:rPr>
      </w:pPr>
      <w:r w:rsidRPr="00604CB8">
        <w:rPr>
          <w:rFonts w:ascii="Times New Roman" w:eastAsia="宋体" w:hAnsi="Times New Roman" w:cs="Times New Roman" w:hint="eastAsia"/>
          <w:sz w:val="24"/>
        </w:rPr>
        <w:t>图</w:t>
      </w:r>
      <w:r w:rsidRPr="00604CB8">
        <w:rPr>
          <w:rFonts w:ascii="Times New Roman" w:eastAsia="宋体" w:hAnsi="Times New Roman" w:cs="Times New Roman" w:hint="eastAsia"/>
          <w:sz w:val="24"/>
        </w:rPr>
        <w:t xml:space="preserve">4   </w:t>
      </w:r>
      <w:r w:rsidRPr="00604CB8">
        <w:rPr>
          <w:rFonts w:ascii="Times New Roman" w:eastAsia="宋体" w:hAnsi="Times New Roman" w:cs="Times New Roman" w:hint="eastAsia"/>
          <w:sz w:val="24"/>
        </w:rPr>
        <w:t>模型建立步骤</w:t>
      </w:r>
    </w:p>
    <w:p w:rsidR="00604CB8" w:rsidRDefault="007317C2" w:rsidP="002F24A9">
      <w:pPr>
        <w:pStyle w:val="2"/>
        <w:rPr>
          <w:rFonts w:hint="eastAsia"/>
        </w:rPr>
      </w:pPr>
      <w:r>
        <w:rPr>
          <w:rFonts w:hint="eastAsia"/>
        </w:rPr>
        <w:t>4</w:t>
      </w:r>
      <w:r w:rsidR="002F24A9">
        <w:rPr>
          <w:rFonts w:hint="eastAsia"/>
        </w:rPr>
        <w:t>.2</w:t>
      </w:r>
      <w:r w:rsidR="00A61396">
        <w:rPr>
          <w:rFonts w:hint="eastAsia"/>
        </w:rPr>
        <w:t xml:space="preserve"> </w:t>
      </w:r>
      <w:r w:rsidR="00604CB8">
        <w:rPr>
          <w:rFonts w:hint="eastAsia"/>
        </w:rPr>
        <w:t>心血管疾病数据采集</w:t>
      </w:r>
    </w:p>
    <w:p w:rsidR="00FE6C71" w:rsidRPr="00FE6C71" w:rsidRDefault="0076068C" w:rsidP="002F24A9">
      <w:pPr>
        <w:spacing w:before="100" w:beforeAutospacing="1" w:after="100" w:afterAutospacing="1" w:line="360" w:lineRule="auto"/>
        <w:ind w:firstLineChars="150" w:firstLine="360"/>
        <w:rPr>
          <w:rFonts w:ascii="宋体" w:eastAsia="宋体" w:hAnsi="宋体" w:cs="宋体"/>
          <w:sz w:val="24"/>
        </w:rPr>
      </w:pPr>
      <w:r w:rsidRPr="0076068C">
        <w:rPr>
          <w:rFonts w:hint="eastAsia"/>
          <w:sz w:val="24"/>
        </w:rPr>
        <w:t>本文中的医学数据</w:t>
      </w:r>
      <w:r w:rsidR="00493EFF">
        <w:rPr>
          <w:rFonts w:hint="eastAsia"/>
          <w:sz w:val="24"/>
        </w:rPr>
        <w:t>针对于高血压、糖尿病人群，</w:t>
      </w:r>
      <w:r w:rsidRPr="0076068C">
        <w:rPr>
          <w:rFonts w:hint="eastAsia"/>
          <w:sz w:val="24"/>
        </w:rPr>
        <w:t>是一个城市所有医疗机构所拥有的全部</w:t>
      </w:r>
      <w:r w:rsidR="00493EFF">
        <w:rPr>
          <w:rFonts w:hint="eastAsia"/>
          <w:sz w:val="24"/>
        </w:rPr>
        <w:t>高血压、糖尿病</w:t>
      </w:r>
      <w:r w:rsidRPr="0076068C">
        <w:rPr>
          <w:rFonts w:hint="eastAsia"/>
          <w:sz w:val="24"/>
        </w:rPr>
        <w:t>患者的医疗数据，</w:t>
      </w:r>
      <w:r w:rsidR="003F5DD9">
        <w:rPr>
          <w:rFonts w:hint="eastAsia"/>
          <w:sz w:val="24"/>
        </w:rPr>
        <w:t>其</w:t>
      </w:r>
      <w:r w:rsidR="003F5DD9" w:rsidRPr="003F5DD9">
        <w:rPr>
          <w:rFonts w:hint="eastAsia"/>
          <w:sz w:val="24"/>
        </w:rPr>
        <w:t>中包括了所有患者个人信息、患病症状、各种健康指标等信息。</w:t>
      </w:r>
      <w:r w:rsidR="00FE6C71" w:rsidRPr="00FE6C71">
        <w:rPr>
          <w:rFonts w:ascii="宋体" w:eastAsia="宋体" w:hAnsi="宋体" w:cs="宋体" w:hint="eastAsia"/>
          <w:sz w:val="24"/>
        </w:rPr>
        <w:t>表信息描述见表</w:t>
      </w:r>
      <w:r w:rsidR="00FE6C71">
        <w:rPr>
          <w:rFonts w:ascii="宋体" w:eastAsia="宋体" w:hAnsi="宋体" w:cs="宋体" w:hint="eastAsia"/>
          <w:sz w:val="24"/>
        </w:rPr>
        <w:t>4，由于一个患者标识对应多条就诊记录，所以记录总数不小于患者数目。</w:t>
      </w:r>
    </w:p>
    <w:p w:rsidR="00FE6C71" w:rsidRPr="00FE6C71" w:rsidRDefault="009C7914" w:rsidP="00FE6C71">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w:t>
      </w:r>
      <w:r w:rsidR="00FE6C71" w:rsidRPr="00FE6C71">
        <w:rPr>
          <w:rFonts w:ascii="宋体" w:eastAsia="宋体" w:hAnsi="宋体" w:cs="宋体" w:hint="eastAsia"/>
          <w:sz w:val="24"/>
        </w:rPr>
        <w:t>数据来源说明表</w:t>
      </w:r>
      <w:r w:rsidR="00FE6C71">
        <w:rPr>
          <w:rFonts w:ascii="宋体" w:eastAsia="宋体" w:hAnsi="宋体" w:cs="宋体"/>
          <w:sz w:val="24"/>
        </w:rPr>
        <w:t xml:space="preserve"> </w:t>
      </w:r>
      <w:r w:rsidR="00FE6C71">
        <w:rPr>
          <w:rFonts w:ascii="宋体" w:eastAsia="宋体" w:hAnsi="宋体" w:cs="宋体" w:hint="eastAsia"/>
          <w:sz w:val="24"/>
        </w:rPr>
        <w:t>4</w:t>
      </w:r>
    </w:p>
    <w:tbl>
      <w:tblPr>
        <w:tblW w:w="0" w:type="auto"/>
        <w:jc w:val="center"/>
        <w:tblLayout w:type="fixed"/>
        <w:tblLook w:val="0000" w:firstRow="0" w:lastRow="0" w:firstColumn="0" w:lastColumn="0" w:noHBand="0" w:noVBand="0"/>
      </w:tblPr>
      <w:tblGrid>
        <w:gridCol w:w="1407"/>
        <w:gridCol w:w="1275"/>
        <w:gridCol w:w="1276"/>
        <w:gridCol w:w="4041"/>
      </w:tblGrid>
      <w:tr w:rsidR="00FE6C71" w:rsidRPr="00FE6C71" w:rsidTr="009C7914">
        <w:trPr>
          <w:trHeight w:val="346"/>
          <w:jc w:val="center"/>
        </w:trPr>
        <w:tc>
          <w:tcPr>
            <w:tcW w:w="1407" w:type="dxa"/>
            <w:tcBorders>
              <w:top w:val="single" w:sz="12" w:space="0" w:color="auto"/>
              <w:left w:val="nil"/>
              <w:bottom w:val="single" w:sz="8" w:space="0" w:color="auto"/>
              <w:right w:val="nil"/>
            </w:tcBorders>
          </w:tcPr>
          <w:p w:rsidR="00FE6C71" w:rsidRPr="00FE6C71" w:rsidRDefault="00FE6C71" w:rsidP="00FE6C71">
            <w:pPr>
              <w:ind w:right="420"/>
              <w:jc w:val="right"/>
              <w:rPr>
                <w:rFonts w:ascii="Times New Roman" w:eastAsia="宋体" w:hAnsi="Times New Roman" w:cs="Times New Roman"/>
                <w:sz w:val="24"/>
              </w:rPr>
            </w:pPr>
            <w:r w:rsidRPr="00FE6C71">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FE6C71" w:rsidRPr="00FE6C71" w:rsidRDefault="00713000" w:rsidP="00FE6C71">
            <w:pPr>
              <w:rPr>
                <w:rFonts w:ascii="Times New Roman" w:eastAsia="宋体" w:hAnsi="Times New Roman" w:cs="Times New Roman"/>
                <w:sz w:val="24"/>
              </w:rPr>
            </w:pPr>
            <w:r w:rsidRPr="009C7914">
              <w:rPr>
                <w:rFonts w:ascii="Times New Roman" w:eastAsia="宋体" w:hAnsi="Times New Roman" w:cs="宋体" w:hint="eastAsia"/>
                <w:sz w:val="24"/>
              </w:rPr>
              <w:t>相关数据</w:t>
            </w:r>
          </w:p>
        </w:tc>
      </w:tr>
      <w:tr w:rsidR="00FE6C71" w:rsidRPr="00FE6C71" w:rsidTr="009C7914">
        <w:trPr>
          <w:trHeight w:val="346"/>
          <w:jc w:val="center"/>
        </w:trPr>
        <w:tc>
          <w:tcPr>
            <w:tcW w:w="1407"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性别、年龄、文化程度、婚姻状况、身高、体重、</w:t>
            </w:r>
            <w:r w:rsidRPr="00FE6C71">
              <w:rPr>
                <w:rFonts w:ascii="Times New Roman" w:eastAsia="宋体" w:hAnsi="Times New Roman" w:cs="宋体"/>
                <w:sz w:val="24"/>
              </w:rPr>
              <w:t>BMI</w:t>
            </w:r>
            <w:r w:rsidRPr="00FE6C71">
              <w:rPr>
                <w:rFonts w:ascii="Times New Roman" w:eastAsia="宋体" w:hAnsi="Times New Roman" w:cs="宋体" w:hint="eastAsia"/>
                <w:sz w:val="24"/>
              </w:rPr>
              <w:t>等</w:t>
            </w:r>
          </w:p>
        </w:tc>
      </w:tr>
      <w:tr w:rsidR="00FE6C71" w:rsidRPr="00FE6C71" w:rsidTr="009C7914">
        <w:trPr>
          <w:trHeight w:val="346"/>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高血压表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446883</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123019</w:t>
            </w:r>
          </w:p>
        </w:tc>
        <w:tc>
          <w:tcPr>
            <w:tcW w:w="4041" w:type="dxa"/>
            <w:tcBorders>
              <w:top w:val="nil"/>
              <w:left w:val="nil"/>
              <w:bottom w:val="nil"/>
              <w:right w:val="nil"/>
            </w:tcBorders>
          </w:tcPr>
          <w:p w:rsidR="00FE6C71" w:rsidRPr="00FE6C71" w:rsidRDefault="005C74E6" w:rsidP="00FE6C71">
            <w:pPr>
              <w:rPr>
                <w:rFonts w:ascii="Times New Roman" w:eastAsia="宋体" w:hAnsi="Times New Roman" w:cs="Times New Roman"/>
                <w:sz w:val="24"/>
              </w:rPr>
            </w:pPr>
            <w:r w:rsidRPr="009C7914">
              <w:rPr>
                <w:rFonts w:ascii="Times New Roman" w:eastAsia="宋体" w:hAnsi="Times New Roman" w:cs="宋体" w:hint="eastAsia"/>
                <w:sz w:val="24"/>
              </w:rPr>
              <w:t>门诊机构、医院编码、</w:t>
            </w:r>
            <w:r w:rsidR="00FE6C71" w:rsidRPr="00FE6C71">
              <w:rPr>
                <w:rFonts w:ascii="Times New Roman" w:eastAsia="宋体" w:hAnsi="Times New Roman" w:cs="宋体" w:hint="eastAsia"/>
                <w:sz w:val="24"/>
              </w:rPr>
              <w:t>高血压级别、呼吸频率、收缩压、舒张压、心率、各种并发症等</w:t>
            </w:r>
          </w:p>
        </w:tc>
      </w:tr>
      <w:tr w:rsidR="00FE6C71" w:rsidRPr="00FE6C71" w:rsidTr="009C7914">
        <w:trPr>
          <w:trHeight w:val="330"/>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糖尿病表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120451</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65798</w:t>
            </w:r>
          </w:p>
        </w:tc>
        <w:tc>
          <w:tcPr>
            <w:tcW w:w="4041"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呼吸频率、收缩压、舒张压、心率、各种并发症等</w:t>
            </w:r>
          </w:p>
        </w:tc>
      </w:tr>
      <w:tr w:rsidR="00FE6C71" w:rsidRPr="00FE6C71" w:rsidTr="009C7914">
        <w:trPr>
          <w:trHeight w:val="346"/>
          <w:jc w:val="center"/>
        </w:trPr>
        <w:tc>
          <w:tcPr>
            <w:tcW w:w="1407"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r>
    </w:tbl>
    <w:p w:rsidR="00FE6C71" w:rsidRDefault="008922CE" w:rsidP="00724586">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w:t>
      </w:r>
      <w:r w:rsidR="00725616">
        <w:rPr>
          <w:rFonts w:hint="eastAsia"/>
          <w:sz w:val="24"/>
        </w:rPr>
        <w:t>类，</w:t>
      </w:r>
      <w:r w:rsidR="00437E2F">
        <w:rPr>
          <w:rFonts w:hint="eastAsia"/>
          <w:sz w:val="24"/>
        </w:rPr>
        <w:t>鉴于本文定位于心血管病人群，所以这里仅对心血管疾病数据进行归类，</w:t>
      </w:r>
      <w:r w:rsidR="00725616">
        <w:rPr>
          <w:rFonts w:hint="eastAsia"/>
          <w:sz w:val="24"/>
        </w:rPr>
        <w:t>我们首</w:t>
      </w:r>
      <w:r w:rsidR="00725616">
        <w:rPr>
          <w:rFonts w:hint="eastAsia"/>
          <w:sz w:val="24"/>
        </w:rPr>
        <w:lastRenderedPageBreak/>
        <w:t>先根据医学规则将</w:t>
      </w:r>
      <w:r w:rsidR="00AD4089">
        <w:rPr>
          <w:rFonts w:hint="eastAsia"/>
          <w:sz w:val="24"/>
        </w:rPr>
        <w:t>所获得数据</w:t>
      </w:r>
      <w:r w:rsidR="00725616">
        <w:rPr>
          <w:rFonts w:hint="eastAsia"/>
          <w:sz w:val="24"/>
        </w:rPr>
        <w:t>特征</w:t>
      </w:r>
      <w:r w:rsidR="00AD4089">
        <w:rPr>
          <w:rFonts w:hint="eastAsia"/>
          <w:sz w:val="24"/>
        </w:rPr>
        <w:t>中属于同一大类的疾病进行</w:t>
      </w:r>
      <w:r w:rsidR="00725616">
        <w:rPr>
          <w:rFonts w:hint="eastAsia"/>
          <w:sz w:val="24"/>
        </w:rPr>
        <w:t>特征合并</w:t>
      </w:r>
      <w:r w:rsidR="005D63DC">
        <w:rPr>
          <w:rFonts w:hint="eastAsia"/>
          <w:sz w:val="24"/>
        </w:rPr>
        <w:t>，部分</w:t>
      </w:r>
      <w:r>
        <w:rPr>
          <w:rFonts w:hint="eastAsia"/>
          <w:sz w:val="24"/>
        </w:rPr>
        <w:t>信息见表</w:t>
      </w:r>
      <w:r>
        <w:rPr>
          <w:rFonts w:hint="eastAsia"/>
          <w:sz w:val="24"/>
        </w:rPr>
        <w:t>5</w:t>
      </w:r>
      <w:r w:rsidR="003D47A7">
        <w:rPr>
          <w:rFonts w:hint="eastAsia"/>
          <w:sz w:val="24"/>
        </w:rPr>
        <w:t>，例如下表中</w:t>
      </w:r>
      <w:r w:rsidR="00725616">
        <w:rPr>
          <w:rFonts w:hint="eastAsia"/>
          <w:sz w:val="24"/>
        </w:rPr>
        <w:t>肺心病这一类包括了医学上的原发性肺动脉高压、慢性肺源性心脏病等多种小类疾病组成。</w:t>
      </w:r>
    </w:p>
    <w:p w:rsidR="00756FAE" w:rsidRDefault="00756FAE" w:rsidP="00756FAE">
      <w:pPr>
        <w:spacing w:before="100" w:beforeAutospacing="1" w:after="100" w:afterAutospacing="1" w:line="480" w:lineRule="auto"/>
        <w:ind w:firstLineChars="150" w:firstLine="360"/>
        <w:jc w:val="center"/>
        <w:rPr>
          <w:sz w:val="24"/>
        </w:rPr>
      </w:pPr>
      <w:r>
        <w:rPr>
          <w:rFonts w:hint="eastAsia"/>
          <w:sz w:val="24"/>
        </w:rPr>
        <w:t>表</w:t>
      </w:r>
      <w:r>
        <w:rPr>
          <w:rFonts w:hint="eastAsia"/>
          <w:sz w:val="24"/>
        </w:rPr>
        <w:t xml:space="preserve">5 </w:t>
      </w:r>
      <w:r>
        <w:rPr>
          <w:rFonts w:hint="eastAsia"/>
          <w:sz w:val="24"/>
        </w:rPr>
        <w:t>疾病归类</w:t>
      </w:r>
    </w:p>
    <w:tbl>
      <w:tblPr>
        <w:tblStyle w:val="af"/>
        <w:tblW w:w="0" w:type="auto"/>
        <w:jc w:val="center"/>
        <w:tblLook w:val="04A0" w:firstRow="1" w:lastRow="0" w:firstColumn="1" w:lastColumn="0" w:noHBand="0" w:noVBand="1"/>
      </w:tblPr>
      <w:tblGrid>
        <w:gridCol w:w="1242"/>
        <w:gridCol w:w="4820"/>
        <w:gridCol w:w="1888"/>
      </w:tblGrid>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rFonts w:hint="eastAsia"/>
                <w:sz w:val="24"/>
              </w:rPr>
              <w:t>疾病代号</w:t>
            </w:r>
          </w:p>
        </w:tc>
        <w:tc>
          <w:tcPr>
            <w:tcW w:w="4820" w:type="dxa"/>
          </w:tcPr>
          <w:p w:rsidR="001A3345" w:rsidRDefault="001A3345" w:rsidP="008922CE">
            <w:pPr>
              <w:spacing w:before="100" w:beforeAutospacing="1" w:after="100" w:afterAutospacing="1" w:line="480" w:lineRule="auto"/>
              <w:jc w:val="left"/>
              <w:rPr>
                <w:sz w:val="24"/>
              </w:rPr>
            </w:pPr>
            <w:r>
              <w:rPr>
                <w:rFonts w:hint="eastAsia"/>
                <w:sz w:val="24"/>
              </w:rPr>
              <w:t>疾病名称</w:t>
            </w:r>
          </w:p>
        </w:tc>
        <w:tc>
          <w:tcPr>
            <w:tcW w:w="1888" w:type="dxa"/>
          </w:tcPr>
          <w:p w:rsidR="001A3345" w:rsidRDefault="001A3345" w:rsidP="008922CE">
            <w:pPr>
              <w:spacing w:before="100" w:beforeAutospacing="1" w:after="100" w:afterAutospacing="1" w:line="480" w:lineRule="auto"/>
              <w:jc w:val="left"/>
              <w:rPr>
                <w:sz w:val="24"/>
              </w:rPr>
            </w:pPr>
            <w:r>
              <w:rPr>
                <w:rFonts w:hint="eastAsia"/>
                <w:sz w:val="24"/>
              </w:rPr>
              <w:t>所属类别名称</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被描述为动脉硬化性心血管病</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C13CF5" w:rsidP="008922CE">
            <w:pPr>
              <w:spacing w:before="100" w:beforeAutospacing="1" w:after="100" w:afterAutospacing="1" w:line="480" w:lineRule="auto"/>
              <w:jc w:val="left"/>
              <w:rPr>
                <w:sz w:val="24"/>
              </w:rPr>
            </w:pPr>
            <w:r>
              <w:rPr>
                <w:rFonts w:hint="eastAsia"/>
                <w:sz w:val="24"/>
              </w:rPr>
              <w:t>稳定性</w:t>
            </w:r>
            <w:r w:rsidR="001A3345">
              <w:rPr>
                <w:rFonts w:hint="eastAsia"/>
                <w:sz w:val="24"/>
              </w:rPr>
              <w:t>冠心病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动脉硬化性心脏病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101</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冠状动脉狭窄</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102</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冠状动脉粥样硬化</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原发性肺动脉高压</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肺心病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I27</w:t>
            </w:r>
            <w:r>
              <w:rPr>
                <w:rFonts w:hint="eastAsia"/>
                <w:sz w:val="24"/>
              </w:rPr>
              <w:t>_</w:t>
            </w:r>
            <w:r w:rsidRPr="001A3345">
              <w:rPr>
                <w:sz w:val="24"/>
              </w:rPr>
              <w:t>8</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特指肺源性心脏病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I27_9</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慢性肺源性心脏病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I11</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高血压心脏病伴心力衰竭</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心力衰竭</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I13</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高血压性心脏病</w:t>
            </w:r>
            <w:proofErr w:type="gramStart"/>
            <w:r w:rsidRPr="001A3345">
              <w:rPr>
                <w:rFonts w:hint="eastAsia"/>
                <w:sz w:val="24"/>
              </w:rPr>
              <w:t>肾脏病伴心力衰竭</w:t>
            </w:r>
            <w:proofErr w:type="gramEnd"/>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I50</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充血性心力衰竭</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I50</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左心衰竭</w:t>
            </w:r>
          </w:p>
        </w:tc>
        <w:tc>
          <w:tcPr>
            <w:tcW w:w="1888" w:type="dxa"/>
            <w:vMerge/>
          </w:tcPr>
          <w:p w:rsidR="001A3345" w:rsidRDefault="001A3345" w:rsidP="008922CE">
            <w:pPr>
              <w:spacing w:before="100" w:beforeAutospacing="1" w:after="100" w:afterAutospacing="1" w:line="480" w:lineRule="auto"/>
              <w:jc w:val="left"/>
              <w:rPr>
                <w:sz w:val="24"/>
              </w:rPr>
            </w:pPr>
          </w:p>
        </w:tc>
      </w:tr>
    </w:tbl>
    <w:p w:rsidR="009003F6" w:rsidRDefault="009003F6" w:rsidP="009003F6">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9003F6" w:rsidRDefault="009003F6" w:rsidP="009003F6">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Pr>
          <w:rFonts w:hint="eastAsia"/>
          <w:sz w:val="24"/>
        </w:rPr>
        <w:t>6</w:t>
      </w:r>
      <w:r w:rsidR="00956F12">
        <w:rPr>
          <w:rFonts w:hint="eastAsia"/>
          <w:sz w:val="24"/>
        </w:rPr>
        <w:t>，这些疾病的人群可重复，因为一位患者可能患有多种疾病。</w:t>
      </w:r>
    </w:p>
    <w:p w:rsidR="0091357E" w:rsidRDefault="0091357E" w:rsidP="0091357E">
      <w:pPr>
        <w:spacing w:before="100" w:beforeAutospacing="1" w:after="100" w:afterAutospacing="1" w:line="480" w:lineRule="auto"/>
        <w:ind w:firstLineChars="100" w:firstLine="240"/>
        <w:jc w:val="center"/>
        <w:rPr>
          <w:sz w:val="24"/>
        </w:rPr>
      </w:pPr>
      <w:r>
        <w:rPr>
          <w:rFonts w:hint="eastAsia"/>
          <w:sz w:val="24"/>
        </w:rPr>
        <w:lastRenderedPageBreak/>
        <w:t>表</w:t>
      </w:r>
      <w:r>
        <w:rPr>
          <w:rFonts w:hint="eastAsia"/>
          <w:sz w:val="24"/>
        </w:rPr>
        <w:t xml:space="preserve">6 </w:t>
      </w:r>
      <w:r>
        <w:rPr>
          <w:rFonts w:hint="eastAsia"/>
          <w:sz w:val="24"/>
        </w:rPr>
        <w:t>初步数据统计</w:t>
      </w:r>
    </w:p>
    <w:tbl>
      <w:tblPr>
        <w:tblW w:w="6706" w:type="dxa"/>
        <w:jc w:val="center"/>
        <w:tblLayout w:type="fixed"/>
        <w:tblCellMar>
          <w:left w:w="0" w:type="dxa"/>
          <w:right w:w="0" w:type="dxa"/>
        </w:tblCellMar>
        <w:tblLook w:val="0000" w:firstRow="0" w:lastRow="0" w:firstColumn="0" w:lastColumn="0" w:noHBand="0" w:noVBand="0"/>
      </w:tblPr>
      <w:tblGrid>
        <w:gridCol w:w="4863"/>
        <w:gridCol w:w="1843"/>
      </w:tblGrid>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kern w:val="0"/>
                <w:sz w:val="24"/>
              </w:rPr>
              <w:t>60050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447958"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w:t>
            </w:r>
            <w:r w:rsidR="00CA7C45" w:rsidRPr="00CA7C45">
              <w:rPr>
                <w:rFonts w:ascii="Tahoma" w:eastAsia="宋体" w:hAnsi="Calibri" w:cs="Tahoma" w:hint="eastAsia"/>
                <w:kern w:val="0"/>
                <w:sz w:val="24"/>
              </w:rPr>
              <w:t>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123019</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65798</w:t>
            </w:r>
          </w:p>
        </w:tc>
      </w:tr>
    </w:tbl>
    <w:p w:rsidR="009003F6" w:rsidRDefault="0091357E" w:rsidP="009003F6">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w:t>
      </w:r>
      <w:r w:rsidR="00C24220">
        <w:rPr>
          <w:rFonts w:hint="eastAsia"/>
          <w:sz w:val="24"/>
        </w:rPr>
        <w:t>不考虑加入多标签集合</w:t>
      </w:r>
      <w:r>
        <w:rPr>
          <w:rFonts w:hint="eastAsia"/>
          <w:sz w:val="24"/>
        </w:rPr>
        <w:t>，例如肺栓塞仅</w:t>
      </w:r>
      <w:r>
        <w:rPr>
          <w:rFonts w:hint="eastAsia"/>
          <w:sz w:val="24"/>
        </w:rPr>
        <w:t>21</w:t>
      </w:r>
      <w:r>
        <w:rPr>
          <w:rFonts w:hint="eastAsia"/>
          <w:sz w:val="24"/>
        </w:rPr>
        <w:t>人，不具备预测能力，考虑到严重的心血管疾病危及人们的生命，所以对预测严重心血管疾病具有重要的研究价值，</w:t>
      </w:r>
      <w:r w:rsidR="00556D39">
        <w:rPr>
          <w:rFonts w:hint="eastAsia"/>
          <w:sz w:val="24"/>
        </w:rPr>
        <w:t>最终选择用于多标签学习中多标签</w:t>
      </w:r>
      <w:r>
        <w:rPr>
          <w:rFonts w:hint="eastAsia"/>
          <w:sz w:val="24"/>
        </w:rPr>
        <w:t>研究对象</w:t>
      </w:r>
      <w:r w:rsidR="00556D39">
        <w:rPr>
          <w:rFonts w:hint="eastAsia"/>
          <w:sz w:val="24"/>
        </w:rPr>
        <w:t>如表</w:t>
      </w:r>
      <w:r w:rsidR="00556D39">
        <w:rPr>
          <w:rFonts w:hint="eastAsia"/>
          <w:sz w:val="24"/>
        </w:rPr>
        <w:t>7</w:t>
      </w:r>
      <w:r w:rsidR="00556D39">
        <w:rPr>
          <w:rFonts w:hint="eastAsia"/>
          <w:sz w:val="24"/>
        </w:rPr>
        <w:t>所示。</w:t>
      </w:r>
    </w:p>
    <w:p w:rsidR="00CA7C45" w:rsidRPr="00896E3A" w:rsidRDefault="000C2346" w:rsidP="00CA7C45">
      <w:pPr>
        <w:spacing w:before="100" w:beforeAutospacing="1" w:after="100" w:afterAutospacing="1" w:line="480" w:lineRule="auto"/>
        <w:jc w:val="center"/>
        <w:rPr>
          <w:rFonts w:ascii="宋体" w:eastAsia="宋体" w:hAnsi="宋体" w:cs="宋体"/>
          <w:sz w:val="24"/>
        </w:rPr>
      </w:pPr>
      <w:r w:rsidRPr="000C2346">
        <w:rPr>
          <w:rFonts w:ascii="宋体" w:eastAsia="宋体" w:hAnsi="宋体" w:cs="宋体" w:hint="eastAsia"/>
          <w:sz w:val="24"/>
        </w:rPr>
        <w:t>表7</w:t>
      </w:r>
      <w:r>
        <w:rPr>
          <w:rFonts w:ascii="宋体" w:eastAsia="宋体" w:hAnsi="宋体" w:cs="宋体" w:hint="eastAsia"/>
          <w:sz w:val="24"/>
        </w:rPr>
        <w:t xml:space="preserve"> </w:t>
      </w:r>
      <w:r w:rsidR="00CA7C45" w:rsidRPr="00896E3A">
        <w:rPr>
          <w:rFonts w:ascii="宋体" w:eastAsia="宋体" w:hAnsi="宋体" w:cs="宋体" w:hint="eastAsia"/>
          <w:sz w:val="24"/>
        </w:rPr>
        <w:t>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850"/>
        <w:gridCol w:w="674"/>
        <w:gridCol w:w="708"/>
        <w:gridCol w:w="709"/>
        <w:gridCol w:w="1134"/>
        <w:gridCol w:w="991"/>
        <w:gridCol w:w="851"/>
        <w:gridCol w:w="850"/>
        <w:gridCol w:w="851"/>
      </w:tblGrid>
      <w:tr w:rsidR="002F2907" w:rsidRPr="00896E3A" w:rsidTr="00D71EA8">
        <w:trPr>
          <w:trHeight w:val="546"/>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心血管病</w:t>
            </w:r>
          </w:p>
        </w:tc>
        <w:tc>
          <w:tcPr>
            <w:tcW w:w="850"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脑卒中</w:t>
            </w:r>
          </w:p>
        </w:tc>
        <w:tc>
          <w:tcPr>
            <w:tcW w:w="674" w:type="dxa"/>
          </w:tcPr>
          <w:p w:rsidR="00956F12" w:rsidRPr="00896E3A" w:rsidRDefault="00956F12" w:rsidP="00764390">
            <w:pPr>
              <w:spacing w:before="100" w:beforeAutospacing="1" w:after="100" w:afterAutospacing="1" w:line="480" w:lineRule="auto"/>
              <w:rPr>
                <w:rFonts w:ascii="宋体" w:eastAsia="Times New Roman" w:hAnsi="宋体" w:cs="Times New Roman"/>
                <w:szCs w:val="21"/>
              </w:rPr>
            </w:pPr>
            <w:r w:rsidRPr="00896E3A">
              <w:rPr>
                <w:rFonts w:ascii="宋体" w:eastAsia="宋体" w:hAnsi="宋体" w:cs="宋体" w:hint="eastAsia"/>
                <w:kern w:val="0"/>
                <w:szCs w:val="21"/>
              </w:rPr>
              <w:t>心衰</w:t>
            </w:r>
          </w:p>
        </w:tc>
        <w:tc>
          <w:tcPr>
            <w:tcW w:w="708"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心梗</w:t>
            </w:r>
          </w:p>
        </w:tc>
        <w:tc>
          <w:tcPr>
            <w:tcW w:w="709"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肾衰</w:t>
            </w:r>
          </w:p>
        </w:tc>
        <w:tc>
          <w:tcPr>
            <w:tcW w:w="1134"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心肌缺血</w:t>
            </w:r>
          </w:p>
        </w:tc>
        <w:tc>
          <w:tcPr>
            <w:tcW w:w="991" w:type="dxa"/>
          </w:tcPr>
          <w:p w:rsidR="00D71EA8" w:rsidRDefault="00956F12" w:rsidP="00304CAF">
            <w:pPr>
              <w:spacing w:before="100" w:beforeAutospacing="1"/>
              <w:rPr>
                <w:rFonts w:ascii="宋体" w:eastAsia="宋体" w:hAnsi="宋体" w:cs="宋体"/>
                <w:kern w:val="0"/>
                <w:szCs w:val="21"/>
              </w:rPr>
            </w:pPr>
            <w:r w:rsidRPr="00896E3A">
              <w:rPr>
                <w:rFonts w:ascii="宋体" w:eastAsia="宋体" w:hAnsi="宋体" w:cs="宋体" w:hint="eastAsia"/>
                <w:kern w:val="0"/>
                <w:szCs w:val="21"/>
              </w:rPr>
              <w:t>心脏功</w:t>
            </w:r>
          </w:p>
          <w:p w:rsidR="00956F12" w:rsidRPr="00896E3A" w:rsidRDefault="00956F12" w:rsidP="00304CAF">
            <w:pPr>
              <w:spacing w:after="100" w:afterAutospacing="1"/>
              <w:rPr>
                <w:rFonts w:ascii="宋体" w:eastAsia="Times New Roman" w:hAnsi="宋体" w:cs="宋体"/>
                <w:szCs w:val="21"/>
              </w:rPr>
            </w:pPr>
            <w:r w:rsidRPr="00896E3A">
              <w:rPr>
                <w:rFonts w:ascii="宋体" w:eastAsia="宋体" w:hAnsi="宋体" w:cs="宋体" w:hint="eastAsia"/>
                <w:kern w:val="0"/>
                <w:szCs w:val="21"/>
              </w:rPr>
              <w:t>能病变</w:t>
            </w:r>
          </w:p>
        </w:tc>
        <w:tc>
          <w:tcPr>
            <w:tcW w:w="851"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冠心病</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高血压</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糖尿病</w:t>
            </w:r>
          </w:p>
        </w:tc>
      </w:tr>
      <w:tr w:rsidR="002F2907" w:rsidRPr="00896E3A" w:rsidTr="00D71EA8">
        <w:trPr>
          <w:trHeight w:val="651"/>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患者数目</w:t>
            </w:r>
          </w:p>
        </w:tc>
        <w:tc>
          <w:tcPr>
            <w:tcW w:w="850"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7809</w:t>
            </w:r>
          </w:p>
        </w:tc>
        <w:tc>
          <w:tcPr>
            <w:tcW w:w="67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1079</w:t>
            </w:r>
          </w:p>
        </w:tc>
        <w:tc>
          <w:tcPr>
            <w:tcW w:w="708"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1030</w:t>
            </w:r>
          </w:p>
        </w:tc>
        <w:tc>
          <w:tcPr>
            <w:tcW w:w="709"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1168</w:t>
            </w:r>
          </w:p>
        </w:tc>
        <w:tc>
          <w:tcPr>
            <w:tcW w:w="113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1137</w:t>
            </w:r>
          </w:p>
        </w:tc>
        <w:tc>
          <w:tcPr>
            <w:tcW w:w="99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3062</w:t>
            </w:r>
          </w:p>
        </w:tc>
        <w:tc>
          <w:tcPr>
            <w:tcW w:w="85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16761</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123019</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65798</w:t>
            </w:r>
          </w:p>
        </w:tc>
      </w:tr>
    </w:tbl>
    <w:p w:rsidR="007657B7" w:rsidRDefault="007657B7" w:rsidP="00604CB8"/>
    <w:p w:rsidR="00604CB8" w:rsidRDefault="007317C2" w:rsidP="007317C2">
      <w:pPr>
        <w:pStyle w:val="2"/>
        <w:rPr>
          <w:rFonts w:hint="eastAsia"/>
        </w:rPr>
      </w:pPr>
      <w:r>
        <w:rPr>
          <w:rFonts w:hint="eastAsia"/>
        </w:rPr>
        <w:t>4.3</w:t>
      </w:r>
      <w:r w:rsidR="00100749">
        <w:rPr>
          <w:rFonts w:hint="eastAsia"/>
        </w:rPr>
        <w:t xml:space="preserve"> </w:t>
      </w:r>
      <w:r w:rsidR="00A61396" w:rsidRPr="00A61396">
        <w:rPr>
          <w:rFonts w:hint="eastAsia"/>
        </w:rPr>
        <w:t>心血管疾病数据预处理</w:t>
      </w:r>
      <w:r w:rsidR="00A61396" w:rsidRPr="00A61396">
        <w:rPr>
          <w:rFonts w:hint="eastAsia"/>
        </w:rPr>
        <w:tab/>
      </w:r>
    </w:p>
    <w:p w:rsidR="00813726" w:rsidRDefault="0085039E" w:rsidP="00973101">
      <w:pPr>
        <w:spacing w:before="100" w:beforeAutospacing="1" w:line="360" w:lineRule="auto"/>
        <w:ind w:firstLineChars="150" w:firstLine="360"/>
        <w:rPr>
          <w:rFonts w:ascii="宋体" w:eastAsia="宋体" w:hAnsi="宋体" w:cs="宋体"/>
          <w:sz w:val="24"/>
        </w:rPr>
      </w:pPr>
      <w:r w:rsidRPr="0085039E">
        <w:rPr>
          <w:rFonts w:ascii="宋体" w:eastAsia="宋体" w:hAnsi="宋体" w:cs="宋体" w:hint="eastAsia"/>
          <w:sz w:val="24"/>
        </w:rPr>
        <w:t>本文中所用到的真实数据中，患者患病记录的医学特征分为两大类，一是一</w:t>
      </w:r>
      <w:proofErr w:type="gramStart"/>
      <w:r w:rsidRPr="0085039E">
        <w:rPr>
          <w:rFonts w:ascii="宋体" w:eastAsia="宋体" w:hAnsi="宋体" w:cs="宋体" w:hint="eastAsia"/>
          <w:sz w:val="24"/>
        </w:rPr>
        <w:t>般身体</w:t>
      </w:r>
      <w:proofErr w:type="gramEnd"/>
      <w:r w:rsidRPr="0085039E">
        <w:rPr>
          <w:rFonts w:ascii="宋体" w:eastAsia="宋体" w:hAnsi="宋体" w:cs="宋体" w:hint="eastAsia"/>
          <w:sz w:val="24"/>
        </w:rPr>
        <w:t>指标如年龄、性别、血糖等，这类特征数目比较少，对应的属性类型既有数值型也有文本型比较混杂，另一种则</w:t>
      </w:r>
      <w:r>
        <w:rPr>
          <w:rFonts w:ascii="宋体" w:eastAsia="宋体" w:hAnsi="宋体" w:cs="宋体" w:hint="eastAsia"/>
          <w:sz w:val="24"/>
        </w:rPr>
        <w:t>是患者对应的患病种类如一个患者可能患有心律失常、心肌缺血等疾病，这类特征每个疾病</w:t>
      </w:r>
      <w:r w:rsidR="00B3724D">
        <w:rPr>
          <w:rFonts w:ascii="宋体" w:eastAsia="宋体" w:hAnsi="宋体" w:cs="宋体" w:hint="eastAsia"/>
          <w:sz w:val="24"/>
        </w:rPr>
        <w:t>ICD编码</w:t>
      </w:r>
      <w:r>
        <w:rPr>
          <w:rFonts w:ascii="宋体" w:eastAsia="宋体" w:hAnsi="宋体" w:cs="宋体" w:hint="eastAsia"/>
          <w:sz w:val="24"/>
        </w:rPr>
        <w:t>单独作为一列，属于</w:t>
      </w:r>
      <w:r>
        <w:rPr>
          <w:rFonts w:ascii="宋体" w:eastAsia="宋体" w:hAnsi="宋体" w:cs="宋体" w:hint="eastAsia"/>
          <w:sz w:val="24"/>
        </w:rPr>
        <w:lastRenderedPageBreak/>
        <w:t>0-1属性，即患有该病为1，没有则为0，因为一位患者一般来说患的疾病数很少大约2-3种，而所有患者患病情况千差万别，所以这类特征很稀疏。</w:t>
      </w:r>
    </w:p>
    <w:p w:rsidR="00A61396" w:rsidRPr="00A61396" w:rsidRDefault="00A61396" w:rsidP="005C2C7E">
      <w:pPr>
        <w:spacing w:after="100" w:afterAutospacing="1" w:line="360" w:lineRule="auto"/>
        <w:ind w:firstLineChars="150" w:firstLine="360"/>
        <w:rPr>
          <w:rFonts w:ascii="宋体" w:eastAsia="宋体" w:hAnsi="宋体" w:cs="宋体"/>
          <w:sz w:val="24"/>
        </w:rPr>
      </w:pPr>
      <w:r w:rsidRPr="00A61396">
        <w:rPr>
          <w:rFonts w:ascii="宋体" w:eastAsia="宋体" w:hAnsi="宋体" w:cs="宋体" w:hint="eastAsia"/>
          <w:sz w:val="24"/>
        </w:rPr>
        <w:t>由于医疗记录存在数据缺失量大、数据异常等问题，需要对数据进行异常值检测、</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处理、属性转换等操作</w:t>
      </w:r>
      <w:r w:rsidR="00100749">
        <w:rPr>
          <w:rFonts w:ascii="宋体" w:eastAsia="宋体" w:hAnsi="宋体" w:cs="宋体" w:hint="eastAsia"/>
          <w:sz w:val="24"/>
        </w:rPr>
        <w:t>，此外鉴于患者门诊数据中一位患者可对应多个门诊记录，不符合本文中的多标签数据集</w:t>
      </w:r>
      <w:r w:rsidR="00C47FEA">
        <w:rPr>
          <w:rFonts w:ascii="宋体" w:eastAsia="宋体" w:hAnsi="宋体" w:cs="宋体" w:hint="eastAsia"/>
          <w:sz w:val="24"/>
        </w:rPr>
        <w:t>的</w:t>
      </w:r>
      <w:r w:rsidR="00100749">
        <w:rPr>
          <w:rFonts w:ascii="宋体" w:eastAsia="宋体" w:hAnsi="宋体" w:cs="宋体" w:hint="eastAsia"/>
          <w:sz w:val="24"/>
        </w:rPr>
        <w:t>要求即一位患者对应一条记录</w:t>
      </w:r>
      <w:r w:rsidR="007F2671">
        <w:rPr>
          <w:rFonts w:ascii="宋体" w:eastAsia="宋体" w:hAnsi="宋体" w:cs="宋体" w:hint="eastAsia"/>
          <w:sz w:val="24"/>
        </w:rPr>
        <w:t>，所以医学数据处理起来比较复杂</w:t>
      </w:r>
      <w:r w:rsidRPr="00A61396">
        <w:rPr>
          <w:rFonts w:ascii="宋体" w:eastAsia="宋体" w:hAnsi="宋体" w:cs="宋体" w:hint="eastAsia"/>
          <w:sz w:val="24"/>
        </w:rPr>
        <w:t>。</w:t>
      </w:r>
      <w:r w:rsidR="00B3724D">
        <w:rPr>
          <w:rFonts w:ascii="宋体" w:eastAsia="宋体" w:hAnsi="宋体" w:cs="宋体" w:hint="eastAsia"/>
          <w:sz w:val="24"/>
        </w:rPr>
        <w:t>很明显，这里主要处理的特征集中于上述提到的一般身体指标。</w:t>
      </w:r>
      <w:r w:rsidRPr="00A61396">
        <w:rPr>
          <w:rFonts w:ascii="宋体" w:eastAsia="宋体" w:hAnsi="宋体" w:cs="宋体" w:hint="eastAsia"/>
          <w:sz w:val="24"/>
        </w:rPr>
        <w:t>根据医学规则，利用</w:t>
      </w:r>
      <w:r w:rsidRPr="00A61396">
        <w:rPr>
          <w:rFonts w:ascii="宋体" w:eastAsia="宋体" w:hAnsi="宋体" w:cs="宋体"/>
          <w:sz w:val="24"/>
        </w:rPr>
        <w:t>spark</w:t>
      </w:r>
      <w:r w:rsidRPr="00A61396">
        <w:rPr>
          <w:rFonts w:ascii="宋体" w:eastAsia="宋体" w:hAnsi="宋体" w:cs="宋体" w:hint="eastAsia"/>
          <w:sz w:val="24"/>
        </w:rPr>
        <w:t>平台和</w:t>
      </w:r>
      <w:r w:rsidRPr="00A61396">
        <w:rPr>
          <w:rFonts w:ascii="宋体" w:eastAsia="宋体" w:hAnsi="宋体" w:cs="宋体"/>
          <w:sz w:val="24"/>
        </w:rPr>
        <w:t>ETL</w:t>
      </w:r>
      <w:r w:rsidR="00B66CD5">
        <w:rPr>
          <w:rFonts w:ascii="宋体" w:eastAsia="宋体" w:hAnsi="宋体" w:cs="宋体" w:hint="eastAsia"/>
          <w:sz w:val="24"/>
        </w:rPr>
        <w:t>技术处理，具体工作如下：</w:t>
      </w:r>
    </w:p>
    <w:p w:rsidR="007656F0" w:rsidRDefault="00A61396" w:rsidP="007656F0">
      <w:pPr>
        <w:pStyle w:val="ae"/>
        <w:numPr>
          <w:ilvl w:val="0"/>
          <w:numId w:val="15"/>
        </w:numPr>
        <w:spacing w:line="360" w:lineRule="auto"/>
        <w:ind w:firstLineChars="0"/>
        <w:rPr>
          <w:rFonts w:ascii="宋体" w:eastAsia="宋体" w:hAnsi="宋体" w:cs="宋体"/>
          <w:sz w:val="24"/>
        </w:rPr>
      </w:pPr>
      <w:r w:rsidRPr="008B68CF">
        <w:rPr>
          <w:rFonts w:ascii="宋体" w:eastAsia="宋体" w:hAnsi="宋体" w:cs="宋体" w:hint="eastAsia"/>
          <w:sz w:val="24"/>
        </w:rPr>
        <w:t>根据数据集特性，删除对模型无意义特征例如机构编码、档案流水号、终止管理日期、随访流水号、并发症的取值全为</w:t>
      </w:r>
      <w:r w:rsidRPr="008B68CF">
        <w:rPr>
          <w:rFonts w:ascii="宋体" w:eastAsia="宋体" w:hAnsi="宋体" w:cs="宋体"/>
          <w:sz w:val="24"/>
        </w:rPr>
        <w:t>0</w:t>
      </w:r>
      <w:r w:rsidRPr="008B68CF">
        <w:rPr>
          <w:rFonts w:ascii="宋体" w:eastAsia="宋体" w:hAnsi="宋体" w:cs="宋体" w:hint="eastAsia"/>
          <w:sz w:val="24"/>
        </w:rPr>
        <w:t>等。删除冗余性特征，仅保留一个，例如出生日期和年龄只需保留年龄即可</w:t>
      </w:r>
      <w:r w:rsidR="00CF290E" w:rsidRPr="008B68CF">
        <w:rPr>
          <w:rFonts w:ascii="宋体" w:eastAsia="宋体" w:hAnsi="宋体" w:cs="宋体" w:hint="eastAsia"/>
          <w:sz w:val="24"/>
        </w:rPr>
        <w:t>，许多特征既有该指标编码又有该指标名称，只需保留指标编码就可以了</w:t>
      </w:r>
      <w:r w:rsidR="008B68CF">
        <w:rPr>
          <w:rFonts w:ascii="宋体" w:eastAsia="宋体" w:hAnsi="宋体" w:cs="宋体" w:hint="eastAsia"/>
          <w:sz w:val="24"/>
        </w:rPr>
        <w:t>。</w:t>
      </w:r>
      <w:r w:rsidR="002A410A">
        <w:rPr>
          <w:rFonts w:ascii="宋体" w:eastAsia="宋体" w:hAnsi="宋体" w:cs="宋体" w:hint="eastAsia"/>
          <w:sz w:val="24"/>
        </w:rPr>
        <w:t>大量的</w:t>
      </w:r>
      <w:proofErr w:type="gramStart"/>
      <w:r w:rsidR="002A410A">
        <w:rPr>
          <w:rFonts w:ascii="宋体" w:eastAsia="宋体" w:hAnsi="宋体" w:cs="宋体" w:hint="eastAsia"/>
          <w:sz w:val="24"/>
        </w:rPr>
        <w:t>缺失值</w:t>
      </w:r>
      <w:proofErr w:type="gramEnd"/>
      <w:r w:rsidR="002A410A">
        <w:rPr>
          <w:rFonts w:ascii="宋体" w:eastAsia="宋体" w:hAnsi="宋体" w:cs="宋体" w:hint="eastAsia"/>
          <w:sz w:val="24"/>
        </w:rPr>
        <w:t>使得机器学习的效果不理想，无法学习到好的模型，因此需要</w:t>
      </w:r>
      <w:r w:rsidR="008B68CF">
        <w:rPr>
          <w:rFonts w:ascii="宋体" w:eastAsia="宋体" w:hAnsi="宋体" w:cs="宋体" w:hint="eastAsia"/>
          <w:sz w:val="24"/>
        </w:rPr>
        <w:t>初步</w:t>
      </w:r>
      <w:r w:rsidR="008B68CF" w:rsidRPr="008B68CF">
        <w:rPr>
          <w:rFonts w:ascii="宋体" w:eastAsia="宋体" w:hAnsi="宋体" w:cs="宋体" w:hint="eastAsia"/>
          <w:sz w:val="24"/>
        </w:rPr>
        <w:t>统计每一个特征的非</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数目，删掉</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在70%以上的特征</w:t>
      </w:r>
      <w:r w:rsidR="008B68CF">
        <w:rPr>
          <w:rFonts w:ascii="宋体" w:eastAsia="宋体" w:hAnsi="宋体" w:cs="宋体" w:hint="eastAsia"/>
          <w:sz w:val="24"/>
        </w:rPr>
        <w:t>，例如婚姻状况、血型等</w:t>
      </w:r>
      <w:r w:rsidR="009A65C7">
        <w:rPr>
          <w:rFonts w:ascii="宋体" w:eastAsia="宋体" w:hAnsi="宋体" w:cs="宋体" w:hint="eastAsia"/>
          <w:sz w:val="24"/>
        </w:rPr>
        <w:t>。</w:t>
      </w:r>
    </w:p>
    <w:p w:rsidR="001273D5" w:rsidRPr="006E41AF" w:rsidRDefault="00764390" w:rsidP="006E41AF">
      <w:pPr>
        <w:pStyle w:val="ae"/>
        <w:numPr>
          <w:ilvl w:val="0"/>
          <w:numId w:val="15"/>
        </w:numPr>
        <w:spacing w:line="360" w:lineRule="auto"/>
        <w:ind w:firstLineChars="0"/>
        <w:rPr>
          <w:rFonts w:ascii="宋体" w:eastAsia="宋体" w:hAnsi="宋体" w:cs="宋体"/>
          <w:sz w:val="24"/>
        </w:rPr>
      </w:pPr>
      <w:r w:rsidRPr="007656F0">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sidRPr="007656F0">
        <w:rPr>
          <w:rFonts w:ascii="宋体" w:eastAsia="宋体" w:hAnsi="宋体" w:cs="宋体" w:hint="eastAsia"/>
          <w:sz w:val="24"/>
        </w:rPr>
        <w:t>缺失值</w:t>
      </w:r>
      <w:proofErr w:type="gramEnd"/>
      <w:r w:rsidRPr="007656F0">
        <w:rPr>
          <w:rFonts w:ascii="宋体" w:eastAsia="宋体" w:hAnsi="宋体" w:cs="宋体" w:hint="eastAsia"/>
          <w:sz w:val="24"/>
        </w:rPr>
        <w:t>处理。人工检测表部分信息如下表8</w:t>
      </w:r>
      <w:r w:rsidR="00B503F9" w:rsidRPr="007656F0">
        <w:rPr>
          <w:rFonts w:ascii="宋体" w:eastAsia="宋体" w:hAnsi="宋体" w:cs="宋体" w:hint="eastAsia"/>
          <w:sz w:val="24"/>
        </w:rPr>
        <w:t>所示。</w:t>
      </w:r>
    </w:p>
    <w:p w:rsidR="007656F0" w:rsidRPr="006E41AF" w:rsidRDefault="00764390" w:rsidP="006E41AF">
      <w:pPr>
        <w:pStyle w:val="ae"/>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表8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af"/>
        <w:tblW w:w="0" w:type="auto"/>
        <w:jc w:val="center"/>
        <w:tblInd w:w="780" w:type="dxa"/>
        <w:tblLook w:val="04A0" w:firstRow="1" w:lastRow="0" w:firstColumn="1" w:lastColumn="0" w:noHBand="0" w:noVBand="1"/>
      </w:tblPr>
      <w:tblGrid>
        <w:gridCol w:w="2022"/>
        <w:gridCol w:w="2126"/>
        <w:gridCol w:w="2126"/>
      </w:tblGrid>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860D2D" w:rsidTr="00764390">
        <w:trPr>
          <w:jc w:val="center"/>
        </w:trPr>
        <w:tc>
          <w:tcPr>
            <w:tcW w:w="2022"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SBP</w:t>
            </w:r>
            <w:r w:rsidR="00596ECE">
              <w:rPr>
                <w:rFonts w:ascii="宋体" w:eastAsia="宋体" w:hAnsi="宋体" w:cs="宋体" w:hint="eastAsia"/>
                <w:sz w:val="24"/>
              </w:rPr>
              <w:t>收缩压</w:t>
            </w:r>
          </w:p>
        </w:tc>
        <w:tc>
          <w:tcPr>
            <w:tcW w:w="2126"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DBP</w:t>
            </w:r>
            <w:r w:rsidR="00596ECE">
              <w:rPr>
                <w:rFonts w:ascii="宋体" w:eastAsia="宋体" w:hAnsi="宋体" w:cs="宋体" w:hint="eastAsia"/>
                <w:sz w:val="24"/>
              </w:rPr>
              <w:t>舒张压</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64390" w:rsidRPr="007656F0" w:rsidRDefault="00764390" w:rsidP="007656F0">
      <w:pPr>
        <w:widowControl/>
        <w:spacing w:line="360" w:lineRule="auto"/>
        <w:jc w:val="left"/>
        <w:rPr>
          <w:rFonts w:ascii="宋体" w:eastAsia="宋体" w:hAnsi="宋体" w:cs="宋体"/>
          <w:sz w:val="24"/>
        </w:rPr>
      </w:pPr>
    </w:p>
    <w:p w:rsidR="00547219" w:rsidRDefault="00380247" w:rsidP="00547219">
      <w:pPr>
        <w:pStyle w:val="ae"/>
        <w:widowControl/>
        <w:numPr>
          <w:ilvl w:val="0"/>
          <w:numId w:val="15"/>
        </w:numPr>
        <w:spacing w:line="360" w:lineRule="auto"/>
        <w:ind w:firstLineChars="0"/>
        <w:jc w:val="left"/>
        <w:rPr>
          <w:rFonts w:ascii="宋体" w:eastAsia="宋体" w:hAnsi="宋体" w:cs="宋体"/>
          <w:sz w:val="24"/>
        </w:rPr>
      </w:pPr>
      <w:r w:rsidRPr="00FB1605">
        <w:rPr>
          <w:rFonts w:ascii="宋体" w:eastAsia="宋体" w:hAnsi="宋体" w:cs="宋体" w:hint="eastAsia"/>
          <w:sz w:val="24"/>
        </w:rPr>
        <w:lastRenderedPageBreak/>
        <w:t>由于</w:t>
      </w:r>
      <w:r w:rsidR="00764390" w:rsidRPr="00FB1605">
        <w:rPr>
          <w:rFonts w:ascii="宋体" w:eastAsia="宋体" w:hAnsi="宋体" w:cs="宋体" w:hint="eastAsia"/>
          <w:sz w:val="24"/>
        </w:rPr>
        <w:t>并发症日期唯一但随访日期</w:t>
      </w:r>
      <w:proofErr w:type="gramStart"/>
      <w:r w:rsidR="00764390" w:rsidRPr="00FB1605">
        <w:rPr>
          <w:rFonts w:ascii="宋体" w:eastAsia="宋体" w:hAnsi="宋体" w:cs="宋体" w:hint="eastAsia"/>
          <w:sz w:val="24"/>
        </w:rPr>
        <w:t>不</w:t>
      </w:r>
      <w:proofErr w:type="gramEnd"/>
      <w:r w:rsidR="00764390" w:rsidRPr="00FB1605">
        <w:rPr>
          <w:rFonts w:ascii="宋体" w:eastAsia="宋体" w:hAnsi="宋体" w:cs="宋体" w:hint="eastAsia"/>
          <w:sz w:val="24"/>
        </w:rPr>
        <w:t>唯一，所以一个患者标识对应多条记录</w:t>
      </w:r>
      <w:r w:rsidRPr="00FB1605">
        <w:rPr>
          <w:rFonts w:ascii="宋体" w:eastAsia="宋体" w:hAnsi="宋体" w:cs="宋体" w:hint="eastAsia"/>
          <w:sz w:val="24"/>
        </w:rPr>
        <w:t>，优先提取随访日期距离并发症日期最近且在并发症日期之前的记录，</w:t>
      </w:r>
      <w:r w:rsidR="0056486F" w:rsidRPr="00FB1605">
        <w:rPr>
          <w:rFonts w:ascii="宋体" w:eastAsia="宋体" w:hAnsi="宋体" w:cs="宋体" w:hint="eastAsia"/>
          <w:sz w:val="24"/>
        </w:rPr>
        <w:t>因为我们需要</w:t>
      </w:r>
      <w:r w:rsidR="00FB1605" w:rsidRPr="00FB1605">
        <w:rPr>
          <w:rFonts w:ascii="宋体" w:eastAsia="宋体" w:hAnsi="宋体" w:cs="宋体" w:hint="eastAsia"/>
          <w:sz w:val="24"/>
        </w:rPr>
        <w:t>获取</w:t>
      </w:r>
      <w:proofErr w:type="gramStart"/>
      <w:r w:rsidR="00FB1605" w:rsidRPr="00FB1605">
        <w:rPr>
          <w:rFonts w:ascii="宋体" w:eastAsia="宋体" w:hAnsi="宋体" w:cs="宋体" w:hint="eastAsia"/>
          <w:sz w:val="24"/>
        </w:rPr>
        <w:t>待预测</w:t>
      </w:r>
      <w:proofErr w:type="gramEnd"/>
      <w:r w:rsidR="00FB1605" w:rsidRPr="00FB1605">
        <w:rPr>
          <w:rFonts w:ascii="宋体" w:eastAsia="宋体" w:hAnsi="宋体" w:cs="宋体" w:hint="eastAsia"/>
          <w:sz w:val="24"/>
        </w:rPr>
        <w:t>疾病</w:t>
      </w:r>
      <w:r w:rsidR="0056486F" w:rsidRPr="00FB1605">
        <w:rPr>
          <w:rFonts w:ascii="宋体" w:eastAsia="宋体" w:hAnsi="宋体" w:cs="宋体" w:hint="eastAsia"/>
          <w:sz w:val="24"/>
        </w:rPr>
        <w:t>可能存在的先验条件，</w:t>
      </w:r>
      <w:r w:rsidRPr="00FB1605">
        <w:rPr>
          <w:rFonts w:ascii="宋体" w:eastAsia="宋体" w:hAnsi="宋体" w:cs="宋体" w:hint="eastAsia"/>
          <w:sz w:val="24"/>
        </w:rPr>
        <w:t>即每</w:t>
      </w:r>
      <w:r w:rsidR="00FB1605" w:rsidRPr="00FB1605">
        <w:rPr>
          <w:rFonts w:ascii="宋体" w:eastAsia="宋体" w:hAnsi="宋体" w:cs="宋体" w:hint="eastAsia"/>
          <w:sz w:val="24"/>
        </w:rPr>
        <w:t>个患者对应</w:t>
      </w:r>
      <w:r w:rsidR="00FB1605">
        <w:rPr>
          <w:rFonts w:ascii="宋体" w:eastAsia="宋体" w:hAnsi="宋体" w:cs="宋体" w:hint="eastAsia"/>
          <w:sz w:val="24"/>
        </w:rPr>
        <w:t>一条记录。</w:t>
      </w:r>
    </w:p>
    <w:p w:rsidR="00547219" w:rsidRPr="00547219" w:rsidRDefault="00A61396" w:rsidP="00547219">
      <w:pPr>
        <w:pStyle w:val="ae"/>
        <w:widowControl/>
        <w:numPr>
          <w:ilvl w:val="0"/>
          <w:numId w:val="15"/>
        </w:numPr>
        <w:spacing w:line="360" w:lineRule="auto"/>
        <w:ind w:firstLineChars="0"/>
        <w:jc w:val="left"/>
        <w:rPr>
          <w:rFonts w:ascii="宋体" w:eastAsia="宋体" w:hAnsi="宋体" w:cs="宋体"/>
          <w:sz w:val="24"/>
        </w:rPr>
      </w:pPr>
      <w:proofErr w:type="gramStart"/>
      <w:r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sidR="00534654" w:rsidRPr="00547219">
        <w:rPr>
          <w:rFonts w:ascii="宋体" w:eastAsia="宋体" w:hAnsi="宋体" w:cs="宋体" w:hint="eastAsia"/>
          <w:sz w:val="24"/>
        </w:rPr>
        <w:t>看做</w:t>
      </w:r>
      <w:proofErr w:type="gramEnd"/>
      <w:r w:rsidR="00534654" w:rsidRPr="00547219">
        <w:rPr>
          <w:rFonts w:ascii="宋体" w:eastAsia="宋体" w:hAnsi="宋体" w:cs="宋体" w:hint="eastAsia"/>
          <w:sz w:val="24"/>
        </w:rPr>
        <w:t>离散属性，进行维度扩充，对于每一个值，出现该特征的记为1，否则记为0，这样就不存在</w:t>
      </w:r>
      <w:proofErr w:type="gramStart"/>
      <w:r w:rsidR="00534654"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的情况。</w:t>
      </w:r>
      <w:r w:rsidR="00D80FCF">
        <w:rPr>
          <w:rFonts w:ascii="宋体" w:eastAsia="宋体" w:hAnsi="宋体" w:cs="宋体" w:hint="eastAsia"/>
          <w:sz w:val="24"/>
        </w:rPr>
        <w:t>由于一位患者对应多条随访记录，所以使用该患者相关的记录数据处理</w:t>
      </w:r>
      <w:proofErr w:type="gramStart"/>
      <w:r w:rsidR="00D80FCF">
        <w:rPr>
          <w:rFonts w:ascii="宋体" w:eastAsia="宋体" w:hAnsi="宋体" w:cs="宋体" w:hint="eastAsia"/>
          <w:sz w:val="24"/>
        </w:rPr>
        <w:t>缺失值</w:t>
      </w:r>
      <w:proofErr w:type="gramEnd"/>
      <w:r w:rsidR="00D80FCF">
        <w:rPr>
          <w:rFonts w:ascii="宋体" w:eastAsia="宋体" w:hAnsi="宋体" w:cs="宋体" w:hint="eastAsia"/>
          <w:sz w:val="24"/>
        </w:rPr>
        <w:t>相对更具有可靠性，因此</w:t>
      </w:r>
      <w:r w:rsidR="00E92E15" w:rsidRPr="00547219">
        <w:rPr>
          <w:rFonts w:ascii="宋体" w:eastAsia="宋体" w:hAnsi="宋体" w:cs="宋体" w:hint="eastAsia"/>
          <w:sz w:val="24"/>
        </w:rPr>
        <w:t>数值型属性以一位患者多条记录中的其他非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的平均值填充，离散型属性则以一位患者多条记录中的其他非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出现次数最多者进行填充。因为存在一位患者的多条记录都为空</w:t>
      </w:r>
      <w:r w:rsidR="009F7815">
        <w:rPr>
          <w:rFonts w:ascii="宋体" w:eastAsia="宋体" w:hAnsi="宋体" w:cs="宋体" w:hint="eastAsia"/>
          <w:sz w:val="24"/>
        </w:rPr>
        <w:t>值的</w:t>
      </w:r>
      <w:r w:rsidR="00E92E15" w:rsidRPr="00547219">
        <w:rPr>
          <w:rFonts w:ascii="宋体" w:eastAsia="宋体" w:hAnsi="宋体" w:cs="宋体" w:hint="eastAsia"/>
          <w:sz w:val="24"/>
        </w:rPr>
        <w:t>情况，所以对剩余的</w:t>
      </w:r>
      <w:proofErr w:type="gramStart"/>
      <w:r w:rsidR="00E92E15" w:rsidRPr="00547219">
        <w:rPr>
          <w:rFonts w:ascii="宋体" w:eastAsia="宋体" w:hAnsi="宋体" w:cs="宋体" w:hint="eastAsia"/>
          <w:sz w:val="24"/>
        </w:rPr>
        <w:t>缺失值</w:t>
      </w:r>
      <w:r w:rsidRPr="00547219">
        <w:rPr>
          <w:rFonts w:ascii="宋体" w:eastAsia="宋体" w:hAnsi="宋体" w:cs="宋体" w:hint="eastAsia"/>
          <w:sz w:val="24"/>
        </w:rPr>
        <w:t>处理</w:t>
      </w:r>
      <w:proofErr w:type="gramEnd"/>
      <w:r w:rsidRPr="00547219">
        <w:rPr>
          <w:rFonts w:ascii="宋体" w:eastAsia="宋体" w:hAnsi="宋体" w:cs="宋体" w:hint="eastAsia"/>
          <w:sz w:val="24"/>
        </w:rPr>
        <w:t>过程根据每个特征的特性分为两部分，一是不变性特征例如体重、身高、性别等均值</w:t>
      </w:r>
      <w:r w:rsidR="009F7815">
        <w:rPr>
          <w:rFonts w:ascii="宋体" w:eastAsia="宋体" w:hAnsi="宋体" w:cs="宋体" w:hint="eastAsia"/>
          <w:sz w:val="24"/>
        </w:rPr>
        <w:t>或者众数</w:t>
      </w:r>
      <w:r w:rsidRPr="00547219">
        <w:rPr>
          <w:rFonts w:ascii="宋体" w:eastAsia="宋体" w:hAnsi="宋体" w:cs="宋体" w:hint="eastAsia"/>
          <w:sz w:val="24"/>
        </w:rPr>
        <w:t>填充，二是易变性特征例如心率、空腹血糖等零值填充。</w:t>
      </w:r>
    </w:p>
    <w:p w:rsidR="00C24220" w:rsidRDefault="00EE605F" w:rsidP="007657B7">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w:t>
      </w:r>
      <w:r w:rsidR="00117E0B">
        <w:rPr>
          <w:rFonts w:ascii="宋体" w:eastAsia="宋体" w:hAnsi="宋体" w:cs="宋体" w:hint="eastAsia"/>
          <w:sz w:val="24"/>
        </w:rPr>
        <w:t>因为</w:t>
      </w:r>
      <w:proofErr w:type="gramEnd"/>
      <w:r w:rsidR="00117E0B">
        <w:rPr>
          <w:rFonts w:ascii="宋体" w:eastAsia="宋体" w:hAnsi="宋体" w:cs="宋体" w:hint="eastAsia"/>
          <w:sz w:val="24"/>
        </w:rPr>
        <w:t>实际意义不同</w:t>
      </w:r>
      <w:r>
        <w:rPr>
          <w:rFonts w:ascii="宋体" w:eastAsia="宋体" w:hAnsi="宋体" w:cs="宋体" w:hint="eastAsia"/>
          <w:sz w:val="24"/>
        </w:rPr>
        <w:t>存在较大差异</w:t>
      </w:r>
      <w:r w:rsidR="00117E0B">
        <w:rPr>
          <w:rFonts w:ascii="宋体" w:eastAsia="宋体" w:hAnsi="宋体" w:cs="宋体" w:hint="eastAsia"/>
          <w:sz w:val="24"/>
        </w:rPr>
        <w:t>，需要对数据进行归一化处理，</w:t>
      </w:r>
      <w:r w:rsidR="006102FF" w:rsidRPr="006102FF">
        <w:rPr>
          <w:rFonts w:ascii="宋体" w:eastAsia="宋体" w:hAnsi="宋体" w:cs="宋体" w:hint="eastAsia"/>
          <w:sz w:val="24"/>
        </w:rPr>
        <w:t>去除数据的单位限制，将其转化为无量纲的纯数值，便于不同单位或量级的指标能够进行比较和加权。</w:t>
      </w:r>
      <w:r w:rsidR="00117E0B">
        <w:rPr>
          <w:rFonts w:ascii="宋体" w:eastAsia="宋体" w:hAnsi="宋体" w:cs="宋体" w:hint="eastAsia"/>
          <w:sz w:val="24"/>
        </w:rPr>
        <w:t>数据归一化方法常有z-score归一化，将特征处理后，数据均值为0，标准差为1</w:t>
      </w:r>
      <w:r w:rsidR="008F462D">
        <w:rPr>
          <w:rFonts w:ascii="宋体" w:eastAsia="宋体" w:hAnsi="宋体" w:cs="宋体" w:hint="eastAsia"/>
          <w:sz w:val="24"/>
        </w:rPr>
        <w:t>，其公式（13）所示，此外还有离差标准化，将原始数据线性变换后使结果落到[0,1]区间转换函数如公式(14)所示。</w:t>
      </w:r>
    </w:p>
    <w:p w:rsidR="006102FF" w:rsidRDefault="006102FF" w:rsidP="006102FF">
      <w:pPr>
        <w:widowControl/>
        <w:spacing w:before="100" w:beforeAutospacing="1" w:after="100" w:afterAutospacing="1" w:line="360" w:lineRule="auto"/>
        <w:jc w:val="center"/>
      </w:pPr>
      <w:r w:rsidRPr="00694778">
        <w:rPr>
          <w:position w:val="-24"/>
        </w:rPr>
        <w:object w:dxaOrig="1219" w:dyaOrig="620">
          <v:shape id="_x0000_i1101" type="#_x0000_t75" style="width:61.5pt;height:31.5pt" o:ole="">
            <v:imagedata r:id="rId179" o:title=""/>
          </v:shape>
          <o:OLEObject Type="Embed" ProgID="Equation.DSMT4" ShapeID="_x0000_i1101" DrawAspect="Content" ObjectID="_1578493786" r:id="rId180"/>
        </w:object>
      </w:r>
      <w:r>
        <w:rPr>
          <w:rFonts w:hint="eastAsia"/>
        </w:rPr>
        <w:t xml:space="preserve">    </w:t>
      </w:r>
      <w:r>
        <w:rPr>
          <w:rFonts w:hint="eastAsia"/>
        </w:rPr>
        <w:t>（</w:t>
      </w:r>
      <w:r>
        <w:rPr>
          <w:rFonts w:hint="eastAsia"/>
        </w:rPr>
        <w:t>13</w:t>
      </w:r>
      <w:r>
        <w:rPr>
          <w:rFonts w:hint="eastAsia"/>
        </w:rPr>
        <w:t>）</w:t>
      </w:r>
    </w:p>
    <w:p w:rsidR="006102FF" w:rsidRPr="0085001E" w:rsidRDefault="006102FF" w:rsidP="006102FF">
      <w:pPr>
        <w:widowControl/>
        <w:spacing w:before="100" w:beforeAutospacing="1" w:after="100" w:afterAutospacing="1" w:line="360" w:lineRule="auto"/>
        <w:rPr>
          <w:sz w:val="24"/>
        </w:rPr>
      </w:pPr>
      <w:r w:rsidRPr="0085001E">
        <w:rPr>
          <w:position w:val="-10"/>
          <w:sz w:val="24"/>
        </w:rPr>
        <w:object w:dxaOrig="240" w:dyaOrig="260">
          <v:shape id="_x0000_i1102" type="#_x0000_t75" style="width:12pt;height:12.75pt" o:ole="">
            <v:imagedata r:id="rId181" o:title=""/>
          </v:shape>
          <o:OLEObject Type="Embed" ProgID="Equation.DSMT4" ShapeID="_x0000_i1102" DrawAspect="Content" ObjectID="_1578493787" r:id="rId182"/>
        </w:object>
      </w:r>
      <w:r w:rsidRPr="0085001E">
        <w:rPr>
          <w:rFonts w:hint="eastAsia"/>
          <w:sz w:val="24"/>
        </w:rPr>
        <w:t>为</w:t>
      </w:r>
      <w:r w:rsidR="00722CC4" w:rsidRPr="0085001E">
        <w:rPr>
          <w:rFonts w:hint="eastAsia"/>
          <w:sz w:val="24"/>
        </w:rPr>
        <w:t>所有样本数据的</w:t>
      </w:r>
      <w:r w:rsidRPr="0085001E">
        <w:rPr>
          <w:rFonts w:hint="eastAsia"/>
          <w:sz w:val="24"/>
        </w:rPr>
        <w:t>均值，</w:t>
      </w:r>
      <w:r w:rsidRPr="0085001E">
        <w:rPr>
          <w:position w:val="-6"/>
          <w:sz w:val="24"/>
        </w:rPr>
        <w:object w:dxaOrig="240" w:dyaOrig="220">
          <v:shape id="_x0000_i1103" type="#_x0000_t75" style="width:12pt;height:10.5pt" o:ole="">
            <v:imagedata r:id="rId183" o:title=""/>
          </v:shape>
          <o:OLEObject Type="Embed" ProgID="Equation.DSMT4" ShapeID="_x0000_i1103" DrawAspect="Content" ObjectID="_1578493788" r:id="rId184"/>
        </w:object>
      </w:r>
      <w:r w:rsidR="00722CC4" w:rsidRPr="0085001E">
        <w:rPr>
          <w:rFonts w:hint="eastAsia"/>
          <w:sz w:val="24"/>
        </w:rPr>
        <w:t>为所有样本数据的标准差。</w:t>
      </w:r>
    </w:p>
    <w:p w:rsidR="00657410" w:rsidRDefault="00657410" w:rsidP="00657410">
      <w:pPr>
        <w:widowControl/>
        <w:spacing w:before="100" w:beforeAutospacing="1" w:after="100" w:afterAutospacing="1" w:line="360" w:lineRule="auto"/>
        <w:jc w:val="center"/>
      </w:pPr>
      <w:r w:rsidRPr="00694778">
        <w:rPr>
          <w:position w:val="-24"/>
        </w:rPr>
        <w:object w:dxaOrig="1540" w:dyaOrig="620">
          <v:shape id="_x0000_i1104" type="#_x0000_t75" style="width:76.5pt;height:31.5pt" o:ole="">
            <v:imagedata r:id="rId185" o:title=""/>
          </v:shape>
          <o:OLEObject Type="Embed" ProgID="Equation.DSMT4" ShapeID="_x0000_i1104" DrawAspect="Content" ObjectID="_1578493789" r:id="rId186"/>
        </w:object>
      </w:r>
      <w:r>
        <w:rPr>
          <w:rFonts w:hint="eastAsia"/>
        </w:rPr>
        <w:t xml:space="preserve">  </w:t>
      </w:r>
      <w:r>
        <w:rPr>
          <w:rFonts w:hint="eastAsia"/>
        </w:rPr>
        <w:t>（</w:t>
      </w:r>
      <w:r>
        <w:rPr>
          <w:rFonts w:hint="eastAsia"/>
        </w:rPr>
        <w:t>14</w:t>
      </w:r>
      <w:r>
        <w:rPr>
          <w:rFonts w:hint="eastAsia"/>
        </w:rPr>
        <w:t>）</w:t>
      </w:r>
    </w:p>
    <w:p w:rsidR="006102FF" w:rsidRPr="0085001E" w:rsidRDefault="00657410" w:rsidP="00657410">
      <w:pPr>
        <w:widowControl/>
        <w:spacing w:before="100" w:beforeAutospacing="1" w:after="100" w:afterAutospacing="1" w:line="360" w:lineRule="auto"/>
        <w:jc w:val="left"/>
        <w:rPr>
          <w:sz w:val="24"/>
        </w:rPr>
      </w:pPr>
      <w:r w:rsidRPr="0085001E">
        <w:rPr>
          <w:rFonts w:hint="eastAsia"/>
          <w:sz w:val="24"/>
        </w:rPr>
        <w:t>其中</w:t>
      </w:r>
      <w:r w:rsidRPr="0085001E">
        <w:rPr>
          <w:rFonts w:hint="eastAsia"/>
          <w:sz w:val="24"/>
        </w:rPr>
        <w:t>max</w:t>
      </w:r>
      <w:r w:rsidRPr="0085001E">
        <w:rPr>
          <w:rFonts w:hint="eastAsia"/>
          <w:sz w:val="24"/>
        </w:rPr>
        <w:t>为样本数据的最大值，</w:t>
      </w:r>
      <w:r w:rsidRPr="0085001E">
        <w:rPr>
          <w:rFonts w:hint="eastAsia"/>
          <w:sz w:val="24"/>
        </w:rPr>
        <w:t>min</w:t>
      </w:r>
      <w:r w:rsidRPr="0085001E">
        <w:rPr>
          <w:rFonts w:hint="eastAsia"/>
          <w:sz w:val="24"/>
        </w:rPr>
        <w:t>为样本数据的最小值。</w:t>
      </w:r>
    </w:p>
    <w:p w:rsidR="006102FF" w:rsidRPr="0085001E" w:rsidRDefault="004D409E" w:rsidP="0085001E">
      <w:pPr>
        <w:widowControl/>
        <w:spacing w:before="100" w:beforeAutospacing="1" w:after="100" w:afterAutospacing="1" w:line="360" w:lineRule="auto"/>
        <w:rPr>
          <w:sz w:val="24"/>
        </w:rPr>
      </w:pPr>
      <w:r w:rsidRPr="0085001E">
        <w:rPr>
          <w:rFonts w:hint="eastAsia"/>
          <w:sz w:val="24"/>
        </w:rPr>
        <w:lastRenderedPageBreak/>
        <w:t>鉴于离差标准化方法有一个缺陷就是当有新数据加入时，可能导致</w:t>
      </w:r>
      <w:r w:rsidRPr="0085001E">
        <w:rPr>
          <w:rFonts w:hint="eastAsia"/>
          <w:sz w:val="24"/>
        </w:rPr>
        <w:t>max</w:t>
      </w:r>
      <w:r w:rsidRPr="0085001E">
        <w:rPr>
          <w:rFonts w:hint="eastAsia"/>
          <w:sz w:val="24"/>
        </w:rPr>
        <w:t>和</w:t>
      </w:r>
      <w:r w:rsidRPr="0085001E">
        <w:rPr>
          <w:rFonts w:hint="eastAsia"/>
          <w:sz w:val="24"/>
        </w:rPr>
        <w:t>min</w:t>
      </w:r>
      <w:r w:rsidRPr="0085001E">
        <w:rPr>
          <w:rFonts w:hint="eastAsia"/>
          <w:sz w:val="24"/>
        </w:rPr>
        <w:t>的变化，需要重新定义，所以对此医疗数据采用</w:t>
      </w:r>
      <w:r w:rsidRPr="0085001E">
        <w:rPr>
          <w:rFonts w:hint="eastAsia"/>
          <w:sz w:val="24"/>
        </w:rPr>
        <w:t>Z-score</w:t>
      </w:r>
      <w:r w:rsidRPr="0085001E">
        <w:rPr>
          <w:rFonts w:hint="eastAsia"/>
          <w:sz w:val="24"/>
        </w:rPr>
        <w:t>方法进行数据归一化处理。</w:t>
      </w:r>
    </w:p>
    <w:p w:rsidR="00A61396" w:rsidRDefault="007317C2" w:rsidP="00A61396">
      <w:pPr>
        <w:pStyle w:val="1"/>
        <w:rPr>
          <w:sz w:val="32"/>
        </w:rPr>
      </w:pPr>
      <w:r>
        <w:rPr>
          <w:rFonts w:hint="eastAsia"/>
          <w:sz w:val="32"/>
        </w:rPr>
        <w:t>4</w:t>
      </w:r>
      <w:r w:rsidR="00A61396" w:rsidRPr="00E9631D">
        <w:rPr>
          <w:rFonts w:hint="eastAsia"/>
          <w:sz w:val="32"/>
        </w:rPr>
        <w:t xml:space="preserve">.4 </w:t>
      </w:r>
      <w:r w:rsidR="00A61396">
        <w:rPr>
          <w:rFonts w:hint="eastAsia"/>
          <w:sz w:val="32"/>
        </w:rPr>
        <w:t>心血管疾病数据</w:t>
      </w:r>
      <w:r w:rsidR="00A61396" w:rsidRPr="00E9631D">
        <w:rPr>
          <w:rFonts w:hint="eastAsia"/>
          <w:sz w:val="32"/>
        </w:rPr>
        <w:t>特征选择</w:t>
      </w:r>
      <w:r w:rsidR="00A61396" w:rsidRPr="00E9631D">
        <w:rPr>
          <w:rFonts w:hint="eastAsia"/>
          <w:sz w:val="32"/>
        </w:rPr>
        <w:tab/>
        <w:t xml:space="preserve"> </w:t>
      </w:r>
    </w:p>
    <w:p w:rsidR="00E76A23" w:rsidRDefault="006C5E97" w:rsidP="00E76A23">
      <w:pPr>
        <w:spacing w:line="360" w:lineRule="auto"/>
        <w:ind w:firstLine="420"/>
        <w:rPr>
          <w:sz w:val="24"/>
        </w:rPr>
      </w:pPr>
      <w:r w:rsidRPr="00CF1B34">
        <w:rPr>
          <w:rFonts w:hint="eastAsia"/>
          <w:sz w:val="24"/>
        </w:rPr>
        <w:t>在数据预处理阶段，去掉了一部分很明显像用户</w:t>
      </w:r>
      <w:r w:rsidRPr="00CF1B34">
        <w:rPr>
          <w:rFonts w:hint="eastAsia"/>
          <w:sz w:val="24"/>
        </w:rPr>
        <w:t>ID</w:t>
      </w:r>
      <w:r w:rsidRPr="00CF1B34">
        <w:rPr>
          <w:rFonts w:hint="eastAsia"/>
          <w:sz w:val="24"/>
        </w:rPr>
        <w:t>这样的无意义特征，但是依然存在某些对类别区分度</w:t>
      </w:r>
      <w:r w:rsidR="00921FB6" w:rsidRPr="00CF1B34">
        <w:rPr>
          <w:rFonts w:hint="eastAsia"/>
          <w:sz w:val="24"/>
        </w:rPr>
        <w:t>不大的特征，在进行分类学习时，过多的特征可能会导致训练效果下降。</w:t>
      </w:r>
      <w:r w:rsidR="00CE443C" w:rsidRPr="00CF1B34">
        <w:rPr>
          <w:rFonts w:hint="eastAsia"/>
          <w:sz w:val="24"/>
        </w:rPr>
        <w:t>为了预测结果的准确性、可靠性，需要对数据进行</w:t>
      </w:r>
      <w:proofErr w:type="gramStart"/>
      <w:r w:rsidR="00CE443C" w:rsidRPr="00CF1B34">
        <w:rPr>
          <w:rFonts w:hint="eastAsia"/>
          <w:sz w:val="24"/>
        </w:rPr>
        <w:t>进一步降维处理</w:t>
      </w:r>
      <w:proofErr w:type="gramEnd"/>
      <w:r w:rsidR="00CE443C" w:rsidRPr="00CF1B34">
        <w:rPr>
          <w:rFonts w:hint="eastAsia"/>
          <w:sz w:val="24"/>
        </w:rPr>
        <w:t>，提取影响心血管疾病发展的有效因子。</w:t>
      </w:r>
      <w:r w:rsidR="00921FB6" w:rsidRPr="00CF1B34">
        <w:rPr>
          <w:rFonts w:hint="eastAsia"/>
          <w:sz w:val="24"/>
        </w:rPr>
        <w:t>此外，考虑到医学领域数据的严谨性、保守性、复杂性，本文选择的心血管疾病间可能存在非常密切的相互作用，</w:t>
      </w:r>
      <w:r w:rsidR="00CE443C" w:rsidRPr="00CF1B34">
        <w:rPr>
          <w:rFonts w:hint="eastAsia"/>
          <w:sz w:val="24"/>
        </w:rPr>
        <w:t>同时多标签学习领域的特征选择方法尚未成熟，所以本文采用统计检验和分类算法相结合，提出了基于多标签分类的心血管疾病数</w:t>
      </w:r>
      <w:r w:rsidR="00A913A8">
        <w:rPr>
          <w:rFonts w:hint="eastAsia"/>
          <w:sz w:val="24"/>
        </w:rPr>
        <w:t>据特征二次选择策略</w:t>
      </w:r>
      <w:r w:rsidR="00CF1B34" w:rsidRPr="00CF1B34">
        <w:rPr>
          <w:rFonts w:hint="eastAsia"/>
          <w:sz w:val="24"/>
        </w:rPr>
        <w:t>。</w:t>
      </w:r>
    </w:p>
    <w:p w:rsidR="00587BCC" w:rsidRDefault="00E76A23" w:rsidP="00587BCC">
      <w:pPr>
        <w:spacing w:line="360" w:lineRule="auto"/>
        <w:ind w:firstLine="420"/>
        <w:rPr>
          <w:rFonts w:ascii="宋体" w:eastAsia="宋体" w:hAnsi="宋体" w:cs="宋体"/>
          <w:sz w:val="24"/>
        </w:rPr>
      </w:pPr>
      <w:r>
        <w:rPr>
          <w:rFonts w:hint="eastAsia"/>
          <w:sz w:val="24"/>
        </w:rPr>
        <w:t>该算法将已</w:t>
      </w:r>
      <w:r w:rsidR="00AE55AA">
        <w:rPr>
          <w:rFonts w:hint="eastAsia"/>
          <w:sz w:val="24"/>
        </w:rPr>
        <w:t>预</w:t>
      </w:r>
      <w:r>
        <w:rPr>
          <w:rFonts w:hint="eastAsia"/>
          <w:sz w:val="24"/>
        </w:rPr>
        <w:t>处理好的基于心血管疾病的多标签数据集使用多标签学习领域常用的转化方法</w:t>
      </w:r>
      <w:r>
        <w:rPr>
          <w:rFonts w:hint="eastAsia"/>
          <w:sz w:val="24"/>
        </w:rPr>
        <w:t>BR</w:t>
      </w:r>
      <w:r>
        <w:rPr>
          <w:rFonts w:hint="eastAsia"/>
          <w:sz w:val="24"/>
        </w:rPr>
        <w:t>来对标签集合中的每个标签单独处理。</w:t>
      </w:r>
      <w:r w:rsidR="00537A3B">
        <w:rPr>
          <w:rFonts w:hint="eastAsia"/>
          <w:sz w:val="24"/>
        </w:rPr>
        <w:t>处理过程</w:t>
      </w:r>
      <w:r w:rsidR="00AE55AA">
        <w:rPr>
          <w:rFonts w:ascii="宋体" w:eastAsia="宋体" w:hAnsi="宋体" w:cs="宋体" w:hint="eastAsia"/>
          <w:sz w:val="24"/>
        </w:rPr>
        <w:t>分两步，如下：</w:t>
      </w:r>
    </w:p>
    <w:p w:rsidR="00587BCC" w:rsidRPr="00F853FD" w:rsidRDefault="00587BCC" w:rsidP="00587BCC">
      <w:pPr>
        <w:pStyle w:val="ae"/>
        <w:numPr>
          <w:ilvl w:val="0"/>
          <w:numId w:val="18"/>
        </w:numPr>
        <w:spacing w:line="360" w:lineRule="auto"/>
        <w:ind w:left="840" w:firstLineChars="0"/>
        <w:rPr>
          <w:sz w:val="24"/>
        </w:rPr>
      </w:pPr>
      <w:r>
        <w:rPr>
          <w:rFonts w:ascii="宋体" w:eastAsia="宋体" w:hAnsi="宋体" w:cs="宋体" w:hint="eastAsia"/>
          <w:sz w:val="24"/>
        </w:rPr>
        <w:t>首先</w:t>
      </w:r>
      <w:r w:rsidRPr="00AE55AA">
        <w:rPr>
          <w:rFonts w:ascii="宋体" w:eastAsia="宋体" w:hAnsi="宋体" w:cs="宋体" w:hint="eastAsia"/>
          <w:sz w:val="24"/>
        </w:rPr>
        <w:t>对研究对象进行特征相关性分析，</w:t>
      </w:r>
      <w:r w:rsidRPr="00F84EF3">
        <w:rPr>
          <w:rFonts w:ascii="宋体" w:eastAsia="宋体" w:hAnsi="宋体" w:cs="宋体" w:hint="eastAsia"/>
          <w:sz w:val="24"/>
        </w:rPr>
        <w:t>去除共线性强的特征</w:t>
      </w:r>
      <w:r>
        <w:rPr>
          <w:rFonts w:ascii="宋体" w:eastAsia="宋体" w:hAnsi="宋体" w:cs="宋体" w:hint="eastAsia"/>
          <w:sz w:val="24"/>
        </w:rPr>
        <w:t>，选择与标签相关性较强的特征，</w:t>
      </w:r>
      <w:r w:rsidRPr="00AE55AA">
        <w:rPr>
          <w:rFonts w:ascii="宋体" w:eastAsia="宋体" w:hAnsi="宋体" w:cs="宋体" w:hint="eastAsia"/>
          <w:sz w:val="24"/>
        </w:rPr>
        <w:t>常用的统计学方法有</w:t>
      </w:r>
      <w:proofErr w:type="spellStart"/>
      <w:r w:rsidRPr="00AE55AA">
        <w:rPr>
          <w:rFonts w:ascii="宋体" w:eastAsia="宋体" w:hAnsi="宋体" w:cs="宋体" w:hint="eastAsia"/>
          <w:sz w:val="24"/>
        </w:rPr>
        <w:t>pearson</w:t>
      </w:r>
      <w:proofErr w:type="spell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sz w:val="24"/>
        </w:rPr>
        <w:t>spearma</w:t>
      </w:r>
      <w:r>
        <w:rPr>
          <w:rFonts w:ascii="宋体" w:eastAsia="宋体" w:hAnsi="宋体" w:cs="宋体" w:hint="eastAsia"/>
          <w:sz w:val="24"/>
        </w:rPr>
        <w:t>n</w:t>
      </w:r>
      <w:proofErr w:type="gramStart"/>
      <w:r>
        <w:rPr>
          <w:rFonts w:ascii="宋体" w:eastAsia="宋体" w:hAnsi="宋体" w:cs="宋体" w:hint="eastAsia"/>
          <w:sz w:val="24"/>
        </w:rPr>
        <w:t>秩</w:t>
      </w:r>
      <w:proofErr w:type="gram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hint="eastAsia"/>
          <w:sz w:val="24"/>
        </w:rPr>
        <w:t>两种方法都是</w:t>
      </w:r>
      <w:r w:rsidRPr="00A71159">
        <w:rPr>
          <w:rFonts w:ascii="宋体" w:eastAsia="宋体" w:hAnsi="宋体" w:cs="宋体" w:hint="eastAsia"/>
          <w:sz w:val="24"/>
        </w:rPr>
        <w:t>度量两个随机变量的相关程度</w:t>
      </w:r>
      <w:r w:rsidRPr="00AE55AA">
        <w:rPr>
          <w:rFonts w:ascii="宋体" w:eastAsia="宋体" w:hAnsi="宋体" w:cs="宋体" w:hint="eastAsia"/>
          <w:sz w:val="24"/>
        </w:rPr>
        <w:t>，</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w:t>
      </w:r>
      <w:r w:rsidRPr="00A71159">
        <w:rPr>
          <w:rFonts w:ascii="宋体" w:eastAsia="宋体" w:hAnsi="宋体" w:cs="宋体" w:hint="eastAsia"/>
          <w:sz w:val="24"/>
        </w:rPr>
        <w:t>用协方差除以两个变量的标准差得到的</w:t>
      </w:r>
      <w:r>
        <w:rPr>
          <w:rFonts w:ascii="宋体" w:eastAsia="宋体" w:hAnsi="宋体" w:cs="宋体" w:hint="eastAsia"/>
          <w:sz w:val="24"/>
        </w:rPr>
        <w:t>，介于-1到1之间，当两个变量线性关系增强时，</w:t>
      </w:r>
      <w:r w:rsidRPr="00A71159">
        <w:rPr>
          <w:rFonts w:ascii="宋体" w:eastAsia="宋体" w:hAnsi="宋体" w:cs="宋体" w:hint="eastAsia"/>
          <w:sz w:val="24"/>
        </w:rPr>
        <w:t>当一个变量增大，另一个变量也增大时，表明它们之间是正相关的，相关系数大于0；如果一个变量增大，另一个变量却减小，表明它们之间是负相关的，相关系数小于0；如果相关系数等于0</w:t>
      </w:r>
      <w:r>
        <w:rPr>
          <w:rFonts w:ascii="宋体" w:eastAsia="宋体" w:hAnsi="宋体" w:cs="宋体" w:hint="eastAsia"/>
          <w:sz w:val="24"/>
        </w:rPr>
        <w:t>，表明它们之间不存在线性相关关系，该方法限于两变量呈线性相关关系，如果是曲线相关可能不准确，</w:t>
      </w:r>
      <w:proofErr w:type="gramStart"/>
      <w:r>
        <w:rPr>
          <w:rFonts w:ascii="宋体" w:eastAsia="宋体" w:hAnsi="宋体" w:cs="宋体" w:hint="eastAsia"/>
          <w:sz w:val="24"/>
        </w:rPr>
        <w:t>此外两</w:t>
      </w:r>
      <w:proofErr w:type="gramEnd"/>
      <w:r>
        <w:rPr>
          <w:rFonts w:ascii="宋体" w:eastAsia="宋体" w:hAnsi="宋体" w:cs="宋体" w:hint="eastAsia"/>
          <w:sz w:val="24"/>
        </w:rPr>
        <w:t>变量须符合正态分布。Spearman相关系数对原始变量不做要求，适用范围广，通常被认为是排列后的变量间的</w:t>
      </w:r>
      <w:proofErr w:type="spellStart"/>
      <w:r>
        <w:rPr>
          <w:rFonts w:ascii="宋体" w:eastAsia="宋体" w:hAnsi="宋体" w:cs="宋体" w:hint="eastAsia"/>
          <w:sz w:val="24"/>
        </w:rPr>
        <w:t>pearson</w:t>
      </w:r>
      <w:proofErr w:type="spellEnd"/>
      <w:r>
        <w:rPr>
          <w:rFonts w:ascii="宋体" w:eastAsia="宋体" w:hAnsi="宋体" w:cs="宋体" w:hint="eastAsia"/>
          <w:sz w:val="24"/>
        </w:rPr>
        <w:t>线性相关系数。本文考虑到心血管疾病特征的复杂性及特征存在的稀疏性，选用spearman作为检验，</w:t>
      </w:r>
      <w:r w:rsidRPr="00AE55AA">
        <w:rPr>
          <w:rFonts w:ascii="宋体" w:eastAsia="宋体" w:hAnsi="宋体" w:cs="宋体" w:hint="eastAsia"/>
          <w:sz w:val="24"/>
        </w:rPr>
        <w:t>以心衰为例部分结果如表</w:t>
      </w:r>
      <w:r>
        <w:rPr>
          <w:rFonts w:ascii="宋体" w:eastAsia="宋体" w:hAnsi="宋体" w:cs="宋体"/>
          <w:sz w:val="24"/>
        </w:rPr>
        <w:t xml:space="preserve"> </w:t>
      </w:r>
      <w:r>
        <w:rPr>
          <w:rFonts w:ascii="宋体" w:eastAsia="宋体" w:hAnsi="宋体" w:cs="宋体" w:hint="eastAsia"/>
          <w:sz w:val="24"/>
        </w:rPr>
        <w:t>9</w:t>
      </w:r>
      <w:r w:rsidRPr="00AE55AA">
        <w:rPr>
          <w:rFonts w:ascii="宋体" w:eastAsia="宋体" w:hAnsi="宋体" w:cs="宋体"/>
          <w:sz w:val="24"/>
        </w:rPr>
        <w:t xml:space="preserve"> </w:t>
      </w:r>
      <w:r>
        <w:rPr>
          <w:rFonts w:ascii="宋体" w:eastAsia="宋体" w:hAnsi="宋体" w:cs="宋体" w:hint="eastAsia"/>
          <w:sz w:val="24"/>
        </w:rPr>
        <w:t>，例如该表展示了心律失常的相关</w:t>
      </w:r>
      <w:r w:rsidRPr="00EA3E27">
        <w:rPr>
          <w:rFonts w:ascii="宋体" w:eastAsia="宋体" w:hAnsi="宋体" w:cs="宋体" w:hint="eastAsia"/>
          <w:sz w:val="24"/>
        </w:rPr>
        <w:t>性，</w:t>
      </w:r>
      <w:proofErr w:type="spellStart"/>
      <w:r w:rsidRPr="00EA3E27">
        <w:rPr>
          <w:rFonts w:ascii="宋体" w:eastAsia="宋体" w:hAnsi="宋体" w:cs="宋体"/>
          <w:color w:val="000000"/>
          <w:kern w:val="0"/>
          <w:sz w:val="24"/>
        </w:rPr>
        <w:t>spearmanr_pval</w:t>
      </w:r>
      <w:proofErr w:type="spellEnd"/>
      <w:r w:rsidRPr="00EA3E27">
        <w:rPr>
          <w:rFonts w:ascii="宋体" w:eastAsia="宋体" w:hAnsi="宋体" w:cs="宋体" w:hint="eastAsia"/>
          <w:color w:val="000000"/>
          <w:kern w:val="0"/>
          <w:sz w:val="24"/>
        </w:rPr>
        <w:t>值</w:t>
      </w:r>
      <w:r w:rsidRPr="00EA3E27">
        <w:rPr>
          <w:rFonts w:ascii="宋体" w:eastAsia="宋体" w:hAnsi="宋体" w:cs="宋体" w:hint="eastAsia"/>
          <w:color w:val="000000"/>
          <w:kern w:val="0"/>
          <w:sz w:val="24"/>
        </w:rPr>
        <w:lastRenderedPageBreak/>
        <w:t>小于</w:t>
      </w:r>
      <w:r w:rsidRPr="00EA3E27">
        <w:rPr>
          <w:rFonts w:ascii="宋体" w:eastAsia="宋体" w:hAnsi="宋体" w:cs="宋体"/>
          <w:color w:val="000000"/>
          <w:kern w:val="0"/>
          <w:sz w:val="24"/>
        </w:rPr>
        <w:t>0.05</w:t>
      </w:r>
      <w:r w:rsidRPr="00EA3E27">
        <w:rPr>
          <w:rFonts w:ascii="宋体" w:eastAsia="宋体" w:hAnsi="宋体" w:cs="宋体" w:hint="eastAsia"/>
          <w:color w:val="000000"/>
          <w:kern w:val="0"/>
          <w:sz w:val="24"/>
        </w:rPr>
        <w:t>，95%的置信</w:t>
      </w:r>
      <w:proofErr w:type="gramStart"/>
      <w:r w:rsidRPr="00EA3E27">
        <w:rPr>
          <w:rFonts w:ascii="宋体" w:eastAsia="宋体" w:hAnsi="宋体" w:cs="宋体" w:hint="eastAsia"/>
          <w:color w:val="000000"/>
          <w:kern w:val="0"/>
          <w:sz w:val="24"/>
        </w:rPr>
        <w:t>度认为</w:t>
      </w:r>
      <w:proofErr w:type="gramEnd"/>
      <w:r w:rsidRPr="00EA3E27">
        <w:rPr>
          <w:rFonts w:ascii="宋体" w:eastAsia="宋体" w:hAnsi="宋体" w:cs="宋体" w:hint="eastAsia"/>
          <w:color w:val="000000"/>
          <w:kern w:val="0"/>
          <w:sz w:val="24"/>
        </w:rPr>
        <w:t>两个随机变量相关，表明心律失常与心衰间存在强相关性</w:t>
      </w:r>
      <w:r w:rsidRPr="00EA3E27">
        <w:rPr>
          <w:rFonts w:ascii="宋体" w:eastAsia="宋体" w:hAnsi="宋体" w:cs="宋体" w:hint="eastAsia"/>
          <w:sz w:val="24"/>
        </w:rPr>
        <w:t>，而由于慢性缺血性脑血管病和心衰的</w:t>
      </w:r>
      <w:proofErr w:type="spellStart"/>
      <w:r w:rsidRPr="00EA3E27">
        <w:rPr>
          <w:rFonts w:ascii="宋体" w:eastAsia="宋体" w:hAnsi="宋体" w:cs="宋体" w:hint="eastAsia"/>
          <w:sz w:val="24"/>
        </w:rPr>
        <w:t>spearmanr_pval</w:t>
      </w:r>
      <w:proofErr w:type="spellEnd"/>
      <w:r w:rsidRPr="00EA3E27">
        <w:rPr>
          <w:rFonts w:ascii="宋体" w:eastAsia="宋体" w:hAnsi="宋体" w:cs="宋体" w:hint="eastAsia"/>
          <w:sz w:val="24"/>
        </w:rPr>
        <w:t>值大于0.05，无法证明两者间存在一定联系。</w:t>
      </w:r>
    </w:p>
    <w:p w:rsidR="00587BCC" w:rsidRPr="00EA3E27" w:rsidRDefault="00587BCC" w:rsidP="00587BCC">
      <w:pPr>
        <w:pStyle w:val="ae"/>
        <w:spacing w:line="360" w:lineRule="auto"/>
        <w:ind w:left="963" w:firstLineChars="0" w:firstLine="0"/>
        <w:rPr>
          <w:sz w:val="24"/>
        </w:rPr>
      </w:pPr>
      <w:r>
        <w:rPr>
          <w:rFonts w:ascii="宋体" w:eastAsia="宋体" w:hAnsi="宋体" w:cs="宋体" w:hint="eastAsia"/>
          <w:sz w:val="24"/>
        </w:rPr>
        <w:t>此过程选择出与每个疾病相关性强的特征。</w:t>
      </w:r>
    </w:p>
    <w:p w:rsidR="00587BCC" w:rsidRPr="00FD5EB2" w:rsidRDefault="00587BCC" w:rsidP="00587BCC">
      <w:pPr>
        <w:pStyle w:val="ae"/>
        <w:spacing w:before="100" w:beforeAutospacing="1" w:after="100" w:afterAutospacing="1" w:line="480" w:lineRule="auto"/>
        <w:ind w:left="963" w:firstLineChars="150" w:firstLine="360"/>
        <w:jc w:val="center"/>
        <w:rPr>
          <w:rFonts w:ascii="宋体" w:eastAsia="宋体" w:hAnsi="宋体" w:cs="宋体"/>
          <w:sz w:val="24"/>
        </w:rPr>
      </w:pPr>
      <w:r w:rsidRPr="00FD5EB2">
        <w:rPr>
          <w:rFonts w:ascii="宋体" w:eastAsia="宋体" w:hAnsi="宋体" w:cs="宋体" w:hint="eastAsia"/>
          <w:sz w:val="24"/>
        </w:rPr>
        <w:t>表9</w:t>
      </w:r>
      <w:r>
        <w:rPr>
          <w:rFonts w:ascii="宋体" w:eastAsia="宋体" w:hAnsi="宋体" w:cs="宋体" w:hint="eastAsia"/>
          <w:sz w:val="24"/>
        </w:rPr>
        <w:t xml:space="preserve"> </w:t>
      </w:r>
      <w:r w:rsidRPr="00FD5EB2">
        <w:rPr>
          <w:rFonts w:ascii="宋体" w:eastAsia="宋体" w:hAnsi="宋体" w:cs="宋体"/>
          <w:sz w:val="24"/>
        </w:rPr>
        <w:t>Spearman</w:t>
      </w:r>
      <w:r w:rsidRPr="00FD5EB2">
        <w:rPr>
          <w:rFonts w:ascii="宋体" w:eastAsia="宋体" w:hAnsi="宋体" w:cs="宋体" w:hint="eastAsia"/>
          <w:sz w:val="24"/>
        </w:rPr>
        <w:t>相关性分析</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1359"/>
        <w:gridCol w:w="2410"/>
        <w:gridCol w:w="2151"/>
      </w:tblGrid>
      <w:tr w:rsidR="00587BCC" w:rsidRPr="00A61396" w:rsidTr="002752A9">
        <w:trPr>
          <w:trHeight w:val="240"/>
          <w:jc w:val="center"/>
        </w:trPr>
        <w:tc>
          <w:tcPr>
            <w:tcW w:w="1359"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proofErr w:type="spellStart"/>
            <w:r w:rsidRPr="00A50030">
              <w:rPr>
                <w:rFonts w:ascii="宋体" w:eastAsia="宋体" w:hAnsi="宋体" w:cs="宋体"/>
                <w:b/>
                <w:bCs/>
                <w:color w:val="000000"/>
                <w:kern w:val="0"/>
                <w:sz w:val="24"/>
                <w:szCs w:val="22"/>
              </w:rPr>
              <w:t>spearmanr_pval</w:t>
            </w:r>
            <w:proofErr w:type="spellEnd"/>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D5628C">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w:t>
            </w:r>
            <w:r w:rsidRPr="00D5628C">
              <w:rPr>
                <w:rFonts w:ascii="宋体" w:eastAsia="宋体" w:hAnsi="宋体" w:cs="宋体"/>
                <w:color w:val="000000"/>
                <w:kern w:val="0"/>
                <w:sz w:val="24"/>
                <w:szCs w:val="22"/>
              </w:rPr>
              <w:t>E-12</w:t>
            </w:r>
          </w:p>
        </w:tc>
      </w:tr>
      <w:tr w:rsidR="00587BCC" w:rsidRPr="00A61396" w:rsidTr="002752A9">
        <w:trPr>
          <w:trHeight w:val="48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5.78954E-61</w:t>
            </w:r>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9.32435E-58</w:t>
            </w:r>
          </w:p>
        </w:tc>
      </w:tr>
      <w:tr w:rsidR="00587BCC" w:rsidRPr="00A61396" w:rsidTr="002752A9">
        <w:trPr>
          <w:trHeight w:val="421"/>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2.22117E-32</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w:t>
            </w:r>
            <w:r w:rsidRPr="00B54727">
              <w:rPr>
                <w:rFonts w:ascii="宋体" w:eastAsia="宋体" w:hAnsi="宋体" w:cs="宋体"/>
                <w:color w:val="000000"/>
                <w:kern w:val="0"/>
                <w:sz w:val="24"/>
                <w:szCs w:val="22"/>
              </w:rPr>
              <w:t>E-20</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3.36162E-29</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w:t>
            </w:r>
            <w:r w:rsidRPr="00B54727">
              <w:rPr>
                <w:rFonts w:ascii="宋体" w:eastAsia="宋体" w:hAnsi="宋体" w:cs="宋体"/>
                <w:color w:val="000000"/>
                <w:kern w:val="0"/>
                <w:sz w:val="24"/>
                <w:szCs w:val="22"/>
              </w:rPr>
              <w:t>E-27</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A50030">
              <w:rPr>
                <w:rFonts w:ascii="宋体" w:eastAsia="宋体" w:hAnsi="宋体" w:cs="宋体" w:hint="eastAsia"/>
                <w:kern w:val="0"/>
                <w:sz w:val="24"/>
              </w:rPr>
              <w:t>年龄</w:t>
            </w:r>
            <w:r w:rsidRPr="00A50030">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Times New Roman" w:eastAsia="Times New Roman" w:hAnsi="Times New Roman" w:cs="Times New Roman"/>
                <w:kern w:val="0"/>
                <w:sz w:val="24"/>
                <w:szCs w:val="20"/>
              </w:rPr>
            </w:pPr>
            <w:r w:rsidRPr="00A50030">
              <w:rPr>
                <w:rFonts w:ascii="宋体" w:eastAsia="宋体" w:hAnsi="宋体" w:cs="宋体"/>
                <w:kern w:val="0"/>
                <w:sz w:val="24"/>
              </w:rPr>
              <w:t>2.99704E-18</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0.0826336673</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sidRPr="00115C1A">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587BCC" w:rsidRDefault="00587BCC" w:rsidP="002752A9">
            <w:pPr>
              <w:widowControl/>
              <w:jc w:val="left"/>
              <w:rPr>
                <w:rFonts w:ascii="宋体" w:eastAsia="宋体" w:hAnsi="宋体" w:cs="宋体"/>
                <w:kern w:val="0"/>
                <w:sz w:val="24"/>
              </w:rPr>
            </w:pPr>
            <w:r w:rsidRPr="00115C1A">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0.1247875084</w:t>
            </w:r>
          </w:p>
        </w:tc>
      </w:tr>
      <w:tr w:rsidR="00AC30CD" w:rsidRPr="00A61396" w:rsidTr="002752A9">
        <w:trPr>
          <w:trHeight w:val="400"/>
          <w:jc w:val="center"/>
        </w:trPr>
        <w:tc>
          <w:tcPr>
            <w:tcW w:w="1359" w:type="dxa"/>
            <w:tcBorders>
              <w:top w:val="single" w:sz="4" w:space="0" w:color="808080"/>
              <w:left w:val="nil"/>
              <w:bottom w:val="single" w:sz="4" w:space="0" w:color="808080"/>
              <w:right w:val="nil"/>
            </w:tcBorders>
          </w:tcPr>
          <w:p w:rsidR="00AC30CD" w:rsidRPr="00115C1A" w:rsidRDefault="00AC30CD"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sidRPr="00AC30CD">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Pr>
                <w:rFonts w:ascii="宋体" w:eastAsia="宋体" w:hAnsi="宋体" w:cs="宋体"/>
                <w:kern w:val="0"/>
                <w:sz w:val="24"/>
              </w:rPr>
              <w:t>1.451383</w:t>
            </w:r>
            <w:r w:rsidRPr="00AC30CD">
              <w:rPr>
                <w:rFonts w:ascii="宋体" w:eastAsia="宋体" w:hAnsi="宋体" w:cs="宋体"/>
                <w:kern w:val="0"/>
                <w:sz w:val="24"/>
              </w:rPr>
              <w:t>E-09</w:t>
            </w:r>
          </w:p>
        </w:tc>
      </w:tr>
    </w:tbl>
    <w:p w:rsidR="00587BCC" w:rsidRPr="00587BCC" w:rsidRDefault="00587BCC" w:rsidP="00587BCC">
      <w:pPr>
        <w:spacing w:line="360" w:lineRule="auto"/>
        <w:rPr>
          <w:sz w:val="24"/>
        </w:rPr>
      </w:pPr>
      <w:r>
        <w:rPr>
          <w:rFonts w:hint="eastAsia"/>
          <w:sz w:val="24"/>
        </w:rPr>
        <w:t xml:space="preserve"> </w:t>
      </w:r>
    </w:p>
    <w:p w:rsidR="00587BCC" w:rsidRDefault="0045424D" w:rsidP="00587BCC">
      <w:pPr>
        <w:pStyle w:val="ae"/>
        <w:numPr>
          <w:ilvl w:val="0"/>
          <w:numId w:val="8"/>
        </w:numPr>
        <w:spacing w:line="360" w:lineRule="auto"/>
        <w:ind w:firstLineChars="0"/>
        <w:rPr>
          <w:rFonts w:ascii="宋体" w:eastAsia="宋体" w:hAnsi="宋体" w:cs="宋体"/>
          <w:sz w:val="24"/>
        </w:rPr>
      </w:pPr>
      <w:r w:rsidRPr="00587BCC">
        <w:rPr>
          <w:rFonts w:ascii="宋体" w:eastAsia="宋体" w:hAnsi="宋体" w:cs="宋体" w:hint="eastAsia"/>
          <w:sz w:val="24"/>
        </w:rPr>
        <w:t>经过特征相关性选择，获得了与特定单标签疾病相关的特征，去</w:t>
      </w:r>
      <w:proofErr w:type="gramStart"/>
      <w:r w:rsidRPr="00587BCC">
        <w:rPr>
          <w:rFonts w:ascii="宋体" w:eastAsia="宋体" w:hAnsi="宋体" w:cs="宋体" w:hint="eastAsia"/>
          <w:sz w:val="24"/>
        </w:rPr>
        <w:t>除了共</w:t>
      </w:r>
      <w:proofErr w:type="gramEnd"/>
      <w:r w:rsidRPr="00587BCC">
        <w:rPr>
          <w:rFonts w:ascii="宋体" w:eastAsia="宋体" w:hAnsi="宋体" w:cs="宋体" w:hint="eastAsia"/>
          <w:sz w:val="24"/>
        </w:rPr>
        <w:t>线性特征，</w:t>
      </w:r>
      <w:r w:rsidR="00F7790B" w:rsidRPr="00587BCC">
        <w:rPr>
          <w:rFonts w:ascii="宋体" w:eastAsia="宋体" w:hAnsi="宋体" w:cs="宋体" w:hint="eastAsia"/>
          <w:sz w:val="24"/>
        </w:rPr>
        <w:t>一方面</w:t>
      </w:r>
      <w:r w:rsidRPr="00587BCC">
        <w:rPr>
          <w:rFonts w:ascii="宋体" w:eastAsia="宋体" w:hAnsi="宋体" w:cs="宋体" w:hint="eastAsia"/>
          <w:sz w:val="24"/>
        </w:rPr>
        <w:t>为了验证第一次特征选择的有效性，将选出的有效特征作为特定标签的属性，应用逻辑斯</w:t>
      </w:r>
      <w:proofErr w:type="gramStart"/>
      <w:r w:rsidRPr="00587BCC">
        <w:rPr>
          <w:rFonts w:ascii="宋体" w:eastAsia="宋体" w:hAnsi="宋体" w:cs="宋体" w:hint="eastAsia"/>
          <w:sz w:val="24"/>
        </w:rPr>
        <w:t>特</w:t>
      </w:r>
      <w:r w:rsidR="00F67C52" w:rsidRPr="00587BCC">
        <w:rPr>
          <w:rFonts w:ascii="宋体" w:eastAsia="宋体" w:hAnsi="宋体" w:cs="宋体" w:hint="eastAsia"/>
          <w:sz w:val="24"/>
        </w:rPr>
        <w:t>回归分类</w:t>
      </w:r>
      <w:proofErr w:type="gramEnd"/>
      <w:r w:rsidR="00F67C52" w:rsidRPr="00587BCC">
        <w:rPr>
          <w:rFonts w:ascii="宋体" w:eastAsia="宋体" w:hAnsi="宋体" w:cs="宋体" w:hint="eastAsia"/>
          <w:sz w:val="24"/>
        </w:rPr>
        <w:t>算法分别评估单个心血管病的分类效果</w:t>
      </w:r>
      <w:r w:rsidR="00F7790B" w:rsidRPr="00587BCC">
        <w:rPr>
          <w:rFonts w:ascii="宋体" w:eastAsia="宋体" w:hAnsi="宋体" w:cs="宋体" w:hint="eastAsia"/>
          <w:sz w:val="24"/>
        </w:rPr>
        <w:t>，另一方面，</w:t>
      </w:r>
      <w:r w:rsidR="00C73558" w:rsidRPr="00587BCC">
        <w:rPr>
          <w:rFonts w:ascii="宋体" w:eastAsia="宋体" w:hAnsi="宋体" w:cs="宋体" w:hint="eastAsia"/>
          <w:sz w:val="24"/>
        </w:rPr>
        <w:t>由于第一次处理后每个标签的特征维度平均达到了90多个，所有标签特征组合起来特征维度依然很高，</w:t>
      </w:r>
      <w:proofErr w:type="gramStart"/>
      <w:r w:rsidR="00386A58" w:rsidRPr="00587BCC">
        <w:rPr>
          <w:rFonts w:ascii="宋体" w:eastAsia="宋体" w:hAnsi="宋体" w:cs="宋体" w:hint="eastAsia"/>
          <w:sz w:val="24"/>
        </w:rPr>
        <w:t>逻辑斯特回归</w:t>
      </w:r>
      <w:proofErr w:type="gramEnd"/>
      <w:r w:rsidR="00386A58" w:rsidRPr="00587BCC">
        <w:rPr>
          <w:rFonts w:ascii="宋体" w:eastAsia="宋体" w:hAnsi="宋体" w:cs="宋体" w:hint="eastAsia"/>
          <w:sz w:val="24"/>
        </w:rPr>
        <w:t>是机器学习领域常用的有效分类算法，其模型公式如（15），</w:t>
      </w:r>
    </w:p>
    <w:p w:rsidR="00587BCC" w:rsidRPr="00587BCC" w:rsidRDefault="00587BCC" w:rsidP="00587BCC">
      <w:pPr>
        <w:pStyle w:val="ae"/>
        <w:spacing w:line="360" w:lineRule="auto"/>
        <w:ind w:left="846" w:firstLineChars="50" w:firstLine="105"/>
        <w:jc w:val="center"/>
        <w:rPr>
          <w:rFonts w:ascii="宋体" w:eastAsia="宋体" w:hAnsi="宋体" w:cs="宋体"/>
          <w:sz w:val="24"/>
        </w:rPr>
      </w:pPr>
      <w:r w:rsidRPr="00D039DA">
        <w:rPr>
          <w:position w:val="-26"/>
        </w:rPr>
        <w:object w:dxaOrig="1260" w:dyaOrig="639">
          <v:shape id="_x0000_i1105" type="#_x0000_t75" style="width:63pt;height:32.25pt" o:ole="">
            <v:imagedata r:id="rId187" o:title=""/>
          </v:shape>
          <o:OLEObject Type="Embed" ProgID="Equation.DSMT4" ShapeID="_x0000_i1105" DrawAspect="Content" ObjectID="_1578493790" r:id="rId188"/>
        </w:object>
      </w:r>
      <w:r>
        <w:rPr>
          <w:rFonts w:hint="eastAsia"/>
        </w:rPr>
        <w:t xml:space="preserve">    </w:t>
      </w:r>
      <w:r>
        <w:rPr>
          <w:rFonts w:hint="eastAsia"/>
        </w:rPr>
        <w:t>（</w:t>
      </w:r>
      <w:r>
        <w:rPr>
          <w:rFonts w:hint="eastAsia"/>
        </w:rPr>
        <w:t>15</w:t>
      </w:r>
      <w:r>
        <w:rPr>
          <w:rFonts w:hint="eastAsia"/>
        </w:rPr>
        <w:t>）</w:t>
      </w:r>
    </w:p>
    <w:p w:rsidR="00386A58" w:rsidRPr="00587BCC" w:rsidRDefault="00386A58" w:rsidP="00587BCC">
      <w:pPr>
        <w:pStyle w:val="ae"/>
        <w:spacing w:line="360" w:lineRule="auto"/>
        <w:ind w:left="846" w:firstLineChars="0" w:firstLine="0"/>
        <w:rPr>
          <w:rFonts w:ascii="宋体" w:eastAsia="宋体" w:hAnsi="宋体" w:cs="宋体"/>
          <w:sz w:val="24"/>
        </w:rPr>
      </w:pPr>
      <w:r w:rsidRPr="00587BCC">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w:t>
      </w:r>
      <w:proofErr w:type="gramStart"/>
      <w:r w:rsidRPr="00587BCC">
        <w:rPr>
          <w:rFonts w:ascii="宋体" w:eastAsia="宋体" w:hAnsi="宋体" w:cs="宋体" w:hint="eastAsia"/>
          <w:sz w:val="24"/>
        </w:rPr>
        <w:t>逻辑斯特回归</w:t>
      </w:r>
      <w:proofErr w:type="gramEnd"/>
      <w:r w:rsidRPr="00587BCC">
        <w:rPr>
          <w:rFonts w:ascii="宋体" w:eastAsia="宋体" w:hAnsi="宋体" w:cs="宋体" w:hint="eastAsia"/>
          <w:sz w:val="24"/>
        </w:rPr>
        <w:t>模型产生的特征</w:t>
      </w:r>
    </w:p>
    <w:p w:rsidR="00222CC6" w:rsidRPr="00587BCC" w:rsidRDefault="00386A58" w:rsidP="00587BCC">
      <w:pPr>
        <w:spacing w:line="360" w:lineRule="auto"/>
        <w:ind w:leftChars="350" w:left="735" w:firstLineChars="50" w:firstLine="120"/>
        <w:rPr>
          <w:sz w:val="24"/>
        </w:rPr>
      </w:pPr>
      <w:r w:rsidRPr="00587BCC">
        <w:rPr>
          <w:rFonts w:ascii="宋体" w:eastAsia="宋体" w:hAnsi="宋体" w:cs="宋体" w:hint="eastAsia"/>
          <w:sz w:val="24"/>
        </w:rPr>
        <w:lastRenderedPageBreak/>
        <w:t>权重进行进一步特征选择来</w:t>
      </w:r>
      <w:r w:rsidR="00F318CA" w:rsidRPr="00587BCC">
        <w:rPr>
          <w:rFonts w:ascii="宋体" w:eastAsia="宋体" w:hAnsi="宋体" w:cs="宋体" w:hint="eastAsia"/>
          <w:sz w:val="24"/>
        </w:rPr>
        <w:t>获得更为干净的有效因子集合</w:t>
      </w:r>
      <w:r w:rsidR="00F67C52" w:rsidRPr="00587BCC">
        <w:rPr>
          <w:rFonts w:ascii="宋体" w:eastAsia="宋体" w:hAnsi="宋体" w:cs="宋体" w:hint="eastAsia"/>
          <w:sz w:val="24"/>
        </w:rPr>
        <w:t>。</w:t>
      </w:r>
      <w:r w:rsidR="00A61396" w:rsidRPr="00587BCC">
        <w:rPr>
          <w:rFonts w:ascii="宋体" w:eastAsia="宋体" w:hAnsi="宋体" w:cs="宋体" w:hint="eastAsia"/>
          <w:sz w:val="24"/>
        </w:rPr>
        <w:t>根据特征权重</w:t>
      </w:r>
      <w:r w:rsidR="000B0750" w:rsidRPr="00587BCC">
        <w:rPr>
          <w:rFonts w:ascii="宋体" w:eastAsia="宋体" w:hAnsi="宋体" w:cs="宋体" w:hint="eastAsia"/>
          <w:sz w:val="24"/>
        </w:rPr>
        <w:t>由高到低排序，选择排序靠前</w:t>
      </w:r>
      <w:r w:rsidR="00A61396" w:rsidRPr="00587BCC">
        <w:rPr>
          <w:rFonts w:ascii="宋体" w:eastAsia="宋体" w:hAnsi="宋体" w:cs="宋体" w:hint="eastAsia"/>
          <w:sz w:val="24"/>
        </w:rPr>
        <w:t>的特征作为该</w:t>
      </w:r>
      <w:r w:rsidR="000B0750" w:rsidRPr="00587BCC">
        <w:rPr>
          <w:rFonts w:ascii="宋体" w:eastAsia="宋体" w:hAnsi="宋体" w:cs="宋体" w:hint="eastAsia"/>
          <w:sz w:val="24"/>
        </w:rPr>
        <w:t>疾</w:t>
      </w:r>
      <w:r w:rsidR="00A61396" w:rsidRPr="00587BCC">
        <w:rPr>
          <w:rFonts w:ascii="宋体" w:eastAsia="宋体" w:hAnsi="宋体" w:cs="宋体" w:hint="eastAsia"/>
          <w:sz w:val="24"/>
        </w:rPr>
        <w:t>病的度量指标，</w:t>
      </w:r>
      <w:r w:rsidR="00FA68E1">
        <w:rPr>
          <w:rFonts w:ascii="宋体" w:eastAsia="宋体" w:hAnsi="宋体" w:cs="宋体" w:hint="eastAsia"/>
          <w:sz w:val="24"/>
        </w:rPr>
        <w:t>权重越大对目标疾病的贡献程度越大。</w:t>
      </w:r>
      <w:r w:rsidR="008851EF" w:rsidRPr="008851EF">
        <w:rPr>
          <w:rFonts w:ascii="宋体" w:eastAsia="宋体" w:hAnsi="宋体" w:cs="宋体" w:hint="eastAsia"/>
          <w:sz w:val="24"/>
        </w:rPr>
        <w:t>同样以心衰为例，部分结果如表</w:t>
      </w:r>
      <w:r w:rsidR="008851EF">
        <w:rPr>
          <w:rFonts w:ascii="宋体" w:eastAsia="宋体" w:hAnsi="宋体" w:cs="宋体" w:hint="eastAsia"/>
          <w:sz w:val="24"/>
        </w:rPr>
        <w:t>10</w:t>
      </w:r>
      <w:r w:rsidR="008851EF" w:rsidRPr="008851EF">
        <w:rPr>
          <w:rFonts w:ascii="宋体" w:eastAsia="宋体" w:hAnsi="宋体" w:cs="宋体" w:hint="eastAsia"/>
          <w:sz w:val="24"/>
        </w:rPr>
        <w:t>，</w:t>
      </w:r>
      <w:r w:rsidR="008851EF">
        <w:rPr>
          <w:rFonts w:ascii="宋体" w:eastAsia="宋体" w:hAnsi="宋体" w:cs="宋体" w:hint="eastAsia"/>
          <w:sz w:val="24"/>
        </w:rPr>
        <w:t>年龄、心率等特征权重绝对值大于0.05</w:t>
      </w:r>
      <w:r w:rsidR="000B7300">
        <w:rPr>
          <w:rFonts w:ascii="宋体" w:eastAsia="宋体" w:hAnsi="宋体" w:cs="宋体" w:hint="eastAsia"/>
          <w:sz w:val="24"/>
        </w:rPr>
        <w:t xml:space="preserve">，保留在心衰的有效特征集合中， </w:t>
      </w:r>
      <w:r w:rsidR="0011647B">
        <w:rPr>
          <w:rFonts w:ascii="宋体" w:eastAsia="宋体" w:hAnsi="宋体" w:cs="宋体" w:hint="eastAsia"/>
          <w:sz w:val="24"/>
        </w:rPr>
        <w:t>而皮肤病类、代谢综合征等权重过小不作为有效因子。</w:t>
      </w:r>
      <w:r w:rsidR="00A61396" w:rsidRPr="00587BCC">
        <w:rPr>
          <w:rFonts w:ascii="宋体" w:eastAsia="宋体" w:hAnsi="宋体" w:cs="宋体" w:hint="eastAsia"/>
          <w:sz w:val="24"/>
        </w:rPr>
        <w:t>最终合并所有心血管</w:t>
      </w:r>
      <w:r w:rsidR="0011647B">
        <w:rPr>
          <w:rFonts w:ascii="宋体" w:eastAsia="宋体" w:hAnsi="宋体" w:cs="宋体" w:hint="eastAsia"/>
          <w:sz w:val="24"/>
        </w:rPr>
        <w:t>疾</w:t>
      </w:r>
      <w:r w:rsidR="00A61396" w:rsidRPr="00587BCC">
        <w:rPr>
          <w:rFonts w:ascii="宋体" w:eastAsia="宋体" w:hAnsi="宋体" w:cs="宋体" w:hint="eastAsia"/>
          <w:sz w:val="24"/>
        </w:rPr>
        <w:t>病的特征，保留</w:t>
      </w:r>
      <w:r w:rsidR="00FA68E1">
        <w:rPr>
          <w:rFonts w:ascii="宋体" w:eastAsia="宋体" w:hAnsi="宋体" w:cs="宋体" w:hint="eastAsia"/>
          <w:sz w:val="24"/>
        </w:rPr>
        <w:t>了效果最好的特征集合</w:t>
      </w:r>
      <w:r w:rsidR="00A61396" w:rsidRPr="00587BCC">
        <w:rPr>
          <w:rFonts w:ascii="宋体" w:eastAsia="宋体" w:hAnsi="宋体" w:cs="宋体" w:hint="eastAsia"/>
          <w:sz w:val="24"/>
        </w:rPr>
        <w:t>。</w:t>
      </w:r>
    </w:p>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t>表</w:t>
      </w:r>
      <w:r w:rsidR="008A1319">
        <w:rPr>
          <w:rFonts w:ascii="宋体" w:eastAsia="宋体" w:hAnsi="宋体" w:cs="宋体" w:hint="eastAsia"/>
          <w:sz w:val="24"/>
        </w:rPr>
        <w:t>10 逻辑回归特征选择</w:t>
      </w:r>
    </w:p>
    <w:tbl>
      <w:tblPr>
        <w:tblStyle w:val="30"/>
        <w:tblW w:w="0" w:type="auto"/>
        <w:jc w:val="center"/>
        <w:tblLayout w:type="fixed"/>
        <w:tblLook w:val="0000" w:firstRow="0" w:lastRow="0" w:firstColumn="0" w:lastColumn="0" w:noHBand="0" w:noVBand="0"/>
      </w:tblPr>
      <w:tblGrid>
        <w:gridCol w:w="2160"/>
        <w:gridCol w:w="2160"/>
        <w:gridCol w:w="2160"/>
      </w:tblGrid>
      <w:tr w:rsidR="00A61396" w:rsidRPr="00A61396" w:rsidTr="008B1153">
        <w:trPr>
          <w:trHeight w:val="32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特征</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说明</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模型权重</w:t>
            </w:r>
          </w:p>
        </w:tc>
      </w:tr>
      <w:tr w:rsidR="00A61396" w:rsidRPr="00A61396" w:rsidTr="008B1153">
        <w:trPr>
          <w:trHeight w:val="34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AGE_NEW</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年龄</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0.06502474</w:t>
            </w:r>
          </w:p>
        </w:tc>
      </w:tr>
      <w:tr w:rsidR="00A61396" w:rsidRPr="00A61396" w:rsidTr="008B1153">
        <w:trPr>
          <w:trHeight w:val="409"/>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HEART_RATE_TIMES</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心率</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-0.05905261</w:t>
            </w:r>
          </w:p>
        </w:tc>
      </w:tr>
      <w:tr w:rsidR="00A61396" w:rsidRPr="00A61396" w:rsidTr="008B1153">
        <w:trPr>
          <w:trHeight w:val="291"/>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BMI</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体重身高比</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-0.09750807</w:t>
            </w:r>
          </w:p>
        </w:tc>
      </w:tr>
      <w:tr w:rsidR="00093C1A" w:rsidRPr="00A61396" w:rsidTr="008B1153">
        <w:trPr>
          <w:trHeight w:val="291"/>
          <w:jc w:val="center"/>
        </w:trPr>
        <w:tc>
          <w:tcPr>
            <w:tcW w:w="2160" w:type="dxa"/>
          </w:tcPr>
          <w:p w:rsidR="00093C1A" w:rsidRPr="008B1153" w:rsidRDefault="00093C1A" w:rsidP="00093C1A">
            <w:pPr>
              <w:widowControl/>
              <w:spacing w:before="100" w:beforeAutospacing="1" w:after="100" w:afterAutospacing="1"/>
              <w:jc w:val="left"/>
              <w:rPr>
                <w:rFonts w:ascii="宋体" w:eastAsia="宋体" w:hAnsi="宋体" w:cs="宋体"/>
                <w:b/>
                <w:bCs/>
                <w:color w:val="000000"/>
                <w:kern w:val="0"/>
                <w:szCs w:val="21"/>
              </w:rPr>
            </w:pPr>
            <w:r w:rsidRPr="008B1153">
              <w:rPr>
                <w:rFonts w:ascii="宋体" w:eastAsia="宋体" w:hAnsi="宋体" w:cs="宋体" w:hint="eastAsia"/>
                <w:b/>
                <w:bCs/>
                <w:color w:val="000000"/>
                <w:kern w:val="0"/>
                <w:szCs w:val="21"/>
              </w:rPr>
              <w:t>BIT33</w:t>
            </w:r>
            <w:r w:rsidRPr="008B1153">
              <w:rPr>
                <w:rFonts w:ascii="宋体" w:eastAsia="宋体" w:hAnsi="宋体" w:cs="宋体" w:hint="eastAsia"/>
                <w:b/>
                <w:bCs/>
                <w:color w:val="000000"/>
                <w:kern w:val="0"/>
                <w:szCs w:val="21"/>
              </w:rPr>
              <w:tab/>
            </w:r>
          </w:p>
        </w:tc>
        <w:tc>
          <w:tcPr>
            <w:tcW w:w="2160" w:type="dxa"/>
          </w:tcPr>
          <w:p w:rsidR="00093C1A" w:rsidRPr="008B1153" w:rsidRDefault="00093C1A" w:rsidP="00A61396">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肺炎</w:t>
            </w:r>
          </w:p>
        </w:tc>
        <w:tc>
          <w:tcPr>
            <w:tcW w:w="2160" w:type="dxa"/>
          </w:tcPr>
          <w:p w:rsidR="00093C1A" w:rsidRPr="008B1153" w:rsidRDefault="00093C1A" w:rsidP="00093C1A">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0.</w:t>
            </w:r>
            <w:r w:rsidRPr="008B1153">
              <w:rPr>
                <w:rFonts w:ascii="宋体" w:eastAsia="宋体" w:hAnsi="宋体" w:cs="宋体"/>
                <w:color w:val="000000"/>
                <w:kern w:val="0"/>
                <w:szCs w:val="21"/>
              </w:rPr>
              <w:t>299</w:t>
            </w:r>
          </w:p>
        </w:tc>
      </w:tr>
      <w:tr w:rsidR="00A61396" w:rsidRPr="00A61396" w:rsidTr="008B1153">
        <w:trPr>
          <w:trHeight w:val="357"/>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DBP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舒张压</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0.10771338</w:t>
            </w:r>
          </w:p>
        </w:tc>
      </w:tr>
      <w:tr w:rsidR="00A61396" w:rsidRPr="00A61396" w:rsidTr="008B1153">
        <w:trPr>
          <w:trHeight w:val="442"/>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SBP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收缩压</w:t>
            </w:r>
          </w:p>
        </w:tc>
        <w:tc>
          <w:tcPr>
            <w:tcW w:w="2160" w:type="dxa"/>
          </w:tcPr>
          <w:p w:rsidR="00A61396" w:rsidRPr="008B1153" w:rsidRDefault="00EE7BFA" w:rsidP="00A61396">
            <w:pPr>
              <w:widowControl/>
              <w:jc w:val="left"/>
              <w:rPr>
                <w:rFonts w:ascii="宋体" w:eastAsia="宋体" w:hAnsi="宋体" w:cs="宋体"/>
                <w:kern w:val="0"/>
                <w:szCs w:val="21"/>
              </w:rPr>
            </w:pPr>
            <w:r w:rsidRPr="008B1153">
              <w:rPr>
                <w:rFonts w:ascii="宋体" w:eastAsia="宋体" w:hAnsi="宋体" w:cs="宋体" w:hint="eastAsia"/>
                <w:kern w:val="0"/>
                <w:szCs w:val="21"/>
              </w:rPr>
              <w:t>0.084</w:t>
            </w:r>
          </w:p>
        </w:tc>
      </w:tr>
      <w:tr w:rsidR="00093C1A" w:rsidRPr="00A61396" w:rsidTr="008B1153">
        <w:trPr>
          <w:trHeight w:val="394"/>
          <w:jc w:val="center"/>
        </w:trPr>
        <w:tc>
          <w:tcPr>
            <w:tcW w:w="2160" w:type="dxa"/>
          </w:tcPr>
          <w:p w:rsidR="00093C1A" w:rsidRPr="00A61396"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hint="eastAsia"/>
                <w:b/>
                <w:bCs/>
                <w:color w:val="000000"/>
                <w:kern w:val="0"/>
                <w:sz w:val="22"/>
                <w:szCs w:val="22"/>
              </w:rPr>
              <w:t>I49_900</w:t>
            </w:r>
            <w:r w:rsidRPr="00E36372">
              <w:rPr>
                <w:rFonts w:ascii="宋体" w:eastAsia="宋体" w:hAnsi="宋体" w:cs="宋体" w:hint="eastAsia"/>
                <w:b/>
                <w:bCs/>
                <w:color w:val="000000"/>
                <w:kern w:val="0"/>
                <w:sz w:val="22"/>
                <w:szCs w:val="22"/>
              </w:rPr>
              <w:tab/>
            </w:r>
          </w:p>
        </w:tc>
        <w:tc>
          <w:tcPr>
            <w:tcW w:w="2160" w:type="dxa"/>
          </w:tcPr>
          <w:p w:rsidR="00093C1A" w:rsidRPr="00A61396" w:rsidRDefault="00E36372" w:rsidP="00A61396">
            <w:pPr>
              <w:widowControl/>
              <w:spacing w:before="100" w:beforeAutospacing="1" w:after="100" w:afterAutospacing="1"/>
              <w:jc w:val="left"/>
              <w:rPr>
                <w:rFonts w:ascii="宋体" w:eastAsia="宋体" w:hAnsi="宋体" w:cs="宋体"/>
                <w:color w:val="000000"/>
                <w:kern w:val="0"/>
                <w:sz w:val="22"/>
                <w:szCs w:val="22"/>
              </w:rPr>
            </w:pPr>
            <w:r w:rsidRPr="00E36372">
              <w:rPr>
                <w:rFonts w:ascii="宋体" w:eastAsia="宋体" w:hAnsi="宋体" w:cs="宋体" w:hint="eastAsia"/>
                <w:color w:val="000000"/>
                <w:kern w:val="0"/>
                <w:sz w:val="22"/>
                <w:szCs w:val="22"/>
              </w:rPr>
              <w:t>心律失常</w:t>
            </w:r>
          </w:p>
        </w:tc>
        <w:tc>
          <w:tcPr>
            <w:tcW w:w="2160" w:type="dxa"/>
          </w:tcPr>
          <w:p w:rsidR="00093C1A" w:rsidRPr="00E36372" w:rsidRDefault="00E36372" w:rsidP="00A61396">
            <w:pPr>
              <w:widowControl/>
              <w:jc w:val="left"/>
              <w:rPr>
                <w:rFonts w:ascii="宋体" w:eastAsia="宋体" w:hAnsi="宋体" w:cs="宋体"/>
                <w:kern w:val="0"/>
                <w:szCs w:val="21"/>
              </w:rPr>
            </w:pPr>
            <w:r w:rsidRPr="00E36372">
              <w:rPr>
                <w:rFonts w:ascii="宋体" w:eastAsia="宋体" w:hAnsi="宋体" w:cs="宋体" w:hint="eastAsia"/>
                <w:kern w:val="0"/>
                <w:szCs w:val="21"/>
              </w:rPr>
              <w:t>0.179</w:t>
            </w:r>
          </w:p>
        </w:tc>
      </w:tr>
      <w:tr w:rsidR="00E71C76" w:rsidRPr="00A61396" w:rsidTr="008B1153">
        <w:trPr>
          <w:trHeight w:val="394"/>
          <w:jc w:val="center"/>
        </w:trPr>
        <w:tc>
          <w:tcPr>
            <w:tcW w:w="2160" w:type="dxa"/>
          </w:tcPr>
          <w:p w:rsidR="00E71C76" w:rsidRPr="00E36372" w:rsidRDefault="00E71C76" w:rsidP="00E71C76">
            <w:pPr>
              <w:widowControl/>
              <w:spacing w:before="100" w:beforeAutospacing="1" w:after="100" w:afterAutospacing="1"/>
              <w:jc w:val="left"/>
              <w:rPr>
                <w:rFonts w:ascii="宋体" w:eastAsia="宋体" w:hAnsi="宋体" w:cs="宋体"/>
                <w:b/>
                <w:bCs/>
                <w:color w:val="000000"/>
                <w:kern w:val="0"/>
                <w:sz w:val="22"/>
                <w:szCs w:val="22"/>
              </w:rPr>
            </w:pPr>
            <w:r w:rsidRPr="00E71C76">
              <w:rPr>
                <w:rFonts w:ascii="宋体" w:eastAsia="宋体" w:hAnsi="宋体" w:cs="宋体" w:hint="eastAsia"/>
                <w:b/>
                <w:bCs/>
                <w:color w:val="000000"/>
                <w:kern w:val="0"/>
                <w:sz w:val="22"/>
                <w:szCs w:val="22"/>
              </w:rPr>
              <w:t>BIT46</w:t>
            </w:r>
            <w:r w:rsidRPr="00E71C76">
              <w:rPr>
                <w:rFonts w:ascii="宋体" w:eastAsia="宋体" w:hAnsi="宋体" w:cs="宋体" w:hint="eastAsia"/>
                <w:b/>
                <w:bCs/>
                <w:color w:val="000000"/>
                <w:kern w:val="0"/>
                <w:sz w:val="22"/>
                <w:szCs w:val="22"/>
              </w:rPr>
              <w:tab/>
            </w:r>
          </w:p>
        </w:tc>
        <w:tc>
          <w:tcPr>
            <w:tcW w:w="2160" w:type="dxa"/>
          </w:tcPr>
          <w:p w:rsidR="00E71C76" w:rsidRPr="00E36372" w:rsidRDefault="00E71C76" w:rsidP="00A61396">
            <w:pPr>
              <w:widowControl/>
              <w:spacing w:before="100" w:beforeAutospacing="1" w:after="100" w:afterAutospacing="1"/>
              <w:jc w:val="left"/>
              <w:rPr>
                <w:rFonts w:ascii="宋体" w:eastAsia="宋体" w:hAnsi="宋体" w:cs="宋体"/>
                <w:color w:val="000000"/>
                <w:kern w:val="0"/>
                <w:sz w:val="22"/>
                <w:szCs w:val="22"/>
              </w:rPr>
            </w:pPr>
            <w:r w:rsidRPr="00E71C76">
              <w:rPr>
                <w:rFonts w:ascii="宋体" w:eastAsia="宋体" w:hAnsi="宋体" w:cs="宋体" w:hint="eastAsia"/>
                <w:color w:val="000000"/>
                <w:kern w:val="0"/>
                <w:sz w:val="22"/>
                <w:szCs w:val="22"/>
              </w:rPr>
              <w:t>胸痛、呼吸异常</w:t>
            </w:r>
          </w:p>
        </w:tc>
        <w:tc>
          <w:tcPr>
            <w:tcW w:w="2160" w:type="dxa"/>
          </w:tcPr>
          <w:p w:rsidR="00E71C76" w:rsidRPr="00E36372" w:rsidRDefault="00E71C76" w:rsidP="00A61396">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E36372" w:rsidRPr="00A61396" w:rsidTr="008B1153">
        <w:trPr>
          <w:trHeight w:val="394"/>
          <w:jc w:val="center"/>
        </w:trPr>
        <w:tc>
          <w:tcPr>
            <w:tcW w:w="2160" w:type="dxa"/>
          </w:tcPr>
          <w:p w:rsidR="00E36372" w:rsidRPr="00E36372"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b/>
                <w:bCs/>
                <w:color w:val="000000"/>
                <w:kern w:val="0"/>
                <w:sz w:val="22"/>
                <w:szCs w:val="22"/>
              </w:rPr>
              <w:t>BIT40</w:t>
            </w:r>
          </w:p>
        </w:tc>
        <w:tc>
          <w:tcPr>
            <w:tcW w:w="2160" w:type="dxa"/>
          </w:tcPr>
          <w:p w:rsidR="00E36372" w:rsidRPr="00E36372" w:rsidRDefault="00E36372"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E36372" w:rsidRPr="00E36372" w:rsidRDefault="00E36372" w:rsidP="00A61396">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E71C76" w:rsidRPr="00A61396" w:rsidTr="008B1153">
        <w:trPr>
          <w:trHeight w:val="394"/>
          <w:jc w:val="center"/>
        </w:trPr>
        <w:tc>
          <w:tcPr>
            <w:tcW w:w="2160" w:type="dxa"/>
          </w:tcPr>
          <w:p w:rsidR="00E71C76" w:rsidRPr="00E36372" w:rsidRDefault="00E71C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E71C76" w:rsidRDefault="00E71C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E71C76" w:rsidRDefault="00E71C76" w:rsidP="00E71C76">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21D76" w:rsidRPr="00A61396" w:rsidTr="008B1153">
        <w:trPr>
          <w:trHeight w:val="394"/>
          <w:jc w:val="center"/>
        </w:trPr>
        <w:tc>
          <w:tcPr>
            <w:tcW w:w="2160" w:type="dxa"/>
          </w:tcPr>
          <w:p w:rsidR="00721D76" w:rsidRPr="00E36372" w:rsidRDefault="00721D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21D76" w:rsidRDefault="00721D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21D76" w:rsidRDefault="00721D76" w:rsidP="00A61396">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604CB8" w:rsidRDefault="00604CB8"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A61396" w:rsidRDefault="007317C2" w:rsidP="00A61396">
      <w:pPr>
        <w:pStyle w:val="1"/>
        <w:rPr>
          <w:sz w:val="32"/>
        </w:rPr>
      </w:pPr>
      <w:r>
        <w:rPr>
          <w:rFonts w:hint="eastAsia"/>
          <w:sz w:val="32"/>
        </w:rPr>
        <w:lastRenderedPageBreak/>
        <w:t>4</w:t>
      </w:r>
      <w:r w:rsidR="002F24A9">
        <w:rPr>
          <w:rFonts w:hint="eastAsia"/>
          <w:sz w:val="32"/>
        </w:rPr>
        <w:t>.5</w:t>
      </w:r>
      <w:r w:rsidR="00A61396" w:rsidRPr="00E9631D">
        <w:rPr>
          <w:rFonts w:hint="eastAsia"/>
          <w:sz w:val="32"/>
        </w:rPr>
        <w:t>心血管疾病预测模型</w:t>
      </w:r>
    </w:p>
    <w:p w:rsidR="00A61396" w:rsidRPr="003F0C71" w:rsidRDefault="007317C2" w:rsidP="00A61396">
      <w:pPr>
        <w:pStyle w:val="2"/>
        <w:rPr>
          <w:rFonts w:hint="eastAsia"/>
          <w:sz w:val="28"/>
          <w:szCs w:val="28"/>
        </w:rPr>
      </w:pPr>
      <w:r>
        <w:rPr>
          <w:rFonts w:hint="eastAsia"/>
          <w:sz w:val="28"/>
          <w:szCs w:val="28"/>
        </w:rPr>
        <w:t>4</w:t>
      </w:r>
      <w:r w:rsidR="002F24A9">
        <w:rPr>
          <w:rFonts w:hint="eastAsia"/>
          <w:sz w:val="28"/>
          <w:szCs w:val="28"/>
        </w:rPr>
        <w:t>.5</w:t>
      </w:r>
      <w:r w:rsidR="00A61396" w:rsidRPr="003F0C71">
        <w:rPr>
          <w:rFonts w:hint="eastAsia"/>
          <w:sz w:val="28"/>
          <w:szCs w:val="28"/>
        </w:rPr>
        <w:t xml:space="preserve">.1 </w:t>
      </w:r>
      <w:r w:rsidR="00A61396" w:rsidRPr="003F0C71">
        <w:rPr>
          <w:rFonts w:hint="eastAsia"/>
          <w:sz w:val="28"/>
          <w:szCs w:val="28"/>
        </w:rPr>
        <w:t>心血管数据集分布</w:t>
      </w:r>
    </w:p>
    <w:p w:rsidR="00A61396" w:rsidRDefault="007317C2" w:rsidP="00A61396">
      <w:pPr>
        <w:pStyle w:val="2"/>
        <w:rPr>
          <w:rFonts w:hint="eastAsia"/>
          <w:sz w:val="28"/>
        </w:rPr>
      </w:pPr>
      <w:r>
        <w:rPr>
          <w:rFonts w:hint="eastAsia"/>
          <w:sz w:val="28"/>
        </w:rPr>
        <w:t>4</w:t>
      </w:r>
      <w:r w:rsidR="002F24A9">
        <w:rPr>
          <w:rFonts w:hint="eastAsia"/>
          <w:sz w:val="28"/>
        </w:rPr>
        <w:t>.5</w:t>
      </w:r>
      <w:r w:rsidR="00A61396" w:rsidRPr="00E9631D">
        <w:rPr>
          <w:rFonts w:hint="eastAsia"/>
          <w:sz w:val="28"/>
        </w:rPr>
        <w:t>.</w:t>
      </w:r>
      <w:r w:rsidR="00A61396">
        <w:rPr>
          <w:rFonts w:hint="eastAsia"/>
          <w:sz w:val="28"/>
        </w:rPr>
        <w:t>2</w:t>
      </w:r>
      <w:r w:rsidR="00A61396" w:rsidRPr="00E9631D">
        <w:rPr>
          <w:rFonts w:hint="eastAsia"/>
          <w:sz w:val="28"/>
        </w:rPr>
        <w:t xml:space="preserve"> </w:t>
      </w:r>
      <w:r w:rsidR="00A61396" w:rsidRPr="00E9631D">
        <w:rPr>
          <w:rFonts w:hint="eastAsia"/>
          <w:sz w:val="28"/>
        </w:rPr>
        <w:t>建立多标签预测模型</w:t>
      </w:r>
      <w:r w:rsidR="00A61396" w:rsidRPr="00E9631D">
        <w:rPr>
          <w:rFonts w:hint="eastAsia"/>
          <w:sz w:val="28"/>
        </w:rPr>
        <w:tab/>
        <w:t xml:space="preserve"> </w:t>
      </w:r>
    </w:p>
    <w:p w:rsidR="00A61396" w:rsidRPr="00A61396" w:rsidRDefault="00A61396" w:rsidP="00A61396">
      <w:pPr>
        <w:numPr>
          <w:ilvl w:val="0"/>
          <w:numId w:val="9"/>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color w:val="231F20"/>
          <w:sz w:val="24"/>
        </w:rPr>
        <w:t>多标签数据集的表现形式为</w:t>
      </w:r>
      <w:r w:rsidRPr="00A61396">
        <w:rPr>
          <w:rFonts w:ascii="宋体" w:eastAsia="宋体" w:hAnsi="宋体" w:cs="宋体"/>
          <w:color w:val="231F20"/>
          <w:sz w:val="24"/>
        </w:rPr>
        <w:t xml:space="preserve">D </w:t>
      </w:r>
      <w:r w:rsidRPr="00A61396">
        <w:rPr>
          <w:rFonts w:ascii="宋体" w:eastAsia="宋体" w:hAnsi="宋体" w:cs="宋体"/>
          <w:i/>
          <w:iCs/>
          <w:color w:val="231F20"/>
          <w:sz w:val="24"/>
        </w:rPr>
        <w:t>= {</w:t>
      </w:r>
      <w:r w:rsidRPr="00A61396">
        <w:rPr>
          <w:rFonts w:ascii="宋体" w:eastAsia="宋体" w:hAnsi="宋体" w:cs="宋体"/>
          <w:color w:val="231F20"/>
          <w:sz w:val="24"/>
        </w:rPr>
        <w:t>(</w:t>
      </w:r>
      <w:r w:rsidRPr="00A61396">
        <w:rPr>
          <w:rFonts w:ascii="宋体" w:eastAsia="宋体" w:hAnsi="宋体" w:cs="宋体"/>
          <w:b/>
          <w:bCs/>
          <w:color w:val="231F20"/>
          <w:sz w:val="24"/>
        </w:rPr>
        <w:t>x</w:t>
      </w:r>
      <w:r w:rsidRPr="00A61396">
        <w:rPr>
          <w:rFonts w:ascii="宋体" w:eastAsia="宋体" w:hAnsi="宋体" w:cs="宋体"/>
          <w:color w:val="231F20"/>
          <w:sz w:val="24"/>
        </w:rPr>
        <w:t xml:space="preserve">i, Yi) </w:t>
      </w:r>
      <w:r w:rsidRPr="00A61396">
        <w:rPr>
          <w:rFonts w:ascii="宋体" w:eastAsia="宋体" w:hAnsi="宋体" w:cs="宋体"/>
          <w:i/>
          <w:iCs/>
          <w:color w:val="231F20"/>
          <w:sz w:val="24"/>
        </w:rPr>
        <w:t xml:space="preserve">| 1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proofErr w:type="spellStart"/>
      <w:r w:rsidRPr="00A61396">
        <w:rPr>
          <w:rFonts w:ascii="宋体" w:eastAsia="宋体" w:hAnsi="宋体" w:cs="宋体"/>
          <w:color w:val="231F20"/>
          <w:sz w:val="24"/>
        </w:rPr>
        <w:t>i</w:t>
      </w:r>
      <w:proofErr w:type="spellEnd"/>
      <w:r w:rsidRPr="00A61396">
        <w:rPr>
          <w:rFonts w:ascii="宋体" w:eastAsia="宋体" w:hAnsi="宋体" w:cs="宋体"/>
          <w:color w:val="231F20"/>
          <w:sz w:val="24"/>
        </w:rPr>
        <w:t xml:space="preserve">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r w:rsidRPr="00A61396">
        <w:rPr>
          <w:rFonts w:ascii="宋体" w:eastAsia="宋体" w:hAnsi="宋体" w:cs="宋体"/>
          <w:color w:val="231F20"/>
          <w:sz w:val="24"/>
        </w:rPr>
        <w:t>m</w:t>
      </w:r>
      <w:r w:rsidRPr="00A61396">
        <w:rPr>
          <w:rFonts w:ascii="宋体" w:eastAsia="宋体" w:hAnsi="宋体" w:cs="宋体"/>
          <w:i/>
          <w:iCs/>
          <w:color w:val="231F20"/>
          <w:sz w:val="24"/>
        </w:rPr>
        <w:t>}</w:t>
      </w:r>
      <w:r w:rsidRPr="00A61396">
        <w:rPr>
          <w:rFonts w:ascii="宋体" w:eastAsia="宋体" w:hAnsi="宋体" w:cs="宋体"/>
          <w:color w:val="231F20"/>
          <w:sz w:val="24"/>
        </w:rPr>
        <w:t xml:space="preserve"> </w:t>
      </w:r>
      <w:r w:rsidRPr="00A61396">
        <w:rPr>
          <w:rFonts w:ascii="宋体" w:eastAsia="宋体" w:hAnsi="宋体" w:cs="宋体" w:hint="eastAsia"/>
          <w:color w:val="231F20"/>
          <w:sz w:val="24"/>
        </w:rPr>
        <w:t>其中</w:t>
      </w:r>
      <w:r w:rsidRPr="00A61396">
        <w:rPr>
          <w:rFonts w:ascii="宋体" w:eastAsia="宋体" w:hAnsi="宋体" w:cs="宋体"/>
          <w:color w:val="231F20"/>
          <w:sz w:val="24"/>
        </w:rPr>
        <w:t>xi</w:t>
      </w:r>
      <w:r w:rsidRPr="00A61396">
        <w:rPr>
          <w:rFonts w:ascii="宋体" w:eastAsia="宋体" w:hAnsi="宋体" w:cs="宋体" w:hint="eastAsia"/>
          <w:color w:val="231F20"/>
          <w:sz w:val="24"/>
        </w:rPr>
        <w:t>代表第</w:t>
      </w:r>
      <w:proofErr w:type="spellStart"/>
      <w:r w:rsidRPr="00A61396">
        <w:rPr>
          <w:rFonts w:ascii="宋体" w:eastAsia="宋体" w:hAnsi="宋体" w:cs="宋体"/>
          <w:color w:val="231F20"/>
          <w:sz w:val="24"/>
        </w:rPr>
        <w:t>i</w:t>
      </w:r>
      <w:proofErr w:type="spellEnd"/>
      <w:proofErr w:type="gramStart"/>
      <w:r w:rsidRPr="00A61396">
        <w:rPr>
          <w:rFonts w:ascii="宋体" w:eastAsia="宋体" w:hAnsi="宋体" w:cs="宋体" w:hint="eastAsia"/>
          <w:color w:val="231F20"/>
          <w:sz w:val="24"/>
        </w:rPr>
        <w:t>个</w:t>
      </w:r>
      <w:proofErr w:type="gramEnd"/>
      <w:r w:rsidRPr="00A61396">
        <w:rPr>
          <w:rFonts w:ascii="宋体" w:eastAsia="宋体" w:hAnsi="宋体" w:cs="宋体" w:hint="eastAsia"/>
          <w:color w:val="231F20"/>
          <w:sz w:val="24"/>
        </w:rPr>
        <w:t>样本的多标签特征集合，</w:t>
      </w:r>
      <w:r w:rsidRPr="00A61396">
        <w:rPr>
          <w:rFonts w:ascii="宋体" w:eastAsia="宋体" w:hAnsi="宋体" w:cs="宋体"/>
          <w:color w:val="231F20"/>
          <w:sz w:val="24"/>
        </w:rPr>
        <w:t>Yi</w:t>
      </w:r>
      <w:r w:rsidRPr="00A61396">
        <w:rPr>
          <w:rFonts w:ascii="宋体" w:eastAsia="宋体" w:hAnsi="宋体" w:cs="宋体" w:hint="eastAsia"/>
          <w:color w:val="231F20"/>
          <w:sz w:val="24"/>
        </w:rPr>
        <w:t>表示该样本的</w:t>
      </w:r>
      <w:r w:rsidRPr="00A61396">
        <w:rPr>
          <w:rFonts w:ascii="宋体" w:eastAsia="宋体" w:hAnsi="宋体" w:cs="宋体"/>
          <w:color w:val="231F20"/>
          <w:sz w:val="24"/>
        </w:rPr>
        <w:t>0-1</w:t>
      </w:r>
      <w:r w:rsidRPr="00A61396">
        <w:rPr>
          <w:rFonts w:ascii="宋体" w:eastAsia="宋体" w:hAnsi="宋体" w:cs="宋体" w:hint="eastAsia"/>
          <w:color w:val="231F20"/>
          <w:sz w:val="24"/>
        </w:rPr>
        <w:t>目标向量，向量中的每个值为</w:t>
      </w:r>
      <w:r w:rsidRPr="00A61396">
        <w:rPr>
          <w:rFonts w:ascii="宋体" w:eastAsia="宋体" w:hAnsi="宋体" w:cs="宋体"/>
          <w:color w:val="231F20"/>
          <w:sz w:val="24"/>
        </w:rPr>
        <w:t>1</w:t>
      </w:r>
      <w:r w:rsidRPr="00A61396">
        <w:rPr>
          <w:rFonts w:ascii="宋体" w:eastAsia="宋体" w:hAnsi="宋体" w:cs="宋体" w:hint="eastAsia"/>
          <w:color w:val="231F20"/>
          <w:sz w:val="24"/>
        </w:rPr>
        <w:t>代表该样本具有该标签，为</w:t>
      </w:r>
      <w:r w:rsidRPr="00A61396">
        <w:rPr>
          <w:rFonts w:ascii="宋体" w:eastAsia="宋体" w:hAnsi="宋体" w:cs="宋体"/>
          <w:color w:val="231F20"/>
          <w:sz w:val="24"/>
        </w:rPr>
        <w:t>0</w:t>
      </w:r>
      <w:r w:rsidRPr="00A61396">
        <w:rPr>
          <w:rFonts w:ascii="宋体" w:eastAsia="宋体" w:hAnsi="宋体" w:cs="宋体" w:hint="eastAsia"/>
          <w:color w:val="231F20"/>
          <w:sz w:val="24"/>
        </w:rPr>
        <w:t>则不具有该标签，</w:t>
      </w:r>
      <w:r w:rsidRPr="00A61396">
        <w:rPr>
          <w:rFonts w:ascii="宋体" w:eastAsia="宋体" w:hAnsi="宋体" w:cs="宋体" w:hint="eastAsia"/>
          <w:sz w:val="24"/>
        </w:rPr>
        <w:t>预测模型建立步骤分为两个过程，分别如下：</w:t>
      </w:r>
    </w:p>
    <w:p w:rsidR="00A61396" w:rsidRPr="00A61396" w:rsidRDefault="00A61396" w:rsidP="00A61396">
      <w:pPr>
        <w:numPr>
          <w:ilvl w:val="0"/>
          <w:numId w:val="13"/>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sz w:val="24"/>
        </w:rPr>
        <w:t>首先使用多标签统计评价数据集的方法对目标标签集进行统计分析，评估该标签集是否有多标签分类的意义，根据结果，我首先对数据量大的单个标签采用了欠采样策略，多次迭代后多标签数据统计信息中</w:t>
      </w:r>
      <w:r w:rsidRPr="00A61396">
        <w:rPr>
          <w:rFonts w:ascii="宋体" w:eastAsia="宋体" w:hAnsi="宋体" w:cs="宋体"/>
          <w:sz w:val="24"/>
        </w:rPr>
        <w:t>Cardinality</w:t>
      </w:r>
      <w:r w:rsidRPr="00A61396">
        <w:rPr>
          <w:rFonts w:ascii="宋体" w:eastAsia="宋体" w:hAnsi="宋体" w:cs="宋体" w:hint="eastAsia"/>
          <w:sz w:val="24"/>
        </w:rPr>
        <w:t>为</w:t>
      </w:r>
      <w:r w:rsidRPr="00A61396">
        <w:rPr>
          <w:rFonts w:ascii="宋体" w:eastAsia="宋体" w:hAnsi="宋体" w:cs="宋体"/>
          <w:sz w:val="24"/>
        </w:rPr>
        <w:t>2.24</w:t>
      </w:r>
      <w:r w:rsidRPr="00A61396">
        <w:rPr>
          <w:rFonts w:ascii="宋体" w:eastAsia="宋体" w:hAnsi="宋体" w:cs="宋体" w:hint="eastAsia"/>
          <w:sz w:val="24"/>
        </w:rPr>
        <w:t>，即数据集中每个标签向量平均有两个标签取值为</w:t>
      </w:r>
      <w:r w:rsidRPr="00A61396">
        <w:rPr>
          <w:rFonts w:ascii="宋体" w:eastAsia="宋体" w:hAnsi="宋体" w:cs="宋体"/>
          <w:sz w:val="24"/>
        </w:rPr>
        <w:t>1</w:t>
      </w:r>
      <w:r w:rsidRPr="00A61396">
        <w:rPr>
          <w:rFonts w:ascii="宋体" w:eastAsia="宋体" w:hAnsi="宋体" w:cs="宋体" w:hint="eastAsia"/>
          <w:sz w:val="24"/>
        </w:rPr>
        <w:t>，具有多标签分类的意义。但是对于标签向量集合而言依然存在数据不均衡型，如图</w:t>
      </w:r>
      <w:r w:rsidRPr="00A61396">
        <w:rPr>
          <w:rFonts w:ascii="宋体" w:eastAsia="宋体" w:hAnsi="宋体" w:cs="宋体"/>
          <w:sz w:val="24"/>
        </w:rPr>
        <w:t>1</w:t>
      </w:r>
      <w:r w:rsidRPr="00A61396">
        <w:rPr>
          <w:rFonts w:ascii="宋体" w:eastAsia="宋体" w:hAnsi="宋体" w:cs="宋体" w:hint="eastAsia"/>
          <w:sz w:val="24"/>
        </w:rPr>
        <w:t>表现了多标签向量的数据分布，数据不平衡极为突出，其中大部分多标签向量的样本量在</w:t>
      </w:r>
      <w:r w:rsidRPr="00A61396">
        <w:rPr>
          <w:rFonts w:ascii="宋体" w:eastAsia="宋体" w:hAnsi="宋体" w:cs="宋体"/>
          <w:sz w:val="24"/>
        </w:rPr>
        <w:t>500</w:t>
      </w:r>
      <w:r w:rsidRPr="00A61396">
        <w:rPr>
          <w:rFonts w:ascii="宋体" w:eastAsia="宋体" w:hAnsi="宋体" w:cs="宋体" w:hint="eastAsia"/>
          <w:sz w:val="24"/>
        </w:rPr>
        <w:t>以下，容易欠拟合，</w:t>
      </w:r>
    </w:p>
    <w:p w:rsidR="00A61396" w:rsidRPr="00A61396" w:rsidRDefault="00A61396" w:rsidP="00C24220">
      <w:pPr>
        <w:spacing w:before="100" w:beforeAutospacing="1" w:after="100" w:afterAutospacing="1" w:line="480" w:lineRule="auto"/>
        <w:ind w:leftChars="500" w:left="1050" w:firstLineChars="300" w:firstLine="630"/>
        <w:rPr>
          <w:rFonts w:ascii="宋体" w:eastAsia="宋体" w:hAnsi="宋体" w:cs="宋体"/>
          <w:sz w:val="24"/>
        </w:rPr>
      </w:pPr>
      <w:r>
        <w:rPr>
          <w:rFonts w:ascii="Times New Roman" w:eastAsia="宋体" w:hAnsi="Times New Roman" w:cs="Times New Roman"/>
          <w:noProof/>
          <w:szCs w:val="21"/>
        </w:rPr>
        <w:drawing>
          <wp:anchor distT="0" distB="0" distL="114300" distR="114300" simplePos="0" relativeHeight="251671552" behindDoc="0" locked="0" layoutInCell="1" allowOverlap="1">
            <wp:simplePos x="0" y="0"/>
            <wp:positionH relativeFrom="character">
              <wp:posOffset>0</wp:posOffset>
            </wp:positionH>
            <wp:positionV relativeFrom="line">
              <wp:posOffset>0</wp:posOffset>
            </wp:positionV>
            <wp:extent cx="3638550" cy="202374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鍥剧墖 32"/>
                    <pic:cNvPicPr>
                      <a:picLocks noRot="1"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638550" cy="2023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61396" w:rsidRPr="00A61396" w:rsidRDefault="00A61396" w:rsidP="00A61396">
      <w:pPr>
        <w:spacing w:before="100" w:beforeAutospacing="1" w:after="100" w:afterAutospacing="1" w:line="480" w:lineRule="auto"/>
        <w:ind w:firstLineChars="300" w:firstLine="720"/>
        <w:jc w:val="center"/>
        <w:rPr>
          <w:rFonts w:ascii="宋体" w:eastAsia="宋体" w:hAnsi="宋体" w:cs="宋体"/>
          <w:sz w:val="24"/>
        </w:rPr>
      </w:pPr>
      <w:r w:rsidRPr="00A61396">
        <w:rPr>
          <w:rFonts w:ascii="宋体" w:eastAsia="宋体" w:hAnsi="宋体" w:cs="宋体" w:hint="eastAsia"/>
          <w:sz w:val="24"/>
        </w:rPr>
        <w:t>多标签数据集统计图</w:t>
      </w:r>
      <w:r w:rsidRPr="00A61396">
        <w:rPr>
          <w:rFonts w:ascii="宋体" w:eastAsia="宋体" w:hAnsi="宋体" w:cs="宋体"/>
          <w:sz w:val="24"/>
        </w:rPr>
        <w:t>3</w:t>
      </w:r>
    </w:p>
    <w:p w:rsidR="00A61396" w:rsidRPr="00A61396" w:rsidRDefault="00A61396" w:rsidP="00A61396">
      <w:pPr>
        <w:spacing w:before="100" w:beforeAutospacing="1" w:after="100" w:afterAutospacing="1" w:line="480" w:lineRule="auto"/>
        <w:ind w:leftChars="300" w:left="630"/>
        <w:rPr>
          <w:rFonts w:ascii="宋体" w:eastAsia="宋体" w:hAnsi="宋体" w:cs="宋体"/>
          <w:sz w:val="24"/>
        </w:rPr>
      </w:pPr>
      <w:r w:rsidRPr="00A61396">
        <w:rPr>
          <w:rFonts w:ascii="宋体" w:eastAsia="宋体" w:hAnsi="宋体" w:cs="宋体" w:hint="eastAsia"/>
          <w:sz w:val="24"/>
        </w:rPr>
        <w:t>而且也会对模型结果统计评价结果造成不确定性，因此在此基础上我采用了标签向量删除合并策略，</w:t>
      </w:r>
      <w:r w:rsidR="0088517A" w:rsidRPr="00A61396">
        <w:rPr>
          <w:rFonts w:ascii="宋体" w:eastAsia="宋体" w:hAnsi="宋体" w:cs="宋体"/>
          <w:sz w:val="24"/>
        </w:rPr>
        <w:t xml:space="preserve"> </w:t>
      </w:r>
    </w:p>
    <w:p w:rsidR="00A61396" w:rsidRDefault="00A61396" w:rsidP="00A61396">
      <w:pPr>
        <w:rPr>
          <w:rFonts w:ascii="宋体" w:eastAsia="宋体" w:hAnsi="宋体" w:cs="宋体"/>
          <w:sz w:val="24"/>
        </w:rPr>
      </w:pPr>
      <w:r w:rsidRPr="00A61396">
        <w:rPr>
          <w:rFonts w:ascii="宋体" w:eastAsia="宋体" w:hAnsi="宋体" w:cs="宋体" w:hint="eastAsia"/>
          <w:sz w:val="24"/>
        </w:rPr>
        <w:lastRenderedPageBreak/>
        <w:t>通过前面一系列的处理，应用多标签分类算法评价在当前数据集上的表现。此时约</w:t>
      </w:r>
      <w:r w:rsidRPr="00A61396">
        <w:rPr>
          <w:rFonts w:ascii="宋体" w:eastAsia="宋体" w:hAnsi="宋体" w:cs="宋体"/>
          <w:sz w:val="24"/>
        </w:rPr>
        <w:t>10000</w:t>
      </w:r>
      <w:r w:rsidRPr="00A61396">
        <w:rPr>
          <w:rFonts w:ascii="宋体" w:eastAsia="宋体" w:hAnsi="宋体" w:cs="宋体" w:hint="eastAsia"/>
          <w:sz w:val="24"/>
        </w:rPr>
        <w:t>多个样本</w:t>
      </w:r>
      <w:r w:rsidRPr="00A61396">
        <w:rPr>
          <w:rFonts w:ascii="宋体" w:eastAsia="宋体" w:hAnsi="宋体" w:cs="宋体"/>
          <w:sz w:val="24"/>
        </w:rPr>
        <w:t>,</w:t>
      </w:r>
      <w:r w:rsidRPr="00A61396">
        <w:rPr>
          <w:rFonts w:ascii="宋体" w:eastAsia="宋体" w:hAnsi="宋体" w:cs="宋体" w:hint="eastAsia"/>
          <w:sz w:val="24"/>
        </w:rPr>
        <w:t>按</w:t>
      </w:r>
      <w:r w:rsidRPr="00A61396">
        <w:rPr>
          <w:rFonts w:ascii="宋体" w:eastAsia="宋体" w:hAnsi="宋体" w:cs="宋体"/>
          <w:sz w:val="24"/>
        </w:rPr>
        <w:t>70%</w:t>
      </w:r>
      <w:r w:rsidRPr="00A61396">
        <w:rPr>
          <w:rFonts w:ascii="宋体" w:eastAsia="宋体" w:hAnsi="宋体" w:cs="宋体" w:hint="eastAsia"/>
          <w:sz w:val="24"/>
        </w:rPr>
        <w:t>划分训练集测试集，利用</w:t>
      </w:r>
      <w:r w:rsidRPr="00A61396">
        <w:rPr>
          <w:rFonts w:ascii="宋体" w:eastAsia="宋体" w:hAnsi="宋体" w:cs="宋体"/>
          <w:sz w:val="24"/>
        </w:rPr>
        <w:t>BR-</w:t>
      </w:r>
      <w:proofErr w:type="spellStart"/>
      <w:r w:rsidRPr="00A61396">
        <w:rPr>
          <w:rFonts w:ascii="宋体" w:eastAsia="宋体" w:hAnsi="宋体" w:cs="宋体"/>
          <w:sz w:val="24"/>
        </w:rPr>
        <w:t>logisticRegression</w:t>
      </w:r>
      <w:proofErr w:type="spellEnd"/>
      <w:r w:rsidRPr="00A61396">
        <w:rPr>
          <w:rFonts w:ascii="宋体" w:eastAsia="宋体" w:hAnsi="宋体" w:cs="宋体" w:hint="eastAsia"/>
          <w:sz w:val="24"/>
        </w:rPr>
        <w:t>、</w:t>
      </w:r>
      <w:proofErr w:type="spellStart"/>
      <w:r w:rsidRPr="00A61396">
        <w:rPr>
          <w:rFonts w:ascii="宋体" w:eastAsia="宋体" w:hAnsi="宋体" w:cs="宋体"/>
          <w:sz w:val="24"/>
        </w:rPr>
        <w:t>ClassifierChains</w:t>
      </w:r>
      <w:proofErr w:type="spellEnd"/>
      <w:r w:rsidRPr="00A61396">
        <w:rPr>
          <w:rFonts w:ascii="宋体" w:eastAsia="宋体" w:hAnsi="宋体" w:cs="宋体" w:hint="eastAsia"/>
          <w:sz w:val="24"/>
        </w:rPr>
        <w:t>、</w:t>
      </w:r>
      <w:r w:rsidRPr="00A61396">
        <w:rPr>
          <w:rFonts w:ascii="宋体" w:eastAsia="宋体" w:hAnsi="宋体" w:cs="宋体"/>
          <w:sz w:val="24"/>
        </w:rPr>
        <w:t>MLKNN</w:t>
      </w:r>
      <w:r w:rsidRPr="00A61396">
        <w:rPr>
          <w:rFonts w:ascii="宋体" w:eastAsia="宋体" w:hAnsi="宋体" w:cs="宋体" w:hint="eastAsia"/>
          <w:sz w:val="24"/>
        </w:rPr>
        <w:t>等多种多标签算法进行分类。</w:t>
      </w:r>
    </w:p>
    <w:p w:rsidR="00C231A6" w:rsidRDefault="00C231A6" w:rsidP="00A61396"/>
    <w:p w:rsidR="00C231A6" w:rsidRPr="00C231A6" w:rsidRDefault="00C231A6" w:rsidP="00A61396"/>
    <w:p w:rsidR="00604CB8" w:rsidRDefault="007317C2" w:rsidP="00A61396">
      <w:pPr>
        <w:pStyle w:val="2"/>
        <w:rPr>
          <w:rFonts w:hint="eastAsia"/>
        </w:rPr>
      </w:pPr>
      <w:r>
        <w:rPr>
          <w:rFonts w:hint="eastAsia"/>
        </w:rPr>
        <w:t>4.6</w:t>
      </w:r>
      <w:r w:rsidR="00A61396" w:rsidRPr="00E9631D">
        <w:rPr>
          <w:rFonts w:hint="eastAsia"/>
        </w:rPr>
        <w:t xml:space="preserve"> </w:t>
      </w:r>
      <w:r>
        <w:rPr>
          <w:rFonts w:hint="eastAsia"/>
        </w:rPr>
        <w:t>模型预测能力评估</w:t>
      </w:r>
    </w:p>
    <w:p w:rsidR="00604CB8" w:rsidRDefault="00604CB8" w:rsidP="00604CB8"/>
    <w:p w:rsidR="00604CB8" w:rsidRDefault="00604CB8" w:rsidP="00604CB8"/>
    <w:p w:rsidR="00604CB8" w:rsidRDefault="00604CB8" w:rsidP="00604CB8"/>
    <w:p w:rsidR="00604CB8" w:rsidRDefault="00604CB8" w:rsidP="00604CB8"/>
    <w:p w:rsidR="00C231A6" w:rsidRPr="00C231A6" w:rsidRDefault="00C231A6" w:rsidP="00C231A6">
      <w:pPr>
        <w:pStyle w:val="1"/>
        <w:rPr>
          <w:sz w:val="32"/>
          <w:szCs w:val="32"/>
        </w:rPr>
      </w:pPr>
      <w:r w:rsidRPr="00C231A6">
        <w:rPr>
          <w:rFonts w:hint="eastAsia"/>
          <w:sz w:val="32"/>
          <w:szCs w:val="32"/>
        </w:rPr>
        <w:t xml:space="preserve">4.7 </w:t>
      </w:r>
      <w:r w:rsidRPr="00C231A6">
        <w:rPr>
          <w:rFonts w:hint="eastAsia"/>
          <w:sz w:val="32"/>
          <w:szCs w:val="32"/>
        </w:rPr>
        <w:t>实验环境介绍</w:t>
      </w:r>
      <w:r w:rsidRPr="00C231A6">
        <w:rPr>
          <w:rFonts w:hint="eastAsia"/>
          <w:sz w:val="32"/>
          <w:szCs w:val="32"/>
        </w:rPr>
        <w:t xml:space="preserve">  </w:t>
      </w:r>
    </w:p>
    <w:p w:rsidR="00604CB8" w:rsidRDefault="00C231A6" w:rsidP="00C231A6">
      <w:r>
        <w:t xml:space="preserve">  </w:t>
      </w:r>
    </w:p>
    <w:p w:rsidR="00604CB8" w:rsidRDefault="00604CB8" w:rsidP="00604CB8"/>
    <w:p w:rsidR="00604CB8" w:rsidRPr="006E41AF" w:rsidRDefault="00604CB8" w:rsidP="00604CB8"/>
    <w:p w:rsidR="00604CB8" w:rsidRDefault="00604CB8" w:rsidP="00604CB8"/>
    <w:p w:rsidR="00604CB8" w:rsidRDefault="00604CB8" w:rsidP="00604CB8"/>
    <w:p w:rsidR="00604CB8" w:rsidRDefault="00604CB8" w:rsidP="00604CB8"/>
    <w:p w:rsidR="00604CB8" w:rsidRDefault="00604CB8" w:rsidP="00604CB8"/>
    <w:p w:rsidR="00604CB8" w:rsidRDefault="00604CB8" w:rsidP="00C231A6">
      <w:pPr>
        <w:rPr>
          <w:rFonts w:ascii="Times New Roman" w:eastAsia="宋体" w:hAnsi="Times New Roman" w:cs="Times New Roman"/>
          <w:sz w:val="24"/>
        </w:rPr>
      </w:pPr>
    </w:p>
    <w:p w:rsidR="00D85704" w:rsidRPr="00F203C8" w:rsidRDefault="00C231A6" w:rsidP="00F203C8">
      <w:pPr>
        <w:pStyle w:val="1"/>
        <w:rPr>
          <w:sz w:val="32"/>
        </w:rPr>
      </w:pPr>
      <w:r>
        <w:rPr>
          <w:rFonts w:hint="eastAsia"/>
          <w:sz w:val="32"/>
        </w:rPr>
        <w:t>4.8</w:t>
      </w:r>
      <w:r w:rsidR="00056802" w:rsidRPr="00E9631D">
        <w:rPr>
          <w:rFonts w:hint="eastAsia"/>
          <w:sz w:val="32"/>
        </w:rPr>
        <w:t xml:space="preserve"> </w:t>
      </w:r>
      <w:r w:rsidR="00056802" w:rsidRPr="00E9631D">
        <w:rPr>
          <w:rFonts w:hint="eastAsia"/>
          <w:sz w:val="32"/>
        </w:rPr>
        <w:t>本章小结</w:t>
      </w:r>
    </w:p>
    <w:p w:rsidR="00D85704" w:rsidRDefault="00D85704" w:rsidP="00FA2CB5"/>
    <w:p w:rsidR="00C231A6" w:rsidRDefault="00C231A6" w:rsidP="00FA2CB5"/>
    <w:p w:rsidR="00C231A6" w:rsidRDefault="00C231A6" w:rsidP="00FA2CB5"/>
    <w:p w:rsidR="00C231A6" w:rsidRDefault="00C231A6" w:rsidP="00FA2CB5"/>
    <w:p w:rsidR="00C231A6" w:rsidRPr="00C231A6" w:rsidRDefault="00C231A6" w:rsidP="00FA2CB5"/>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056802" w:rsidRDefault="008612F0" w:rsidP="00C231A6">
      <w:pPr>
        <w:pStyle w:val="a7"/>
        <w:rPr>
          <w:rFonts w:hint="eastAsia"/>
        </w:rPr>
      </w:pPr>
      <w:r>
        <w:rPr>
          <w:rFonts w:hint="eastAsia"/>
        </w:rPr>
        <w:t>第五章</w:t>
      </w:r>
      <w:r>
        <w:rPr>
          <w:rFonts w:hint="eastAsia"/>
        </w:rPr>
        <w:t xml:space="preserve"> </w:t>
      </w:r>
      <w:r>
        <w:rPr>
          <w:rFonts w:hint="eastAsia"/>
        </w:rPr>
        <w:t>结论与展望</w:t>
      </w:r>
    </w:p>
    <w:p w:rsidR="00056802" w:rsidRDefault="006F1898" w:rsidP="00E12004">
      <w:pPr>
        <w:pStyle w:val="1"/>
      </w:pPr>
      <w:r>
        <w:rPr>
          <w:rFonts w:hint="eastAsia"/>
        </w:rPr>
        <w:t xml:space="preserve">5.1 </w:t>
      </w:r>
      <w:r>
        <w:rPr>
          <w:rFonts w:hint="eastAsia"/>
        </w:rPr>
        <w:t>总结</w:t>
      </w:r>
    </w:p>
    <w:p w:rsidR="006F1898" w:rsidRDefault="006F1898" w:rsidP="00E12004">
      <w:pPr>
        <w:pStyle w:val="1"/>
      </w:pPr>
      <w:r>
        <w:rPr>
          <w:rFonts w:hint="eastAsia"/>
        </w:rPr>
        <w:t xml:space="preserve">5.2 </w:t>
      </w:r>
      <w:r>
        <w:rPr>
          <w:rFonts w:hint="eastAsia"/>
        </w:rPr>
        <w:t>展望</w:t>
      </w:r>
    </w:p>
    <w:p w:rsidR="001414AE" w:rsidRDefault="001414AE" w:rsidP="00056802"/>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34576F" w:rsidRDefault="0034576F" w:rsidP="00AC6312">
      <w:pPr>
        <w:pStyle w:val="a7"/>
        <w:jc w:val="both"/>
        <w:rPr>
          <w:rFonts w:hint="eastAsia"/>
        </w:rPr>
      </w:pPr>
    </w:p>
    <w:p w:rsidR="00AC6312" w:rsidRPr="00AC6312" w:rsidRDefault="00AC6312" w:rsidP="00AC6312"/>
    <w:p w:rsidR="00C34013" w:rsidRDefault="00C34013" w:rsidP="00F74442">
      <w:pPr>
        <w:pStyle w:val="a7"/>
        <w:rPr>
          <w:rFonts w:hint="eastAsia"/>
        </w:rPr>
      </w:pPr>
      <w:r>
        <w:rPr>
          <w:rFonts w:hint="eastAsia"/>
        </w:rPr>
        <w:t>参考文献</w:t>
      </w:r>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90"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w:t>
      </w:r>
      <w:r w:rsidR="00882253">
        <w:rPr>
          <w:sz w:val="24"/>
        </w:rPr>
        <w:lastRenderedPageBreak/>
        <w:t xml:space="preserve">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2025A5" w:rsidRPr="002025A5" w:rsidRDefault="002025A5" w:rsidP="002025A5">
      <w:pPr>
        <w:spacing w:line="360" w:lineRule="auto"/>
        <w:rPr>
          <w:sz w:val="24"/>
        </w:rPr>
      </w:pPr>
      <w:r>
        <w:rPr>
          <w:rFonts w:hint="eastAsia"/>
          <w:sz w:val="24"/>
        </w:rPr>
        <w:t xml:space="preserve">[17] </w:t>
      </w:r>
      <w:r w:rsidRPr="002025A5">
        <w:rPr>
          <w:sz w:val="24"/>
        </w:rPr>
        <w:t xml:space="preserve">J. He, H. </w:t>
      </w:r>
      <w:proofErr w:type="spellStart"/>
      <w:proofErr w:type="gramStart"/>
      <w:r w:rsidRPr="002025A5">
        <w:rPr>
          <w:sz w:val="24"/>
        </w:rPr>
        <w:t>Gu</w:t>
      </w:r>
      <w:proofErr w:type="spellEnd"/>
      <w:proofErr w:type="gramEnd"/>
      <w:r w:rsidRPr="002025A5">
        <w:rPr>
          <w:sz w:val="24"/>
        </w:rPr>
        <w:t>, W. Liu, Imbalanced multi-modal multi-label learning for</w:t>
      </w:r>
    </w:p>
    <w:p w:rsidR="002025A5" w:rsidRPr="002025A5" w:rsidRDefault="002025A5" w:rsidP="002025A5">
      <w:pPr>
        <w:spacing w:line="360" w:lineRule="auto"/>
        <w:rPr>
          <w:sz w:val="24"/>
        </w:rPr>
      </w:pPr>
      <w:proofErr w:type="gramStart"/>
      <w:r w:rsidRPr="002025A5">
        <w:rPr>
          <w:sz w:val="24"/>
        </w:rPr>
        <w:t>subcellular</w:t>
      </w:r>
      <w:proofErr w:type="gramEnd"/>
      <w:r w:rsidRPr="002025A5">
        <w:rPr>
          <w:sz w:val="24"/>
        </w:rPr>
        <w:t xml:space="preserve"> localization prediction of human proteins with both single and</w:t>
      </w:r>
    </w:p>
    <w:p w:rsidR="009513F7" w:rsidRDefault="002025A5" w:rsidP="002025A5">
      <w:pPr>
        <w:spacing w:line="360" w:lineRule="auto"/>
        <w:rPr>
          <w:sz w:val="24"/>
        </w:rPr>
      </w:pPr>
      <w:proofErr w:type="gramStart"/>
      <w:r w:rsidRPr="002025A5">
        <w:rPr>
          <w:sz w:val="24"/>
        </w:rPr>
        <w:t>multiple</w:t>
      </w:r>
      <w:proofErr w:type="gramEnd"/>
      <w:r w:rsidRPr="002025A5">
        <w:rPr>
          <w:sz w:val="24"/>
        </w:rPr>
        <w:t xml:space="preserve"> si</w:t>
      </w:r>
      <w:r>
        <w:rPr>
          <w:sz w:val="24"/>
        </w:rPr>
        <w:t xml:space="preserve">tes, </w:t>
      </w:r>
      <w:proofErr w:type="spellStart"/>
      <w:r>
        <w:rPr>
          <w:sz w:val="24"/>
        </w:rPr>
        <w:t>PloS</w:t>
      </w:r>
      <w:proofErr w:type="spellEnd"/>
      <w:r>
        <w:rPr>
          <w:sz w:val="24"/>
        </w:rPr>
        <w:t xml:space="preserve"> one 7 (6) (2012) 7155</w:t>
      </w:r>
      <w:r>
        <w:rPr>
          <w:rFonts w:hint="eastAsia"/>
          <w:sz w:val="24"/>
        </w:rPr>
        <w:t>.</w:t>
      </w:r>
    </w:p>
    <w:p w:rsidR="00773C87" w:rsidRPr="00773C87" w:rsidRDefault="00773C87" w:rsidP="00773C87">
      <w:pPr>
        <w:spacing w:line="360" w:lineRule="auto"/>
        <w:rPr>
          <w:sz w:val="24"/>
        </w:rPr>
      </w:pPr>
      <w:r>
        <w:rPr>
          <w:rFonts w:hint="eastAsia"/>
          <w:sz w:val="24"/>
        </w:rPr>
        <w:t xml:space="preserve">[18] </w:t>
      </w:r>
      <w:r w:rsidRPr="00773C87">
        <w:rPr>
          <w:sz w:val="24"/>
        </w:rPr>
        <w:t xml:space="preserve">M.-L. </w:t>
      </w:r>
      <w:proofErr w:type="gramStart"/>
      <w:r w:rsidRPr="00773C87">
        <w:rPr>
          <w:sz w:val="24"/>
        </w:rPr>
        <w:t>Zhang, Z.-J.</w:t>
      </w:r>
      <w:proofErr w:type="gramEnd"/>
      <w:r w:rsidRPr="00773C87">
        <w:rPr>
          <w:sz w:val="24"/>
        </w:rPr>
        <w:t xml:space="preserve"> Wang, </w:t>
      </w:r>
      <w:proofErr w:type="spellStart"/>
      <w:r w:rsidRPr="00773C87">
        <w:rPr>
          <w:sz w:val="24"/>
        </w:rPr>
        <w:t>Mimlrbf</w:t>
      </w:r>
      <w:proofErr w:type="spellEnd"/>
      <w:r w:rsidRPr="00773C87">
        <w:rPr>
          <w:sz w:val="24"/>
        </w:rPr>
        <w:t>: {RBF} neural networks for multi-instance</w:t>
      </w:r>
    </w:p>
    <w:p w:rsidR="00773C87" w:rsidRPr="00773C87" w:rsidRDefault="00773C87" w:rsidP="00773C87">
      <w:pPr>
        <w:spacing w:line="360" w:lineRule="auto"/>
        <w:rPr>
          <w:sz w:val="24"/>
        </w:rPr>
      </w:pPr>
      <w:proofErr w:type="gramStart"/>
      <w:r w:rsidRPr="00773C87">
        <w:rPr>
          <w:sz w:val="24"/>
        </w:rPr>
        <w:t>multi-label</w:t>
      </w:r>
      <w:proofErr w:type="gramEnd"/>
      <w:r w:rsidRPr="00773C87">
        <w:rPr>
          <w:sz w:val="24"/>
        </w:rPr>
        <w:t xml:space="preserve"> learning, </w:t>
      </w:r>
      <w:proofErr w:type="spellStart"/>
      <w:r w:rsidRPr="00773C87">
        <w:rPr>
          <w:sz w:val="24"/>
        </w:rPr>
        <w:t>Neurocomputing</w:t>
      </w:r>
      <w:proofErr w:type="spellEnd"/>
      <w:r w:rsidRPr="00773C87">
        <w:rPr>
          <w:sz w:val="24"/>
        </w:rPr>
        <w:t xml:space="preserve"> 72 (16-18) (2009) 3951–3956, http://</w:t>
      </w:r>
    </w:p>
    <w:p w:rsidR="00773C87" w:rsidRDefault="00773C87" w:rsidP="00773C87">
      <w:pPr>
        <w:spacing w:line="360" w:lineRule="auto"/>
        <w:rPr>
          <w:sz w:val="24"/>
        </w:rPr>
      </w:pPr>
      <w:r w:rsidRPr="00773C87">
        <w:rPr>
          <w:sz w:val="24"/>
        </w:rPr>
        <w:t>dx.doi.org/10.1016/j.neucom.2009.07.008.</w:t>
      </w:r>
    </w:p>
    <w:p w:rsidR="00773C87" w:rsidRPr="00773C87" w:rsidRDefault="00773C87" w:rsidP="00773C87">
      <w:pPr>
        <w:spacing w:line="360" w:lineRule="auto"/>
        <w:rPr>
          <w:sz w:val="24"/>
        </w:rPr>
      </w:pPr>
      <w:r>
        <w:rPr>
          <w:rFonts w:hint="eastAsia"/>
          <w:sz w:val="24"/>
        </w:rPr>
        <w:t xml:space="preserve">[19] </w:t>
      </w:r>
      <w:r w:rsidRPr="00773C87">
        <w:rPr>
          <w:sz w:val="24"/>
        </w:rPr>
        <w:t>B.-L. Lu, M. Ito, Task decomposition and module combination based on class</w:t>
      </w:r>
    </w:p>
    <w:p w:rsidR="00773C87" w:rsidRPr="00773C87" w:rsidRDefault="00773C87" w:rsidP="00773C87">
      <w:pPr>
        <w:spacing w:line="360" w:lineRule="auto"/>
        <w:rPr>
          <w:sz w:val="24"/>
        </w:rPr>
      </w:pPr>
      <w:proofErr w:type="gramStart"/>
      <w:r w:rsidRPr="00773C87">
        <w:rPr>
          <w:sz w:val="24"/>
        </w:rPr>
        <w:t>relations</w:t>
      </w:r>
      <w:proofErr w:type="gramEnd"/>
      <w:r w:rsidRPr="00773C87">
        <w:rPr>
          <w:sz w:val="24"/>
        </w:rPr>
        <w:t>: a modular neural network for pattern classification, IEEE Trans.</w:t>
      </w:r>
    </w:p>
    <w:p w:rsidR="00773C87" w:rsidRDefault="00773C87" w:rsidP="00773C87">
      <w:pPr>
        <w:spacing w:line="360" w:lineRule="auto"/>
        <w:rPr>
          <w:sz w:val="24"/>
        </w:rPr>
      </w:pPr>
      <w:r w:rsidRPr="00773C87">
        <w:rPr>
          <w:sz w:val="24"/>
        </w:rPr>
        <w:t>Neural N</w:t>
      </w:r>
      <w:r w:rsidR="009B1A17">
        <w:rPr>
          <w:sz w:val="24"/>
        </w:rPr>
        <w:t>etworks 10 (5) (1999) 1244–1256</w:t>
      </w:r>
      <w:r w:rsidR="009B1A17">
        <w:rPr>
          <w:rFonts w:hint="eastAsia"/>
          <w:sz w:val="24"/>
        </w:rPr>
        <w:t>.</w:t>
      </w:r>
    </w:p>
    <w:p w:rsidR="009B1A17" w:rsidRPr="009B1A17" w:rsidRDefault="009B1A17" w:rsidP="009B1A17">
      <w:pPr>
        <w:spacing w:line="360" w:lineRule="auto"/>
        <w:rPr>
          <w:sz w:val="24"/>
        </w:rPr>
      </w:pPr>
      <w:r>
        <w:rPr>
          <w:rFonts w:hint="eastAsia"/>
          <w:sz w:val="24"/>
        </w:rPr>
        <w:t>[20</w:t>
      </w:r>
      <w:proofErr w:type="gramStart"/>
      <w:r w:rsidRPr="009B1A17">
        <w:rPr>
          <w:sz w:val="24"/>
        </w:rPr>
        <w:t xml:space="preserve">] </w:t>
      </w:r>
      <w:r>
        <w:rPr>
          <w:rFonts w:hint="eastAsia"/>
          <w:sz w:val="24"/>
        </w:rPr>
        <w:t xml:space="preserve"> </w:t>
      </w:r>
      <w:r w:rsidRPr="009B1A17">
        <w:rPr>
          <w:sz w:val="24"/>
        </w:rPr>
        <w:t>M.A</w:t>
      </w:r>
      <w:proofErr w:type="gramEnd"/>
      <w:r w:rsidRPr="009B1A17">
        <w:rPr>
          <w:sz w:val="24"/>
        </w:rPr>
        <w:t xml:space="preserve">. Tahir, J. Kittler, A. </w:t>
      </w:r>
      <w:proofErr w:type="spellStart"/>
      <w:r w:rsidRPr="009B1A17">
        <w:rPr>
          <w:sz w:val="24"/>
        </w:rPr>
        <w:t>Bouridane</w:t>
      </w:r>
      <w:proofErr w:type="spellEnd"/>
      <w:r w:rsidRPr="009B1A17">
        <w:rPr>
          <w:sz w:val="24"/>
        </w:rPr>
        <w:t xml:space="preserve">, </w:t>
      </w:r>
      <w:proofErr w:type="spellStart"/>
      <w:r w:rsidRPr="009B1A17">
        <w:rPr>
          <w:sz w:val="24"/>
        </w:rPr>
        <w:t>Multilabel</w:t>
      </w:r>
      <w:proofErr w:type="spellEnd"/>
      <w:r w:rsidRPr="009B1A17">
        <w:rPr>
          <w:sz w:val="24"/>
        </w:rPr>
        <w:t xml:space="preserve"> classification using</w:t>
      </w:r>
    </w:p>
    <w:p w:rsidR="009B1A17" w:rsidRPr="009B1A17" w:rsidRDefault="009B1A17" w:rsidP="009B1A17">
      <w:pPr>
        <w:spacing w:line="360" w:lineRule="auto"/>
        <w:rPr>
          <w:sz w:val="24"/>
        </w:rPr>
      </w:pPr>
      <w:proofErr w:type="gramStart"/>
      <w:r w:rsidRPr="009B1A17">
        <w:rPr>
          <w:sz w:val="24"/>
        </w:rPr>
        <w:t>heterogeneous</w:t>
      </w:r>
      <w:proofErr w:type="gramEnd"/>
      <w:r w:rsidRPr="009B1A17">
        <w:rPr>
          <w:sz w:val="24"/>
        </w:rPr>
        <w:t xml:space="preserve"> ensemble of multi-label classifiers, Pattern </w:t>
      </w:r>
      <w:proofErr w:type="spellStart"/>
      <w:r w:rsidRPr="009B1A17">
        <w:rPr>
          <w:sz w:val="24"/>
        </w:rPr>
        <w:t>Recogn</w:t>
      </w:r>
      <w:proofErr w:type="spellEnd"/>
      <w:r w:rsidRPr="009B1A17">
        <w:rPr>
          <w:sz w:val="24"/>
        </w:rPr>
        <w:t xml:space="preserve">. </w:t>
      </w:r>
      <w:proofErr w:type="gramStart"/>
      <w:r w:rsidRPr="009B1A17">
        <w:rPr>
          <w:sz w:val="24"/>
        </w:rPr>
        <w:t>Lett.</w:t>
      </w:r>
      <w:proofErr w:type="gramEnd"/>
      <w:r w:rsidRPr="009B1A17">
        <w:rPr>
          <w:sz w:val="24"/>
        </w:rPr>
        <w:t xml:space="preserve"> 33</w:t>
      </w:r>
    </w:p>
    <w:p w:rsidR="009B1A17" w:rsidRPr="001E6CAC" w:rsidRDefault="009B1A17" w:rsidP="009B1A17">
      <w:pPr>
        <w:spacing w:line="360" w:lineRule="auto"/>
        <w:rPr>
          <w:sz w:val="24"/>
        </w:rPr>
      </w:pPr>
      <w:r w:rsidRPr="009B1A17">
        <w:rPr>
          <w:sz w:val="24"/>
        </w:rPr>
        <w:t>(5) (2012) 513–523, http://dx.doi.org/10.1016/j.patrec.2011.10.019.</w:t>
      </w:r>
    </w:p>
    <w:sectPr w:rsidR="009B1A1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24F" w:rsidRDefault="0096024F" w:rsidP="005C2DA4">
      <w:r>
        <w:separator/>
      </w:r>
    </w:p>
  </w:endnote>
  <w:endnote w:type="continuationSeparator" w:id="0">
    <w:p w:rsidR="0096024F" w:rsidRDefault="0096024F"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24F" w:rsidRDefault="0096024F" w:rsidP="005C2DA4">
      <w:r>
        <w:separator/>
      </w:r>
    </w:p>
  </w:footnote>
  <w:footnote w:type="continuationSeparator" w:id="0">
    <w:p w:rsidR="0096024F" w:rsidRDefault="0096024F" w:rsidP="005C2DA4">
      <w:r>
        <w:continuationSeparator/>
      </w:r>
    </w:p>
  </w:footnote>
  <w:footnote w:id="1">
    <w:p w:rsidR="002175B2" w:rsidRPr="00615521" w:rsidRDefault="002175B2">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Pr>
          <w:rFonts w:hint="eastAsia"/>
        </w:rPr>
        <w:t xml:space="preserve"> </w:t>
      </w:r>
      <w:r>
        <w:rPr>
          <w:rFonts w:hint="eastAsia"/>
        </w:rPr>
        <w:t>特别是</w:t>
      </w:r>
      <w:r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098E32A5"/>
    <w:multiLevelType w:val="hybridMultilevel"/>
    <w:tmpl w:val="291EC340"/>
    <w:lvl w:ilvl="0" w:tplc="04090001">
      <w:start w:val="1"/>
      <w:numFmt w:val="bullet"/>
      <w:lvlText w:val=""/>
      <w:lvlJc w:val="left"/>
      <w:pPr>
        <w:ind w:left="963" w:hanging="420"/>
      </w:pPr>
      <w:rPr>
        <w:rFonts w:ascii="Wingdings" w:hAnsi="Wingdings" w:hint="default"/>
      </w:rPr>
    </w:lvl>
    <w:lvl w:ilvl="1" w:tplc="04090003" w:tentative="1">
      <w:start w:val="1"/>
      <w:numFmt w:val="bullet"/>
      <w:lvlText w:val=""/>
      <w:lvlJc w:val="left"/>
      <w:pPr>
        <w:ind w:left="1383" w:hanging="420"/>
      </w:pPr>
      <w:rPr>
        <w:rFonts w:ascii="Wingdings" w:hAnsi="Wingdings" w:hint="default"/>
      </w:rPr>
    </w:lvl>
    <w:lvl w:ilvl="2" w:tplc="04090005"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3" w:tentative="1">
      <w:start w:val="1"/>
      <w:numFmt w:val="bullet"/>
      <w:lvlText w:val=""/>
      <w:lvlJc w:val="left"/>
      <w:pPr>
        <w:ind w:left="2643" w:hanging="420"/>
      </w:pPr>
      <w:rPr>
        <w:rFonts w:ascii="Wingdings" w:hAnsi="Wingdings" w:hint="default"/>
      </w:rPr>
    </w:lvl>
    <w:lvl w:ilvl="5" w:tplc="04090005"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3" w:tentative="1">
      <w:start w:val="1"/>
      <w:numFmt w:val="bullet"/>
      <w:lvlText w:val=""/>
      <w:lvlJc w:val="left"/>
      <w:pPr>
        <w:ind w:left="3903" w:hanging="420"/>
      </w:pPr>
      <w:rPr>
        <w:rFonts w:ascii="Wingdings" w:hAnsi="Wingdings" w:hint="default"/>
      </w:rPr>
    </w:lvl>
    <w:lvl w:ilvl="8" w:tplc="04090005" w:tentative="1">
      <w:start w:val="1"/>
      <w:numFmt w:val="bullet"/>
      <w:lvlText w:val=""/>
      <w:lvlJc w:val="left"/>
      <w:pPr>
        <w:ind w:left="4323" w:hanging="420"/>
      </w:pPr>
      <w:rPr>
        <w:rFonts w:ascii="Wingdings" w:hAnsi="Wingdings" w:hint="default"/>
      </w:rPr>
    </w:lvl>
  </w:abstractNum>
  <w:abstractNum w:abstractNumId="3">
    <w:nsid w:val="100A0B2D"/>
    <w:multiLevelType w:val="hybridMultilevel"/>
    <w:tmpl w:val="C054E154"/>
    <w:lvl w:ilvl="0" w:tplc="0409000F">
      <w:start w:val="1"/>
      <w:numFmt w:val="decimal"/>
      <w:lvlText w:val="%1."/>
      <w:lvlJc w:val="left"/>
      <w:pPr>
        <w:ind w:left="704"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530C7D"/>
    <w:multiLevelType w:val="hybridMultilevel"/>
    <w:tmpl w:val="17530C7D"/>
    <w:lvl w:ilvl="0" w:tplc="FFFFFFFF">
      <w:start w:val="1"/>
      <w:numFmt w:val="bullet"/>
      <w:lvlText w:val=""/>
      <w:lvlJc w:val="left"/>
      <w:pPr>
        <w:ind w:left="1260" w:hanging="420"/>
      </w:pPr>
      <w:rPr>
        <w:rFonts w:ascii="Wingdings" w:eastAsia="宋体" w:hAnsi="Wingdings" w:cs="Wingdings"/>
      </w:rPr>
    </w:lvl>
    <w:lvl w:ilvl="1" w:tplc="FFFFFFFF">
      <w:start w:val="1"/>
      <w:numFmt w:val="bullet"/>
      <w:lvlText w:val=""/>
      <w:lvlJc w:val="left"/>
      <w:pPr>
        <w:ind w:left="1680" w:hanging="420"/>
      </w:pPr>
      <w:rPr>
        <w:rFonts w:ascii="Wingdings" w:eastAsia="宋体" w:hAnsi="Wingdings" w:cs="Wingdings"/>
      </w:rPr>
    </w:lvl>
    <w:lvl w:ilvl="2" w:tplc="FFFFFFFF">
      <w:start w:val="1"/>
      <w:numFmt w:val="bullet"/>
      <w:lvlText w:val=""/>
      <w:lvlJc w:val="left"/>
      <w:pPr>
        <w:ind w:left="2100" w:hanging="420"/>
      </w:pPr>
      <w:rPr>
        <w:rFonts w:ascii="Wingdings" w:eastAsia="宋体" w:hAnsi="Wingdings" w:cs="Wingdings"/>
      </w:rPr>
    </w:lvl>
    <w:lvl w:ilvl="3" w:tplc="FFFFFFFF">
      <w:start w:val="1"/>
      <w:numFmt w:val="bullet"/>
      <w:lvlText w:val=""/>
      <w:lvlJc w:val="left"/>
      <w:pPr>
        <w:ind w:left="2520" w:hanging="420"/>
      </w:pPr>
      <w:rPr>
        <w:rFonts w:ascii="Wingdings" w:eastAsia="宋体" w:hAnsi="Wingdings" w:cs="Wingdings"/>
      </w:rPr>
    </w:lvl>
    <w:lvl w:ilvl="4" w:tplc="FFFFFFFF">
      <w:start w:val="1"/>
      <w:numFmt w:val="bullet"/>
      <w:lvlText w:val=""/>
      <w:lvlJc w:val="left"/>
      <w:pPr>
        <w:ind w:left="2940" w:hanging="420"/>
      </w:pPr>
      <w:rPr>
        <w:rFonts w:ascii="Wingdings" w:eastAsia="宋体" w:hAnsi="Wingdings" w:cs="Wingdings"/>
      </w:rPr>
    </w:lvl>
    <w:lvl w:ilvl="5" w:tplc="FFFFFFFF">
      <w:start w:val="1"/>
      <w:numFmt w:val="bullet"/>
      <w:lvlText w:val=""/>
      <w:lvlJc w:val="left"/>
      <w:pPr>
        <w:ind w:left="3360" w:hanging="420"/>
      </w:pPr>
      <w:rPr>
        <w:rFonts w:ascii="Wingdings" w:eastAsia="宋体" w:hAnsi="Wingdings" w:cs="Wingdings"/>
      </w:rPr>
    </w:lvl>
    <w:lvl w:ilvl="6" w:tplc="FFFFFFFF">
      <w:start w:val="1"/>
      <w:numFmt w:val="bullet"/>
      <w:lvlText w:val=""/>
      <w:lvlJc w:val="left"/>
      <w:pPr>
        <w:ind w:left="3780" w:hanging="420"/>
      </w:pPr>
      <w:rPr>
        <w:rFonts w:ascii="Wingdings" w:eastAsia="宋体" w:hAnsi="Wingdings" w:cs="Wingdings"/>
      </w:rPr>
    </w:lvl>
    <w:lvl w:ilvl="7" w:tplc="FFFFFFFF">
      <w:start w:val="1"/>
      <w:numFmt w:val="bullet"/>
      <w:lvlText w:val=""/>
      <w:lvlJc w:val="left"/>
      <w:pPr>
        <w:ind w:left="4200" w:hanging="420"/>
      </w:pPr>
      <w:rPr>
        <w:rFonts w:ascii="Wingdings" w:eastAsia="宋体" w:hAnsi="Wingdings" w:cs="Wingdings"/>
      </w:rPr>
    </w:lvl>
    <w:lvl w:ilvl="8" w:tplc="FFFFFFFF">
      <w:start w:val="1"/>
      <w:numFmt w:val="bullet"/>
      <w:lvlText w:val=""/>
      <w:lvlJc w:val="left"/>
      <w:pPr>
        <w:ind w:left="4620" w:hanging="420"/>
      </w:pPr>
      <w:rPr>
        <w:rFonts w:ascii="Wingdings" w:eastAsia="宋体" w:hAnsi="Wingdings" w:cs="Wingdings"/>
      </w:rPr>
    </w:lvl>
  </w:abstractNum>
  <w:abstractNum w:abstractNumId="5">
    <w:nsid w:val="216441F5"/>
    <w:multiLevelType w:val="hybridMultilevel"/>
    <w:tmpl w:val="31F6F94E"/>
    <w:lvl w:ilvl="0" w:tplc="1550E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986703"/>
    <w:multiLevelType w:val="multilevel"/>
    <w:tmpl w:val="6652D68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7">
    <w:nsid w:val="29347C3E"/>
    <w:multiLevelType w:val="hybridMultilevel"/>
    <w:tmpl w:val="29347C3E"/>
    <w:lvl w:ilvl="0" w:tplc="FFFFFFFF">
      <w:start w:val="1"/>
      <w:numFmt w:val="bullet"/>
      <w:lvlText w:val=""/>
      <w:lvlJc w:val="left"/>
      <w:pPr>
        <w:ind w:left="987" w:hanging="420"/>
      </w:pPr>
      <w:rPr>
        <w:rFonts w:ascii="Wingdings" w:eastAsia="宋体" w:hAnsi="Wingdings" w:cs="Wingdings"/>
      </w:rPr>
    </w:lvl>
    <w:lvl w:ilvl="1" w:tplc="FFFFFFFF">
      <w:start w:val="1"/>
      <w:numFmt w:val="bullet"/>
      <w:lvlText w:val=""/>
      <w:lvlJc w:val="left"/>
      <w:pPr>
        <w:ind w:left="1407" w:hanging="420"/>
      </w:pPr>
      <w:rPr>
        <w:rFonts w:ascii="Wingdings" w:eastAsia="宋体" w:hAnsi="Wingdings" w:cs="Wingdings"/>
      </w:rPr>
    </w:lvl>
    <w:lvl w:ilvl="2" w:tplc="FFFFFFFF">
      <w:start w:val="1"/>
      <w:numFmt w:val="bullet"/>
      <w:lvlText w:val=""/>
      <w:lvlJc w:val="left"/>
      <w:pPr>
        <w:ind w:left="1827" w:hanging="420"/>
      </w:pPr>
      <w:rPr>
        <w:rFonts w:ascii="Wingdings" w:eastAsia="宋体" w:hAnsi="Wingdings" w:cs="Wingdings"/>
      </w:rPr>
    </w:lvl>
    <w:lvl w:ilvl="3" w:tplc="FFFFFFFF">
      <w:start w:val="1"/>
      <w:numFmt w:val="bullet"/>
      <w:lvlText w:val=""/>
      <w:lvlJc w:val="left"/>
      <w:pPr>
        <w:ind w:left="2247" w:hanging="420"/>
      </w:pPr>
      <w:rPr>
        <w:rFonts w:ascii="Wingdings" w:eastAsia="宋体" w:hAnsi="Wingdings" w:cs="Wingdings"/>
      </w:rPr>
    </w:lvl>
    <w:lvl w:ilvl="4" w:tplc="FFFFFFFF">
      <w:start w:val="1"/>
      <w:numFmt w:val="bullet"/>
      <w:lvlText w:val=""/>
      <w:lvlJc w:val="left"/>
      <w:pPr>
        <w:ind w:left="2667" w:hanging="420"/>
      </w:pPr>
      <w:rPr>
        <w:rFonts w:ascii="Wingdings" w:eastAsia="宋体" w:hAnsi="Wingdings" w:cs="Wingdings"/>
      </w:rPr>
    </w:lvl>
    <w:lvl w:ilvl="5" w:tplc="FFFFFFFF">
      <w:start w:val="1"/>
      <w:numFmt w:val="bullet"/>
      <w:lvlText w:val=""/>
      <w:lvlJc w:val="left"/>
      <w:pPr>
        <w:ind w:left="3087" w:hanging="420"/>
      </w:pPr>
      <w:rPr>
        <w:rFonts w:ascii="Wingdings" w:eastAsia="宋体" w:hAnsi="Wingdings" w:cs="Wingdings"/>
      </w:rPr>
    </w:lvl>
    <w:lvl w:ilvl="6" w:tplc="FFFFFFFF">
      <w:start w:val="1"/>
      <w:numFmt w:val="bullet"/>
      <w:lvlText w:val=""/>
      <w:lvlJc w:val="left"/>
      <w:pPr>
        <w:ind w:left="3507" w:hanging="420"/>
      </w:pPr>
      <w:rPr>
        <w:rFonts w:ascii="Wingdings" w:eastAsia="宋体" w:hAnsi="Wingdings" w:cs="Wingdings"/>
      </w:rPr>
    </w:lvl>
    <w:lvl w:ilvl="7" w:tplc="FFFFFFFF">
      <w:start w:val="1"/>
      <w:numFmt w:val="bullet"/>
      <w:lvlText w:val=""/>
      <w:lvlJc w:val="left"/>
      <w:pPr>
        <w:ind w:left="3927" w:hanging="420"/>
      </w:pPr>
      <w:rPr>
        <w:rFonts w:ascii="Wingdings" w:eastAsia="宋体" w:hAnsi="Wingdings" w:cs="Wingdings"/>
      </w:rPr>
    </w:lvl>
    <w:lvl w:ilvl="8" w:tplc="FFFFFFFF">
      <w:start w:val="1"/>
      <w:numFmt w:val="bullet"/>
      <w:lvlText w:val=""/>
      <w:lvlJc w:val="left"/>
      <w:pPr>
        <w:ind w:left="4347" w:hanging="420"/>
      </w:pPr>
      <w:rPr>
        <w:rFonts w:ascii="Wingdings" w:eastAsia="宋体" w:hAnsi="Wingdings" w:cs="Wingdings"/>
      </w:rPr>
    </w:lvl>
  </w:abstractNum>
  <w:abstractNum w:abstractNumId="8">
    <w:nsid w:val="32F7668F"/>
    <w:multiLevelType w:val="multilevel"/>
    <w:tmpl w:val="B1DCF86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3D0651"/>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0">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04234D"/>
    <w:multiLevelType w:val="multilevel"/>
    <w:tmpl w:val="F3B4F22A"/>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CD83417"/>
    <w:multiLevelType w:val="hybridMultilevel"/>
    <w:tmpl w:val="F67EF88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3">
    <w:nsid w:val="57052878"/>
    <w:multiLevelType w:val="hybridMultilevel"/>
    <w:tmpl w:val="B36A9B86"/>
    <w:lvl w:ilvl="0" w:tplc="2C9245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A153031"/>
    <w:multiLevelType w:val="singleLevel"/>
    <w:tmpl w:val="5A153031"/>
    <w:lvl w:ilvl="0">
      <w:start w:val="1"/>
      <w:numFmt w:val="chineseCounting"/>
      <w:suff w:val="space"/>
      <w:lvlText w:val="第%1章"/>
      <w:lvlJc w:val="left"/>
    </w:lvl>
  </w:abstractNum>
  <w:abstractNum w:abstractNumId="15">
    <w:nsid w:val="5A153E52"/>
    <w:multiLevelType w:val="singleLevel"/>
    <w:tmpl w:val="5A153E52"/>
    <w:lvl w:ilvl="0">
      <w:start w:val="4"/>
      <w:numFmt w:val="chineseCounting"/>
      <w:suff w:val="space"/>
      <w:lvlText w:val="第%1章"/>
      <w:lvlJc w:val="left"/>
    </w:lvl>
  </w:abstractNum>
  <w:abstractNum w:abstractNumId="16">
    <w:nsid w:val="5C4A51FE"/>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7">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abstractNum w:abstractNumId="19">
    <w:nsid w:val="6B1B33B3"/>
    <w:multiLevelType w:val="hybridMultilevel"/>
    <w:tmpl w:val="D4DEECDE"/>
    <w:lvl w:ilvl="0" w:tplc="1368D9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0"/>
  </w:num>
  <w:num w:numId="4">
    <w:abstractNumId w:val="17"/>
  </w:num>
  <w:num w:numId="5">
    <w:abstractNumId w:val="18"/>
  </w:num>
  <w:num w:numId="6">
    <w:abstractNumId w:val="1"/>
  </w:num>
  <w:num w:numId="7">
    <w:abstractNumId w:val="0"/>
  </w:num>
  <w:num w:numId="8">
    <w:abstractNumId w:val="12"/>
  </w:num>
  <w:num w:numId="9">
    <w:abstractNumId w:val="16"/>
  </w:num>
  <w:num w:numId="10">
    <w:abstractNumId w:val="8"/>
  </w:num>
  <w:num w:numId="11">
    <w:abstractNumId w:val="7"/>
  </w:num>
  <w:num w:numId="12">
    <w:abstractNumId w:val="9"/>
  </w:num>
  <w:num w:numId="13">
    <w:abstractNumId w:val="4"/>
  </w:num>
  <w:num w:numId="14">
    <w:abstractNumId w:val="11"/>
  </w:num>
  <w:num w:numId="15">
    <w:abstractNumId w:val="3"/>
  </w:num>
  <w:num w:numId="16">
    <w:abstractNumId w:val="19"/>
  </w:num>
  <w:num w:numId="17">
    <w:abstractNumId w:val="6"/>
  </w:num>
  <w:num w:numId="18">
    <w:abstractNumId w:val="2"/>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218A"/>
    <w:rsid w:val="000054DD"/>
    <w:rsid w:val="00006B60"/>
    <w:rsid w:val="00010017"/>
    <w:rsid w:val="000129AC"/>
    <w:rsid w:val="00016425"/>
    <w:rsid w:val="000172B7"/>
    <w:rsid w:val="000210B5"/>
    <w:rsid w:val="000217AC"/>
    <w:rsid w:val="00023E65"/>
    <w:rsid w:val="000258DE"/>
    <w:rsid w:val="00032737"/>
    <w:rsid w:val="00032C8C"/>
    <w:rsid w:val="00034A72"/>
    <w:rsid w:val="00037EDD"/>
    <w:rsid w:val="00040537"/>
    <w:rsid w:val="00040625"/>
    <w:rsid w:val="0004083D"/>
    <w:rsid w:val="00044929"/>
    <w:rsid w:val="000456F6"/>
    <w:rsid w:val="000505EE"/>
    <w:rsid w:val="00051432"/>
    <w:rsid w:val="000516B9"/>
    <w:rsid w:val="0005329E"/>
    <w:rsid w:val="0005438C"/>
    <w:rsid w:val="0005532B"/>
    <w:rsid w:val="00056802"/>
    <w:rsid w:val="00056B9B"/>
    <w:rsid w:val="000572BA"/>
    <w:rsid w:val="000605FD"/>
    <w:rsid w:val="00060BC1"/>
    <w:rsid w:val="00062456"/>
    <w:rsid w:val="000624E1"/>
    <w:rsid w:val="0006561B"/>
    <w:rsid w:val="000662EC"/>
    <w:rsid w:val="00071222"/>
    <w:rsid w:val="000712B8"/>
    <w:rsid w:val="00072263"/>
    <w:rsid w:val="00073F66"/>
    <w:rsid w:val="0007711A"/>
    <w:rsid w:val="000772F6"/>
    <w:rsid w:val="000822B8"/>
    <w:rsid w:val="00082F9B"/>
    <w:rsid w:val="0008651E"/>
    <w:rsid w:val="00090C54"/>
    <w:rsid w:val="00091548"/>
    <w:rsid w:val="00093C1A"/>
    <w:rsid w:val="000954FD"/>
    <w:rsid w:val="000A0A35"/>
    <w:rsid w:val="000A1193"/>
    <w:rsid w:val="000A1901"/>
    <w:rsid w:val="000B0750"/>
    <w:rsid w:val="000B20D0"/>
    <w:rsid w:val="000B30B0"/>
    <w:rsid w:val="000B7300"/>
    <w:rsid w:val="000C05B2"/>
    <w:rsid w:val="000C0E7A"/>
    <w:rsid w:val="000C15D1"/>
    <w:rsid w:val="000C2346"/>
    <w:rsid w:val="000C3BEE"/>
    <w:rsid w:val="000C72B3"/>
    <w:rsid w:val="000D1CA6"/>
    <w:rsid w:val="000E1D2E"/>
    <w:rsid w:val="000E267B"/>
    <w:rsid w:val="000E6141"/>
    <w:rsid w:val="000E6333"/>
    <w:rsid w:val="000E7B62"/>
    <w:rsid w:val="000F080B"/>
    <w:rsid w:val="000F1D14"/>
    <w:rsid w:val="000F32A2"/>
    <w:rsid w:val="000F53CB"/>
    <w:rsid w:val="000F5E0E"/>
    <w:rsid w:val="001006E1"/>
    <w:rsid w:val="00100749"/>
    <w:rsid w:val="0010316C"/>
    <w:rsid w:val="00107526"/>
    <w:rsid w:val="00107B50"/>
    <w:rsid w:val="001142FE"/>
    <w:rsid w:val="00115C1A"/>
    <w:rsid w:val="00115E72"/>
    <w:rsid w:val="00116418"/>
    <w:rsid w:val="0011647B"/>
    <w:rsid w:val="00117E0B"/>
    <w:rsid w:val="00124286"/>
    <w:rsid w:val="00125BDF"/>
    <w:rsid w:val="001273D5"/>
    <w:rsid w:val="001274DC"/>
    <w:rsid w:val="001414AE"/>
    <w:rsid w:val="001447B9"/>
    <w:rsid w:val="0014716F"/>
    <w:rsid w:val="00150D00"/>
    <w:rsid w:val="00152C61"/>
    <w:rsid w:val="00153833"/>
    <w:rsid w:val="001605AD"/>
    <w:rsid w:val="001608BE"/>
    <w:rsid w:val="00160B30"/>
    <w:rsid w:val="0016245D"/>
    <w:rsid w:val="001637B3"/>
    <w:rsid w:val="0017330F"/>
    <w:rsid w:val="00174F3E"/>
    <w:rsid w:val="00176372"/>
    <w:rsid w:val="00187434"/>
    <w:rsid w:val="00192B32"/>
    <w:rsid w:val="00194638"/>
    <w:rsid w:val="0019665D"/>
    <w:rsid w:val="00196668"/>
    <w:rsid w:val="001A245E"/>
    <w:rsid w:val="001A3345"/>
    <w:rsid w:val="001A6DE6"/>
    <w:rsid w:val="001B59F4"/>
    <w:rsid w:val="001B7560"/>
    <w:rsid w:val="001B7BA2"/>
    <w:rsid w:val="001C0471"/>
    <w:rsid w:val="001C168E"/>
    <w:rsid w:val="001C7576"/>
    <w:rsid w:val="001D53D7"/>
    <w:rsid w:val="001D7A5B"/>
    <w:rsid w:val="001E140A"/>
    <w:rsid w:val="001E200D"/>
    <w:rsid w:val="001E263D"/>
    <w:rsid w:val="001E61D7"/>
    <w:rsid w:val="001E6CAC"/>
    <w:rsid w:val="001E6CB4"/>
    <w:rsid w:val="001F0917"/>
    <w:rsid w:val="001F197A"/>
    <w:rsid w:val="001F2E6F"/>
    <w:rsid w:val="00200257"/>
    <w:rsid w:val="00200956"/>
    <w:rsid w:val="002025A5"/>
    <w:rsid w:val="00203311"/>
    <w:rsid w:val="00203727"/>
    <w:rsid w:val="002044F3"/>
    <w:rsid w:val="00204DE0"/>
    <w:rsid w:val="00205F83"/>
    <w:rsid w:val="0020781A"/>
    <w:rsid w:val="00207857"/>
    <w:rsid w:val="00213A2F"/>
    <w:rsid w:val="002146D4"/>
    <w:rsid w:val="002166AB"/>
    <w:rsid w:val="0021738C"/>
    <w:rsid w:val="002175B2"/>
    <w:rsid w:val="00217F54"/>
    <w:rsid w:val="00222CC6"/>
    <w:rsid w:val="00225855"/>
    <w:rsid w:val="0022712E"/>
    <w:rsid w:val="00227BDF"/>
    <w:rsid w:val="0023162D"/>
    <w:rsid w:val="002336D7"/>
    <w:rsid w:val="00234882"/>
    <w:rsid w:val="00235124"/>
    <w:rsid w:val="002368E8"/>
    <w:rsid w:val="00240522"/>
    <w:rsid w:val="0024073B"/>
    <w:rsid w:val="002433C3"/>
    <w:rsid w:val="00245D26"/>
    <w:rsid w:val="00246485"/>
    <w:rsid w:val="00246CB4"/>
    <w:rsid w:val="00246E34"/>
    <w:rsid w:val="00250461"/>
    <w:rsid w:val="002510A8"/>
    <w:rsid w:val="002562E7"/>
    <w:rsid w:val="002566D5"/>
    <w:rsid w:val="0025712A"/>
    <w:rsid w:val="00260139"/>
    <w:rsid w:val="00262D4A"/>
    <w:rsid w:val="0026614E"/>
    <w:rsid w:val="00270622"/>
    <w:rsid w:val="00272708"/>
    <w:rsid w:val="00273BBF"/>
    <w:rsid w:val="002752A9"/>
    <w:rsid w:val="00280AEC"/>
    <w:rsid w:val="0028224B"/>
    <w:rsid w:val="00286E2B"/>
    <w:rsid w:val="00286E5A"/>
    <w:rsid w:val="00290E7D"/>
    <w:rsid w:val="0029251D"/>
    <w:rsid w:val="002936D8"/>
    <w:rsid w:val="0029385D"/>
    <w:rsid w:val="0029437C"/>
    <w:rsid w:val="00296389"/>
    <w:rsid w:val="002A19FB"/>
    <w:rsid w:val="002A3019"/>
    <w:rsid w:val="002A4041"/>
    <w:rsid w:val="002A410A"/>
    <w:rsid w:val="002A4CBA"/>
    <w:rsid w:val="002A4F64"/>
    <w:rsid w:val="002A6C72"/>
    <w:rsid w:val="002A7CEE"/>
    <w:rsid w:val="002B2607"/>
    <w:rsid w:val="002B2A44"/>
    <w:rsid w:val="002B2D7B"/>
    <w:rsid w:val="002B38F7"/>
    <w:rsid w:val="002B5755"/>
    <w:rsid w:val="002C362C"/>
    <w:rsid w:val="002C47C5"/>
    <w:rsid w:val="002D5EA1"/>
    <w:rsid w:val="002D6101"/>
    <w:rsid w:val="002D6E0F"/>
    <w:rsid w:val="002D716B"/>
    <w:rsid w:val="002E1CC0"/>
    <w:rsid w:val="002E3A3D"/>
    <w:rsid w:val="002E41D5"/>
    <w:rsid w:val="002E42E9"/>
    <w:rsid w:val="002E6255"/>
    <w:rsid w:val="002E76E1"/>
    <w:rsid w:val="002F24A9"/>
    <w:rsid w:val="002F25ED"/>
    <w:rsid w:val="002F271E"/>
    <w:rsid w:val="002F2907"/>
    <w:rsid w:val="002F45BF"/>
    <w:rsid w:val="003004DD"/>
    <w:rsid w:val="003022C4"/>
    <w:rsid w:val="00302360"/>
    <w:rsid w:val="00304CAF"/>
    <w:rsid w:val="003106CF"/>
    <w:rsid w:val="003109DF"/>
    <w:rsid w:val="00314B09"/>
    <w:rsid w:val="00316E0A"/>
    <w:rsid w:val="003239FA"/>
    <w:rsid w:val="003254D2"/>
    <w:rsid w:val="003328DE"/>
    <w:rsid w:val="00332B02"/>
    <w:rsid w:val="003343C0"/>
    <w:rsid w:val="00334C51"/>
    <w:rsid w:val="00336450"/>
    <w:rsid w:val="00336C3E"/>
    <w:rsid w:val="003370F7"/>
    <w:rsid w:val="0034019E"/>
    <w:rsid w:val="00345281"/>
    <w:rsid w:val="0034576F"/>
    <w:rsid w:val="00345BEA"/>
    <w:rsid w:val="00347166"/>
    <w:rsid w:val="00347303"/>
    <w:rsid w:val="00350A6E"/>
    <w:rsid w:val="00353E65"/>
    <w:rsid w:val="00354B85"/>
    <w:rsid w:val="00360520"/>
    <w:rsid w:val="00362013"/>
    <w:rsid w:val="003658AE"/>
    <w:rsid w:val="00366154"/>
    <w:rsid w:val="00371F8D"/>
    <w:rsid w:val="00373485"/>
    <w:rsid w:val="00380247"/>
    <w:rsid w:val="003809A8"/>
    <w:rsid w:val="0038139E"/>
    <w:rsid w:val="00382959"/>
    <w:rsid w:val="00383985"/>
    <w:rsid w:val="00383FEB"/>
    <w:rsid w:val="003846F1"/>
    <w:rsid w:val="00386A58"/>
    <w:rsid w:val="00393478"/>
    <w:rsid w:val="003950B7"/>
    <w:rsid w:val="003979BF"/>
    <w:rsid w:val="003A37A6"/>
    <w:rsid w:val="003A42D9"/>
    <w:rsid w:val="003A6568"/>
    <w:rsid w:val="003B1EA0"/>
    <w:rsid w:val="003B2402"/>
    <w:rsid w:val="003B354C"/>
    <w:rsid w:val="003B3727"/>
    <w:rsid w:val="003B3B8B"/>
    <w:rsid w:val="003B6287"/>
    <w:rsid w:val="003C19F2"/>
    <w:rsid w:val="003C233C"/>
    <w:rsid w:val="003C488F"/>
    <w:rsid w:val="003D232F"/>
    <w:rsid w:val="003D47A7"/>
    <w:rsid w:val="003D6418"/>
    <w:rsid w:val="003D6BF2"/>
    <w:rsid w:val="003D6CFA"/>
    <w:rsid w:val="003E0B75"/>
    <w:rsid w:val="003E0C14"/>
    <w:rsid w:val="003E57DB"/>
    <w:rsid w:val="003E58B9"/>
    <w:rsid w:val="003F015E"/>
    <w:rsid w:val="003F07DF"/>
    <w:rsid w:val="003F0C71"/>
    <w:rsid w:val="003F5DD9"/>
    <w:rsid w:val="00401BA0"/>
    <w:rsid w:val="00407670"/>
    <w:rsid w:val="004106B5"/>
    <w:rsid w:val="00415B5D"/>
    <w:rsid w:val="00416CFE"/>
    <w:rsid w:val="00416FC4"/>
    <w:rsid w:val="00424365"/>
    <w:rsid w:val="00424463"/>
    <w:rsid w:val="004331DD"/>
    <w:rsid w:val="00436A68"/>
    <w:rsid w:val="00437E2F"/>
    <w:rsid w:val="00442BE0"/>
    <w:rsid w:val="00443329"/>
    <w:rsid w:val="004443E0"/>
    <w:rsid w:val="004449B7"/>
    <w:rsid w:val="00446037"/>
    <w:rsid w:val="004471D2"/>
    <w:rsid w:val="00447958"/>
    <w:rsid w:val="00447B4C"/>
    <w:rsid w:val="00451381"/>
    <w:rsid w:val="0045424D"/>
    <w:rsid w:val="00455B0B"/>
    <w:rsid w:val="00460038"/>
    <w:rsid w:val="00462B31"/>
    <w:rsid w:val="00462DD9"/>
    <w:rsid w:val="004673E7"/>
    <w:rsid w:val="00472003"/>
    <w:rsid w:val="004739DB"/>
    <w:rsid w:val="004741D8"/>
    <w:rsid w:val="00480D8A"/>
    <w:rsid w:val="0048567E"/>
    <w:rsid w:val="004864A1"/>
    <w:rsid w:val="004914A9"/>
    <w:rsid w:val="004929A3"/>
    <w:rsid w:val="00493590"/>
    <w:rsid w:val="00493EFF"/>
    <w:rsid w:val="00493F44"/>
    <w:rsid w:val="004961AA"/>
    <w:rsid w:val="004A150E"/>
    <w:rsid w:val="004A259B"/>
    <w:rsid w:val="004A50B2"/>
    <w:rsid w:val="004A5332"/>
    <w:rsid w:val="004B064B"/>
    <w:rsid w:val="004B1041"/>
    <w:rsid w:val="004B4F1F"/>
    <w:rsid w:val="004B59F7"/>
    <w:rsid w:val="004B6124"/>
    <w:rsid w:val="004B6C44"/>
    <w:rsid w:val="004B78CC"/>
    <w:rsid w:val="004D12E5"/>
    <w:rsid w:val="004D37CD"/>
    <w:rsid w:val="004D409E"/>
    <w:rsid w:val="004D60D8"/>
    <w:rsid w:val="004E3969"/>
    <w:rsid w:val="004E528C"/>
    <w:rsid w:val="004F50DA"/>
    <w:rsid w:val="004F5BFC"/>
    <w:rsid w:val="00502770"/>
    <w:rsid w:val="00506FD9"/>
    <w:rsid w:val="0051136D"/>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561E"/>
    <w:rsid w:val="00546106"/>
    <w:rsid w:val="00546AB8"/>
    <w:rsid w:val="00547219"/>
    <w:rsid w:val="00553CCC"/>
    <w:rsid w:val="00556D39"/>
    <w:rsid w:val="00561277"/>
    <w:rsid w:val="005628D7"/>
    <w:rsid w:val="00563310"/>
    <w:rsid w:val="00564299"/>
    <w:rsid w:val="0056486F"/>
    <w:rsid w:val="00564B4F"/>
    <w:rsid w:val="00587BCC"/>
    <w:rsid w:val="00596ECE"/>
    <w:rsid w:val="005A28AC"/>
    <w:rsid w:val="005A33D7"/>
    <w:rsid w:val="005B27A4"/>
    <w:rsid w:val="005B5708"/>
    <w:rsid w:val="005B75A2"/>
    <w:rsid w:val="005C0061"/>
    <w:rsid w:val="005C2C7E"/>
    <w:rsid w:val="005C2DA4"/>
    <w:rsid w:val="005C43BB"/>
    <w:rsid w:val="005C5AD1"/>
    <w:rsid w:val="005C6176"/>
    <w:rsid w:val="005C74E6"/>
    <w:rsid w:val="005D01E2"/>
    <w:rsid w:val="005D02C8"/>
    <w:rsid w:val="005D0626"/>
    <w:rsid w:val="005D12DB"/>
    <w:rsid w:val="005D251A"/>
    <w:rsid w:val="005D3006"/>
    <w:rsid w:val="005D4851"/>
    <w:rsid w:val="005D5C0D"/>
    <w:rsid w:val="005D63DC"/>
    <w:rsid w:val="005D78F0"/>
    <w:rsid w:val="005E33D7"/>
    <w:rsid w:val="005F314B"/>
    <w:rsid w:val="006001C2"/>
    <w:rsid w:val="00600ACD"/>
    <w:rsid w:val="006017FB"/>
    <w:rsid w:val="006029F2"/>
    <w:rsid w:val="00602AD6"/>
    <w:rsid w:val="00604CB8"/>
    <w:rsid w:val="006057EC"/>
    <w:rsid w:val="00605858"/>
    <w:rsid w:val="0060744F"/>
    <w:rsid w:val="006102FF"/>
    <w:rsid w:val="00613F71"/>
    <w:rsid w:val="0061525A"/>
    <w:rsid w:val="00615521"/>
    <w:rsid w:val="0063496E"/>
    <w:rsid w:val="00636855"/>
    <w:rsid w:val="00636A35"/>
    <w:rsid w:val="00641DF7"/>
    <w:rsid w:val="0064273C"/>
    <w:rsid w:val="006453C7"/>
    <w:rsid w:val="0064772E"/>
    <w:rsid w:val="00651025"/>
    <w:rsid w:val="0065319C"/>
    <w:rsid w:val="0065646F"/>
    <w:rsid w:val="00657410"/>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57BE"/>
    <w:rsid w:val="006B1251"/>
    <w:rsid w:val="006B4B82"/>
    <w:rsid w:val="006C536D"/>
    <w:rsid w:val="006C5E97"/>
    <w:rsid w:val="006C639F"/>
    <w:rsid w:val="006C6EE6"/>
    <w:rsid w:val="006D3393"/>
    <w:rsid w:val="006D5BC8"/>
    <w:rsid w:val="006E41AF"/>
    <w:rsid w:val="006E73F7"/>
    <w:rsid w:val="006F1898"/>
    <w:rsid w:val="006F59FF"/>
    <w:rsid w:val="00700BA3"/>
    <w:rsid w:val="00705CBA"/>
    <w:rsid w:val="00710228"/>
    <w:rsid w:val="00712CBB"/>
    <w:rsid w:val="00713000"/>
    <w:rsid w:val="0071381D"/>
    <w:rsid w:val="00713D24"/>
    <w:rsid w:val="00714E74"/>
    <w:rsid w:val="00720431"/>
    <w:rsid w:val="00721D76"/>
    <w:rsid w:val="0072214B"/>
    <w:rsid w:val="00722CC4"/>
    <w:rsid w:val="00724586"/>
    <w:rsid w:val="0072530B"/>
    <w:rsid w:val="00725616"/>
    <w:rsid w:val="00725CB1"/>
    <w:rsid w:val="007317C2"/>
    <w:rsid w:val="00731E6F"/>
    <w:rsid w:val="00733EB8"/>
    <w:rsid w:val="00734ED2"/>
    <w:rsid w:val="00735AEE"/>
    <w:rsid w:val="0074048F"/>
    <w:rsid w:val="00747A12"/>
    <w:rsid w:val="007509C4"/>
    <w:rsid w:val="00750C0F"/>
    <w:rsid w:val="00752D81"/>
    <w:rsid w:val="007540BA"/>
    <w:rsid w:val="00754361"/>
    <w:rsid w:val="00755971"/>
    <w:rsid w:val="00756FAE"/>
    <w:rsid w:val="00757A98"/>
    <w:rsid w:val="0076068C"/>
    <w:rsid w:val="007637B1"/>
    <w:rsid w:val="00764390"/>
    <w:rsid w:val="007656D8"/>
    <w:rsid w:val="007656F0"/>
    <w:rsid w:val="00765704"/>
    <w:rsid w:val="007657B7"/>
    <w:rsid w:val="00765B37"/>
    <w:rsid w:val="00766E0D"/>
    <w:rsid w:val="00773C87"/>
    <w:rsid w:val="007774EB"/>
    <w:rsid w:val="0078144B"/>
    <w:rsid w:val="00781BAD"/>
    <w:rsid w:val="00784D64"/>
    <w:rsid w:val="007878D8"/>
    <w:rsid w:val="00792578"/>
    <w:rsid w:val="007965CA"/>
    <w:rsid w:val="00797006"/>
    <w:rsid w:val="007A07E9"/>
    <w:rsid w:val="007A34C5"/>
    <w:rsid w:val="007A56BC"/>
    <w:rsid w:val="007B1AFD"/>
    <w:rsid w:val="007B2427"/>
    <w:rsid w:val="007B2B53"/>
    <w:rsid w:val="007B7525"/>
    <w:rsid w:val="007B7B26"/>
    <w:rsid w:val="007C2536"/>
    <w:rsid w:val="007D31CC"/>
    <w:rsid w:val="007D5BA6"/>
    <w:rsid w:val="007E0A4C"/>
    <w:rsid w:val="007E0D13"/>
    <w:rsid w:val="007E1240"/>
    <w:rsid w:val="007E5167"/>
    <w:rsid w:val="007E6015"/>
    <w:rsid w:val="007F22DC"/>
    <w:rsid w:val="007F2671"/>
    <w:rsid w:val="007F782D"/>
    <w:rsid w:val="00800C80"/>
    <w:rsid w:val="00806082"/>
    <w:rsid w:val="00811A9C"/>
    <w:rsid w:val="00813726"/>
    <w:rsid w:val="00814130"/>
    <w:rsid w:val="00816C89"/>
    <w:rsid w:val="008201B2"/>
    <w:rsid w:val="00820A03"/>
    <w:rsid w:val="00820FA1"/>
    <w:rsid w:val="0082226A"/>
    <w:rsid w:val="008262D9"/>
    <w:rsid w:val="00827C67"/>
    <w:rsid w:val="00830D27"/>
    <w:rsid w:val="0083205F"/>
    <w:rsid w:val="00836B7D"/>
    <w:rsid w:val="0084022B"/>
    <w:rsid w:val="008405E8"/>
    <w:rsid w:val="00841210"/>
    <w:rsid w:val="0084398A"/>
    <w:rsid w:val="008452CC"/>
    <w:rsid w:val="0085001E"/>
    <w:rsid w:val="0085039E"/>
    <w:rsid w:val="00852530"/>
    <w:rsid w:val="00855116"/>
    <w:rsid w:val="00855DDC"/>
    <w:rsid w:val="008608BA"/>
    <w:rsid w:val="00860D2D"/>
    <w:rsid w:val="008612F0"/>
    <w:rsid w:val="00864694"/>
    <w:rsid w:val="008725E6"/>
    <w:rsid w:val="00874555"/>
    <w:rsid w:val="00877630"/>
    <w:rsid w:val="00880EFC"/>
    <w:rsid w:val="00881819"/>
    <w:rsid w:val="00882253"/>
    <w:rsid w:val="00884E0B"/>
    <w:rsid w:val="0088517A"/>
    <w:rsid w:val="008851EF"/>
    <w:rsid w:val="008922CE"/>
    <w:rsid w:val="00896E3A"/>
    <w:rsid w:val="008A1319"/>
    <w:rsid w:val="008A5A04"/>
    <w:rsid w:val="008B1153"/>
    <w:rsid w:val="008B21E1"/>
    <w:rsid w:val="008B38AF"/>
    <w:rsid w:val="008B68CF"/>
    <w:rsid w:val="008D1672"/>
    <w:rsid w:val="008E0EB1"/>
    <w:rsid w:val="008E7A06"/>
    <w:rsid w:val="008E7B4D"/>
    <w:rsid w:val="008F2CCD"/>
    <w:rsid w:val="008F38EA"/>
    <w:rsid w:val="008F462D"/>
    <w:rsid w:val="008F4A1B"/>
    <w:rsid w:val="008F6604"/>
    <w:rsid w:val="008F7184"/>
    <w:rsid w:val="009003F6"/>
    <w:rsid w:val="009007F1"/>
    <w:rsid w:val="00902ABC"/>
    <w:rsid w:val="00904EF4"/>
    <w:rsid w:val="00906A92"/>
    <w:rsid w:val="009123E5"/>
    <w:rsid w:val="009133B9"/>
    <w:rsid w:val="0091357E"/>
    <w:rsid w:val="00913983"/>
    <w:rsid w:val="0091541A"/>
    <w:rsid w:val="00917CAC"/>
    <w:rsid w:val="009207BB"/>
    <w:rsid w:val="0092090E"/>
    <w:rsid w:val="00920EEE"/>
    <w:rsid w:val="009213C5"/>
    <w:rsid w:val="00921AA2"/>
    <w:rsid w:val="00921C97"/>
    <w:rsid w:val="00921FB6"/>
    <w:rsid w:val="00922F00"/>
    <w:rsid w:val="0092308D"/>
    <w:rsid w:val="009260E8"/>
    <w:rsid w:val="00934584"/>
    <w:rsid w:val="00937BC4"/>
    <w:rsid w:val="009403C6"/>
    <w:rsid w:val="0094355A"/>
    <w:rsid w:val="00950692"/>
    <w:rsid w:val="009513F7"/>
    <w:rsid w:val="00955ED2"/>
    <w:rsid w:val="00956F12"/>
    <w:rsid w:val="0096024F"/>
    <w:rsid w:val="00961BAF"/>
    <w:rsid w:val="00963703"/>
    <w:rsid w:val="00963782"/>
    <w:rsid w:val="0096499E"/>
    <w:rsid w:val="00970718"/>
    <w:rsid w:val="00973101"/>
    <w:rsid w:val="009753D4"/>
    <w:rsid w:val="00977175"/>
    <w:rsid w:val="00977AB8"/>
    <w:rsid w:val="00977F0F"/>
    <w:rsid w:val="0098018D"/>
    <w:rsid w:val="00980A97"/>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B70C9"/>
    <w:rsid w:val="009C0DC2"/>
    <w:rsid w:val="009C7914"/>
    <w:rsid w:val="009D1506"/>
    <w:rsid w:val="009D23DD"/>
    <w:rsid w:val="009D2BBB"/>
    <w:rsid w:val="009D6079"/>
    <w:rsid w:val="009D6A53"/>
    <w:rsid w:val="009D73EC"/>
    <w:rsid w:val="009E784E"/>
    <w:rsid w:val="009F06DD"/>
    <w:rsid w:val="009F551A"/>
    <w:rsid w:val="009F6BD1"/>
    <w:rsid w:val="009F6D27"/>
    <w:rsid w:val="009F7815"/>
    <w:rsid w:val="00A01579"/>
    <w:rsid w:val="00A0494C"/>
    <w:rsid w:val="00A05274"/>
    <w:rsid w:val="00A0624D"/>
    <w:rsid w:val="00A07B94"/>
    <w:rsid w:val="00A2302B"/>
    <w:rsid w:val="00A257CF"/>
    <w:rsid w:val="00A26A3B"/>
    <w:rsid w:val="00A30185"/>
    <w:rsid w:val="00A31A61"/>
    <w:rsid w:val="00A32331"/>
    <w:rsid w:val="00A33DD9"/>
    <w:rsid w:val="00A40C97"/>
    <w:rsid w:val="00A44736"/>
    <w:rsid w:val="00A4623C"/>
    <w:rsid w:val="00A50030"/>
    <w:rsid w:val="00A502BA"/>
    <w:rsid w:val="00A50B3B"/>
    <w:rsid w:val="00A54B05"/>
    <w:rsid w:val="00A554AD"/>
    <w:rsid w:val="00A56C26"/>
    <w:rsid w:val="00A56D5C"/>
    <w:rsid w:val="00A604C5"/>
    <w:rsid w:val="00A61396"/>
    <w:rsid w:val="00A619D1"/>
    <w:rsid w:val="00A61CB4"/>
    <w:rsid w:val="00A63F8B"/>
    <w:rsid w:val="00A647A4"/>
    <w:rsid w:val="00A654D5"/>
    <w:rsid w:val="00A70274"/>
    <w:rsid w:val="00A71159"/>
    <w:rsid w:val="00A85163"/>
    <w:rsid w:val="00A85EC4"/>
    <w:rsid w:val="00A913A8"/>
    <w:rsid w:val="00A913E3"/>
    <w:rsid w:val="00A91599"/>
    <w:rsid w:val="00A94E1D"/>
    <w:rsid w:val="00A96A37"/>
    <w:rsid w:val="00AA2F6B"/>
    <w:rsid w:val="00AA3CAC"/>
    <w:rsid w:val="00AA5CB1"/>
    <w:rsid w:val="00AA77F0"/>
    <w:rsid w:val="00AB15A3"/>
    <w:rsid w:val="00AB3638"/>
    <w:rsid w:val="00AC0C38"/>
    <w:rsid w:val="00AC12C2"/>
    <w:rsid w:val="00AC30CD"/>
    <w:rsid w:val="00AC56BD"/>
    <w:rsid w:val="00AC6312"/>
    <w:rsid w:val="00AC71FE"/>
    <w:rsid w:val="00AD0595"/>
    <w:rsid w:val="00AD0DAC"/>
    <w:rsid w:val="00AD4089"/>
    <w:rsid w:val="00AD43C8"/>
    <w:rsid w:val="00AD4914"/>
    <w:rsid w:val="00AD68D5"/>
    <w:rsid w:val="00AE0D0F"/>
    <w:rsid w:val="00AE2C2B"/>
    <w:rsid w:val="00AE55AA"/>
    <w:rsid w:val="00AE5983"/>
    <w:rsid w:val="00AF0D4F"/>
    <w:rsid w:val="00AF34DC"/>
    <w:rsid w:val="00AF4478"/>
    <w:rsid w:val="00AF5374"/>
    <w:rsid w:val="00B031CA"/>
    <w:rsid w:val="00B03A45"/>
    <w:rsid w:val="00B05BD0"/>
    <w:rsid w:val="00B05EF5"/>
    <w:rsid w:val="00B071CC"/>
    <w:rsid w:val="00B11ABD"/>
    <w:rsid w:val="00B12185"/>
    <w:rsid w:val="00B12FD8"/>
    <w:rsid w:val="00B137D7"/>
    <w:rsid w:val="00B14852"/>
    <w:rsid w:val="00B15F80"/>
    <w:rsid w:val="00B16A3F"/>
    <w:rsid w:val="00B16F4F"/>
    <w:rsid w:val="00B23A10"/>
    <w:rsid w:val="00B24BB8"/>
    <w:rsid w:val="00B254BB"/>
    <w:rsid w:val="00B26E00"/>
    <w:rsid w:val="00B2795A"/>
    <w:rsid w:val="00B31879"/>
    <w:rsid w:val="00B32663"/>
    <w:rsid w:val="00B353E3"/>
    <w:rsid w:val="00B36299"/>
    <w:rsid w:val="00B3724D"/>
    <w:rsid w:val="00B415FD"/>
    <w:rsid w:val="00B503F9"/>
    <w:rsid w:val="00B525CD"/>
    <w:rsid w:val="00B542AE"/>
    <w:rsid w:val="00B54727"/>
    <w:rsid w:val="00B562C7"/>
    <w:rsid w:val="00B5650C"/>
    <w:rsid w:val="00B56F89"/>
    <w:rsid w:val="00B60197"/>
    <w:rsid w:val="00B60632"/>
    <w:rsid w:val="00B60FDC"/>
    <w:rsid w:val="00B647E4"/>
    <w:rsid w:val="00B65FBB"/>
    <w:rsid w:val="00B6689C"/>
    <w:rsid w:val="00B66CD5"/>
    <w:rsid w:val="00B718E8"/>
    <w:rsid w:val="00B744C2"/>
    <w:rsid w:val="00B744C9"/>
    <w:rsid w:val="00B766B7"/>
    <w:rsid w:val="00B80449"/>
    <w:rsid w:val="00B80492"/>
    <w:rsid w:val="00B94D2C"/>
    <w:rsid w:val="00B9628B"/>
    <w:rsid w:val="00B9665A"/>
    <w:rsid w:val="00BA1C68"/>
    <w:rsid w:val="00BA22CD"/>
    <w:rsid w:val="00BA30FB"/>
    <w:rsid w:val="00BA3621"/>
    <w:rsid w:val="00BA5AC5"/>
    <w:rsid w:val="00BA699B"/>
    <w:rsid w:val="00BB032F"/>
    <w:rsid w:val="00BB25A6"/>
    <w:rsid w:val="00BC3EC9"/>
    <w:rsid w:val="00BC4CDD"/>
    <w:rsid w:val="00BC5425"/>
    <w:rsid w:val="00BD7458"/>
    <w:rsid w:val="00BD7C47"/>
    <w:rsid w:val="00BE0442"/>
    <w:rsid w:val="00BE4255"/>
    <w:rsid w:val="00BE4758"/>
    <w:rsid w:val="00C00D30"/>
    <w:rsid w:val="00C019EC"/>
    <w:rsid w:val="00C01C20"/>
    <w:rsid w:val="00C026CB"/>
    <w:rsid w:val="00C05964"/>
    <w:rsid w:val="00C06B9E"/>
    <w:rsid w:val="00C1268F"/>
    <w:rsid w:val="00C13CF5"/>
    <w:rsid w:val="00C1594D"/>
    <w:rsid w:val="00C16C47"/>
    <w:rsid w:val="00C20190"/>
    <w:rsid w:val="00C22A09"/>
    <w:rsid w:val="00C231A6"/>
    <w:rsid w:val="00C24220"/>
    <w:rsid w:val="00C24791"/>
    <w:rsid w:val="00C24DE0"/>
    <w:rsid w:val="00C27111"/>
    <w:rsid w:val="00C27EA7"/>
    <w:rsid w:val="00C311C7"/>
    <w:rsid w:val="00C3156F"/>
    <w:rsid w:val="00C34013"/>
    <w:rsid w:val="00C35BD6"/>
    <w:rsid w:val="00C40FDA"/>
    <w:rsid w:val="00C4140E"/>
    <w:rsid w:val="00C44203"/>
    <w:rsid w:val="00C448D6"/>
    <w:rsid w:val="00C44B78"/>
    <w:rsid w:val="00C476FE"/>
    <w:rsid w:val="00C47E17"/>
    <w:rsid w:val="00C47FEA"/>
    <w:rsid w:val="00C50F5B"/>
    <w:rsid w:val="00C523F3"/>
    <w:rsid w:val="00C554EC"/>
    <w:rsid w:val="00C56AF7"/>
    <w:rsid w:val="00C71261"/>
    <w:rsid w:val="00C73558"/>
    <w:rsid w:val="00C73BC1"/>
    <w:rsid w:val="00C7455B"/>
    <w:rsid w:val="00C74A4A"/>
    <w:rsid w:val="00C75822"/>
    <w:rsid w:val="00C818E9"/>
    <w:rsid w:val="00C81D1E"/>
    <w:rsid w:val="00C85B18"/>
    <w:rsid w:val="00C86D1C"/>
    <w:rsid w:val="00C9559E"/>
    <w:rsid w:val="00C9664A"/>
    <w:rsid w:val="00C9699A"/>
    <w:rsid w:val="00CA3348"/>
    <w:rsid w:val="00CA71B3"/>
    <w:rsid w:val="00CA7C45"/>
    <w:rsid w:val="00CB1F89"/>
    <w:rsid w:val="00CB20C1"/>
    <w:rsid w:val="00CB27ED"/>
    <w:rsid w:val="00CB3BB2"/>
    <w:rsid w:val="00CB50BF"/>
    <w:rsid w:val="00CB50EE"/>
    <w:rsid w:val="00CB72F3"/>
    <w:rsid w:val="00CC0062"/>
    <w:rsid w:val="00CC01BB"/>
    <w:rsid w:val="00CC06CF"/>
    <w:rsid w:val="00CC24EC"/>
    <w:rsid w:val="00CC2C9A"/>
    <w:rsid w:val="00CC4832"/>
    <w:rsid w:val="00CD285E"/>
    <w:rsid w:val="00CD6E51"/>
    <w:rsid w:val="00CE4122"/>
    <w:rsid w:val="00CE443C"/>
    <w:rsid w:val="00CE5071"/>
    <w:rsid w:val="00CE62A5"/>
    <w:rsid w:val="00CE6833"/>
    <w:rsid w:val="00CF1867"/>
    <w:rsid w:val="00CF1B34"/>
    <w:rsid w:val="00CF1FD4"/>
    <w:rsid w:val="00CF24E0"/>
    <w:rsid w:val="00CF290E"/>
    <w:rsid w:val="00CF3F01"/>
    <w:rsid w:val="00D00ABF"/>
    <w:rsid w:val="00D017B5"/>
    <w:rsid w:val="00D04394"/>
    <w:rsid w:val="00D107B1"/>
    <w:rsid w:val="00D10E97"/>
    <w:rsid w:val="00D145A2"/>
    <w:rsid w:val="00D14CD7"/>
    <w:rsid w:val="00D17428"/>
    <w:rsid w:val="00D207C7"/>
    <w:rsid w:val="00D273A4"/>
    <w:rsid w:val="00D27A63"/>
    <w:rsid w:val="00D30FEE"/>
    <w:rsid w:val="00D43BE1"/>
    <w:rsid w:val="00D456B1"/>
    <w:rsid w:val="00D45763"/>
    <w:rsid w:val="00D4674E"/>
    <w:rsid w:val="00D46E37"/>
    <w:rsid w:val="00D4735E"/>
    <w:rsid w:val="00D547FD"/>
    <w:rsid w:val="00D55D5B"/>
    <w:rsid w:val="00D5628C"/>
    <w:rsid w:val="00D61C7A"/>
    <w:rsid w:val="00D64C69"/>
    <w:rsid w:val="00D6533B"/>
    <w:rsid w:val="00D66CCF"/>
    <w:rsid w:val="00D67F85"/>
    <w:rsid w:val="00D71A60"/>
    <w:rsid w:val="00D71EA8"/>
    <w:rsid w:val="00D80FCF"/>
    <w:rsid w:val="00D85704"/>
    <w:rsid w:val="00D92650"/>
    <w:rsid w:val="00D92FDA"/>
    <w:rsid w:val="00D9419F"/>
    <w:rsid w:val="00D9453E"/>
    <w:rsid w:val="00DA33FB"/>
    <w:rsid w:val="00DA39F5"/>
    <w:rsid w:val="00DA4BC0"/>
    <w:rsid w:val="00DB2055"/>
    <w:rsid w:val="00DB2CDE"/>
    <w:rsid w:val="00DB5DE3"/>
    <w:rsid w:val="00DB6E5D"/>
    <w:rsid w:val="00DC1FF9"/>
    <w:rsid w:val="00DC2286"/>
    <w:rsid w:val="00DC232B"/>
    <w:rsid w:val="00DC6755"/>
    <w:rsid w:val="00DC68FC"/>
    <w:rsid w:val="00DD2E38"/>
    <w:rsid w:val="00DD5F74"/>
    <w:rsid w:val="00DD6F08"/>
    <w:rsid w:val="00E073D4"/>
    <w:rsid w:val="00E07554"/>
    <w:rsid w:val="00E0755F"/>
    <w:rsid w:val="00E07C96"/>
    <w:rsid w:val="00E12004"/>
    <w:rsid w:val="00E141AE"/>
    <w:rsid w:val="00E1635A"/>
    <w:rsid w:val="00E237F2"/>
    <w:rsid w:val="00E26679"/>
    <w:rsid w:val="00E333E1"/>
    <w:rsid w:val="00E33477"/>
    <w:rsid w:val="00E36372"/>
    <w:rsid w:val="00E36E76"/>
    <w:rsid w:val="00E37D19"/>
    <w:rsid w:val="00E41B80"/>
    <w:rsid w:val="00E44C15"/>
    <w:rsid w:val="00E50F2C"/>
    <w:rsid w:val="00E5317B"/>
    <w:rsid w:val="00E5536E"/>
    <w:rsid w:val="00E55C36"/>
    <w:rsid w:val="00E667A5"/>
    <w:rsid w:val="00E667ED"/>
    <w:rsid w:val="00E713D2"/>
    <w:rsid w:val="00E71C76"/>
    <w:rsid w:val="00E72407"/>
    <w:rsid w:val="00E744FD"/>
    <w:rsid w:val="00E7684E"/>
    <w:rsid w:val="00E76912"/>
    <w:rsid w:val="00E76A23"/>
    <w:rsid w:val="00E76F5B"/>
    <w:rsid w:val="00E82CC5"/>
    <w:rsid w:val="00E84393"/>
    <w:rsid w:val="00E900C7"/>
    <w:rsid w:val="00E902A9"/>
    <w:rsid w:val="00E92287"/>
    <w:rsid w:val="00E92E15"/>
    <w:rsid w:val="00E949A6"/>
    <w:rsid w:val="00E9631D"/>
    <w:rsid w:val="00E96E02"/>
    <w:rsid w:val="00E97117"/>
    <w:rsid w:val="00E97339"/>
    <w:rsid w:val="00EA39BC"/>
    <w:rsid w:val="00EA3E27"/>
    <w:rsid w:val="00EA580F"/>
    <w:rsid w:val="00EB2CC9"/>
    <w:rsid w:val="00EB2F40"/>
    <w:rsid w:val="00EB45E6"/>
    <w:rsid w:val="00EB5210"/>
    <w:rsid w:val="00EB5A30"/>
    <w:rsid w:val="00EB6BF1"/>
    <w:rsid w:val="00EB6F42"/>
    <w:rsid w:val="00EB7E71"/>
    <w:rsid w:val="00EB7F0F"/>
    <w:rsid w:val="00ED16F4"/>
    <w:rsid w:val="00ED5227"/>
    <w:rsid w:val="00ED5807"/>
    <w:rsid w:val="00ED5E56"/>
    <w:rsid w:val="00ED7708"/>
    <w:rsid w:val="00EE0DE7"/>
    <w:rsid w:val="00EE2C54"/>
    <w:rsid w:val="00EE5BCF"/>
    <w:rsid w:val="00EE605F"/>
    <w:rsid w:val="00EE616A"/>
    <w:rsid w:val="00EE7BFA"/>
    <w:rsid w:val="00EF2ADA"/>
    <w:rsid w:val="00EF5328"/>
    <w:rsid w:val="00EF5965"/>
    <w:rsid w:val="00F00B23"/>
    <w:rsid w:val="00F04199"/>
    <w:rsid w:val="00F045F6"/>
    <w:rsid w:val="00F16787"/>
    <w:rsid w:val="00F203C8"/>
    <w:rsid w:val="00F2076F"/>
    <w:rsid w:val="00F25CF3"/>
    <w:rsid w:val="00F26478"/>
    <w:rsid w:val="00F318CA"/>
    <w:rsid w:val="00F33D74"/>
    <w:rsid w:val="00F400C4"/>
    <w:rsid w:val="00F415D4"/>
    <w:rsid w:val="00F41A48"/>
    <w:rsid w:val="00F45874"/>
    <w:rsid w:val="00F505EB"/>
    <w:rsid w:val="00F5545B"/>
    <w:rsid w:val="00F624B6"/>
    <w:rsid w:val="00F63432"/>
    <w:rsid w:val="00F6531B"/>
    <w:rsid w:val="00F65EA6"/>
    <w:rsid w:val="00F66934"/>
    <w:rsid w:val="00F67B77"/>
    <w:rsid w:val="00F67C52"/>
    <w:rsid w:val="00F70C8B"/>
    <w:rsid w:val="00F73178"/>
    <w:rsid w:val="00F74442"/>
    <w:rsid w:val="00F74B67"/>
    <w:rsid w:val="00F7790B"/>
    <w:rsid w:val="00F80E78"/>
    <w:rsid w:val="00F8122A"/>
    <w:rsid w:val="00F83BD3"/>
    <w:rsid w:val="00F84EF3"/>
    <w:rsid w:val="00F853FD"/>
    <w:rsid w:val="00F943F8"/>
    <w:rsid w:val="00F9653A"/>
    <w:rsid w:val="00FA2CB5"/>
    <w:rsid w:val="00FA2FF2"/>
    <w:rsid w:val="00FA68E1"/>
    <w:rsid w:val="00FA74F3"/>
    <w:rsid w:val="00FB1605"/>
    <w:rsid w:val="00FB1B41"/>
    <w:rsid w:val="00FC21BE"/>
    <w:rsid w:val="00FC32A0"/>
    <w:rsid w:val="00FC3319"/>
    <w:rsid w:val="00FD1455"/>
    <w:rsid w:val="00FD4D81"/>
    <w:rsid w:val="00FD5EB2"/>
    <w:rsid w:val="00FD6846"/>
    <w:rsid w:val="00FE0300"/>
    <w:rsid w:val="00FE4B57"/>
    <w:rsid w:val="00FE6C71"/>
    <w:rsid w:val="00FF0561"/>
    <w:rsid w:val="00FF1988"/>
    <w:rsid w:val="00FF278B"/>
    <w:rsid w:val="00FF4B14"/>
    <w:rsid w:val="00FF4DD8"/>
    <w:rsid w:val="00FF5EDB"/>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59" Type="http://schemas.openxmlformats.org/officeDocument/2006/relationships/oleObject" Target="embeddings/oleObject77.bin"/><Relationship Id="rId170" Type="http://schemas.openxmlformats.org/officeDocument/2006/relationships/image" Target="media/image79.wmf"/><Relationship Id="rId191" Type="http://schemas.openxmlformats.org/officeDocument/2006/relationships/fontTable" Target="fontTable.xml"/><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image" Target="media/image68.wmf"/><Relationship Id="rId5" Type="http://schemas.microsoft.com/office/2007/relationships/stylesWithEffects" Target="stylesWithEffects.xml"/><Relationship Id="rId95" Type="http://schemas.openxmlformats.org/officeDocument/2006/relationships/oleObject" Target="embeddings/oleObject41.bin"/><Relationship Id="rId160" Type="http://schemas.openxmlformats.org/officeDocument/2006/relationships/image" Target="media/image74.wmf"/><Relationship Id="rId181" Type="http://schemas.openxmlformats.org/officeDocument/2006/relationships/image" Target="media/image82.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40.tmp"/><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oleObject" Target="embeddings/oleObject86.bin"/><Relationship Id="rId6" Type="http://schemas.openxmlformats.org/officeDocument/2006/relationships/settings" Target="settings.xml"/><Relationship Id="rId23" Type="http://schemas.openxmlformats.org/officeDocument/2006/relationships/oleObject" Target="embeddings/oleObject6.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7.bin"/><Relationship Id="rId86" Type="http://schemas.openxmlformats.org/officeDocument/2006/relationships/image" Target="media/image41.wmf"/><Relationship Id="rId130" Type="http://schemas.openxmlformats.org/officeDocument/2006/relationships/image" Target="media/image60.wmf"/><Relationship Id="rId151" Type="http://schemas.openxmlformats.org/officeDocument/2006/relationships/image" Target="media/image69.tmp"/><Relationship Id="rId172" Type="http://schemas.openxmlformats.org/officeDocument/2006/relationships/image" Target="media/image80.w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89.bin"/><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image" Target="media/image75.wmf"/><Relationship Id="rId183" Type="http://schemas.openxmlformats.org/officeDocument/2006/relationships/image" Target="media/image83.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157" Type="http://schemas.openxmlformats.org/officeDocument/2006/relationships/oleObject" Target="embeddings/oleObject76.bin"/><Relationship Id="rId178" Type="http://schemas.microsoft.com/office/2007/relationships/diagramDrawing" Target="diagrams/drawing1.xml"/><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0.wmf"/><Relationship Id="rId173" Type="http://schemas.openxmlformats.org/officeDocument/2006/relationships/oleObject" Target="embeddings/oleObject84.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image" Target="media/image78.wmf"/><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87.bin"/><Relationship Id="rId189" Type="http://schemas.openxmlformats.org/officeDocument/2006/relationships/image" Target="media/image86.png"/><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diagramData" Target="diagrams/data1.xml"/><Relationship Id="rId179" Type="http://schemas.openxmlformats.org/officeDocument/2006/relationships/image" Target="media/image81.wmf"/><Relationship Id="rId190" Type="http://schemas.openxmlformats.org/officeDocument/2006/relationships/hyperlink" Target="http://blog.csdn.net/heyongluoyao8/article/details/49408131" TargetMode="External"/><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image" Target="media/image76.wmf"/><Relationship Id="rId169" Type="http://schemas.openxmlformats.org/officeDocument/2006/relationships/oleObject" Target="embeddings/oleObject82.bin"/><Relationship Id="rId185" Type="http://schemas.openxmlformats.org/officeDocument/2006/relationships/image" Target="media/image84.w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oleObject" Target="embeddings/oleObject85.bin"/><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diagramLayout" Target="diagrams/layout1.xm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oleObject" Target="embeddings/oleObject88.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2.wmf"/><Relationship Id="rId80" Type="http://schemas.openxmlformats.org/officeDocument/2006/relationships/oleObject" Target="embeddings/oleObject34.bin"/><Relationship Id="rId155" Type="http://schemas.openxmlformats.org/officeDocument/2006/relationships/oleObject" Target="embeddings/oleObject75.bin"/><Relationship Id="rId176" Type="http://schemas.openxmlformats.org/officeDocument/2006/relationships/diagramQuickStyle" Target="diagrams/quickStyle1.xml"/><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24" Type="http://schemas.openxmlformats.org/officeDocument/2006/relationships/image" Target="media/image57.wmf"/><Relationship Id="rId70" Type="http://schemas.openxmlformats.org/officeDocument/2006/relationships/image" Target="media/image32.tmp"/><Relationship Id="rId91" Type="http://schemas.openxmlformats.org/officeDocument/2006/relationships/oleObject" Target="embeddings/oleObject39.bin"/><Relationship Id="rId145" Type="http://schemas.openxmlformats.org/officeDocument/2006/relationships/image" Target="media/image66.wmf"/><Relationship Id="rId166" Type="http://schemas.openxmlformats.org/officeDocument/2006/relationships/image" Target="media/image77.wmf"/><Relationship Id="rId187" Type="http://schemas.openxmlformats.org/officeDocument/2006/relationships/image" Target="media/image85.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F443BBC-55BC-440D-B205-7AA6AFE36744}">
      <dgm:prSet phldrT="[文本]" custT="1"/>
      <dgm:spPr/>
      <dgm:t>
        <a:bodyPr/>
        <a:lstStyle/>
        <a:p>
          <a:pPr algn="l"/>
          <a:r>
            <a:rPr lang="zh-CN" altLang="en-US" sz="1200"/>
            <a:t>    </a:t>
          </a:r>
          <a:r>
            <a:rPr lang="zh-CN" altLang="en-US" sz="1200">
              <a:solidFill>
                <a:sysClr val="windowText" lastClr="000000"/>
              </a:solidFill>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dgm:spPr/>
      <dgm:t>
        <a:bodyPr/>
        <a:lstStyle/>
        <a:p>
          <a:pPr algn="l"/>
          <a:r>
            <a:rPr lang="zh-CN" altLang="en-US"/>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dgm:spPr/>
      <dgm:t>
        <a:bodyPr/>
        <a:lstStyle/>
        <a:p>
          <a:pPr algn="l"/>
          <a:r>
            <a:rPr lang="zh-CN" altLang="en-US"/>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dgm:spPr/>
      <dgm:t>
        <a:bodyPr/>
        <a:lstStyle/>
        <a:p>
          <a:pPr algn="l"/>
          <a:r>
            <a:rPr lang="zh-CN" altLang="en-US"/>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dgm:t>
        <a:bodyPr/>
        <a:lstStyle/>
        <a:p>
          <a:pPr algn="l"/>
          <a:r>
            <a:rPr lang="zh-CN" altLang="en-US" sz="1200"/>
            <a:t>  </a:t>
          </a:r>
          <a:endParaRPr lang="en-US" altLang="zh-CN" sz="1200"/>
        </a:p>
        <a:p>
          <a:pPr algn="l"/>
          <a:r>
            <a:rPr lang="en-US" altLang="zh-CN" sz="1200"/>
            <a:t>   </a:t>
          </a:r>
          <a:r>
            <a:rPr lang="en-US" altLang="zh-CN" sz="1200">
              <a:solidFill>
                <a:sysClr val="windowText" lastClr="000000"/>
              </a:solidFill>
            </a:rPr>
            <a:t> </a:t>
          </a:r>
          <a:r>
            <a:rPr lang="zh-CN" altLang="en-US" sz="1200">
              <a:solidFill>
                <a:sysClr val="windowText" lastClr="000000"/>
              </a:solidFill>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62713C58-69F9-4BDA-A8FE-300C45511A92}">
      <dgm:prSet phldrT="[文本]" custT="1"/>
      <dgm:spPr/>
      <dgm:t>
        <a:bodyPr/>
        <a:lstStyle/>
        <a:p>
          <a:pPr algn="l"/>
          <a:r>
            <a:rPr lang="en-US" altLang="zh-CN" sz="1200"/>
            <a:t>      </a:t>
          </a:r>
        </a:p>
        <a:p>
          <a:pPr algn="l"/>
          <a:r>
            <a:rPr lang="en-US" altLang="zh-CN" sz="1200"/>
            <a:t>     </a:t>
          </a:r>
          <a:r>
            <a:rPr lang="en-US" altLang="zh-CN" sz="1200">
              <a:solidFill>
                <a:sysClr val="windowText" lastClr="000000"/>
              </a:solidFill>
            </a:rPr>
            <a:t> </a:t>
          </a:r>
          <a:r>
            <a:rPr lang="zh-CN" altLang="en-US" sz="1200">
              <a:solidFill>
                <a:sysClr val="windowText" lastClr="000000"/>
              </a:solidFill>
            </a:rPr>
            <a:t>模型评价</a:t>
          </a:r>
          <a:endParaRPr lang="en-US" altLang="zh-CN" sz="1200">
            <a:solidFill>
              <a:sysClr val="windowText" lastClr="000000"/>
            </a:solidFill>
          </a:endParaRPr>
        </a:p>
      </dgm:t>
    </dgm:pt>
    <dgm:pt modelId="{5AC9ED9E-168B-4CDD-90DF-0D1139D58771}" type="parTrans" cxnId="{B743775E-F2AA-4619-AD9E-240546BD5C0F}">
      <dgm:prSet/>
      <dgm:spPr/>
      <dgm:t>
        <a:bodyPr/>
        <a:lstStyle/>
        <a:p>
          <a:pPr algn="l"/>
          <a:endParaRPr lang="zh-CN" altLang="en-US"/>
        </a:p>
      </dgm:t>
    </dgm:pt>
    <dgm:pt modelId="{8A05F26B-5321-4FEC-A8C9-37818817A18B}" type="sibTrans" cxnId="{B743775E-F2AA-4619-AD9E-240546BD5C0F}">
      <dgm:prSet/>
      <dgm:spPr/>
      <dgm:t>
        <a:bodyPr/>
        <a:lstStyle/>
        <a:p>
          <a:pPr algn="l"/>
          <a:endParaRPr lang="zh-CN" altLang="en-US"/>
        </a:p>
      </dgm:t>
    </dgm:pt>
    <dgm:pt modelId="{3123E84E-81D5-4708-BBC2-75842DEB825F}">
      <dgm:prSet phldrT="[文本]"/>
      <dgm:spPr/>
      <dgm:t>
        <a:bodyPr/>
        <a:lstStyle/>
        <a:p>
          <a:pPr algn="l"/>
          <a:r>
            <a:rPr lang="zh-CN" altLang="en-US"/>
            <a:t> 将生成的新多标签数据集应用多标签分类算法建立预测模型。</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3233DE3A-980B-4C7C-B66D-8BB814D9B15C}">
      <dgm:prSet phldrT="[文本]"/>
      <dgm:spPr/>
      <dgm:t>
        <a:bodyPr/>
        <a:lstStyle/>
        <a:p>
          <a:pPr algn="l"/>
          <a:r>
            <a:rPr lang="zh-CN" altLang="en-US"/>
            <a:t>对比多种多标签算法在心血管疾病数据集上的表现，评价分析模型结果。</a:t>
          </a:r>
        </a:p>
      </dgm:t>
    </dgm:pt>
    <dgm:pt modelId="{DF9B85DA-D8F1-4DEB-9F53-5AC852459ADB}" type="parTrans" cxnId="{12D1E3D9-7CCE-463A-8BAF-857463187E17}">
      <dgm:prSet/>
      <dgm:spPr/>
      <dgm:t>
        <a:bodyPr/>
        <a:lstStyle/>
        <a:p>
          <a:pPr algn="l"/>
          <a:endParaRPr lang="zh-CN" altLang="en-US"/>
        </a:p>
      </dgm:t>
    </dgm:pt>
    <dgm:pt modelId="{084D9D9D-F5CD-4D67-8CDC-A7167694C4D5}" type="sibTrans" cxnId="{12D1E3D9-7CCE-463A-8BAF-857463187E1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5" custScaleX="200986">
        <dgm:presLayoutVars>
          <dgm:chMax val="1"/>
          <dgm:bulletEnabled val="1"/>
        </dgm:presLayoutVars>
      </dgm:prSet>
      <dgm:spPr/>
      <dgm:t>
        <a:bodyPr/>
        <a:lstStyle/>
        <a:p>
          <a:endParaRPr lang="zh-CN" altLang="en-US"/>
        </a:p>
      </dgm:t>
    </dgm:pt>
    <dgm:pt modelId="{778AA199-43A4-488B-9314-9EC51773D684}" type="pres">
      <dgm:prSet presAssocID="{BF443BBC-55BC-440D-B205-7AA6AFE36744}" presName="descendantText" presStyleLbl="alignAcc1" presStyleIdx="0" presStyleCnt="5" custScaleX="82779" custScaleY="100000" custLinFactNeighborX="-2472" custLinFactNeighborY="-551">
        <dgm:presLayoutVars>
          <dgm:bulletEnabled val="1"/>
        </dgm:presLayoutVars>
      </dgm:prSet>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5" custScaleX="202446">
        <dgm:presLayoutVars>
          <dgm:chMax val="1"/>
          <dgm:bulletEnabled val="1"/>
        </dgm:presLayoutVars>
      </dgm:prSet>
      <dgm:spPr/>
      <dgm:t>
        <a:bodyPr/>
        <a:lstStyle/>
        <a:p>
          <a:endParaRPr lang="zh-CN" altLang="en-US"/>
        </a:p>
      </dgm:t>
    </dgm:pt>
    <dgm:pt modelId="{A0E1A99E-F3A4-49B0-A07C-11C604361F88}" type="pres">
      <dgm:prSet presAssocID="{9AD45489-B64A-4148-9DC4-EBC730820134}" presName="descendantText" presStyleLbl="alignAcc1" presStyleIdx="1" presStyleCnt="5" custScaleX="85439" custLinFactNeighborX="-1859" custLinFactNeighborY="2054">
        <dgm:presLayoutVars>
          <dgm:bulletEnabled val="1"/>
        </dgm:presLayoutVars>
      </dgm:prSet>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5" custScaleX="200108">
        <dgm:presLayoutVars>
          <dgm:chMax val="1"/>
          <dgm:bulletEnabled val="1"/>
        </dgm:presLayoutVars>
      </dgm:prSet>
      <dgm:spPr/>
      <dgm:t>
        <a:bodyPr/>
        <a:lstStyle/>
        <a:p>
          <a:endParaRPr lang="zh-CN" altLang="en-US"/>
        </a:p>
      </dgm:t>
    </dgm:pt>
    <dgm:pt modelId="{1A1C0EF1-3600-4422-9D7E-67D9FB502A80}" type="pres">
      <dgm:prSet presAssocID="{9DBF5EB2-9A8A-424D-BDA9-E07FAB714ACB}" presName="descendantText" presStyleLbl="alignAcc1" presStyleIdx="2" presStyleCnt="5" custScaleX="76578" custLinFactNeighborX="-5286" custLinFactNeighborY="-2376">
        <dgm:presLayoutVars>
          <dgm:bulletEnabled val="1"/>
        </dgm:presLayoutVars>
      </dgm:prSet>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5" custScaleX="202506">
        <dgm:presLayoutVars>
          <dgm:chMax val="1"/>
          <dgm:bulletEnabled val="1"/>
        </dgm:presLayoutVars>
      </dgm:prSet>
      <dgm:spPr/>
      <dgm:t>
        <a:bodyPr/>
        <a:lstStyle/>
        <a:p>
          <a:endParaRPr lang="zh-CN" altLang="en-US"/>
        </a:p>
      </dgm:t>
    </dgm:pt>
    <dgm:pt modelId="{D77AE152-F7F0-40EE-A953-37C946ACBBF5}" type="pres">
      <dgm:prSet presAssocID="{36725174-2EFA-4157-B0C4-DE94CB4A8E04}" presName="descendantText" presStyleLbl="alignAcc1" presStyleIdx="3" presStyleCnt="5" custScaleX="86865" custLinFactNeighborX="-630" custLinFactNeighborY="-6205">
        <dgm:presLayoutVars>
          <dgm:bulletEnabled val="1"/>
        </dgm:presLayoutVars>
      </dgm:prSet>
      <dgm:spPr/>
      <dgm:t>
        <a:bodyPr/>
        <a:lstStyle/>
        <a:p>
          <a:endParaRPr lang="zh-CN" altLang="en-US"/>
        </a:p>
      </dgm:t>
    </dgm:pt>
    <dgm:pt modelId="{75AEF0D9-5111-430F-AE18-3A92AA90955B}" type="pres">
      <dgm:prSet presAssocID="{A616EDFC-EF69-48D2-B03E-36ACF20B14FB}" presName="sp" presStyleCnt="0"/>
      <dgm:spPr/>
    </dgm:pt>
    <dgm:pt modelId="{EFA2395F-6823-47F5-9B4B-CA088CDBEEF5}" type="pres">
      <dgm:prSet presAssocID="{62713C58-69F9-4BDA-A8FE-300C45511A92}" presName="composite" presStyleCnt="0"/>
      <dgm:spPr/>
    </dgm:pt>
    <dgm:pt modelId="{8CE51EB1-66D0-4683-B248-F0C1505DFBB3}" type="pres">
      <dgm:prSet presAssocID="{62713C58-69F9-4BDA-A8FE-300C45511A92}" presName="parentText" presStyleLbl="alignNode1" presStyleIdx="4" presStyleCnt="5" custScaleX="212945">
        <dgm:presLayoutVars>
          <dgm:chMax val="1"/>
          <dgm:bulletEnabled val="1"/>
        </dgm:presLayoutVars>
      </dgm:prSet>
      <dgm:spPr/>
      <dgm:t>
        <a:bodyPr/>
        <a:lstStyle/>
        <a:p>
          <a:endParaRPr lang="zh-CN" altLang="en-US"/>
        </a:p>
      </dgm:t>
    </dgm:pt>
    <dgm:pt modelId="{22D91993-93E6-43CF-AAED-FBB46BF0DA37}" type="pres">
      <dgm:prSet presAssocID="{62713C58-69F9-4BDA-A8FE-300C45511A92}" presName="descendantText" presStyleLbl="alignAcc1" presStyleIdx="4" presStyleCnt="5" custScaleX="83770" custLinFactNeighborX="-1399" custLinFactNeighborY="-8461">
        <dgm:presLayoutVars>
          <dgm:bulletEnabled val="1"/>
        </dgm:presLayoutVars>
      </dgm:prSet>
      <dgm:spPr/>
      <dgm:t>
        <a:bodyPr/>
        <a:lstStyle/>
        <a:p>
          <a:endParaRPr lang="zh-CN" altLang="en-US"/>
        </a:p>
      </dgm:t>
    </dgm:pt>
  </dgm:ptLst>
  <dgm:cxnLst>
    <dgm:cxn modelId="{5A32A451-FD5C-4105-AD64-AB80A361F75D}" type="presOf" srcId="{36725174-2EFA-4157-B0C4-DE94CB4A8E04}" destId="{F1C7FD29-2CD7-4D15-95CB-70D59D49C042}" srcOrd="0" destOrd="0" presId="urn:microsoft.com/office/officeart/2005/8/layout/chevron2"/>
    <dgm:cxn modelId="{B02AEE03-FA22-40B7-91EC-0522370C108C}" type="presOf" srcId="{34BA9052-F48D-4140-B855-2F9DA7037898}" destId="{DD386276-921B-4D1F-9711-4B9BE235E7FC}" srcOrd="0" destOrd="0" presId="urn:microsoft.com/office/officeart/2005/8/layout/chevron2"/>
    <dgm:cxn modelId="{A8362DB7-9D59-4553-8768-576085138C1F}" type="presOf" srcId="{62713C58-69F9-4BDA-A8FE-300C45511A92}" destId="{8CE51EB1-66D0-4683-B248-F0C1505DFBB3}" srcOrd="0" destOrd="0" presId="urn:microsoft.com/office/officeart/2005/8/layout/chevron2"/>
    <dgm:cxn modelId="{12D1E3D9-7CCE-463A-8BAF-857463187E17}" srcId="{62713C58-69F9-4BDA-A8FE-300C45511A92}" destId="{3233DE3A-980B-4C7C-B66D-8BB814D9B15C}" srcOrd="0" destOrd="0" parTransId="{DF9B85DA-D8F1-4DEB-9F53-5AC852459ADB}" sibTransId="{084D9D9D-F5CD-4D67-8CDC-A7167694C4D5}"/>
    <dgm:cxn modelId="{6C531FD0-C8DA-40C3-8B0A-D7748BD5C3B3}" type="presOf" srcId="{06175C77-4159-4471-B534-DF983A91486F}" destId="{1A1C0EF1-3600-4422-9D7E-67D9FB502A80}" srcOrd="0" destOrd="0" presId="urn:microsoft.com/office/officeart/2005/8/layout/chevron2"/>
    <dgm:cxn modelId="{3AB8175C-F842-4CE3-8E2C-C9BF0BC9E0DD}" srcId="{34BA9052-F48D-4140-B855-2F9DA7037898}" destId="{BF443BBC-55BC-440D-B205-7AA6AFE36744}" srcOrd="0" destOrd="0" parTransId="{DA606B80-860F-4135-8180-E23DEBE8B9E3}" sibTransId="{2B2D2755-450A-4459-8E74-B7A1F7ACA8FB}"/>
    <dgm:cxn modelId="{4DD6CBB1-9933-47E6-AF77-1B0117502479}" type="presOf" srcId="{9AD45489-B64A-4148-9DC4-EBC730820134}" destId="{E00282CB-DFC3-4331-84F1-68C6D9F417A1}" srcOrd="0" destOrd="0" presId="urn:microsoft.com/office/officeart/2005/8/layout/chevron2"/>
    <dgm:cxn modelId="{5F0D940E-896A-4B79-A6B5-47BF04DBBD9F}" type="presOf" srcId="{BF443BBC-55BC-440D-B205-7AA6AFE36744}" destId="{3E55BE7E-5245-4A8A-A6C7-9914E7207A2B}" srcOrd="0" destOrd="0" presId="urn:microsoft.com/office/officeart/2005/8/layout/chevron2"/>
    <dgm:cxn modelId="{71D5D8A7-BFE6-446B-8DC6-E54B900E1DDF}" type="presOf" srcId="{0C056B91-533C-4833-8256-ACFEE40A5430}" destId="{A0E1A99E-F3A4-49B0-A07C-11C604361F88}" srcOrd="0" destOrd="0" presId="urn:microsoft.com/office/officeart/2005/8/layout/chevron2"/>
    <dgm:cxn modelId="{0A2537E1-768F-4546-9155-B0798887E36D}" type="presOf" srcId="{3233DE3A-980B-4C7C-B66D-8BB814D9B15C}" destId="{22D91993-93E6-43CF-AAED-FBB46BF0DA37}" srcOrd="0" destOrd="0" presId="urn:microsoft.com/office/officeart/2005/8/layout/chevron2"/>
    <dgm:cxn modelId="{12E0EC61-A116-4AD1-A999-E0CC87DEBFD0}" type="presOf" srcId="{9DBF5EB2-9A8A-424D-BDA9-E07FAB714ACB}" destId="{25DDEA0A-5F90-4D45-8134-EF591A2F8E91}" srcOrd="0" destOrd="0" presId="urn:microsoft.com/office/officeart/2005/8/layout/chevron2"/>
    <dgm:cxn modelId="{3B11E5F6-3474-425E-BA2F-33B2694817D0}" srcId="{9DBF5EB2-9A8A-424D-BDA9-E07FAB714ACB}" destId="{06175C77-4159-4471-B534-DF983A91486F}" srcOrd="0" destOrd="0" parTransId="{F784227A-1C12-44F0-814B-B805628E3F8E}" sibTransId="{8EBB69B3-57BD-4E27-81EF-C99B2A51B544}"/>
    <dgm:cxn modelId="{244CBD0E-6FA5-4DE9-967F-CE49750E17A8}" srcId="{34BA9052-F48D-4140-B855-2F9DA7037898}" destId="{36725174-2EFA-4157-B0C4-DE94CB4A8E04}" srcOrd="3" destOrd="0" parTransId="{833349E7-3101-45E1-8327-700481D2DA73}" sibTransId="{A616EDFC-EF69-48D2-B03E-36ACF20B14FB}"/>
    <dgm:cxn modelId="{B743775E-F2AA-4619-AD9E-240546BD5C0F}" srcId="{34BA9052-F48D-4140-B855-2F9DA7037898}" destId="{62713C58-69F9-4BDA-A8FE-300C45511A92}" srcOrd="4" destOrd="0" parTransId="{5AC9ED9E-168B-4CDD-90DF-0D1139D58771}" sibTransId="{8A05F26B-5321-4FEC-A8C9-37818817A18B}"/>
    <dgm:cxn modelId="{045AECFF-C126-45A9-85C5-662E0E3DCE4F}" srcId="{34BA9052-F48D-4140-B855-2F9DA7037898}" destId="{9DBF5EB2-9A8A-424D-BDA9-E07FAB714ACB}" srcOrd="2" destOrd="0" parTransId="{E254E6A5-D857-4016-909A-59209EF43C3E}" sibTransId="{6D3B148D-751F-4214-B7F3-6922085771F2}"/>
    <dgm:cxn modelId="{2752E1D1-D436-4D66-BB39-CA3FF9F97686}" type="presOf" srcId="{3123E84E-81D5-4708-BBC2-75842DEB825F}" destId="{D77AE152-F7F0-40EE-A953-37C946ACBBF5}" srcOrd="0" destOrd="0" presId="urn:microsoft.com/office/officeart/2005/8/layout/chevron2"/>
    <dgm:cxn modelId="{4FE71F39-AFB4-4C66-A9F1-A06386B3FC87}" srcId="{36725174-2EFA-4157-B0C4-DE94CB4A8E04}" destId="{3123E84E-81D5-4708-BBC2-75842DEB825F}" srcOrd="0" destOrd="0" parTransId="{BEE53FBD-5FCF-4F3E-8A66-5C107B6E5BA9}" sibTransId="{4C3A0C88-7786-4D51-A2DF-C203711BEFD9}"/>
    <dgm:cxn modelId="{A5C3AEFE-E359-4058-AFAA-BB58E5023C85}" type="presOf" srcId="{E572D75E-BEC2-47C0-85E4-EA5E7416783B}" destId="{778AA199-43A4-488B-9314-9EC51773D684}" srcOrd="0" destOrd="0" presId="urn:microsoft.com/office/officeart/2005/8/layout/chevron2"/>
    <dgm:cxn modelId="{79A3A27B-B6E7-4F2C-B181-7CA393E29684}" srcId="{9AD45489-B64A-4148-9DC4-EBC730820134}" destId="{0C056B91-533C-4833-8256-ACFEE40A5430}" srcOrd="0" destOrd="0" parTransId="{5603C2BB-D9C4-4A58-B620-3E418ADE1ACD}" sibTransId="{877CC22D-59CF-4880-8172-01BEA5F842FD}"/>
    <dgm:cxn modelId="{81D5FDD0-D3A2-41F1-BEC8-6232B564EFEA}" srcId="{34BA9052-F48D-4140-B855-2F9DA7037898}" destId="{9AD45489-B64A-4148-9DC4-EBC730820134}" srcOrd="1" destOrd="0" parTransId="{47CEE7F3-8410-4188-9261-89BBD22BF116}" sibTransId="{D0627359-A265-4FCF-9BD9-654B31AC7CA9}"/>
    <dgm:cxn modelId="{BD76F82F-683A-4083-AC89-5C551B9E32FC}" srcId="{BF443BBC-55BC-440D-B205-7AA6AFE36744}" destId="{E572D75E-BEC2-47C0-85E4-EA5E7416783B}" srcOrd="0" destOrd="0" parTransId="{1BA00CBC-5295-4263-8192-2C8767D566BC}" sibTransId="{20EB24CE-D994-479B-96A9-6A03FAC53AF8}"/>
    <dgm:cxn modelId="{6AC3BB22-4CE8-42CB-A0CA-0AE224F4A43B}" type="presParOf" srcId="{DD386276-921B-4D1F-9711-4B9BE235E7FC}" destId="{6BF30F00-EBFB-46A8-8561-745BEE6E28A4}" srcOrd="0" destOrd="0" presId="urn:microsoft.com/office/officeart/2005/8/layout/chevron2"/>
    <dgm:cxn modelId="{93AA950C-AC32-432D-B270-6CEE3B4F8439}" type="presParOf" srcId="{6BF30F00-EBFB-46A8-8561-745BEE6E28A4}" destId="{3E55BE7E-5245-4A8A-A6C7-9914E7207A2B}" srcOrd="0" destOrd="0" presId="urn:microsoft.com/office/officeart/2005/8/layout/chevron2"/>
    <dgm:cxn modelId="{4605BBA6-D069-4D90-8ADC-DE49CB5A4378}" type="presParOf" srcId="{6BF30F00-EBFB-46A8-8561-745BEE6E28A4}" destId="{778AA199-43A4-488B-9314-9EC51773D684}" srcOrd="1" destOrd="0" presId="urn:microsoft.com/office/officeart/2005/8/layout/chevron2"/>
    <dgm:cxn modelId="{EEE9DA99-4AA9-48D2-9B18-61CA002D1DB4}" type="presParOf" srcId="{DD386276-921B-4D1F-9711-4B9BE235E7FC}" destId="{AB35428A-59C1-48E8-818F-5399F3E8756A}" srcOrd="1" destOrd="0" presId="urn:microsoft.com/office/officeart/2005/8/layout/chevron2"/>
    <dgm:cxn modelId="{ADEE164D-1AC2-4932-82A6-7826B1EB67A1}" type="presParOf" srcId="{DD386276-921B-4D1F-9711-4B9BE235E7FC}" destId="{5EC226D4-EB8A-485C-98B1-FF5054914CD3}" srcOrd="2" destOrd="0" presId="urn:microsoft.com/office/officeart/2005/8/layout/chevron2"/>
    <dgm:cxn modelId="{B30FF961-61E3-4E9F-AB0A-1865FAD4250C}" type="presParOf" srcId="{5EC226D4-EB8A-485C-98B1-FF5054914CD3}" destId="{E00282CB-DFC3-4331-84F1-68C6D9F417A1}" srcOrd="0" destOrd="0" presId="urn:microsoft.com/office/officeart/2005/8/layout/chevron2"/>
    <dgm:cxn modelId="{BFBB1951-142E-4A48-8EF8-93F41853BBD6}" type="presParOf" srcId="{5EC226D4-EB8A-485C-98B1-FF5054914CD3}" destId="{A0E1A99E-F3A4-49B0-A07C-11C604361F88}" srcOrd="1" destOrd="0" presId="urn:microsoft.com/office/officeart/2005/8/layout/chevron2"/>
    <dgm:cxn modelId="{473950A7-E091-4738-B1CA-877CC1F7892E}" type="presParOf" srcId="{DD386276-921B-4D1F-9711-4B9BE235E7FC}" destId="{823983AE-2C91-4067-A3C7-C00BEAC1D869}" srcOrd="3" destOrd="0" presId="urn:microsoft.com/office/officeart/2005/8/layout/chevron2"/>
    <dgm:cxn modelId="{D001B745-9CEC-4F73-9ED5-052DD7AC9F1F}" type="presParOf" srcId="{DD386276-921B-4D1F-9711-4B9BE235E7FC}" destId="{E286ABD3-4326-4DA3-8E15-F45F955586C7}" srcOrd="4" destOrd="0" presId="urn:microsoft.com/office/officeart/2005/8/layout/chevron2"/>
    <dgm:cxn modelId="{B264E51F-A72D-43FF-8076-2E71A3593372}" type="presParOf" srcId="{E286ABD3-4326-4DA3-8E15-F45F955586C7}" destId="{25DDEA0A-5F90-4D45-8134-EF591A2F8E91}" srcOrd="0" destOrd="0" presId="urn:microsoft.com/office/officeart/2005/8/layout/chevron2"/>
    <dgm:cxn modelId="{404C19EF-706A-46CD-8D75-D4D0654A0EC1}" type="presParOf" srcId="{E286ABD3-4326-4DA3-8E15-F45F955586C7}" destId="{1A1C0EF1-3600-4422-9D7E-67D9FB502A80}" srcOrd="1" destOrd="0" presId="urn:microsoft.com/office/officeart/2005/8/layout/chevron2"/>
    <dgm:cxn modelId="{31AE23EF-55FD-461D-A20C-0A11D1388151}" type="presParOf" srcId="{DD386276-921B-4D1F-9711-4B9BE235E7FC}" destId="{6FD6C7E3-EDD8-47A6-A94A-51F8636C8F36}" srcOrd="5" destOrd="0" presId="urn:microsoft.com/office/officeart/2005/8/layout/chevron2"/>
    <dgm:cxn modelId="{13D0E507-A198-41BD-876C-9777CC1ED557}" type="presParOf" srcId="{DD386276-921B-4D1F-9711-4B9BE235E7FC}" destId="{F6F13F41-D798-491E-81DA-995EB8A3FD8A}" srcOrd="6" destOrd="0" presId="urn:microsoft.com/office/officeart/2005/8/layout/chevron2"/>
    <dgm:cxn modelId="{AEDCEEC6-5D58-4BC8-AAAA-57782B40E801}" type="presParOf" srcId="{F6F13F41-D798-491E-81DA-995EB8A3FD8A}" destId="{F1C7FD29-2CD7-4D15-95CB-70D59D49C042}" srcOrd="0" destOrd="0" presId="urn:microsoft.com/office/officeart/2005/8/layout/chevron2"/>
    <dgm:cxn modelId="{48D8C034-A711-4CDC-B010-84DA472F05BD}" type="presParOf" srcId="{F6F13F41-D798-491E-81DA-995EB8A3FD8A}" destId="{D77AE152-F7F0-40EE-A953-37C946ACBBF5}" srcOrd="1" destOrd="0" presId="urn:microsoft.com/office/officeart/2005/8/layout/chevron2"/>
    <dgm:cxn modelId="{006D08D4-A856-4629-9C28-4FF8C3A6B844}" type="presParOf" srcId="{DD386276-921B-4D1F-9711-4B9BE235E7FC}" destId="{75AEF0D9-5111-430F-AE18-3A92AA90955B}" srcOrd="7" destOrd="0" presId="urn:microsoft.com/office/officeart/2005/8/layout/chevron2"/>
    <dgm:cxn modelId="{27ED79AE-B8A0-4760-91AD-130D0245E025}" type="presParOf" srcId="{DD386276-921B-4D1F-9711-4B9BE235E7FC}" destId="{EFA2395F-6823-47F5-9B4B-CA088CDBEEF5}" srcOrd="8" destOrd="0" presId="urn:microsoft.com/office/officeart/2005/8/layout/chevron2"/>
    <dgm:cxn modelId="{48CBF0B4-22DE-4E84-BBE3-E4582019EDC4}" type="presParOf" srcId="{EFA2395F-6823-47F5-9B4B-CA088CDBEEF5}" destId="{8CE51EB1-66D0-4683-B248-F0C1505DFBB3}" srcOrd="0" destOrd="0" presId="urn:microsoft.com/office/officeart/2005/8/layout/chevron2"/>
    <dgm:cxn modelId="{61DDA53C-53EB-4CDE-A8A8-5B57A0CC5094}" type="presParOf" srcId="{EFA2395F-6823-47F5-9B4B-CA088CDBEEF5}" destId="{22D91993-93E6-43CF-AAED-FBB46BF0DA37}" srcOrd="1" destOrd="0" presId="urn:microsoft.com/office/officeart/2005/8/layout/chevron2"/>
  </dgm:cxnLst>
  <dgm:bg/>
  <dgm:whole/>
  <dgm:extLst>
    <a:ext uri="http://schemas.microsoft.com/office/drawing/2008/diagram">
      <dsp:dataModelExt xmlns:dsp="http://schemas.microsoft.com/office/drawing/2008/diagram" relId="rId17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58590" y="-127534"/>
          <a:ext cx="638100" cy="89774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r>
            <a:rPr lang="zh-CN" altLang="en-US" sz="1200" kern="1200">
              <a:solidFill>
                <a:sysClr val="windowText" lastClr="000000"/>
              </a:solidFill>
            </a:rPr>
            <a:t>数据采集</a:t>
          </a:r>
        </a:p>
      </dsp:txBody>
      <dsp:txXfrm rot="-5400000">
        <a:off x="128768" y="2288"/>
        <a:ext cx="897744" cy="638100"/>
      </dsp:txXfrm>
    </dsp:sp>
    <dsp:sp modelId="{778AA199-43A4-488B-9314-9EC51773D684}">
      <dsp:nvSpPr>
        <dsp:cNvPr id="0" name=""/>
        <dsp:cNvSpPr/>
      </dsp:nvSpPr>
      <dsp:spPr>
        <a:xfrm rot="5400000">
          <a:off x="2542152" y="-1489494"/>
          <a:ext cx="414983" cy="33939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分析所有医学数据，统计并提取用于研究的心血管疾病数据</a:t>
          </a:r>
        </a:p>
      </dsp:txBody>
      <dsp:txXfrm rot="-5400000">
        <a:off x="1052656" y="20260"/>
        <a:ext cx="3373717" cy="374467"/>
      </dsp:txXfrm>
    </dsp:sp>
    <dsp:sp modelId="{E00282CB-DFC3-4331-84F1-68C6D9F417A1}">
      <dsp:nvSpPr>
        <dsp:cNvPr id="0" name=""/>
        <dsp:cNvSpPr/>
      </dsp:nvSpPr>
      <dsp:spPr>
        <a:xfrm rot="5400000">
          <a:off x="261850" y="380048"/>
          <a:ext cx="638100" cy="90426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数据预处理</a:t>
          </a:r>
        </a:p>
      </dsp:txBody>
      <dsp:txXfrm rot="-5400000">
        <a:off x="128768" y="513130"/>
        <a:ext cx="904265" cy="638100"/>
      </dsp:txXfrm>
    </dsp:sp>
    <dsp:sp modelId="{A0E1A99E-F3A4-49B0-A07C-11C604361F88}">
      <dsp:nvSpPr>
        <dsp:cNvPr id="0" name=""/>
        <dsp:cNvSpPr/>
      </dsp:nvSpPr>
      <dsp:spPr>
        <a:xfrm rot="5400000">
          <a:off x="2634081" y="-1078767"/>
          <a:ext cx="414765" cy="36156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对选取的心血管疾病数据进行清洗、异常值、缺失值处理。</a:t>
          </a:r>
        </a:p>
      </dsp:txBody>
      <dsp:txXfrm rot="-5400000">
        <a:off x="1033663" y="541898"/>
        <a:ext cx="3595355" cy="374271"/>
      </dsp:txXfrm>
    </dsp:sp>
    <dsp:sp modelId="{25DDEA0A-5F90-4D45-8134-EF591A2F8E91}">
      <dsp:nvSpPr>
        <dsp:cNvPr id="0" name=""/>
        <dsp:cNvSpPr/>
      </dsp:nvSpPr>
      <dsp:spPr>
        <a:xfrm rot="5400000">
          <a:off x="256629" y="896113"/>
          <a:ext cx="638100" cy="8938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特征选择</a:t>
          </a:r>
        </a:p>
      </dsp:txBody>
      <dsp:txXfrm rot="-5400000">
        <a:off x="128768" y="1023974"/>
        <a:ext cx="893822" cy="638100"/>
      </dsp:txXfrm>
    </dsp:sp>
    <dsp:sp modelId="{1A1C0EF1-3600-4422-9D7E-67D9FB502A80}">
      <dsp:nvSpPr>
        <dsp:cNvPr id="0" name=""/>
        <dsp:cNvSpPr/>
      </dsp:nvSpPr>
      <dsp:spPr>
        <a:xfrm rot="5400000">
          <a:off x="2287592" y="-230764"/>
          <a:ext cx="414765" cy="290453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选择有效的心血管疾病影响因子</a:t>
          </a:r>
        </a:p>
      </dsp:txBody>
      <dsp:txXfrm rot="-5400000">
        <a:off x="1042709" y="1034366"/>
        <a:ext cx="2884286" cy="374271"/>
      </dsp:txXfrm>
    </dsp:sp>
    <dsp:sp modelId="{F1C7FD29-2CD7-4D15-95CB-70D59D49C042}">
      <dsp:nvSpPr>
        <dsp:cNvPr id="0" name=""/>
        <dsp:cNvSpPr/>
      </dsp:nvSpPr>
      <dsp:spPr>
        <a:xfrm rot="5400000">
          <a:off x="261984" y="1401601"/>
          <a:ext cx="638100" cy="9045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预测模型</a:t>
          </a:r>
        </a:p>
      </dsp:txBody>
      <dsp:txXfrm rot="-5400000">
        <a:off x="128768" y="1534817"/>
        <a:ext cx="904533" cy="638100"/>
      </dsp:txXfrm>
    </dsp:sp>
    <dsp:sp modelId="{D77AE152-F7F0-40EE-A953-37C946ACBBF5}">
      <dsp:nvSpPr>
        <dsp:cNvPr id="0" name=""/>
        <dsp:cNvSpPr/>
      </dsp:nvSpPr>
      <dsp:spPr>
        <a:xfrm rot="5400000">
          <a:off x="2721093" y="-152185"/>
          <a:ext cx="414765" cy="37373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 将生成的新多标签数据集应用多标签分类算法建立预测模型。</a:t>
          </a:r>
        </a:p>
      </dsp:txBody>
      <dsp:txXfrm rot="-5400000">
        <a:off x="1059826" y="1529329"/>
        <a:ext cx="3717053" cy="374271"/>
      </dsp:txXfrm>
    </dsp:sp>
    <dsp:sp modelId="{8CE51EB1-66D0-4683-B248-F0C1505DFBB3}">
      <dsp:nvSpPr>
        <dsp:cNvPr id="0" name=""/>
        <dsp:cNvSpPr/>
      </dsp:nvSpPr>
      <dsp:spPr>
        <a:xfrm rot="5400000">
          <a:off x="285298" y="1889131"/>
          <a:ext cx="638100" cy="9511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      </a:t>
          </a:r>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模型评价</a:t>
          </a:r>
          <a:endParaRPr lang="en-US" altLang="zh-CN" sz="1200" kern="1200">
            <a:solidFill>
              <a:sysClr val="windowText" lastClr="000000"/>
            </a:solidFill>
          </a:endParaRPr>
        </a:p>
      </dsp:txBody>
      <dsp:txXfrm rot="-5400000">
        <a:off x="128768" y="2045661"/>
        <a:ext cx="951161" cy="638100"/>
      </dsp:txXfrm>
    </dsp:sp>
    <dsp:sp modelId="{22D91993-93E6-43CF-AAED-FBB46BF0DA37}">
      <dsp:nvSpPr>
        <dsp:cNvPr id="0" name=""/>
        <dsp:cNvSpPr/>
      </dsp:nvSpPr>
      <dsp:spPr>
        <a:xfrm rot="5400000">
          <a:off x="2636819" y="480088"/>
          <a:ext cx="414765" cy="34757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对比多种多标签算法在心血管疾病数据集上的表现，评价分析模型结果。</a:t>
          </a:r>
        </a:p>
      </dsp:txBody>
      <dsp:txXfrm rot="-5400000">
        <a:off x="1106340" y="2030815"/>
        <a:ext cx="3455477" cy="3742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6BF36-6AE7-47AF-8E64-FAB40A44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7183</TotalTime>
  <Pages>1</Pages>
  <Words>4674</Words>
  <Characters>26647</Characters>
  <Application>Microsoft Office Word</Application>
  <DocSecurity>0</DocSecurity>
  <Lines>222</Lines>
  <Paragraphs>62</Paragraphs>
  <ScaleCrop>false</ScaleCrop>
  <Company/>
  <LinksUpToDate>false</LinksUpToDate>
  <CharactersWithSpaces>31259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923</cp:revision>
  <dcterms:created xsi:type="dcterms:W3CDTF">2017-11-23T16:02:00Z</dcterms:created>
  <dcterms:modified xsi:type="dcterms:W3CDTF">2018-01-26T09:26:00Z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