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FDC" w:rsidRDefault="00B60FDC">
      <w:pPr>
        <w:jc w:val="center"/>
        <w:rPr>
          <w:rFonts w:hint="eastAsia"/>
          <w:sz w:val="32"/>
          <w:szCs w:val="32"/>
          <w:lang w:val="zh-CN"/>
        </w:rPr>
      </w:pPr>
    </w:p>
    <w:p w:rsidR="00B60FDC" w:rsidRDefault="00B60FDC">
      <w:pPr>
        <w:jc w:val="center"/>
        <w:rPr>
          <w:sz w:val="32"/>
          <w:szCs w:val="32"/>
          <w:lang w:val="zh-CN"/>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：魏恒义高工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w:t>
      </w:r>
      <w:r w:rsidR="00A26A3B">
        <w:rPr>
          <w:rFonts w:asciiTheme="minorEastAsia" w:hAnsiTheme="minorEastAsia" w:hint="eastAsia"/>
          <w:sz w:val="32"/>
          <w:szCs w:val="32"/>
        </w:rPr>
        <w:t>1</w:t>
      </w:r>
      <w:r w:rsidRPr="00353E65">
        <w:rPr>
          <w:rFonts w:asciiTheme="minorEastAsia" w:hAnsiTheme="minorEastAsia"/>
          <w:sz w:val="32"/>
          <w:szCs w:val="32"/>
        </w:rPr>
        <w:t>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Jing cheng</w:t>
      </w:r>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Xi’an Jiaotong University</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in partial fulfillment of the requirements</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for the degree of</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Supervisor: S.E.Hengyi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A26A3B" w:rsidP="00A26A3B">
      <w:pPr>
        <w:ind w:firstLineChars="250" w:firstLine="800"/>
        <w:jc w:val="center"/>
        <w:rPr>
          <w:rFonts w:cstheme="minorHAnsi"/>
          <w:sz w:val="28"/>
          <w:szCs w:val="28"/>
        </w:rPr>
      </w:pPr>
      <w:r>
        <w:rPr>
          <w:rFonts w:cstheme="minorHAnsi"/>
          <w:sz w:val="32"/>
          <w:szCs w:val="32"/>
        </w:rPr>
        <w:t>January</w:t>
      </w:r>
      <w:r>
        <w:rPr>
          <w:rFonts w:cstheme="minorHAnsi" w:hint="eastAsia"/>
          <w:sz w:val="32"/>
          <w:szCs w:val="32"/>
        </w:rPr>
        <w:t xml:space="preserve"> </w:t>
      </w:r>
      <w:r w:rsidR="00D14CD7" w:rsidRPr="00353E65">
        <w:rPr>
          <w:rFonts w:cstheme="minorHAnsi"/>
          <w:sz w:val="32"/>
          <w:szCs w:val="32"/>
        </w:rPr>
        <w:t>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E900C7" w:rsidRDefault="00E900C7" w:rsidP="00A07B94">
      <w:pPr>
        <w:rPr>
          <w:rFonts w:asciiTheme="majorEastAsia" w:eastAsiaTheme="majorEastAsia" w:hAnsiTheme="majorEastAsia" w:cstheme="majorEastAsia"/>
          <w:b/>
          <w:bCs/>
          <w:sz w:val="32"/>
          <w:szCs w:val="32"/>
        </w:rPr>
      </w:pPr>
    </w:p>
    <w:p w:rsidR="009B2697" w:rsidRPr="007B7B26" w:rsidRDefault="00D14CD7" w:rsidP="007B7B26">
      <w:pPr>
        <w:pStyle w:val="a7"/>
        <w:rPr>
          <w:rFonts w:hint="eastAsia"/>
        </w:rPr>
      </w:pPr>
      <w:r>
        <w:rPr>
          <w:rFonts w:hint="eastAsia"/>
        </w:rPr>
        <w:lastRenderedPageBreak/>
        <w:t>摘</w:t>
      </w:r>
      <w:r>
        <w:t xml:space="preserve"> </w:t>
      </w:r>
      <w:r>
        <w:rPr>
          <w:rFonts w:hint="eastAsia"/>
        </w:rPr>
        <w:t>要</w:t>
      </w:r>
    </w:p>
    <w:p w:rsidR="00E900C7" w:rsidRDefault="00E900C7">
      <w:pPr>
        <w:jc w:val="center"/>
        <w:rPr>
          <w:rFonts w:asciiTheme="minorEastAsia" w:hAnsiTheme="minorEastAsia" w:cstheme="minorEastAsia"/>
          <w:sz w:val="28"/>
          <w:szCs w:val="28"/>
        </w:rPr>
      </w:pPr>
    </w:p>
    <w:p w:rsidR="009B2697" w:rsidRPr="00E900C7" w:rsidRDefault="00D14CD7" w:rsidP="00F5545B">
      <w:pPr>
        <w:spacing w:line="360" w:lineRule="auto"/>
        <w:ind w:left="564" w:firstLineChars="200" w:firstLine="480"/>
        <w:jc w:val="left"/>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00F5545B">
        <w:rPr>
          <w:rFonts w:asciiTheme="minorEastAsia" w:hAnsiTheme="minorEastAsia" w:cstheme="minorEastAsia"/>
          <w:color w:val="000000"/>
          <w:sz w:val="24"/>
          <w:szCs w:val="28"/>
          <w:shd w:val="clear" w:color="auto" w:fill="FFFFFF"/>
        </w:rPr>
        <w:t>机器学习领域的多标签分类具有单样本多语义识别</w:t>
      </w:r>
      <w:r w:rsidRPr="00E900C7">
        <w:rPr>
          <w:rFonts w:asciiTheme="minorEastAsia" w:hAnsiTheme="minorEastAsia" w:cstheme="minorEastAsia"/>
          <w:color w:val="000000"/>
          <w:sz w:val="24"/>
          <w:szCs w:val="28"/>
          <w:shd w:val="clear" w:color="auto" w:fill="FFFFFF"/>
        </w:rPr>
        <w:t>功能，可有效预测一个病人可能存在的多种并发症问题，一种基因多种功能，为解决复杂的医学问题提供了有力手段。</w:t>
      </w:r>
    </w:p>
    <w:p w:rsidR="00E5317B" w:rsidRDefault="009123E5"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sidR="00D14CD7" w:rsidRPr="00E900C7">
        <w:rPr>
          <w:rFonts w:asciiTheme="minorEastAsia" w:hAnsiTheme="minorEastAsia" w:cstheme="minorEastAsia"/>
          <w:color w:val="000000"/>
          <w:sz w:val="24"/>
          <w:szCs w:val="28"/>
          <w:shd w:val="clear" w:color="auto" w:fill="FFFFFF"/>
        </w:rPr>
        <w:t>，在对心血管疾病问题、多标签分类算法</w:t>
      </w:r>
      <w:r w:rsidR="00447B4C">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w:t>
      </w:r>
      <w:r w:rsidR="00E76912">
        <w:rPr>
          <w:rFonts w:asciiTheme="minorEastAsia" w:hAnsiTheme="minorEastAsia" w:cstheme="minorEastAsia" w:hint="eastAsia"/>
          <w:color w:val="000000"/>
          <w:sz w:val="24"/>
          <w:szCs w:val="28"/>
          <w:shd w:val="clear" w:color="auto" w:fill="FFFFFF"/>
        </w:rPr>
        <w:t>利用spark大数据平台完成数据加载预处理，获得多标签学习对应的数据集，</w:t>
      </w:r>
      <w:r w:rsidR="00006B60">
        <w:rPr>
          <w:rFonts w:asciiTheme="minorEastAsia" w:hAnsiTheme="minorEastAsia" w:cstheme="minorEastAsia" w:hint="eastAsia"/>
          <w:color w:val="000000"/>
          <w:sz w:val="24"/>
          <w:szCs w:val="28"/>
          <w:shd w:val="clear" w:color="auto" w:fill="FFFFFF"/>
        </w:rPr>
        <w:t>第三步特征</w:t>
      </w:r>
      <w:r w:rsidR="00E5317B">
        <w:rPr>
          <w:rFonts w:asciiTheme="minorEastAsia" w:hAnsiTheme="minorEastAsia" w:cstheme="minorEastAsia" w:hint="eastAsia"/>
          <w:color w:val="000000"/>
          <w:sz w:val="24"/>
          <w:szCs w:val="28"/>
          <w:shd w:val="clear" w:color="auto" w:fill="FFFFFF"/>
        </w:rPr>
        <w:t>选择，采用统计学方法和分类算法进行二次特征选择，选择效果最好的特征集。第四步为解决多标签数据集分布的稀疏性、不均衡性，</w:t>
      </w:r>
      <w:r w:rsidR="00E5317B" w:rsidRPr="00E900C7">
        <w:rPr>
          <w:rFonts w:asciiTheme="minorEastAsia" w:hAnsiTheme="minorEastAsia" w:cstheme="minorEastAsia"/>
          <w:color w:val="000000"/>
          <w:sz w:val="24"/>
          <w:szCs w:val="28"/>
          <w:shd w:val="clear" w:color="auto" w:fill="FFFFFF"/>
        </w:rPr>
        <w:t>针对多标签数据集中大样本过度冗余、小样本缺乏数据表示等不均衡问题，提出了多标签双重自适应随机采样算法</w:t>
      </w:r>
      <w:r w:rsidR="00E5317B">
        <w:rPr>
          <w:rFonts w:asciiTheme="minorEastAsia" w:hAnsiTheme="minorEastAsia" w:cstheme="minorEastAsia" w:hint="eastAsia"/>
          <w:color w:val="000000"/>
          <w:sz w:val="24"/>
          <w:szCs w:val="28"/>
          <w:shd w:val="clear" w:color="auto" w:fill="FFFFFF"/>
        </w:rPr>
        <w:t>。第五步</w:t>
      </w:r>
      <w:r w:rsidR="00447B4C">
        <w:rPr>
          <w:rFonts w:asciiTheme="minorEastAsia" w:hAnsiTheme="minorEastAsia" w:cstheme="minorEastAsia"/>
          <w:color w:val="000000"/>
          <w:sz w:val="24"/>
          <w:szCs w:val="28"/>
          <w:shd w:val="clear" w:color="auto" w:fill="FFFFFF"/>
        </w:rPr>
        <w:t>将</w:t>
      </w:r>
      <w:r w:rsidR="00447B4C">
        <w:rPr>
          <w:rFonts w:asciiTheme="minorEastAsia" w:hAnsiTheme="minorEastAsia" w:cstheme="minorEastAsia" w:hint="eastAsia"/>
          <w:color w:val="000000"/>
          <w:sz w:val="24"/>
          <w:szCs w:val="28"/>
          <w:shd w:val="clear" w:color="auto" w:fill="FFFFFF"/>
        </w:rPr>
        <w:t>多种</w:t>
      </w:r>
      <w:r w:rsidR="00447B4C">
        <w:rPr>
          <w:rFonts w:asciiTheme="minorEastAsia" w:hAnsiTheme="minorEastAsia" w:cstheme="minorEastAsia"/>
          <w:color w:val="000000"/>
          <w:sz w:val="24"/>
          <w:szCs w:val="28"/>
          <w:shd w:val="clear" w:color="auto" w:fill="FFFFFF"/>
        </w:rPr>
        <w:t>多标签分类算法应用于心血管疾病预测</w:t>
      </w:r>
      <w:r w:rsidR="00FF1988">
        <w:rPr>
          <w:rFonts w:asciiTheme="minorEastAsia" w:hAnsiTheme="minorEastAsia" w:cstheme="minorEastAsia" w:hint="eastAsia"/>
          <w:color w:val="000000"/>
          <w:sz w:val="24"/>
          <w:szCs w:val="28"/>
          <w:shd w:val="clear" w:color="auto" w:fill="FFFFFF"/>
        </w:rPr>
        <w:t>并作比较</w:t>
      </w:r>
      <w:r w:rsidR="00E5317B">
        <w:rPr>
          <w:rFonts w:asciiTheme="minorEastAsia" w:hAnsiTheme="minorEastAsia" w:cstheme="minorEastAsia" w:hint="eastAsia"/>
          <w:color w:val="000000"/>
          <w:sz w:val="24"/>
          <w:szCs w:val="28"/>
          <w:shd w:val="clear" w:color="auto" w:fill="FFFFFF"/>
        </w:rPr>
        <w:t>。</w:t>
      </w:r>
    </w:p>
    <w:p w:rsidR="009B2697" w:rsidRPr="00E900C7" w:rsidRDefault="00062456"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sidR="00D14CD7" w:rsidRPr="00E900C7">
        <w:rPr>
          <w:rFonts w:asciiTheme="minorEastAsia" w:hAnsiTheme="minorEastAsia" w:cstheme="minorEastAsia"/>
          <w:color w:val="000000"/>
          <w:sz w:val="24"/>
          <w:szCs w:val="28"/>
          <w:shd w:val="clear" w:color="auto" w:fill="FFFFFF"/>
        </w:rPr>
        <w:t>解决海量医疗数据加载与预处理、心血管疾病影响因子选择、</w:t>
      </w:r>
      <w:r w:rsidR="00447B4C">
        <w:rPr>
          <w:rFonts w:asciiTheme="minorEastAsia" w:hAnsiTheme="minorEastAsia" w:cstheme="minorEastAsia" w:hint="eastAsia"/>
          <w:color w:val="000000"/>
          <w:sz w:val="24"/>
          <w:szCs w:val="28"/>
          <w:shd w:val="clear" w:color="auto" w:fill="FFFFFF"/>
        </w:rPr>
        <w:t>多标签数据集</w:t>
      </w:r>
      <w:r w:rsidR="00447B4C">
        <w:rPr>
          <w:rFonts w:asciiTheme="minorEastAsia" w:hAnsiTheme="minorEastAsia" w:cstheme="minorEastAsia"/>
          <w:color w:val="000000"/>
          <w:sz w:val="24"/>
          <w:szCs w:val="28"/>
          <w:shd w:val="clear" w:color="auto" w:fill="FFFFFF"/>
        </w:rPr>
        <w:t>严重不均衡</w:t>
      </w:r>
      <w:r w:rsidR="00447B4C">
        <w:rPr>
          <w:rFonts w:asciiTheme="minorEastAsia" w:hAnsiTheme="minorEastAsia" w:cstheme="minorEastAsia" w:hint="eastAsia"/>
          <w:color w:val="000000"/>
          <w:sz w:val="24"/>
          <w:szCs w:val="28"/>
          <w:shd w:val="clear" w:color="auto" w:fill="FFFFFF"/>
        </w:rPr>
        <w:t>、</w:t>
      </w:r>
      <w:r w:rsidR="00D14CD7" w:rsidRPr="00E900C7">
        <w:rPr>
          <w:rFonts w:asciiTheme="minorEastAsia" w:hAnsiTheme="minorEastAsia" w:cstheme="minorEastAsia"/>
          <w:color w:val="000000"/>
          <w:sz w:val="24"/>
          <w:szCs w:val="28"/>
          <w:shd w:val="clear" w:color="auto" w:fill="FFFFFF"/>
        </w:rPr>
        <w:t>多标签分类算法应用于心血管疾病预测</w:t>
      </w:r>
      <w:r w:rsidR="00447B4C">
        <w:rPr>
          <w:rFonts w:asciiTheme="minorEastAsia" w:hAnsiTheme="minorEastAsia" w:cstheme="minorEastAsia" w:hint="eastAsia"/>
          <w:color w:val="000000"/>
          <w:sz w:val="24"/>
          <w:szCs w:val="28"/>
          <w:shd w:val="clear" w:color="auto" w:fill="FFFFFF"/>
        </w:rPr>
        <w:t>与评估</w:t>
      </w:r>
      <w:r w:rsidR="00D14CD7" w:rsidRPr="00E900C7">
        <w:rPr>
          <w:rFonts w:asciiTheme="minorEastAsia" w:hAnsiTheme="minorEastAsia" w:cstheme="minorEastAsia"/>
          <w:color w:val="000000"/>
          <w:sz w:val="24"/>
          <w:szCs w:val="28"/>
          <w:shd w:val="clear" w:color="auto" w:fill="FFFFFF"/>
        </w:rPr>
        <w:t>等问题，</w:t>
      </w:r>
      <w:r w:rsidR="00AC56BD">
        <w:rPr>
          <w:rFonts w:asciiTheme="minorEastAsia" w:hAnsiTheme="minorEastAsia" w:cstheme="minorEastAsia" w:hint="eastAsia"/>
          <w:color w:val="000000"/>
          <w:sz w:val="24"/>
          <w:szCs w:val="28"/>
          <w:shd w:val="clear" w:color="auto" w:fill="FFFFFF"/>
        </w:rPr>
        <w:t>重点在于</w:t>
      </w:r>
      <w:r w:rsidR="00AC56BD" w:rsidRPr="00E900C7">
        <w:rPr>
          <w:rFonts w:asciiTheme="minorEastAsia" w:hAnsiTheme="minorEastAsia" w:cstheme="minorEastAsia"/>
          <w:color w:val="000000"/>
          <w:sz w:val="24"/>
          <w:szCs w:val="28"/>
          <w:shd w:val="clear" w:color="auto" w:fill="FFFFFF"/>
        </w:rPr>
        <w:t>提出</w:t>
      </w:r>
      <w:r w:rsidR="00AC56BD">
        <w:rPr>
          <w:rFonts w:asciiTheme="minorEastAsia" w:hAnsiTheme="minorEastAsia" w:cstheme="minorEastAsia" w:hint="eastAsia"/>
          <w:color w:val="000000"/>
          <w:sz w:val="24"/>
          <w:szCs w:val="28"/>
          <w:shd w:val="clear" w:color="auto" w:fill="FFFFFF"/>
        </w:rPr>
        <w:t>的</w:t>
      </w:r>
      <w:r w:rsidR="00AC56BD" w:rsidRPr="00E900C7">
        <w:rPr>
          <w:rFonts w:asciiTheme="minorEastAsia" w:hAnsiTheme="minorEastAsia" w:cstheme="minorEastAsia"/>
          <w:color w:val="000000"/>
          <w:sz w:val="24"/>
          <w:szCs w:val="28"/>
          <w:shd w:val="clear" w:color="auto" w:fill="FFFFFF"/>
        </w:rPr>
        <w:t>多标签双重自适应随机采样算法</w:t>
      </w:r>
      <w:r w:rsidR="00D14CD7" w:rsidRPr="00E900C7">
        <w:rPr>
          <w:rFonts w:asciiTheme="minorEastAsia" w:hAnsiTheme="minorEastAsia" w:cstheme="minorEastAsia"/>
          <w:color w:val="000000"/>
          <w:sz w:val="24"/>
          <w:szCs w:val="28"/>
          <w:shd w:val="clear" w:color="auto" w:fill="FFFFFF"/>
        </w:rPr>
        <w:t>，均衡了多标签数据集的分布，提高模型预测的可靠性、准确性。</w:t>
      </w:r>
    </w:p>
    <w:p w:rsidR="009B2697" w:rsidRPr="00E900C7" w:rsidRDefault="00D14CD7" w:rsidP="00F5545B">
      <w:pPr>
        <w:spacing w:line="360" w:lineRule="auto"/>
        <w:ind w:left="564"/>
        <w:jc w:val="left"/>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多标签不均衡性，重采样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A07B94" w:rsidRDefault="00A07B94">
      <w:pPr>
        <w:jc w:val="center"/>
        <w:rPr>
          <w:rFonts w:asciiTheme="minorEastAsia" w:hAnsiTheme="minorEastAsia" w:cstheme="minorEastAsia"/>
          <w:sz w:val="28"/>
          <w:szCs w:val="28"/>
        </w:rPr>
      </w:pPr>
    </w:p>
    <w:p w:rsidR="009F6BD1" w:rsidRDefault="007B7B26" w:rsidP="009F6BD1">
      <w:pPr>
        <w:rPr>
          <w:rFonts w:asciiTheme="minorEastAsia" w:hAnsiTheme="minorEastAsia" w:cstheme="minorEastAsia"/>
          <w:sz w:val="28"/>
          <w:szCs w:val="28"/>
        </w:rPr>
      </w:pPr>
      <w:r>
        <w:rPr>
          <w:rStyle w:val="aa"/>
          <w:rFonts w:asciiTheme="minorEastAsia" w:hAnsiTheme="minorEastAsia" w:cstheme="minorEastAsia"/>
          <w:sz w:val="28"/>
          <w:szCs w:val="28"/>
        </w:rPr>
        <w:footnoteReference w:id="1"/>
      </w:r>
    </w:p>
    <w:p w:rsidR="009F6BD1" w:rsidRDefault="009F6BD1" w:rsidP="009F6BD1">
      <w:pPr>
        <w:rPr>
          <w:rFonts w:asciiTheme="minorEastAsia" w:hAnsiTheme="minorEastAsia" w:cstheme="minorEastAsia"/>
          <w:sz w:val="32"/>
          <w:szCs w:val="32"/>
        </w:rPr>
      </w:pPr>
      <w:r>
        <w:rPr>
          <w:rFonts w:asciiTheme="minorEastAsia" w:hAnsiTheme="minorEastAsia" w:cstheme="minorEastAsia" w:hint="eastAsia"/>
          <w:sz w:val="28"/>
          <w:szCs w:val="28"/>
        </w:rPr>
        <w:lastRenderedPageBreak/>
        <w:t xml:space="preserve">                          </w:t>
      </w:r>
      <w:r w:rsidR="00E713D2">
        <w:rPr>
          <w:rFonts w:asciiTheme="minorEastAsia" w:hAnsiTheme="minorEastAsia" w:cstheme="minorEastAsia"/>
          <w:sz w:val="32"/>
          <w:szCs w:val="32"/>
        </w:rPr>
        <w:t>A</w:t>
      </w:r>
      <w:r w:rsidR="00E713D2">
        <w:rPr>
          <w:rFonts w:asciiTheme="minorEastAsia" w:hAnsiTheme="minorEastAsia" w:cstheme="minorEastAsia" w:hint="eastAsia"/>
          <w:sz w:val="32"/>
          <w:szCs w:val="32"/>
        </w:rPr>
        <w:t xml:space="preserve">bstract </w:t>
      </w: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9F6BD1" w:rsidRPr="009F6BD1" w:rsidRDefault="009F6BD1" w:rsidP="00B647E4">
      <w:pPr>
        <w:jc w:val="center"/>
        <w:rPr>
          <w:rFonts w:asciiTheme="minorEastAsia" w:hAnsiTheme="minorEastAsia" w:cstheme="minorEastAsia"/>
          <w:b/>
          <w:sz w:val="32"/>
          <w:szCs w:val="32"/>
        </w:rPr>
      </w:pPr>
      <w:r w:rsidRPr="009F6BD1">
        <w:rPr>
          <w:rFonts w:asciiTheme="minorEastAsia" w:hAnsiTheme="minorEastAsia" w:cstheme="minorEastAsia" w:hint="eastAsia"/>
          <w:b/>
          <w:sz w:val="32"/>
          <w:szCs w:val="32"/>
        </w:rPr>
        <w:lastRenderedPageBreak/>
        <w:t>目</w:t>
      </w:r>
      <w:r>
        <w:rPr>
          <w:rFonts w:asciiTheme="minorEastAsia" w:hAnsiTheme="minorEastAsia" w:cstheme="minorEastAsia" w:hint="eastAsia"/>
          <w:b/>
          <w:sz w:val="32"/>
          <w:szCs w:val="32"/>
        </w:rPr>
        <w:t xml:space="preserve"> </w:t>
      </w:r>
      <w:r w:rsidRPr="009F6BD1">
        <w:rPr>
          <w:rFonts w:asciiTheme="minorEastAsia" w:hAnsiTheme="minorEastAsia" w:cstheme="minorEastAsia" w:hint="eastAsia"/>
          <w:b/>
          <w:sz w:val="32"/>
          <w:szCs w:val="32"/>
        </w:rPr>
        <w:t>录</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绪论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1.1 课题研究背景和意义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 国内外研究现状 </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rPr>
        <w:t>1.2.1  多标签学习的发展现状</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1.2.2  机器学习在生物医学领域的发展现状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 主要研究内容及创新点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1.3.1 本文主要研究内容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w:t>
      </w:r>
      <w:r w:rsidRPr="00B647E4">
        <w:rPr>
          <w:rFonts w:asciiTheme="minorEastAsia" w:hAnsiTheme="minorEastAsia" w:cstheme="minorEastAsia" w:hint="eastAsia"/>
          <w:highlight w:val="yellow"/>
        </w:rPr>
        <w:t xml:space="preserve">1.3.2 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1.4 课题来源及论文结构</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多标签学习理论及典型方法介绍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2.1 引言</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2.2 多标签学习的形式化描述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2.3 多标签学习的评价指标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 多标签学习的工作原理及典型方法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2.4.1 问题转化方法</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2.4.2 算法适应方法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2.5 本章小结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第三章 多标签学习算法在心血管病预测中的应用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3.1 模型建立的目标和步骤</w:t>
      </w:r>
      <w:r w:rsidRPr="00B647E4">
        <w:rPr>
          <w:rFonts w:asciiTheme="minorEastAsia" w:hAnsiTheme="minorEastAsia" w:cstheme="minorEastAsia" w:hint="eastAsia"/>
        </w:rPr>
        <w:tab/>
        <w:t xml:space="preserve"> </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3.2 研究对象的判定与抽取</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3.3 样本数据预处理方法</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3.4 数据特征选择</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3.5心血管疾病预测模型</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3.5.1 多标签数据集分布评估</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highlight w:val="yellow"/>
        </w:rPr>
        <w:t>3.5.2 建立多标签预测模型</w:t>
      </w:r>
      <w:r w:rsidRPr="00B647E4">
        <w:rPr>
          <w:rFonts w:asciiTheme="minorEastAsia" w:hAnsiTheme="minorEastAsia" w:cstheme="minorEastAsia" w:hint="eastAsia"/>
        </w:rPr>
        <w:tab/>
        <w:t xml:space="preserve"> </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3.5.3 模型预测能力测试</w:t>
      </w:r>
      <w:r w:rsidRPr="00B647E4">
        <w:rPr>
          <w:rFonts w:asciiTheme="minorEastAsia" w:hAnsiTheme="minorEastAsia" w:cstheme="minorEastAsia" w:hint="eastAsia"/>
          <w:highlight w:val="yellow"/>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3.6 本章小结</w:t>
      </w:r>
      <w:r w:rsidRPr="00B647E4">
        <w:rPr>
          <w:rFonts w:asciiTheme="minorEastAsia" w:hAnsiTheme="minorEastAsia" w:cstheme="minorEastAsia" w:hint="eastAsia"/>
        </w:rPr>
        <w:tab/>
      </w:r>
    </w:p>
    <w:p w:rsidR="009B2697" w:rsidRPr="00B647E4" w:rsidRDefault="00D14CD7">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9B2697" w:rsidRPr="00B647E4" w:rsidRDefault="00D14CD7">
      <w:pPr>
        <w:numPr>
          <w:ilvl w:val="0"/>
          <w:numId w:val="2"/>
        </w:numPr>
        <w:jc w:val="left"/>
        <w:rPr>
          <w:rFonts w:asciiTheme="minorEastAsia" w:hAnsiTheme="minorEastAsia" w:cstheme="minorEastAsia"/>
        </w:rPr>
      </w:pPr>
      <w:r w:rsidRPr="00B647E4">
        <w:rPr>
          <w:rFonts w:asciiTheme="minorEastAsia" w:hAnsiTheme="minorEastAsia" w:cstheme="minorEastAsia" w:hint="eastAsia"/>
        </w:rPr>
        <w:t>结论与展望</w:t>
      </w:r>
      <w:r w:rsidRPr="00B647E4">
        <w:rPr>
          <w:rFonts w:asciiTheme="minorEastAsia" w:hAnsiTheme="minorEastAsia" w:cstheme="minorEastAsia" w:hint="eastAsia"/>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5.1 结论</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5.2 展望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致  谢</w:t>
      </w:r>
      <w:r w:rsidRPr="00B647E4">
        <w:rPr>
          <w:rFonts w:asciiTheme="minorEastAsia" w:hAnsiTheme="minorEastAsia" w:cstheme="minorEastAsia" w:hint="eastAsia"/>
        </w:rPr>
        <w:tab/>
      </w:r>
    </w:p>
    <w:p w:rsidR="009B2697" w:rsidRDefault="00D14CD7">
      <w:pPr>
        <w:jc w:val="left"/>
        <w:rPr>
          <w:rFonts w:asciiTheme="minorEastAsia" w:hAnsiTheme="minorEastAsia" w:cstheme="minorEastAsia"/>
        </w:rPr>
      </w:pPr>
      <w:r w:rsidRPr="00B647E4">
        <w:rPr>
          <w:rFonts w:asciiTheme="minorEastAsia" w:hAnsiTheme="minorEastAsia" w:cstheme="minorEastAsia" w:hint="eastAsia"/>
        </w:rPr>
        <w:t>参考文献</w:t>
      </w:r>
      <w:r w:rsidRPr="00B647E4">
        <w:rPr>
          <w:rFonts w:asciiTheme="minorEastAsia" w:hAnsiTheme="minorEastAsia" w:cstheme="minorEastAsia" w:hint="eastAsia"/>
        </w:rPr>
        <w:tab/>
      </w:r>
    </w:p>
    <w:p w:rsidR="00E713D2" w:rsidRDefault="00E713D2" w:rsidP="00E713D2">
      <w:pPr>
        <w:jc w:val="center"/>
        <w:rPr>
          <w:rFonts w:asciiTheme="majorEastAsia" w:eastAsiaTheme="majorEastAsia" w:hAnsiTheme="majorEastAsia" w:cstheme="minorEastAsia"/>
          <w:b/>
          <w:sz w:val="32"/>
          <w:szCs w:val="28"/>
        </w:rPr>
      </w:pPr>
    </w:p>
    <w:p w:rsidR="00B647E4" w:rsidRPr="00E713D2" w:rsidRDefault="00E713D2" w:rsidP="00705CBA">
      <w:pPr>
        <w:pStyle w:val="a7"/>
        <w:rPr>
          <w:rFonts w:hint="eastAsia"/>
        </w:rPr>
      </w:pPr>
      <w:r w:rsidRPr="00E713D2">
        <w:rPr>
          <w:rFonts w:hint="eastAsia"/>
        </w:rPr>
        <w:lastRenderedPageBreak/>
        <w:t>第一章</w:t>
      </w:r>
      <w:r w:rsidRPr="00E713D2">
        <w:rPr>
          <w:rFonts w:hint="eastAsia"/>
        </w:rPr>
        <w:t xml:space="preserve"> </w:t>
      </w:r>
      <w:r w:rsidR="00B647E4" w:rsidRPr="00E713D2">
        <w:rPr>
          <w:rFonts w:hint="eastAsia"/>
        </w:rPr>
        <w:t>绪论</w:t>
      </w:r>
    </w:p>
    <w:p w:rsidR="00B647E4" w:rsidRDefault="00B647E4" w:rsidP="00705CBA">
      <w:pPr>
        <w:pStyle w:val="1"/>
      </w:pPr>
      <w:r w:rsidRPr="00705CBA">
        <w:rPr>
          <w:rFonts w:hint="eastAsia"/>
          <w:sz w:val="28"/>
        </w:rPr>
        <w:t>1.1</w:t>
      </w:r>
      <w:r w:rsidRPr="00705CBA">
        <w:rPr>
          <w:rFonts w:hint="eastAsia"/>
          <w:sz w:val="28"/>
        </w:rPr>
        <w:t>课题研究背景和意义</w:t>
      </w:r>
      <w:r w:rsidRPr="00705CBA">
        <w:rPr>
          <w:rFonts w:hint="eastAsia"/>
        </w:rPr>
        <w:t xml:space="preserve"> </w:t>
      </w:r>
    </w:p>
    <w:p w:rsidR="00316E0A" w:rsidRDefault="00316E0A" w:rsidP="00316E0A">
      <w:pPr>
        <w:spacing w:line="360" w:lineRule="auto"/>
        <w:ind w:firstLineChars="150" w:firstLine="360"/>
        <w:rPr>
          <w:rFonts w:asciiTheme="minorEastAsia" w:hAnsiTheme="minorEastAsia"/>
          <w:sz w:val="24"/>
        </w:rPr>
      </w:pPr>
      <w:r w:rsidRPr="00316E0A">
        <w:rPr>
          <w:rFonts w:asciiTheme="minorEastAsia" w:hAnsiTheme="minorEastAsia" w:hint="eastAsia"/>
          <w:sz w:val="24"/>
        </w:rPr>
        <w:t>近年来，我国医疗体制改革不断深化，医疗领域的信息化不断完善，每天产生出大量的医疗数据。这些数据中不仅包括电子病历、体检信息等医疗数据，还涉及到公共卫生管理信息特别是疾控部门，这些医疗数据对防控区域性爆发的流行病</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drawing>
          <wp:inline distT="0" distB="0" distL="0" distR="0">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sz w:val="24"/>
        </w:rPr>
      </w:pPr>
    </w:p>
    <w:p w:rsidR="00424365" w:rsidRDefault="00424365" w:rsidP="00424365">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r w:rsidR="00D71A60">
        <w:rPr>
          <w:rFonts w:asciiTheme="minorEastAsia" w:hAnsiTheme="minorEastAsia" w:hint="eastAsia"/>
          <w:sz w:val="24"/>
        </w:rPr>
        <w:t xml:space="preserve"> 心血管疾病所占比例</w:t>
      </w:r>
    </w:p>
    <w:p w:rsidR="00E713D2" w:rsidRPr="00DC2286" w:rsidRDefault="0026614E" w:rsidP="00424365">
      <w:pPr>
        <w:spacing w:line="360" w:lineRule="auto"/>
        <w:ind w:firstLineChars="250" w:firstLine="600"/>
        <w:jc w:val="left"/>
        <w:rPr>
          <w:rFonts w:asciiTheme="minorEastAsia" w:hAnsiTheme="minorEastAsia" w:cstheme="minorEastAsia"/>
          <w:sz w:val="24"/>
        </w:rPr>
      </w:pPr>
      <w:r w:rsidRPr="00DC2286">
        <w:rPr>
          <w:rFonts w:asciiTheme="minorEastAsia" w:hAnsiTheme="minorEastAsia" w:cstheme="minorEastAsia" w:hint="eastAsia"/>
          <w:sz w:val="24"/>
        </w:rPr>
        <w:t>监督学习作为机器学习领域中最多被研究、应用最广泛的方法之一，通过</w:t>
      </w:r>
      <w:r w:rsidRPr="00DC2286">
        <w:rPr>
          <w:rFonts w:asciiTheme="minorEastAsia" w:hAnsiTheme="minorEastAsia" w:cstheme="minorEastAsia" w:hint="eastAsia"/>
          <w:sz w:val="24"/>
        </w:rPr>
        <w:lastRenderedPageBreak/>
        <w:t>己有的训练数据样本学习一个模型，使该模型对任意输入的待预测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561277" w:rsidP="003E57DB">
      <w:pPr>
        <w:spacing w:line="360" w:lineRule="auto"/>
        <w:ind w:firstLineChars="150" w:firstLine="360"/>
        <w:rPr>
          <w:rFonts w:ascii="宋体" w:eastAsia="宋体" w:hAnsi="宋体" w:cs="宋体"/>
          <w:sz w:val="24"/>
        </w:rPr>
      </w:pPr>
      <w:r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Pr="00561277">
        <w:rPr>
          <w:rFonts w:ascii="宋体" w:eastAsia="宋体" w:hAnsi="宋体" w:cs="宋体" w:hint="eastAsia"/>
          <w:sz w:val="24"/>
        </w:rPr>
        <w:t>准确预测出患者早期可能存在的多种疾病，以达到早治疗早康复的目的。由于疾病间的复杂性，多标签分类技术应用医学领域依然存在很大挑战。</w:t>
      </w:r>
    </w:p>
    <w:p w:rsidR="0026614E" w:rsidRPr="00DC2286" w:rsidRDefault="00B647E4" w:rsidP="00EF5965">
      <w:pPr>
        <w:pStyle w:val="1"/>
        <w:spacing w:line="360" w:lineRule="auto"/>
        <w:rPr>
          <w:rFonts w:asciiTheme="minorEastAsia" w:hAnsiTheme="minorEastAsia" w:cstheme="minorEastAsia"/>
          <w:sz w:val="24"/>
        </w:rPr>
      </w:pPr>
      <w:r w:rsidRPr="00DC2286">
        <w:rPr>
          <w:rFonts w:hint="eastAsia"/>
          <w:sz w:val="32"/>
        </w:rPr>
        <w:t>1.2</w:t>
      </w:r>
      <w:r w:rsidRPr="00DC2286">
        <w:rPr>
          <w:rFonts w:hint="eastAsia"/>
          <w:sz w:val="28"/>
        </w:rPr>
        <w:t>国内外研究现状</w:t>
      </w:r>
    </w:p>
    <w:p w:rsidR="00B647E4" w:rsidRPr="0026614E" w:rsidRDefault="00B647E4" w:rsidP="0026614E">
      <w:pPr>
        <w:pStyle w:val="2"/>
        <w:spacing w:before="0"/>
        <w:rPr>
          <w:rFonts w:hint="eastAsia"/>
          <w:sz w:val="24"/>
        </w:rPr>
      </w:pPr>
      <w:r w:rsidRPr="0026614E">
        <w:rPr>
          <w:rFonts w:hint="eastAsia"/>
          <w:sz w:val="24"/>
        </w:rPr>
        <w:t>1.2.1</w:t>
      </w:r>
      <w:r w:rsidRPr="0026614E">
        <w:rPr>
          <w:rFonts w:hint="eastAsia"/>
          <w:sz w:val="24"/>
        </w:rPr>
        <w:t>多标签学习的发展现状</w:t>
      </w:r>
    </w:p>
    <w:p w:rsidR="0026614E" w:rsidRPr="0021738C" w:rsidRDefault="007E0D13" w:rsidP="0021738C">
      <w:pPr>
        <w:spacing w:line="360" w:lineRule="auto"/>
        <w:ind w:firstLineChars="250" w:firstLine="600"/>
        <w:jc w:val="left"/>
        <w:rPr>
          <w:rFonts w:asciiTheme="minorEastAsia" w:hAnsiTheme="minorEastAsia" w:cstheme="minorEastAsia"/>
          <w:sz w:val="24"/>
          <w:vertAlign w:val="superscript"/>
        </w:rPr>
      </w:pPr>
      <w:r w:rsidRPr="007E0D13">
        <w:rPr>
          <w:rFonts w:asciiTheme="minorEastAsia" w:hAnsiTheme="minorEastAsia" w:cstheme="minorEastAsia" w:hint="eastAsia"/>
          <w:sz w:val="24"/>
        </w:rPr>
        <w:t>近年来，随着大数据技术的不断发展，机器学习得到空前关注及应用，为社会各领域做出来很大贡献。</w:t>
      </w:r>
      <w:r w:rsidR="0026614E" w:rsidRPr="007E0D13">
        <w:rPr>
          <w:rFonts w:asciiTheme="minorEastAsia" w:hAnsiTheme="minorEastAsia" w:cstheme="minorEastAsia" w:hint="eastAsia"/>
          <w:sz w:val="24"/>
        </w:rPr>
        <w:t>经过多年来学者们不断地深入研究，多标签分类问题有了许多显著地解决方案，并得到了很好的应用。</w:t>
      </w:r>
      <w:r w:rsidR="0021738C">
        <w:rPr>
          <w:rFonts w:asciiTheme="minorEastAsia" w:hAnsiTheme="minorEastAsia" w:cstheme="minorEastAsia" w:hint="eastAsia"/>
          <w:sz w:val="24"/>
        </w:rPr>
        <w:t>根据文献</w:t>
      </w:r>
      <w:r w:rsidR="0021738C">
        <w:rPr>
          <w:rFonts w:asciiTheme="minorEastAsia" w:hAnsiTheme="minorEastAsia" w:cstheme="minorEastAsia" w:hint="eastAsia"/>
          <w:sz w:val="24"/>
          <w:vertAlign w:val="superscript"/>
        </w:rPr>
        <w:t>[5]</w:t>
      </w:r>
      <w:r w:rsidR="0021738C">
        <w:rPr>
          <w:rFonts w:asciiTheme="minorEastAsia" w:hAnsiTheme="minorEastAsia" w:cstheme="minorEastAsia" w:hint="eastAsia"/>
          <w:sz w:val="24"/>
        </w:rPr>
        <w:t>，</w:t>
      </w:r>
      <w:r w:rsidR="0026614E" w:rsidRPr="007E0D13">
        <w:rPr>
          <w:rFonts w:asciiTheme="minorEastAsia" w:hAnsiTheme="minorEastAsia" w:cstheme="minorEastAsia" w:hint="eastAsia"/>
          <w:sz w:val="24"/>
        </w:rPr>
        <w:t>总体上来说，多标签分类算法是单标签分类算法的扩展，主要分为PT（</w:t>
      </w:r>
      <w:r w:rsidR="0021738C">
        <w:rPr>
          <w:rFonts w:asciiTheme="minorEastAsia" w:hAnsiTheme="minorEastAsia" w:cstheme="minorEastAsia" w:hint="eastAsia"/>
          <w:sz w:val="24"/>
        </w:rPr>
        <w:t xml:space="preserve">problem </w:t>
      </w:r>
      <w:r w:rsidR="0026614E" w:rsidRPr="007E0D13">
        <w:rPr>
          <w:rFonts w:asciiTheme="minorEastAsia" w:hAnsiTheme="minorEastAsia" w:cstheme="minorEastAsia" w:hint="eastAsia"/>
          <w:sz w:val="24"/>
        </w:rPr>
        <w:t>transformation）和AA（algorithm adaption）。PT方法通过将多标签问题转换为一个个单标签分类问题进行处理，</w:t>
      </w:r>
      <w:r w:rsidR="000F5E0E">
        <w:rPr>
          <w:rFonts w:asciiTheme="minorEastAsia" w:hAnsiTheme="minorEastAsia" w:cstheme="minorEastAsia" w:hint="eastAsia"/>
          <w:sz w:val="24"/>
        </w:rPr>
        <w:t>常见的有</w:t>
      </w:r>
      <w:r w:rsidR="008608BA">
        <w:rPr>
          <w:rFonts w:asciiTheme="minorEastAsia" w:hAnsiTheme="minorEastAsia" w:cstheme="minorEastAsia" w:hint="eastAsia"/>
          <w:sz w:val="24"/>
          <w:vertAlign w:val="superscript"/>
        </w:rPr>
        <w:t>[6]</w:t>
      </w:r>
      <w:r w:rsidR="0026614E" w:rsidRPr="000F5E0E">
        <w:rPr>
          <w:rFonts w:asciiTheme="minorEastAsia" w:hAnsiTheme="minorEastAsia" w:cstheme="minorEastAsia" w:hint="eastAsia"/>
          <w:color w:val="FF0000"/>
          <w:sz w:val="24"/>
        </w:rPr>
        <w:t>BR(binary relevance）</w:t>
      </w:r>
      <w:r w:rsidR="000F5E0E" w:rsidRPr="000F5E0E">
        <w:rPr>
          <w:rFonts w:asciiTheme="minorEastAsia" w:hAnsiTheme="minorEastAsia" w:cstheme="minorEastAsia"/>
          <w:color w:val="FF0000"/>
          <w:sz w:val="24"/>
        </w:rPr>
        <w:t>Binary</w:t>
      </w:r>
      <w:r w:rsidR="000F5E0E" w:rsidRPr="000F5E0E">
        <w:rPr>
          <w:rFonts w:asciiTheme="minorEastAsia" w:hAnsiTheme="minorEastAsia" w:cstheme="minorEastAsia" w:hint="eastAsia"/>
          <w:color w:val="FF0000"/>
          <w:sz w:val="24"/>
        </w:rPr>
        <w:t>、</w:t>
      </w:r>
      <w:r w:rsidR="008608BA">
        <w:rPr>
          <w:rFonts w:asciiTheme="minorEastAsia" w:hAnsiTheme="minorEastAsia" w:cstheme="minorEastAsia" w:hint="eastAsia"/>
          <w:color w:val="FF0000"/>
          <w:sz w:val="24"/>
          <w:vertAlign w:val="superscript"/>
        </w:rPr>
        <w:t>[7]</w:t>
      </w:r>
      <w:r w:rsidR="000F5E0E" w:rsidRPr="000F5E0E">
        <w:rPr>
          <w:rFonts w:asciiTheme="minorEastAsia" w:hAnsiTheme="minorEastAsia" w:cstheme="minorEastAsia" w:hint="eastAsia"/>
          <w:color w:val="FF0000"/>
          <w:sz w:val="24"/>
        </w:rPr>
        <w:t xml:space="preserve">Classifier Chains (CC)、 </w:t>
      </w:r>
      <w:r w:rsidR="008608BA">
        <w:rPr>
          <w:rFonts w:asciiTheme="minorEastAsia" w:hAnsiTheme="minorEastAsia" w:cstheme="minorEastAsia" w:hint="eastAsia"/>
          <w:color w:val="FF0000"/>
          <w:sz w:val="24"/>
          <w:vertAlign w:val="superscript"/>
        </w:rPr>
        <w:t>[8]</w:t>
      </w:r>
      <w:r w:rsidR="000F5E0E" w:rsidRPr="000F5E0E">
        <w:rPr>
          <w:rFonts w:asciiTheme="minorEastAsia" w:hAnsiTheme="minorEastAsia" w:cstheme="minorEastAsia" w:hint="eastAsia"/>
          <w:color w:val="FF0000"/>
          <w:sz w:val="24"/>
        </w:rPr>
        <w:t>Label Powerset ( LP)、</w:t>
      </w:r>
      <w:r w:rsidR="008608BA">
        <w:rPr>
          <w:rFonts w:asciiTheme="minorEastAsia" w:hAnsiTheme="minorEastAsia" w:cstheme="minorEastAsia" w:hint="eastAsia"/>
          <w:color w:val="FF0000"/>
          <w:sz w:val="24"/>
          <w:vertAlign w:val="superscript"/>
        </w:rPr>
        <w:t>[9]</w:t>
      </w:r>
      <w:r w:rsidR="00F63432">
        <w:rPr>
          <w:rFonts w:asciiTheme="minorEastAsia" w:hAnsiTheme="minorEastAsia" w:cstheme="minorEastAsia" w:hint="eastAsia"/>
          <w:color w:val="FF0000"/>
          <w:sz w:val="24"/>
        </w:rPr>
        <w:t>Hierarchy Of Multi-label learners</w:t>
      </w:r>
      <w:r w:rsidR="000A1193">
        <w:rPr>
          <w:rFonts w:asciiTheme="minorEastAsia" w:hAnsiTheme="minorEastAsia" w:cstheme="minorEastAsia" w:hint="eastAsia"/>
          <w:color w:val="FF0000"/>
          <w:sz w:val="24"/>
        </w:rPr>
        <w:t>(HOMER)、</w:t>
      </w:r>
      <w:r w:rsidR="000F5E0E" w:rsidRPr="000F5E0E">
        <w:rPr>
          <w:rFonts w:asciiTheme="minorEastAsia" w:hAnsiTheme="minorEastAsia" w:cstheme="minorEastAsia" w:hint="eastAsia"/>
          <w:color w:val="FF0000"/>
          <w:sz w:val="24"/>
        </w:rPr>
        <w:t xml:space="preserve"> </w:t>
      </w:r>
      <w:r w:rsidR="008608BA">
        <w:rPr>
          <w:rFonts w:asciiTheme="minorEastAsia" w:hAnsiTheme="minorEastAsia" w:cstheme="minorEastAsia" w:hint="eastAsia"/>
          <w:color w:val="FF0000"/>
          <w:sz w:val="24"/>
          <w:vertAlign w:val="superscript"/>
        </w:rPr>
        <w:t>[10]</w:t>
      </w:r>
      <w:r w:rsidR="000F5E0E" w:rsidRPr="000F5E0E">
        <w:rPr>
          <w:rFonts w:asciiTheme="minorEastAsia" w:hAnsiTheme="minorEastAsia" w:cstheme="minorEastAsia" w:hint="eastAsia"/>
          <w:color w:val="FF0000"/>
          <w:sz w:val="24"/>
        </w:rPr>
        <w:t>Random k-labelsets ( RAkEL)</w:t>
      </w:r>
      <w:r w:rsidR="0026614E" w:rsidRPr="007E0D13">
        <w:rPr>
          <w:rFonts w:asciiTheme="minorEastAsia" w:hAnsiTheme="minorEastAsia" w:cstheme="minorEastAsia" w:hint="eastAsia"/>
          <w:sz w:val="24"/>
        </w:rPr>
        <w:t>。</w:t>
      </w:r>
      <w:r w:rsidR="000F5E0E">
        <w:rPr>
          <w:rFonts w:asciiTheme="minorEastAsia" w:hAnsiTheme="minorEastAsia" w:cstheme="minorEastAsia" w:hint="eastAsia"/>
          <w:color w:val="FF0000"/>
          <w:sz w:val="24"/>
        </w:rPr>
        <w:t>BR</w:t>
      </w:r>
      <w:r w:rsidR="0026614E" w:rsidRPr="007E0D13">
        <w:rPr>
          <w:rFonts w:asciiTheme="minorEastAsia" w:hAnsiTheme="minorEastAsia" w:cstheme="minorEastAsia" w:hint="eastAsia"/>
          <w:sz w:val="24"/>
        </w:rPr>
        <w:t>算法为每一个标签训练一个的二元分类器，测试时，依次使用每个二元分类器判断测试</w:t>
      </w:r>
      <w:r w:rsidR="0026614E" w:rsidRPr="007E0D13">
        <w:rPr>
          <w:rFonts w:asciiTheme="minorEastAsia" w:hAnsiTheme="minorEastAsia" w:cstheme="minorEastAsia" w:hint="eastAsia"/>
          <w:sz w:val="24"/>
        </w:rPr>
        <w:lastRenderedPageBreak/>
        <w:t>对象是否属于对应标签。该算法简单直接，但是未考虑标签之间的相关关系。LabelPowerset(LP)将标签集合中的每个标签子集进行了二进制编码，转换为了单标签多分类问题，考虑了标签间的相关性，但是随着标签集合规模的不断扩大，标签编码将以指数形式增长，算法的复杂度变大。</w:t>
      </w:r>
      <w:r w:rsidR="000F5E0E">
        <w:rPr>
          <w:rFonts w:asciiTheme="minorEastAsia" w:hAnsiTheme="minorEastAsia" w:cstheme="minorEastAsia" w:hint="eastAsia"/>
          <w:sz w:val="24"/>
        </w:rPr>
        <w:t>RAk</w:t>
      </w:r>
      <w:r w:rsidR="0026614E" w:rsidRPr="007E0D13">
        <w:rPr>
          <w:rFonts w:asciiTheme="minorEastAsia" w:hAnsiTheme="minorEastAsia" w:cstheme="minorEastAsia" w:hint="eastAsia"/>
          <w:sz w:val="24"/>
        </w:rPr>
        <w:t>LE（random k-labelset）算法解决LP算法中标签集数量过多的问题，该算法对标签随机分组，以组为限统计标签集，从而大大减少了标签集的数量。AA则是扩展已有的单标签分类算法使其能够处理多标签问题。基于单标签分类算法</w:t>
      </w:r>
      <w:r w:rsidR="006C6EE6">
        <w:rPr>
          <w:rFonts w:asciiTheme="minorEastAsia" w:hAnsiTheme="minorEastAsia" w:cstheme="minorEastAsia" w:hint="eastAsia"/>
          <w:sz w:val="24"/>
          <w:vertAlign w:val="superscript"/>
        </w:rPr>
        <w:t>[11]</w:t>
      </w:r>
      <w:r w:rsidR="0026614E" w:rsidRPr="007E0D13">
        <w:rPr>
          <w:rFonts w:asciiTheme="minorEastAsia" w:hAnsiTheme="minorEastAsia" w:cstheme="minorEastAsia" w:hint="eastAsia"/>
          <w:sz w:val="24"/>
        </w:rPr>
        <w:t>AdaBoost.MI,Schapire</w:t>
      </w:r>
      <w:r w:rsidR="009A37FF">
        <w:rPr>
          <w:rFonts w:asciiTheme="minorEastAsia" w:hAnsiTheme="minorEastAsia" w:cstheme="minorEastAsia" w:hint="eastAsia"/>
          <w:sz w:val="24"/>
        </w:rPr>
        <w:t>等人提出了用于多标签数据</w:t>
      </w:r>
      <w:r w:rsidR="006C6EE6">
        <w:rPr>
          <w:rFonts w:asciiTheme="minorEastAsia" w:hAnsiTheme="minorEastAsia" w:cstheme="minorEastAsia" w:hint="eastAsia"/>
          <w:sz w:val="24"/>
          <w:vertAlign w:val="superscript"/>
        </w:rPr>
        <w:t>[12]</w:t>
      </w:r>
      <w:r w:rsidR="0026614E" w:rsidRPr="007E0D13">
        <w:rPr>
          <w:rFonts w:asciiTheme="minorEastAsia" w:hAnsiTheme="minorEastAsia" w:cstheme="minorEastAsia" w:hint="eastAsia"/>
          <w:sz w:val="24"/>
        </w:rPr>
        <w:t>AdaBoost.MH算法，该算法使用每个多标签训练数据生成ｑ(标签数量)个新的单标签训练数据，该算法的主要缺点是增加了训练数据的数量，加重了训练开销。</w:t>
      </w:r>
      <w:r w:rsidR="006C6EE6">
        <w:rPr>
          <w:rFonts w:asciiTheme="minorEastAsia" w:hAnsiTheme="minorEastAsia" w:cstheme="minorEastAsia" w:hint="eastAsia"/>
          <w:sz w:val="24"/>
          <w:vertAlign w:val="superscript"/>
        </w:rPr>
        <w:t>[13]</w:t>
      </w:r>
      <w:r w:rsidR="0026614E" w:rsidRPr="007E0D13">
        <w:rPr>
          <w:rFonts w:asciiTheme="minorEastAsia" w:hAnsiTheme="minorEastAsia" w:cstheme="minorEastAsia" w:hint="eastAsia"/>
          <w:sz w:val="24"/>
        </w:rPr>
        <w:t>MLkNN通过改进knn算法，通过统计方法得出每个标签的先验概率，当输入一个未分类数据，对标签集合中的每个标签，分别计算该未分类数据具有该标签的概率，来预测该样本是否属于该标签。此外还有改进</w:t>
      </w:r>
      <w:r w:rsidR="006C6EE6">
        <w:rPr>
          <w:rFonts w:asciiTheme="minorEastAsia" w:hAnsiTheme="minorEastAsia" w:cstheme="minorEastAsia" w:hint="eastAsia"/>
          <w:sz w:val="24"/>
          <w:vertAlign w:val="superscript"/>
        </w:rPr>
        <w:t>[14]</w:t>
      </w:r>
      <w:r w:rsidR="0026614E" w:rsidRPr="007E0D13">
        <w:rPr>
          <w:rFonts w:asciiTheme="minorEastAsia" w:hAnsiTheme="minorEastAsia" w:cstheme="minorEastAsia" w:hint="eastAsia"/>
          <w:sz w:val="24"/>
        </w:rPr>
        <w:t>C4.5算法的多标签决策树，基于支持向量机</w:t>
      </w:r>
      <w:r w:rsidR="006C6EE6">
        <w:rPr>
          <w:rFonts w:asciiTheme="minorEastAsia" w:hAnsiTheme="minorEastAsia" w:cstheme="minorEastAsia" w:hint="eastAsia"/>
          <w:sz w:val="24"/>
          <w:vertAlign w:val="superscript"/>
        </w:rPr>
        <w:t>[15]</w:t>
      </w:r>
      <w:r w:rsidR="0026614E" w:rsidRPr="007E0D13">
        <w:rPr>
          <w:rFonts w:asciiTheme="minorEastAsia" w:hAnsiTheme="minorEastAsia" w:cstheme="minorEastAsia" w:hint="eastAsia"/>
          <w:sz w:val="24"/>
        </w:rPr>
        <w:t>（support  vector  machines,  SVMs）和神经网络的改进算法等等。</w:t>
      </w:r>
    </w:p>
    <w:p w:rsidR="000F5E0E" w:rsidRPr="00153833" w:rsidRDefault="00F63432" w:rsidP="000F5E0E">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w:t>
      </w:r>
      <w:r w:rsidR="00AF4478">
        <w:rPr>
          <w:rFonts w:asciiTheme="minorEastAsia" w:hAnsiTheme="minorEastAsia" w:cstheme="minorEastAsia" w:hint="eastAsia"/>
          <w:sz w:val="24"/>
        </w:rPr>
        <w:t>例如</w:t>
      </w:r>
      <w:r w:rsidR="00AF4478" w:rsidRPr="00AF4478">
        <w:rPr>
          <w:rFonts w:asciiTheme="minorEastAsia" w:hAnsiTheme="minorEastAsia" w:cstheme="minorEastAsia" w:hint="eastAsia"/>
          <w:sz w:val="24"/>
        </w:rPr>
        <w:t>Zincir-Heywood等人进行蛋白质功能分类，Li &amp; Ogihara利用多标签算法分类音乐类别，Boutell 则用于情感语义识别</w:t>
      </w:r>
      <w:r w:rsidR="00D45763">
        <w:rPr>
          <w:rFonts w:asciiTheme="minorEastAsia" w:hAnsiTheme="minorEastAsia" w:cstheme="minorEastAsia" w:hint="eastAsia"/>
          <w:sz w:val="24"/>
          <w:vertAlign w:val="superscript"/>
        </w:rPr>
        <w:t>[1]</w:t>
      </w:r>
      <w:r w:rsidR="00AF4478">
        <w:rPr>
          <w:rFonts w:asciiTheme="minorEastAsia" w:hAnsiTheme="minorEastAsia" w:cstheme="minorEastAsia" w:hint="eastAsia"/>
          <w:sz w:val="24"/>
        </w:rPr>
        <w:t>，</w:t>
      </w:r>
      <w:r>
        <w:rPr>
          <w:rFonts w:asciiTheme="minorEastAsia" w:hAnsiTheme="minorEastAsia" w:cstheme="minorEastAsia" w:hint="eastAsia"/>
          <w:sz w:val="24"/>
        </w:rPr>
        <w:t>成为机器学习中重要分支。</w:t>
      </w:r>
    </w:p>
    <w:p w:rsidR="00B647E4" w:rsidRDefault="00B647E4" w:rsidP="00E26679">
      <w:pPr>
        <w:pStyle w:val="2"/>
        <w:rPr>
          <w:rFonts w:hint="eastAsia"/>
        </w:rPr>
      </w:pPr>
      <w:r w:rsidRPr="00073F66">
        <w:rPr>
          <w:rFonts w:hint="eastAsia"/>
          <w:sz w:val="24"/>
        </w:rPr>
        <w:t>1.2.2</w:t>
      </w:r>
      <w:r w:rsidRPr="00073F66">
        <w:rPr>
          <w:rFonts w:hint="eastAsia"/>
          <w:sz w:val="24"/>
        </w:rPr>
        <w:t>机器学习在生物医学领域的发展现状</w:t>
      </w:r>
      <w:r w:rsidRPr="00B647E4">
        <w:rPr>
          <w:rFonts w:hint="eastAsia"/>
        </w:rPr>
        <w:t xml:space="preserve"> </w:t>
      </w:r>
    </w:p>
    <w:p w:rsidR="00153833" w:rsidRPr="00530278" w:rsidRDefault="00153833" w:rsidP="00530278">
      <w:pPr>
        <w:spacing w:line="360" w:lineRule="auto"/>
        <w:ind w:firstLine="465"/>
        <w:rPr>
          <w:sz w:val="24"/>
          <w:vertAlign w:val="superscript"/>
        </w:rPr>
      </w:pPr>
      <w:r w:rsidRPr="00153833">
        <w:rPr>
          <w:rFonts w:hint="eastAsia"/>
          <w:sz w:val="24"/>
        </w:rPr>
        <w:t>随着医疗大数据的出现，在计算机辅助医疗诊断技术的发展中，利用机器学习、数据挖掘方法与疾病相关的特征值来预测疾病变得越来越重要。例如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 xml:space="preserve">Al-Ammar Barnes </w:t>
      </w:r>
      <w:r w:rsidRPr="00153833">
        <w:rPr>
          <w:rFonts w:hint="eastAsia"/>
          <w:sz w:val="24"/>
        </w:rPr>
        <w:t>利用有监督的聚类算法来预测癌症。</w:t>
      </w:r>
      <w:r w:rsidR="00A01579">
        <w:rPr>
          <w:rFonts w:hint="eastAsia"/>
          <w:sz w:val="24"/>
          <w:vertAlign w:val="superscript"/>
        </w:rPr>
        <w:t>[2]</w:t>
      </w:r>
      <w:r w:rsidR="00F00B23">
        <w:rPr>
          <w:rFonts w:hint="eastAsia"/>
          <w:sz w:val="24"/>
        </w:rPr>
        <w:t>S Wan</w:t>
      </w:r>
      <w:r w:rsidR="00F00B23">
        <w:rPr>
          <w:rFonts w:hint="eastAsia"/>
          <w:sz w:val="24"/>
        </w:rPr>
        <w:t>和</w:t>
      </w:r>
      <w:r w:rsidR="00F00B23" w:rsidRPr="00F00B23">
        <w:rPr>
          <w:rFonts w:hint="eastAsia"/>
          <w:sz w:val="24"/>
        </w:rPr>
        <w:t>MW Mak</w:t>
      </w:r>
      <w:r w:rsidR="00F00B23">
        <w:rPr>
          <w:rFonts w:hint="eastAsia"/>
          <w:sz w:val="24"/>
        </w:rPr>
        <w:t>等人利用多标签算法</w:t>
      </w:r>
      <w:r w:rsidR="00C44203">
        <w:rPr>
          <w:rFonts w:hint="eastAsia"/>
          <w:sz w:val="24"/>
        </w:rPr>
        <w:t>解决</w:t>
      </w:r>
      <w:r w:rsidR="00F00B23">
        <w:rPr>
          <w:rFonts w:hint="eastAsia"/>
          <w:sz w:val="24"/>
        </w:rPr>
        <w:t>蛋白质</w:t>
      </w:r>
      <w:r w:rsidR="00F00B23" w:rsidRPr="00F00B23">
        <w:rPr>
          <w:rFonts w:hint="eastAsia"/>
          <w:sz w:val="24"/>
        </w:rPr>
        <w:t>亚细胞水平上预测叶绿体蛋白的定位</w:t>
      </w:r>
      <w:r w:rsidR="00C44203">
        <w:rPr>
          <w:rFonts w:hint="eastAsia"/>
          <w:sz w:val="24"/>
        </w:rPr>
        <w:t>问题。</w:t>
      </w:r>
      <w:r w:rsidR="00200956">
        <w:rPr>
          <w:rFonts w:hint="eastAsia"/>
          <w:sz w:val="24"/>
          <w:vertAlign w:val="superscript"/>
        </w:rPr>
        <w:t>[3]</w:t>
      </w:r>
      <w:r w:rsidR="00200956">
        <w:rPr>
          <w:rFonts w:hint="eastAsia"/>
          <w:sz w:val="24"/>
        </w:rPr>
        <w:t>D Zufferey</w:t>
      </w:r>
      <w:r w:rsidR="00200956">
        <w:rPr>
          <w:rFonts w:hint="eastAsia"/>
          <w:sz w:val="24"/>
        </w:rPr>
        <w:t>等人在已有的临床慢病数据上使用比较多种多标签分类算法来解决慢病预测问题。</w:t>
      </w:r>
      <w:r w:rsidR="002E76E1">
        <w:rPr>
          <w:rFonts w:hint="eastAsia"/>
          <w:sz w:val="24"/>
          <w:vertAlign w:val="superscript"/>
        </w:rPr>
        <w:t>[4]</w:t>
      </w:r>
      <w:r w:rsidR="00530278" w:rsidRPr="00530278">
        <w:rPr>
          <w:rFonts w:hint="eastAsia"/>
          <w:sz w:val="24"/>
        </w:rPr>
        <w:t xml:space="preserve">W Zhang </w:t>
      </w:r>
      <w:r w:rsidR="00530278">
        <w:rPr>
          <w:rFonts w:hint="eastAsia"/>
          <w:sz w:val="24"/>
        </w:rPr>
        <w:t>,F Liu</w:t>
      </w:r>
      <w:r w:rsidR="00530278">
        <w:rPr>
          <w:rFonts w:hint="eastAsia"/>
          <w:sz w:val="24"/>
        </w:rPr>
        <w:t>提出以</w:t>
      </w:r>
      <w:r w:rsidR="00530278">
        <w:rPr>
          <w:rFonts w:hint="eastAsia"/>
          <w:sz w:val="24"/>
        </w:rPr>
        <w:t>ML-KNN</w:t>
      </w:r>
      <w:r w:rsidR="00530278">
        <w:rPr>
          <w:rFonts w:hint="eastAsia"/>
          <w:sz w:val="24"/>
        </w:rPr>
        <w:t>为基础的新多标签分类算法解决药物副作用预测，取得了有效成果。</w:t>
      </w:r>
      <w:r w:rsidR="00720431">
        <w:rPr>
          <w:rFonts w:hint="eastAsia"/>
          <w:sz w:val="24"/>
        </w:rPr>
        <w:t>医疗</w:t>
      </w:r>
      <w:r w:rsidRPr="00153833">
        <w:rPr>
          <w:rFonts w:hint="eastAsia"/>
          <w:sz w:val="24"/>
        </w:rPr>
        <w:t>数据包括纯</w:t>
      </w:r>
      <w:r w:rsidRPr="00153833">
        <w:rPr>
          <w:rFonts w:hint="eastAsia"/>
          <w:sz w:val="24"/>
        </w:rPr>
        <w:lastRenderedPageBreak/>
        <w:t>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Pr="00153833">
        <w:rPr>
          <w:rFonts w:hint="eastAsia"/>
          <w:sz w:val="24"/>
        </w:rPr>
        <w:t>数据中可能还包含了大量无用信息。因此</w:t>
      </w:r>
      <w:r w:rsidRPr="00153833">
        <w:rPr>
          <w:rFonts w:hint="eastAsia"/>
          <w:sz w:val="24"/>
        </w:rPr>
        <w:t>,</w:t>
      </w:r>
      <w:r w:rsidRPr="00153833">
        <w:rPr>
          <w:rFonts w:hint="eastAsia"/>
          <w:sz w:val="24"/>
        </w:rPr>
        <w:t>对医疗数据的降噪、剃选等预处理过程会比较复杂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073F66" w:rsidRDefault="00B647E4" w:rsidP="00073F66">
      <w:pPr>
        <w:pStyle w:val="1"/>
        <w:rPr>
          <w:sz w:val="28"/>
        </w:rPr>
      </w:pPr>
      <w:r w:rsidRPr="00073F66">
        <w:rPr>
          <w:rFonts w:hint="eastAsia"/>
          <w:sz w:val="28"/>
        </w:rPr>
        <w:t>1.3</w:t>
      </w:r>
      <w:r w:rsidRPr="00073F66">
        <w:rPr>
          <w:rFonts w:hint="eastAsia"/>
          <w:sz w:val="28"/>
        </w:rPr>
        <w:t>主要研究内容</w:t>
      </w:r>
      <w:r w:rsidRPr="00073F66">
        <w:rPr>
          <w:rFonts w:hint="eastAsia"/>
          <w:sz w:val="28"/>
        </w:rPr>
        <w:t xml:space="preserve"> </w:t>
      </w:r>
    </w:p>
    <w:p w:rsidR="00F045F6" w:rsidRPr="00F045F6" w:rsidRDefault="002C362C" w:rsidP="00F045F6">
      <w:pPr>
        <w:spacing w:line="360" w:lineRule="auto"/>
        <w:ind w:firstLineChars="150" w:firstLine="360"/>
        <w:rPr>
          <w:sz w:val="24"/>
        </w:rPr>
      </w:pPr>
      <w:r w:rsidRPr="00F045F6">
        <w:rPr>
          <w:rFonts w:hint="eastAsia"/>
          <w:sz w:val="24"/>
        </w:rPr>
        <w:t>由于各种心血管疾病间复杂的医学关系、发病的先后关系及伴随的多种并发症等难以分析的特性，多标签分类算法不仅能预测单个疾病的发展情况，而且考虑了疾病间的复杂关系，能够识别患者可能患有多种疾病的风险。本文的主要目标是对实际医学数据经过处理，</w:t>
      </w:r>
      <w:r w:rsidR="003F07DF">
        <w:rPr>
          <w:rFonts w:hint="eastAsia"/>
          <w:sz w:val="24"/>
        </w:rPr>
        <w:t>通过修正现有的多标签重采样算法，欠采样和过采样并行进行</w:t>
      </w:r>
      <w:r w:rsidR="007B2B53">
        <w:rPr>
          <w:rFonts w:hint="eastAsia"/>
          <w:sz w:val="24"/>
        </w:rPr>
        <w:t>思想</w:t>
      </w:r>
      <w:r w:rsidR="003F07DF">
        <w:rPr>
          <w:rFonts w:hint="eastAsia"/>
          <w:sz w:val="24"/>
        </w:rPr>
        <w:t>，提出了</w:t>
      </w:r>
      <w:r w:rsidR="003F07DF">
        <w:rPr>
          <w:rFonts w:hint="eastAsia"/>
          <w:sz w:val="24"/>
        </w:rPr>
        <w:t>ML-DARS</w:t>
      </w:r>
      <w:r w:rsidR="00270622">
        <w:rPr>
          <w:rFonts w:hint="eastAsia"/>
          <w:sz w:val="24"/>
        </w:rPr>
        <w:t>(</w:t>
      </w:r>
      <w:r w:rsidR="00270622">
        <w:rPr>
          <w:rFonts w:hint="eastAsia"/>
          <w:sz w:val="24"/>
        </w:rPr>
        <w:t>多标签双重自适应随机采样</w:t>
      </w:r>
      <w:r w:rsidR="00270622">
        <w:rPr>
          <w:rFonts w:hint="eastAsia"/>
          <w:sz w:val="24"/>
        </w:rPr>
        <w:t>)</w:t>
      </w:r>
      <w:r w:rsidR="003F07DF">
        <w:rPr>
          <w:rFonts w:hint="eastAsia"/>
          <w:sz w:val="24"/>
        </w:rPr>
        <w:t>算法，均衡数据集分布，</w:t>
      </w:r>
      <w:r w:rsidRPr="00F045F6">
        <w:rPr>
          <w:rFonts w:hint="eastAsia"/>
          <w:sz w:val="24"/>
        </w:rPr>
        <w:t>应用</w:t>
      </w:r>
      <w:r w:rsidR="00F045F6" w:rsidRPr="00F045F6">
        <w:rPr>
          <w:rFonts w:hint="eastAsia"/>
          <w:sz w:val="24"/>
        </w:rPr>
        <w:t>多标签分类算法建立心血管疾病预测模型</w:t>
      </w:r>
      <w:r w:rsidR="003F07DF">
        <w:rPr>
          <w:rFonts w:hint="eastAsia"/>
          <w:sz w:val="24"/>
        </w:rPr>
        <w:t>中</w:t>
      </w:r>
      <w:r w:rsidR="00F045F6" w:rsidRPr="00F045F6">
        <w:rPr>
          <w:rFonts w:hint="eastAsia"/>
          <w:sz w:val="24"/>
        </w:rPr>
        <w:t>，</w:t>
      </w:r>
      <w:r w:rsidR="003F07DF">
        <w:rPr>
          <w:rFonts w:hint="eastAsia"/>
          <w:sz w:val="24"/>
        </w:rPr>
        <w:t>提高了分类效果，</w:t>
      </w:r>
      <w:r w:rsidR="00F045F6" w:rsidRPr="00F045F6">
        <w:rPr>
          <w:rFonts w:hint="eastAsia"/>
          <w:sz w:val="24"/>
        </w:rPr>
        <w:t>主要研究工作包含以下几个方面：</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1</w:t>
      </w:r>
      <w:r w:rsidR="003846F1">
        <w:rPr>
          <w:rFonts w:hint="eastAsia"/>
          <w:sz w:val="24"/>
        </w:rPr>
        <w:t>）认识了解心血管疾病，</w:t>
      </w:r>
      <w:r w:rsidR="009D6079">
        <w:rPr>
          <w:rFonts w:hint="eastAsia"/>
          <w:sz w:val="24"/>
        </w:rPr>
        <w:t>分析研究</w:t>
      </w:r>
      <w:r w:rsidR="003846F1" w:rsidRPr="00F045F6">
        <w:rPr>
          <w:rFonts w:hint="eastAsia"/>
          <w:sz w:val="24"/>
        </w:rPr>
        <w:t>大数据技术、</w:t>
      </w:r>
      <w:r w:rsidR="00DC232B">
        <w:rPr>
          <w:rFonts w:hint="eastAsia"/>
          <w:sz w:val="24"/>
        </w:rPr>
        <w:t>机器学习、多标签分类算法和统计评价数据集的方法，数据集不均衡性问题。</w:t>
      </w:r>
      <w:r w:rsidR="003846F1">
        <w:rPr>
          <w:rFonts w:hint="eastAsia"/>
          <w:sz w:val="24"/>
        </w:rPr>
        <w:t>调研</w:t>
      </w:r>
      <w:r w:rsidR="009D6079">
        <w:rPr>
          <w:rFonts w:hint="eastAsia"/>
          <w:sz w:val="24"/>
        </w:rPr>
        <w:t>国内外基于机器学习、多标签分类算法应用于疾病预测的案例</w:t>
      </w:r>
      <w:r w:rsidRPr="00F045F6">
        <w:rPr>
          <w:rFonts w:hint="eastAsia"/>
          <w:sz w:val="24"/>
        </w:rPr>
        <w:t>。</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2</w:t>
      </w:r>
      <w:r w:rsidRPr="00F045F6">
        <w:rPr>
          <w:rFonts w:hint="eastAsia"/>
          <w:sz w:val="24"/>
        </w:rPr>
        <w:t>）</w:t>
      </w:r>
      <w:r w:rsidR="00FC21BE">
        <w:rPr>
          <w:rFonts w:hint="eastAsia"/>
          <w:sz w:val="24"/>
        </w:rPr>
        <w:t>通过</w:t>
      </w:r>
      <w:r w:rsidR="00246485">
        <w:rPr>
          <w:rFonts w:hint="eastAsia"/>
          <w:sz w:val="24"/>
        </w:rPr>
        <w:t>研究统计</w:t>
      </w:r>
      <w:r w:rsidR="00FC21BE">
        <w:rPr>
          <w:rFonts w:hint="eastAsia"/>
          <w:sz w:val="24"/>
        </w:rPr>
        <w:t>分析实验数据，</w:t>
      </w:r>
      <w:r w:rsidR="000A0A35">
        <w:rPr>
          <w:rFonts w:hint="eastAsia"/>
          <w:sz w:val="24"/>
        </w:rPr>
        <w:t>本文对</w:t>
      </w:r>
      <w:r w:rsidRPr="00F045F6">
        <w:rPr>
          <w:rFonts w:hint="eastAsia"/>
          <w:sz w:val="24"/>
        </w:rPr>
        <w:t>心血管疾病预测模型进行详细的需求分析，建立了需求模型</w:t>
      </w:r>
      <w:r w:rsidR="000712B8">
        <w:rPr>
          <w:rFonts w:hint="eastAsia"/>
          <w:sz w:val="24"/>
        </w:rPr>
        <w:t>，其过程包括</w:t>
      </w:r>
      <w:r w:rsidRPr="00F045F6">
        <w:rPr>
          <w:rFonts w:hint="eastAsia"/>
          <w:sz w:val="24"/>
        </w:rPr>
        <w:t>数据加载、</w:t>
      </w:r>
      <w:r w:rsidRPr="00345BEA">
        <w:rPr>
          <w:rFonts w:hint="eastAsia"/>
          <w:sz w:val="24"/>
        </w:rPr>
        <w:t>确定并抽取研究对象</w:t>
      </w:r>
      <w:r w:rsidRPr="00F045F6">
        <w:rPr>
          <w:rFonts w:hint="eastAsia"/>
          <w:sz w:val="24"/>
        </w:rPr>
        <w:t>、数据预处理、特征选择、模型建立、模型评价等功能的活动流程。</w:t>
      </w:r>
      <w:r w:rsidR="00C05964">
        <w:rPr>
          <w:rFonts w:hint="eastAsia"/>
          <w:sz w:val="24"/>
        </w:rPr>
        <w:t xml:space="preserve"> </w:t>
      </w:r>
    </w:p>
    <w:p w:rsidR="00F045F6" w:rsidRPr="00F045F6" w:rsidRDefault="00F045F6" w:rsidP="00E97339">
      <w:pPr>
        <w:spacing w:line="360" w:lineRule="auto"/>
        <w:ind w:firstLineChars="150" w:firstLine="360"/>
        <w:rPr>
          <w:sz w:val="24"/>
        </w:rPr>
      </w:pPr>
      <w:r w:rsidRPr="00F045F6">
        <w:rPr>
          <w:rFonts w:hint="eastAsia"/>
          <w:sz w:val="24"/>
        </w:rPr>
        <w:t>（</w:t>
      </w:r>
      <w:r w:rsidRPr="00F045F6">
        <w:rPr>
          <w:rFonts w:hint="eastAsia"/>
          <w:sz w:val="24"/>
        </w:rPr>
        <w:t>3</w:t>
      </w:r>
      <w:r w:rsidR="00731E6F">
        <w:rPr>
          <w:rFonts w:hint="eastAsia"/>
          <w:sz w:val="24"/>
        </w:rPr>
        <w:t>）模型</w:t>
      </w:r>
      <w:r w:rsidRPr="00F045F6">
        <w:rPr>
          <w:rFonts w:hint="eastAsia"/>
          <w:sz w:val="24"/>
        </w:rPr>
        <w:t>设计了系统的体系结构，共包括</w:t>
      </w:r>
      <w:r w:rsidRPr="00F045F6">
        <w:rPr>
          <w:rFonts w:hint="eastAsia"/>
          <w:sz w:val="24"/>
        </w:rPr>
        <w:t>4</w:t>
      </w:r>
      <w:r w:rsidRPr="00F045F6">
        <w:rPr>
          <w:rFonts w:hint="eastAsia"/>
          <w:sz w:val="24"/>
        </w:rPr>
        <w:t>层，将系统划分为数据采集模块、数据预处理模块、特征选择模块以及心血管病预测模块。内容如下：</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数据采集：原始数据由于数据量大且极不规则等特性，通过结构化组织存储于</w:t>
      </w:r>
      <w:r w:rsidRPr="00F045F6">
        <w:rPr>
          <w:sz w:val="24"/>
        </w:rPr>
        <w:t>Oracle</w:t>
      </w:r>
      <w:r w:rsidRPr="00F045F6">
        <w:rPr>
          <w:rFonts w:hint="eastAsia"/>
          <w:sz w:val="24"/>
        </w:rPr>
        <w:t>数据库中，将其心血管疾病数据从</w:t>
      </w:r>
      <w:r w:rsidRPr="00F045F6">
        <w:rPr>
          <w:sz w:val="24"/>
        </w:rPr>
        <w:t xml:space="preserve">Oracle </w:t>
      </w:r>
      <w:r w:rsidRPr="00F045F6">
        <w:rPr>
          <w:rFonts w:hint="eastAsia"/>
          <w:sz w:val="24"/>
        </w:rPr>
        <w:t>导出并加载到</w:t>
      </w:r>
      <w:r w:rsidRPr="00F045F6">
        <w:rPr>
          <w:sz w:val="24"/>
        </w:rPr>
        <w:t>hdfs</w:t>
      </w:r>
      <w:r w:rsidRPr="00F045F6">
        <w:rPr>
          <w:rFonts w:hint="eastAsia"/>
          <w:sz w:val="24"/>
        </w:rPr>
        <w:t>中存储，利用医学知识、</w:t>
      </w:r>
      <w:r w:rsidRPr="00F045F6">
        <w:rPr>
          <w:sz w:val="24"/>
        </w:rPr>
        <w:t>spark</w:t>
      </w:r>
      <w:r w:rsidRPr="00F045F6">
        <w:rPr>
          <w:rFonts w:hint="eastAsia"/>
          <w:sz w:val="24"/>
        </w:rPr>
        <w:t>平台和</w:t>
      </w:r>
      <w:r w:rsidRPr="00F045F6">
        <w:rPr>
          <w:sz w:val="24"/>
        </w:rPr>
        <w:t>ETL</w:t>
      </w:r>
      <w:r w:rsidRPr="00F045F6">
        <w:rPr>
          <w:rFonts w:hint="eastAsia"/>
          <w:sz w:val="24"/>
        </w:rPr>
        <w:t>技术，提取例如脑卒中、心衰等属于终极心血管病的数据，再通过统计这些数据以及分布，确定要研究的对象，即用于多标签分类的各个目标标签。</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预处理：根据医学规则，本文的各研究对象（各目标标签）人群作为实验</w:t>
      </w:r>
      <w:r w:rsidRPr="00F045F6">
        <w:rPr>
          <w:rFonts w:hint="eastAsia"/>
          <w:sz w:val="24"/>
        </w:rPr>
        <w:lastRenderedPageBreak/>
        <w:t>组，相应的其他标签人群作为对照组，由于医疗记录存在数据缺失量大、数据异常等问题，需要对数据进行异常值检测、缺失值处理、属性转换等预处理操作。</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特征选择：为了预测结果的准确性、可靠性，对研究对象的特征进行降维处理，通过统计学方法和分类算法，</w:t>
      </w:r>
      <w:r w:rsidR="00797006">
        <w:rPr>
          <w:rFonts w:hint="eastAsia"/>
          <w:sz w:val="24"/>
        </w:rPr>
        <w:t>进行二次特征选择，</w:t>
      </w:r>
      <w:r w:rsidRPr="00F045F6">
        <w:rPr>
          <w:rFonts w:hint="eastAsia"/>
          <w:sz w:val="24"/>
        </w:rPr>
        <w:t>提取影响心血管疾病发展的有效因子，最终合并各标签的有效因子，保留效果最好的特征集合。</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心血管疾病预测模型：由于医疗数据分布的稀疏性、不平衡性，首先利用多标签统计评价数据集的方法对目标标签集进行统计分析，评估该标签集是否有多标签分类的意义，根据结果，</w:t>
      </w:r>
      <w:r w:rsidR="00B744C9">
        <w:rPr>
          <w:rFonts w:hint="eastAsia"/>
          <w:sz w:val="24"/>
        </w:rPr>
        <w:t>提出了</w:t>
      </w:r>
      <w:r w:rsidR="00BA22CD">
        <w:rPr>
          <w:rFonts w:hint="eastAsia"/>
          <w:sz w:val="24"/>
        </w:rPr>
        <w:t>ML-DARS(</w:t>
      </w:r>
      <w:r w:rsidR="0063496E">
        <w:rPr>
          <w:rFonts w:hint="eastAsia"/>
          <w:sz w:val="24"/>
        </w:rPr>
        <w:t>多标签双重自适应随机采样</w:t>
      </w:r>
      <w:r w:rsidR="00BA22CD">
        <w:rPr>
          <w:rFonts w:hint="eastAsia"/>
          <w:sz w:val="24"/>
        </w:rPr>
        <w:t>)</w:t>
      </w:r>
      <w:r w:rsidR="00B744C9">
        <w:rPr>
          <w:rFonts w:hint="eastAsia"/>
          <w:sz w:val="24"/>
        </w:rPr>
        <w:t>算法</w:t>
      </w:r>
      <w:r w:rsidRPr="00F045F6">
        <w:rPr>
          <w:rFonts w:hint="eastAsia"/>
          <w:sz w:val="24"/>
        </w:rPr>
        <w:t>调整数据分布，直到满足多标签特性</w:t>
      </w:r>
      <w:r w:rsidR="00CC4832">
        <w:rPr>
          <w:rFonts w:hint="eastAsia"/>
          <w:sz w:val="24"/>
        </w:rPr>
        <w:t>并得到更均衡的数据集，</w:t>
      </w:r>
      <w:r w:rsidRPr="00F045F6">
        <w:rPr>
          <w:rFonts w:hint="eastAsia"/>
          <w:sz w:val="24"/>
        </w:rPr>
        <w:t>为此将</w:t>
      </w:r>
      <w:r w:rsidR="00CC4832">
        <w:rPr>
          <w:rFonts w:hint="eastAsia"/>
          <w:sz w:val="24"/>
        </w:rPr>
        <w:t>多种</w:t>
      </w:r>
      <w:r w:rsidRPr="00F045F6">
        <w:rPr>
          <w:rFonts w:hint="eastAsia"/>
          <w:sz w:val="24"/>
        </w:rPr>
        <w:t>多标签算法应用于心血管疾病预测模型，评价在当前数据集上的表现。</w:t>
      </w:r>
    </w:p>
    <w:p w:rsidR="00F045F6" w:rsidRDefault="00F045F6" w:rsidP="00F045F6">
      <w:pPr>
        <w:spacing w:line="360" w:lineRule="auto"/>
        <w:ind w:firstLineChars="150" w:firstLine="360"/>
        <w:rPr>
          <w:sz w:val="24"/>
        </w:rPr>
      </w:pPr>
      <w:r w:rsidRPr="00F045F6">
        <w:rPr>
          <w:sz w:val="24"/>
        </w:rPr>
        <w:t></w:t>
      </w:r>
      <w:r w:rsidRPr="00F045F6">
        <w:rPr>
          <w:rFonts w:hint="eastAsia"/>
          <w:sz w:val="24"/>
        </w:rPr>
        <w:t>模型结果测试和改进：</w:t>
      </w:r>
      <w:r w:rsidR="00CC4832">
        <w:rPr>
          <w:rFonts w:hint="eastAsia"/>
          <w:sz w:val="24"/>
        </w:rPr>
        <w:t>通过现有的多标签重采样算法和</w:t>
      </w:r>
      <w:r w:rsidR="00CC4832">
        <w:rPr>
          <w:rFonts w:hint="eastAsia"/>
          <w:sz w:val="24"/>
        </w:rPr>
        <w:t>ML-DARS</w:t>
      </w:r>
      <w:r w:rsidR="00CC4832">
        <w:rPr>
          <w:rFonts w:hint="eastAsia"/>
          <w:sz w:val="24"/>
        </w:rPr>
        <w:t>算法对比，将多个多标签算法应用于采样过的数据集上。通过多标签分类评价指标，深入分析不同的重采样算法导致的多标签分类效果的差异性</w:t>
      </w:r>
      <w:r w:rsidRPr="00F045F6">
        <w:rPr>
          <w:rFonts w:hint="eastAsia"/>
          <w:sz w:val="24"/>
        </w:rPr>
        <w:t>，比较模型预测结果</w:t>
      </w:r>
      <w:r w:rsidR="00CC4832">
        <w:rPr>
          <w:rFonts w:hint="eastAsia"/>
          <w:sz w:val="24"/>
        </w:rPr>
        <w:t>显示</w:t>
      </w:r>
      <w:r w:rsidRPr="00F045F6">
        <w:rPr>
          <w:rFonts w:hint="eastAsia"/>
          <w:sz w:val="24"/>
        </w:rPr>
        <w:t>，</w:t>
      </w:r>
      <w:r w:rsidR="00CC4832">
        <w:rPr>
          <w:rFonts w:hint="eastAsia"/>
          <w:sz w:val="24"/>
        </w:rPr>
        <w:t>新的重采样算法</w:t>
      </w:r>
      <w:r w:rsidR="00CC4832">
        <w:rPr>
          <w:rFonts w:hint="eastAsia"/>
          <w:sz w:val="24"/>
        </w:rPr>
        <w:t>ML-DARS</w:t>
      </w:r>
      <w:r w:rsidR="00CC4832">
        <w:rPr>
          <w:rFonts w:hint="eastAsia"/>
          <w:sz w:val="24"/>
        </w:rPr>
        <w:t>得到了更加均衡的数据集，获得更好的分类效果。</w:t>
      </w:r>
    </w:p>
    <w:p w:rsidR="00B647E4" w:rsidRDefault="00B647E4" w:rsidP="00F045F6">
      <w:pPr>
        <w:pStyle w:val="1"/>
        <w:rPr>
          <w:sz w:val="28"/>
        </w:rPr>
      </w:pPr>
      <w:r w:rsidRPr="00F045F6">
        <w:rPr>
          <w:rFonts w:hint="eastAsia"/>
          <w:sz w:val="28"/>
        </w:rPr>
        <w:t xml:space="preserve">1.4 </w:t>
      </w:r>
      <w:r w:rsidRPr="00F045F6">
        <w:rPr>
          <w:rFonts w:hint="eastAsia"/>
          <w:sz w:val="28"/>
        </w:rPr>
        <w:t>课题来源及论文结构</w:t>
      </w:r>
    </w:p>
    <w:p w:rsidR="003846F1" w:rsidRDefault="003846F1"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Pr="003846F1" w:rsidRDefault="005D02C8" w:rsidP="003846F1"/>
    <w:p w:rsidR="00FF0561" w:rsidRPr="00FF0561" w:rsidRDefault="00FF0561" w:rsidP="00513825">
      <w:pPr>
        <w:pStyle w:val="a7"/>
        <w:rPr>
          <w:rFonts w:hint="eastAsia"/>
        </w:rPr>
      </w:pPr>
      <w:r w:rsidRPr="00FF0561">
        <w:rPr>
          <w:rFonts w:hint="eastAsia"/>
        </w:rPr>
        <w:lastRenderedPageBreak/>
        <w:t>第二章</w:t>
      </w:r>
      <w:r w:rsidRPr="00FF0561">
        <w:rPr>
          <w:rFonts w:hint="eastAsia"/>
        </w:rPr>
        <w:t xml:space="preserve"> </w:t>
      </w:r>
      <w:r w:rsidR="00032C8C">
        <w:rPr>
          <w:rFonts w:hint="eastAsia"/>
        </w:rPr>
        <w:t>多标签类别不均衡性及分类方法</w:t>
      </w:r>
      <w:r w:rsidRPr="00FF0561">
        <w:rPr>
          <w:rFonts w:hint="eastAsia"/>
        </w:rPr>
        <w:t>介绍</w:t>
      </w:r>
    </w:p>
    <w:p w:rsidR="007D5BA6" w:rsidRPr="00125BDF" w:rsidRDefault="00FF0561" w:rsidP="00034A72">
      <w:pPr>
        <w:pStyle w:val="1"/>
        <w:rPr>
          <w:sz w:val="32"/>
          <w:szCs w:val="32"/>
        </w:rPr>
      </w:pPr>
      <w:r w:rsidRPr="00125BDF">
        <w:rPr>
          <w:rFonts w:hint="eastAsia"/>
          <w:sz w:val="32"/>
          <w:szCs w:val="32"/>
        </w:rPr>
        <w:t xml:space="preserve">2.1 </w:t>
      </w:r>
      <w:r w:rsidRPr="00125BDF">
        <w:rPr>
          <w:rFonts w:hint="eastAsia"/>
          <w:sz w:val="32"/>
          <w:szCs w:val="32"/>
        </w:rPr>
        <w:t>引言</w:t>
      </w:r>
    </w:p>
    <w:p w:rsidR="00B2795A" w:rsidRDefault="0061525A" w:rsidP="00600ACD">
      <w:pPr>
        <w:spacing w:line="360" w:lineRule="auto"/>
        <w:rPr>
          <w:sz w:val="24"/>
        </w:rPr>
      </w:pPr>
      <w:r w:rsidRPr="00600ACD">
        <w:rPr>
          <w:rFonts w:hint="eastAsia"/>
          <w:sz w:val="24"/>
        </w:rPr>
        <w:t xml:space="preserve">   </w:t>
      </w:r>
      <w:r w:rsidR="00757A98" w:rsidRPr="00600ACD">
        <w:rPr>
          <w:rFonts w:hint="eastAsia"/>
          <w:sz w:val="24"/>
        </w:rPr>
        <w:t>机器学习中分类问题是典型的监督学习</w:t>
      </w:r>
      <w:r w:rsidRPr="00600ACD">
        <w:rPr>
          <w:rFonts w:hint="eastAsia"/>
          <w:sz w:val="24"/>
        </w:rPr>
        <w:t>，通常</w:t>
      </w:r>
      <w:r w:rsidR="00C9559E" w:rsidRPr="00600ACD">
        <w:rPr>
          <w:rFonts w:hint="eastAsia"/>
          <w:sz w:val="24"/>
        </w:rPr>
        <w:t>分为两大步骤</w:t>
      </w:r>
      <w:r w:rsidR="002510A8">
        <w:rPr>
          <w:rFonts w:hint="eastAsia"/>
          <w:sz w:val="24"/>
        </w:rPr>
        <w:t>，一是训练模型，二是模型预测</w:t>
      </w:r>
      <w:r w:rsidR="00600ACD">
        <w:rPr>
          <w:rFonts w:hint="eastAsia"/>
          <w:sz w:val="24"/>
        </w:rPr>
        <w:t>。</w:t>
      </w:r>
      <w:r w:rsidR="00792578">
        <w:rPr>
          <w:rFonts w:hint="eastAsia"/>
          <w:sz w:val="24"/>
        </w:rPr>
        <w:t>训练模型时，首先将训练样本表示成模型可识别的特征向</w:t>
      </w:r>
      <w:r w:rsidR="00C44B78">
        <w:rPr>
          <w:rFonts w:hint="eastAsia"/>
          <w:sz w:val="24"/>
        </w:rPr>
        <w:t>量，然后对特征属性进行特征选择，获得影响分类类别的有效特征，利用</w:t>
      </w:r>
      <w:r w:rsidR="00792578">
        <w:rPr>
          <w:rFonts w:hint="eastAsia"/>
          <w:sz w:val="24"/>
        </w:rPr>
        <w:t>分类</w:t>
      </w:r>
      <w:r w:rsidR="00C44B78">
        <w:rPr>
          <w:rFonts w:hint="eastAsia"/>
          <w:sz w:val="24"/>
        </w:rPr>
        <w:t>算法获得</w:t>
      </w:r>
      <w:r w:rsidR="00B9628B">
        <w:rPr>
          <w:rFonts w:hint="eastAsia"/>
          <w:sz w:val="24"/>
        </w:rPr>
        <w:t>一定的泛化误差内尽可能拟合训练数据的</w:t>
      </w:r>
      <w:r w:rsidR="00792578">
        <w:rPr>
          <w:rFonts w:hint="eastAsia"/>
          <w:sz w:val="24"/>
        </w:rPr>
        <w:t>分类模型，然后将测试样本表示成与训练样本相同的特征向量，通过分类模型，计算出测试样本相关的类标签。</w:t>
      </w:r>
    </w:p>
    <w:p w:rsidR="00EB6F42" w:rsidRPr="00600ACD"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14:anchorId="27FE42D1" wp14:editId="60561CC6">
                <wp:simplePos x="0" y="0"/>
                <wp:positionH relativeFrom="column">
                  <wp:posOffset>4027805</wp:posOffset>
                </wp:positionH>
                <wp:positionV relativeFrom="paragraph">
                  <wp:posOffset>162484</wp:posOffset>
                </wp:positionV>
                <wp:extent cx="1024128" cy="460858"/>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3B9" w:rsidRDefault="009133B9" w:rsidP="00EB6F42">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8pt;width:80.65pt;height:3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" fillcolor="#5b9bd5 [3204]" strokecolor="#1f4d78 [1604]" strokeweight="1pt">
                <v:textbox>
                  <w:txbxContent>
                    <w:p w:rsidR="009133B9" w:rsidRDefault="009133B9" w:rsidP="00EB6F42">
                      <w:pPr>
                        <w:jc w:val="center"/>
                      </w:pPr>
                      <w:r>
                        <w:rPr>
                          <w:rFonts w:hint="eastAsia"/>
                        </w:rPr>
                        <w:t>测试样本</w:t>
                      </w:r>
                    </w:p>
                  </w:txbxContent>
                </v:textbox>
              </v:shape>
            </w:pict>
          </mc:Fallback>
        </mc:AlternateContent>
      </w:r>
    </w:p>
    <w:p w:rsidR="0061525A" w:rsidRPr="00600ACD" w:rsidRDefault="0061525A" w:rsidP="00600ACD">
      <w:pPr>
        <w:spacing w:line="360" w:lineRule="auto"/>
        <w:rPr>
          <w:sz w:val="24"/>
        </w:rPr>
      </w:pPr>
    </w:p>
    <w:p w:rsidR="0061525A" w:rsidRPr="00600ACD" w:rsidRDefault="003E0B75" w:rsidP="00600ACD">
      <w:pPr>
        <w:spacing w:line="360" w:lineRule="auto"/>
        <w:rPr>
          <w:sz w:val="24"/>
        </w:rPr>
      </w:pPr>
      <w:r>
        <w:rPr>
          <w:noProof/>
          <w:sz w:val="24"/>
        </w:rPr>
        <mc:AlternateContent>
          <mc:Choice Requires="wps">
            <w:drawing>
              <wp:anchor distT="0" distB="0" distL="114300" distR="114300" simplePos="0" relativeHeight="251666432" behindDoc="0" locked="0" layoutInCell="1" allowOverlap="1" wp14:anchorId="50217EAF" wp14:editId="3005E5DA">
                <wp:simplePos x="0" y="0"/>
                <wp:positionH relativeFrom="column">
                  <wp:posOffset>4532884</wp:posOffset>
                </wp:positionH>
                <wp:positionV relativeFrom="paragraph">
                  <wp:posOffset>28143</wp:posOffset>
                </wp:positionV>
                <wp:extent cx="0" cy="292811"/>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356.9pt;margin-top:2.2pt;width:0;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" strokecolor="#5b9bd5 [3204]" strokeweight=".5pt">
                <v:stroke endarrow="open" joinstyle="miter"/>
              </v:shape>
            </w:pict>
          </mc:Fallback>
        </mc:AlternateContent>
      </w:r>
    </w:p>
    <w:p w:rsidR="0061525A" w:rsidRPr="00600ACD" w:rsidRDefault="00C44B78" w:rsidP="00600ACD">
      <w:pPr>
        <w:spacing w:line="360" w:lineRule="auto"/>
        <w:rPr>
          <w:sz w:val="24"/>
        </w:rPr>
      </w:pPr>
      <w:r>
        <w:rPr>
          <w:noProof/>
          <w:sz w:val="24"/>
        </w:rPr>
        <mc:AlternateContent>
          <mc:Choice Requires="wps">
            <w:drawing>
              <wp:anchor distT="0" distB="0" distL="114300" distR="114300" simplePos="0" relativeHeight="251667456" behindDoc="0" locked="0" layoutInCell="1" allowOverlap="1" wp14:anchorId="734D90EB" wp14:editId="01BD7D3D">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3B9" w:rsidRDefault="009133B9" w:rsidP="00EB6F42">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27" style="position:absolute;left:0;text-align:left;margin-left:316.6pt;margin-top:2.5pt;width:81.2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" fillcolor="#5b9bd5 [3204]" strokecolor="#1f4d78 [1604]" strokeweight="1pt">
                <v:textbox>
                  <w:txbxContent>
                    <w:p w:rsidR="009133B9" w:rsidRDefault="009133B9" w:rsidP="00EB6F42">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7BCBDDD3" wp14:editId="5709E994">
                <wp:simplePos x="0" y="0"/>
                <wp:positionH relativeFrom="column">
                  <wp:posOffset>3655771</wp:posOffset>
                </wp:positionH>
                <wp:positionV relativeFrom="paragraph">
                  <wp:posOffset>276936</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8" o:spid="_x0000_s1026" type="#_x0000_t32" style="position:absolute;left:0;text-align:left;margin-left:287.85pt;margin-top:21.8pt;width:28.8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3252AB68" wp14:editId="28868A0D">
                <wp:simplePos x="0" y="0"/>
                <wp:positionH relativeFrom="column">
                  <wp:posOffset>2302180</wp:posOffset>
                </wp:positionH>
                <wp:positionV relativeFrom="paragraph">
                  <wp:posOffset>247675</wp:posOffset>
                </wp:positionV>
                <wp:extent cx="36548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181.25pt;margin-top:19.5pt;width:28.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4C6AE352" wp14:editId="3B9FAF62">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3B9" w:rsidRDefault="009133B9" w:rsidP="00EB6F42">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96.5pt;margin-top:.2pt;width:84.65pt;height: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3iQIAAEgFAAAOAAAAZHJzL2Uyb0RvYy54bWysVMFu2zAMvQ/YPwi6r3aCZG2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" fillcolor="#5b9bd5 [3204]" strokecolor="#1f4d78 [1604]" strokeweight="1pt">
                <v:textbox>
                  <w:txbxContent>
                    <w:p w:rsidR="009133B9" w:rsidRDefault="009133B9" w:rsidP="00EB6F42">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78182055" wp14:editId="509D65FF">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68.95pt;margin-top:21.8pt;width:2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3360" behindDoc="0" locked="0" layoutInCell="1" allowOverlap="1" wp14:anchorId="415ED110" wp14:editId="6D871C17">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3B9" w:rsidRDefault="009133B9" w:rsidP="00EB6F42">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9" style="position:absolute;left:0;text-align:left;margin-left:209.95pt;margin-top:1.85pt;width:77.75pt;height:3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" fillcolor="#5b9bd5 [3204]" strokecolor="#1f4d78 [1604]" strokeweight="1pt">
                <v:textbox>
                  <w:txbxContent>
                    <w:p w:rsidR="009133B9" w:rsidRDefault="009133B9" w:rsidP="00EB6F42">
                      <w:pPr>
                        <w:jc w:val="center"/>
                      </w:pPr>
                      <w:r>
                        <w:rPr>
                          <w:rFonts w:hint="eastAsia"/>
                        </w:rPr>
                        <w:t>特征选择</w:t>
                      </w:r>
                    </w:p>
                  </w:txbxContent>
                </v:textbox>
              </v:rect>
            </w:pict>
          </mc:Fallback>
        </mc:AlternateContent>
      </w:r>
      <w:r w:rsidR="003E0B75">
        <w:rPr>
          <w:noProof/>
          <w:sz w:val="24"/>
        </w:rPr>
        <mc:AlternateContent>
          <mc:Choice Requires="wps">
            <w:drawing>
              <wp:anchor distT="0" distB="0" distL="114300" distR="114300" simplePos="0" relativeHeight="251659264" behindDoc="0" locked="0" layoutInCell="1" allowOverlap="1" wp14:anchorId="282291F0" wp14:editId="514561C7">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3B9" w:rsidRDefault="009133B9" w:rsidP="00EB6F42">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文档 3" o:spid="_x0000_s1030" type="#_x0000_t114" style="position:absolute;left:0;text-align:left;margin-left:-1.3pt;margin-top:.2pt;width:70.25pt;height:4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" fillcolor="#5b9bd5 [3204]" strokecolor="#1f4d78 [1604]" strokeweight="1pt">
                <v:textbox>
                  <w:txbxContent>
                    <w:p w:rsidR="009133B9" w:rsidRDefault="009133B9" w:rsidP="00EB6F42">
                      <w:pPr>
                        <w:jc w:val="center"/>
                      </w:pPr>
                      <w:r>
                        <w:rPr>
                          <w:rFonts w:hint="eastAsia"/>
                        </w:rPr>
                        <w:t>训练样本</w:t>
                      </w:r>
                    </w:p>
                  </w:txbxContent>
                </v:textbox>
              </v:shape>
            </w:pict>
          </mc:Fallback>
        </mc:AlternateContent>
      </w:r>
    </w:p>
    <w:p w:rsidR="003E0B75" w:rsidRDefault="003E0B75" w:rsidP="00600ACD">
      <w:pPr>
        <w:spacing w:line="360" w:lineRule="auto"/>
        <w:rPr>
          <w:sz w:val="24"/>
        </w:rPr>
      </w:pPr>
      <w:r>
        <w:rPr>
          <w:noProof/>
          <w:sz w:val="24"/>
        </w:rPr>
        <mc:AlternateContent>
          <mc:Choice Requires="wps">
            <w:drawing>
              <wp:anchor distT="0" distB="0" distL="114300" distR="114300" simplePos="0" relativeHeight="251668480" behindDoc="0" locked="0" layoutInCell="1" allowOverlap="1" wp14:anchorId="75B5850B" wp14:editId="4FBDE6DD">
                <wp:simplePos x="0" y="0"/>
                <wp:positionH relativeFrom="column">
                  <wp:posOffset>4547514</wp:posOffset>
                </wp:positionH>
                <wp:positionV relativeFrom="paragraph">
                  <wp:posOffset>216358</wp:posOffset>
                </wp:positionV>
                <wp:extent cx="0" cy="307314"/>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358.05pt;margin-top:17.05pt;width:0;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" strokecolor="#5b9bd5 [3204]" strokeweight=".5pt">
                <v:stroke endarrow="open" joinstyle="miter"/>
              </v:shape>
            </w:pict>
          </mc:Fallback>
        </mc:AlternateContent>
      </w:r>
      <w:r w:rsidR="00034A72" w:rsidRPr="00600ACD">
        <w:rPr>
          <w:rFonts w:hint="eastAsia"/>
          <w:sz w:val="24"/>
        </w:rPr>
        <w:t xml:space="preserve">   </w:t>
      </w:r>
    </w:p>
    <w:p w:rsidR="003E0B75"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14:anchorId="2A375595" wp14:editId="27DAEFBA">
                <wp:simplePos x="0" y="0"/>
                <wp:positionH relativeFrom="column">
                  <wp:posOffset>4021150</wp:posOffset>
                </wp:positionH>
                <wp:positionV relativeFrom="paragraph">
                  <wp:posOffset>225857</wp:posOffset>
                </wp:positionV>
                <wp:extent cx="1052830" cy="416967"/>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3B9" w:rsidRDefault="009133B9" w:rsidP="00EB6F42">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31" style="position:absolute;left:0;text-align:left;margin-left:316.65pt;margin-top:17.8pt;width:82.9pt;height:3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" fillcolor="#5b9bd5 [3204]" strokecolor="#1f4d78 [1604]" strokeweight="1pt">
                <v:textbox>
                  <w:txbxContent>
                    <w:p w:rsidR="009133B9" w:rsidRDefault="009133B9" w:rsidP="00EB6F42">
                      <w:pPr>
                        <w:jc w:val="center"/>
                      </w:pPr>
                      <w:r>
                        <w:rPr>
                          <w:rFonts w:hint="eastAsia"/>
                        </w:rPr>
                        <w:t>预测结果</w:t>
                      </w:r>
                    </w:p>
                  </w:txbxContent>
                </v:textbox>
              </v:rect>
            </w:pict>
          </mc:Fallback>
        </mc:AlternateContent>
      </w:r>
    </w:p>
    <w:p w:rsidR="003E0B75" w:rsidRDefault="003E0B75" w:rsidP="00600ACD">
      <w:pPr>
        <w:spacing w:line="360" w:lineRule="auto"/>
        <w:rPr>
          <w:sz w:val="24"/>
        </w:rPr>
      </w:pPr>
    </w:p>
    <w:p w:rsidR="003E0B75" w:rsidRDefault="003E0B75" w:rsidP="00600ACD">
      <w:pPr>
        <w:spacing w:line="360" w:lineRule="auto"/>
        <w:rPr>
          <w:sz w:val="24"/>
        </w:rPr>
      </w:pPr>
    </w:p>
    <w:p w:rsidR="005A33D7" w:rsidRDefault="005A33D7" w:rsidP="005A33D7">
      <w:pPr>
        <w:spacing w:line="360" w:lineRule="auto"/>
        <w:jc w:val="center"/>
        <w:rPr>
          <w:sz w:val="24"/>
        </w:rPr>
      </w:pPr>
      <w:r>
        <w:rPr>
          <w:rFonts w:hint="eastAsia"/>
          <w:sz w:val="24"/>
        </w:rPr>
        <w:t>图</w:t>
      </w:r>
      <w:r>
        <w:rPr>
          <w:rFonts w:hint="eastAsia"/>
          <w:sz w:val="24"/>
        </w:rPr>
        <w:t xml:space="preserve"> 2</w:t>
      </w:r>
      <w:r w:rsidR="004D12E5">
        <w:rPr>
          <w:rFonts w:hint="eastAsia"/>
          <w:sz w:val="24"/>
        </w:rPr>
        <w:t xml:space="preserve"> </w:t>
      </w:r>
      <w:r w:rsidR="004D12E5">
        <w:rPr>
          <w:rFonts w:hint="eastAsia"/>
          <w:sz w:val="24"/>
        </w:rPr>
        <w:t>分类过程</w:t>
      </w:r>
    </w:p>
    <w:p w:rsidR="00034A72" w:rsidRDefault="00034A72" w:rsidP="00600ACD">
      <w:pPr>
        <w:spacing w:line="360" w:lineRule="auto"/>
        <w:rPr>
          <w:sz w:val="24"/>
        </w:rPr>
      </w:pPr>
      <w:r w:rsidRPr="00600ACD">
        <w:rPr>
          <w:rFonts w:hint="eastAsia"/>
          <w:sz w:val="24"/>
        </w:rPr>
        <w:t xml:space="preserve"> </w:t>
      </w:r>
      <w:r w:rsidR="00B2795A">
        <w:rPr>
          <w:rFonts w:hint="eastAsia"/>
          <w:sz w:val="24"/>
        </w:rPr>
        <w:t xml:space="preserve">  </w:t>
      </w:r>
      <w:r w:rsidRPr="00600ACD">
        <w:rPr>
          <w:rFonts w:hint="eastAsia"/>
          <w:sz w:val="24"/>
        </w:rPr>
        <w:t>传统的单标签分类算法将一个样本划分到唯一、特定的一个类别中，例如预测天气是否下雨、</w:t>
      </w:r>
      <w:r w:rsidR="00072263" w:rsidRPr="00600ACD">
        <w:rPr>
          <w:rFonts w:hint="eastAsia"/>
          <w:sz w:val="24"/>
        </w:rPr>
        <w:t>判断一个人的职业是教师还是警察等。然而现实世界中，我们通常遇到判断预测一种事物的多种语义，</w:t>
      </w:r>
      <w:r w:rsidR="00E92287" w:rsidRPr="00600ACD">
        <w:rPr>
          <w:rFonts w:hint="eastAsia"/>
          <w:sz w:val="24"/>
        </w:rPr>
        <w:t>像一幅图片中同时包括海洋、</w:t>
      </w:r>
      <w:r w:rsidR="00234882" w:rsidRPr="00600ACD">
        <w:rPr>
          <w:rFonts w:hint="eastAsia"/>
          <w:sz w:val="24"/>
        </w:rPr>
        <w:t>蓝天、白云、树等等，一首歌曲通常被归到快乐、</w:t>
      </w:r>
      <w:r w:rsidR="00BB25A6" w:rsidRPr="00600ACD">
        <w:rPr>
          <w:rFonts w:hint="eastAsia"/>
          <w:sz w:val="24"/>
        </w:rPr>
        <w:t>情感等多种类别当中，</w:t>
      </w:r>
      <w:r w:rsidR="00EB2F40">
        <w:rPr>
          <w:rFonts w:hint="eastAsia"/>
          <w:sz w:val="24"/>
        </w:rPr>
        <w:t>多标签学习</w:t>
      </w:r>
      <w:r w:rsidR="00360520">
        <w:rPr>
          <w:rFonts w:hint="eastAsia"/>
          <w:sz w:val="24"/>
        </w:rPr>
        <w:t>面向于给定一个样本，将该样本通过分类算法，归类到相关的类标签中，可能是一个也可能是多个。</w:t>
      </w:r>
    </w:p>
    <w:p w:rsidR="007D5BA6" w:rsidRPr="009260E8" w:rsidRDefault="0029437C" w:rsidP="009260E8">
      <w:pPr>
        <w:spacing w:line="360" w:lineRule="auto"/>
        <w:rPr>
          <w:sz w:val="24"/>
        </w:rPr>
      </w:pPr>
      <w:r>
        <w:rPr>
          <w:rFonts w:hint="eastAsia"/>
          <w:sz w:val="24"/>
        </w:rPr>
        <w:t xml:space="preserve">   </w:t>
      </w:r>
      <w:r w:rsidR="00E33477">
        <w:rPr>
          <w:rFonts w:hint="eastAsia"/>
          <w:sz w:val="24"/>
          <w:vertAlign w:val="superscript"/>
        </w:rPr>
        <w:t>[</w:t>
      </w:r>
      <w:r w:rsidR="00CE4122">
        <w:rPr>
          <w:rFonts w:hint="eastAsia"/>
          <w:sz w:val="24"/>
          <w:vertAlign w:val="superscript"/>
        </w:rPr>
        <w:t>14</w:t>
      </w:r>
      <w:r w:rsidR="00E33477">
        <w:rPr>
          <w:rFonts w:hint="eastAsia"/>
          <w:sz w:val="24"/>
          <w:vertAlign w:val="superscript"/>
        </w:rPr>
        <w:t>]</w:t>
      </w:r>
      <w:r>
        <w:rPr>
          <w:rFonts w:hint="eastAsia"/>
          <w:sz w:val="24"/>
        </w:rPr>
        <w:t>类别不均衡性指训练过程中</w:t>
      </w:r>
      <w:r w:rsidR="00E33477">
        <w:rPr>
          <w:rFonts w:hint="eastAsia"/>
          <w:sz w:val="24"/>
        </w:rPr>
        <w:t>某一类别的样本数目远超过其他类别的样本数目，导致</w:t>
      </w:r>
      <w:r w:rsidR="00CE4122">
        <w:rPr>
          <w:rFonts w:hint="eastAsia"/>
          <w:sz w:val="24"/>
        </w:rPr>
        <w:t>分类</w:t>
      </w:r>
      <w:r w:rsidR="00E33477">
        <w:rPr>
          <w:rFonts w:hint="eastAsia"/>
          <w:sz w:val="24"/>
        </w:rPr>
        <w:t>模型</w:t>
      </w:r>
      <w:r w:rsidR="00CE4122">
        <w:rPr>
          <w:rFonts w:hint="eastAsia"/>
          <w:sz w:val="24"/>
        </w:rPr>
        <w:t>效果变差甚至无效。</w:t>
      </w:r>
      <w:r w:rsidR="00C20190">
        <w:rPr>
          <w:rFonts w:hint="eastAsia"/>
          <w:sz w:val="24"/>
        </w:rPr>
        <w:t>现有研究中有了一些成熟的处理单标签分类中类别不均衡性方法，</w:t>
      </w:r>
      <w:r w:rsidR="006A2D04">
        <w:rPr>
          <w:rFonts w:hint="eastAsia"/>
          <w:sz w:val="24"/>
        </w:rPr>
        <w:t>而多标签分类中</w:t>
      </w:r>
      <w:r w:rsidR="00BA3621">
        <w:rPr>
          <w:rFonts w:hint="eastAsia"/>
          <w:sz w:val="24"/>
        </w:rPr>
        <w:t>考虑到标签间关系的复杂性，</w:t>
      </w:r>
      <w:r w:rsidR="00176372">
        <w:rPr>
          <w:rFonts w:hint="eastAsia"/>
          <w:sz w:val="24"/>
        </w:rPr>
        <w:t>多标签</w:t>
      </w:r>
      <w:r w:rsidR="006A2D04">
        <w:rPr>
          <w:rFonts w:hint="eastAsia"/>
          <w:sz w:val="24"/>
        </w:rPr>
        <w:t>类别不均衡性</w:t>
      </w:r>
      <w:r w:rsidR="00BA3621">
        <w:rPr>
          <w:rFonts w:hint="eastAsia"/>
          <w:sz w:val="24"/>
        </w:rPr>
        <w:t>较单标签分类更为严重，</w:t>
      </w:r>
      <w:r w:rsidR="00176372">
        <w:rPr>
          <w:rFonts w:hint="eastAsia"/>
          <w:sz w:val="24"/>
        </w:rPr>
        <w:t>处理该问题在多标签学习领域越来越被重视。</w:t>
      </w:r>
    </w:p>
    <w:p w:rsidR="00FF0561" w:rsidRPr="00125BDF" w:rsidRDefault="00FF0561" w:rsidP="00032C8C">
      <w:pPr>
        <w:pStyle w:val="1"/>
        <w:rPr>
          <w:sz w:val="32"/>
        </w:rPr>
      </w:pPr>
      <w:r w:rsidRPr="00125BDF">
        <w:rPr>
          <w:rFonts w:hint="eastAsia"/>
          <w:sz w:val="32"/>
        </w:rPr>
        <w:lastRenderedPageBreak/>
        <w:t xml:space="preserve">2.2 </w:t>
      </w:r>
      <w:r w:rsidRPr="00125BDF">
        <w:rPr>
          <w:rFonts w:hint="eastAsia"/>
          <w:sz w:val="32"/>
        </w:rPr>
        <w:t>多标签学习</w:t>
      </w:r>
      <w:r w:rsidR="009A73C3" w:rsidRPr="00125BDF">
        <w:rPr>
          <w:rFonts w:hint="eastAsia"/>
          <w:sz w:val="32"/>
        </w:rPr>
        <w:t>介绍</w:t>
      </w:r>
    </w:p>
    <w:p w:rsidR="00E5536E" w:rsidRPr="00E5536E" w:rsidRDefault="00E5536E" w:rsidP="00CE62A5">
      <w:pPr>
        <w:spacing w:line="360" w:lineRule="auto"/>
      </w:pPr>
      <w:r>
        <w:rPr>
          <w:rFonts w:hint="eastAsia"/>
        </w:rPr>
        <w:t xml:space="preserve">   </w:t>
      </w:r>
      <w:r w:rsidR="00C24DE0" w:rsidRPr="00B542AE">
        <w:rPr>
          <w:rFonts w:hint="eastAsia"/>
          <w:sz w:val="24"/>
        </w:rPr>
        <w:t xml:space="preserve"> </w:t>
      </w:r>
      <w:r w:rsidR="00C24DE0" w:rsidRPr="00B542AE">
        <w:rPr>
          <w:rFonts w:hint="eastAsia"/>
          <w:sz w:val="24"/>
        </w:rPr>
        <w:t>在单标签学习中，一个样本仅属于一个类，而多标签中一个样本可能属于多个类别，多标签问题可看成单标签学习问题扩展而得到的更加广义和复杂的分类问题。</w:t>
      </w:r>
      <w:r w:rsidR="00546106">
        <w:rPr>
          <w:rFonts w:hint="eastAsia"/>
          <w:sz w:val="24"/>
        </w:rPr>
        <w:t>接下来介绍多标签学习的定义、相关的评估方法和已有的分类算法。</w:t>
      </w:r>
    </w:p>
    <w:p w:rsidR="000624E1" w:rsidRPr="00125BDF" w:rsidRDefault="000624E1" w:rsidP="000624E1">
      <w:pPr>
        <w:pStyle w:val="2"/>
        <w:rPr>
          <w:rFonts w:hint="eastAsia"/>
          <w:sz w:val="28"/>
        </w:rPr>
      </w:pPr>
      <w:r w:rsidRPr="00125BDF">
        <w:rPr>
          <w:rFonts w:hint="eastAsia"/>
          <w:sz w:val="28"/>
        </w:rPr>
        <w:t>2.2.1</w:t>
      </w:r>
      <w:r w:rsidRPr="00125BDF">
        <w:rPr>
          <w:rFonts w:hint="eastAsia"/>
          <w:sz w:val="28"/>
        </w:rPr>
        <w:t>多标签学习的形式化描述</w:t>
      </w:r>
    </w:p>
    <w:p w:rsidR="00E44C15" w:rsidRDefault="00E44C15" w:rsidP="007A34C5">
      <w:pPr>
        <w:spacing w:line="360" w:lineRule="auto"/>
        <w:rPr>
          <w:sz w:val="24"/>
        </w:rPr>
      </w:pPr>
      <w:r>
        <w:rPr>
          <w:rFonts w:hint="eastAsia"/>
        </w:rPr>
        <w:t xml:space="preserve">  </w:t>
      </w:r>
      <w:r w:rsidRPr="007A34C5">
        <w:rPr>
          <w:rFonts w:hint="eastAsia"/>
          <w:sz w:val="24"/>
        </w:rPr>
        <w:t xml:space="preserve"> </w:t>
      </w:r>
      <w:r w:rsidR="00382959" w:rsidRPr="007A34C5">
        <w:rPr>
          <w:rFonts w:hint="eastAsia"/>
          <w:sz w:val="24"/>
        </w:rPr>
        <w:t>为了形式化描述多标签学习问题，</w:t>
      </w:r>
      <w:r w:rsidR="00BA699B" w:rsidRPr="007A34C5">
        <w:rPr>
          <w:rFonts w:hint="eastAsia"/>
          <w:sz w:val="24"/>
        </w:rPr>
        <w:t>设</w:t>
      </w:r>
      <w:r w:rsidR="00BA699B" w:rsidRPr="007A34C5">
        <w:rPr>
          <w:position w:val="-12"/>
          <w:sz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19pt" o:ole="">
            <v:imagedata r:id="rId12" o:title=""/>
          </v:shape>
          <o:OLEObject Type="Embed" ProgID="Equation.DSMT4" ShapeID="_x0000_i1025" DrawAspect="Content" ObjectID="_1578239179" r:id="rId13"/>
        </w:object>
      </w:r>
      <w:r w:rsidR="00BA699B" w:rsidRPr="007A34C5">
        <w:rPr>
          <w:rFonts w:hint="eastAsia"/>
          <w:sz w:val="24"/>
        </w:rPr>
        <w:t>表示</w:t>
      </w:r>
      <w:r w:rsidR="00BA699B" w:rsidRPr="007A34C5">
        <w:rPr>
          <w:rFonts w:hint="eastAsia"/>
          <w:sz w:val="24"/>
        </w:rPr>
        <w:t>d</w:t>
      </w:r>
      <w:r w:rsidR="00BA699B" w:rsidRPr="007A34C5">
        <w:rPr>
          <w:rFonts w:hint="eastAsia"/>
          <w:sz w:val="24"/>
        </w:rPr>
        <w:t>维实例特征空间，</w:t>
      </w:r>
      <w:r w:rsidR="00F04199" w:rsidRPr="007A34C5">
        <w:rPr>
          <w:position w:val="-14"/>
          <w:sz w:val="24"/>
        </w:rPr>
        <w:object w:dxaOrig="1980" w:dyaOrig="380">
          <v:shape id="_x0000_i1026" type="#_x0000_t75" style="width:99.15pt;height:19pt" o:ole="">
            <v:imagedata r:id="rId14" o:title=""/>
          </v:shape>
          <o:OLEObject Type="Embed" ProgID="Equation.DSMT4" ShapeID="_x0000_i1026" DrawAspect="Content" ObjectID="_1578239180" r:id="rId15"/>
        </w:object>
      </w:r>
      <w:r w:rsidR="00BA699B" w:rsidRPr="007A34C5">
        <w:rPr>
          <w:rFonts w:hint="eastAsia"/>
          <w:sz w:val="24"/>
        </w:rPr>
        <w:t>为该空间</w:t>
      </w:r>
      <w:r w:rsidR="00747A12" w:rsidRPr="007A34C5">
        <w:rPr>
          <w:rFonts w:asciiTheme="minorEastAsia" w:hAnsiTheme="minorEastAsia" w:hint="eastAsia"/>
          <w:sz w:val="24"/>
        </w:rPr>
        <w:t>的有限标签集合</w:t>
      </w:r>
      <w:r w:rsidR="00880EFC" w:rsidRPr="007A34C5">
        <w:rPr>
          <w:rFonts w:asciiTheme="minorEastAsia" w:hAnsiTheme="minorEastAsia" w:hint="eastAsia"/>
          <w:sz w:val="24"/>
        </w:rPr>
        <w:t>，</w:t>
      </w:r>
      <w:r w:rsidR="00DA39F5" w:rsidRPr="007A34C5">
        <w:rPr>
          <w:rFonts w:asciiTheme="minorEastAsia" w:hAnsiTheme="minorEastAsia" w:hint="eastAsia"/>
          <w:sz w:val="24"/>
        </w:rPr>
        <w:t>即有M种可能的标签，</w:t>
      </w:r>
      <w:r w:rsidR="00F04199" w:rsidRPr="007A34C5">
        <w:rPr>
          <w:rFonts w:asciiTheme="minorEastAsia" w:hAnsiTheme="minorEastAsia" w:hint="eastAsia"/>
          <w:sz w:val="24"/>
        </w:rPr>
        <w:t>多标签</w:t>
      </w:r>
      <w:r w:rsidR="00734ED2" w:rsidRPr="007A34C5">
        <w:rPr>
          <w:rFonts w:asciiTheme="minorEastAsia" w:hAnsiTheme="minorEastAsia" w:hint="eastAsia"/>
          <w:sz w:val="24"/>
        </w:rPr>
        <w:t>训练样本集</w:t>
      </w:r>
      <w:r w:rsidR="00F04199" w:rsidRPr="007A34C5">
        <w:rPr>
          <w:rFonts w:asciiTheme="minorEastAsia" w:hAnsiTheme="minorEastAsia" w:hint="eastAsia"/>
          <w:sz w:val="24"/>
        </w:rPr>
        <w:t xml:space="preserve"> </w:t>
      </w:r>
      <w:r w:rsidR="00F04199" w:rsidRPr="007A34C5">
        <w:rPr>
          <w:position w:val="-12"/>
          <w:sz w:val="24"/>
        </w:rPr>
        <w:object w:dxaOrig="2180" w:dyaOrig="360">
          <v:shape id="_x0000_i1027" type="#_x0000_t75" style="width:108.7pt;height:19pt" o:ole="">
            <v:imagedata r:id="rId16" o:title=""/>
          </v:shape>
          <o:OLEObject Type="Embed" ProgID="Equation.DSMT4" ShapeID="_x0000_i1027" DrawAspect="Content" ObjectID="_1578239181" r:id="rId17"/>
        </w:object>
      </w:r>
      <w:r w:rsidR="00F04199" w:rsidRPr="007A34C5">
        <w:rPr>
          <w:rFonts w:hint="eastAsia"/>
          <w:sz w:val="24"/>
        </w:rPr>
        <w:t>，</w:t>
      </w:r>
      <w:r w:rsidR="00F04199" w:rsidRPr="007A34C5">
        <w:rPr>
          <w:position w:val="-12"/>
          <w:sz w:val="24"/>
        </w:rPr>
        <w:object w:dxaOrig="240" w:dyaOrig="360">
          <v:shape id="_x0000_i1028" type="#_x0000_t75" style="width:12.25pt;height:19pt" o:ole="">
            <v:imagedata r:id="rId18" o:title=""/>
          </v:shape>
          <o:OLEObject Type="Embed" ProgID="Equation.DSMT4" ShapeID="_x0000_i1028" DrawAspect="Content" ObjectID="_1578239182" r:id="rId19"/>
        </w:object>
      </w:r>
      <w:r w:rsidR="00F04199" w:rsidRPr="007A34C5">
        <w:rPr>
          <w:rFonts w:hint="eastAsia"/>
          <w:sz w:val="24"/>
        </w:rPr>
        <w:t>表示</w:t>
      </w:r>
      <w:r w:rsidR="00B12185" w:rsidRPr="007A34C5">
        <w:rPr>
          <w:rFonts w:hint="eastAsia"/>
          <w:sz w:val="24"/>
        </w:rPr>
        <w:t>d</w:t>
      </w:r>
      <w:r w:rsidR="00B12185" w:rsidRPr="007A34C5">
        <w:rPr>
          <w:rFonts w:hint="eastAsia"/>
          <w:sz w:val="24"/>
        </w:rPr>
        <w:t>维</w:t>
      </w:r>
      <w:r w:rsidR="00F04199" w:rsidRPr="007A34C5">
        <w:rPr>
          <w:rFonts w:hint="eastAsia"/>
          <w:sz w:val="24"/>
        </w:rPr>
        <w:t>特征向量，</w:t>
      </w:r>
      <w:r w:rsidR="00F04199" w:rsidRPr="007A34C5">
        <w:rPr>
          <w:sz w:val="24"/>
        </w:rPr>
        <w:t xml:space="preserve"> </w:t>
      </w:r>
      <w:r w:rsidR="00D04394" w:rsidRPr="007A34C5">
        <w:rPr>
          <w:position w:val="-12"/>
          <w:sz w:val="24"/>
        </w:rPr>
        <w:object w:dxaOrig="720" w:dyaOrig="360">
          <v:shape id="_x0000_i1029" type="#_x0000_t75" style="width:36pt;height:19pt" o:ole="">
            <v:imagedata r:id="rId20" o:title=""/>
          </v:shape>
          <o:OLEObject Type="Embed" ProgID="Equation.DSMT4" ShapeID="_x0000_i1029" DrawAspect="Content" ObjectID="_1578239183" r:id="rId21"/>
        </w:object>
      </w:r>
      <w:r w:rsidR="00F04199" w:rsidRPr="007A34C5">
        <w:rPr>
          <w:rFonts w:hint="eastAsia"/>
          <w:sz w:val="24"/>
        </w:rPr>
        <w:t>表示对应的第</w:t>
      </w:r>
      <w:r w:rsidR="00F04199" w:rsidRPr="007A34C5">
        <w:rPr>
          <w:rFonts w:hint="eastAsia"/>
          <w:sz w:val="24"/>
        </w:rPr>
        <w:t>i</w:t>
      </w:r>
      <w:r w:rsidR="00F04199" w:rsidRPr="007A34C5">
        <w:rPr>
          <w:rFonts w:hint="eastAsia"/>
          <w:sz w:val="24"/>
        </w:rPr>
        <w:t>个样本所关联的标签集合</w:t>
      </w:r>
      <w:r w:rsidR="00906A92" w:rsidRPr="007A34C5">
        <w:rPr>
          <w:rFonts w:hint="eastAsia"/>
          <w:sz w:val="24"/>
        </w:rPr>
        <w:t>。</w:t>
      </w:r>
      <w:r w:rsidR="00407670" w:rsidRPr="007A34C5">
        <w:rPr>
          <w:rFonts w:hint="eastAsia"/>
          <w:sz w:val="24"/>
        </w:rPr>
        <w:t>多标签学习的目标是根据训练得到的函数</w:t>
      </w:r>
      <w:r w:rsidR="00407670" w:rsidRPr="007A34C5">
        <w:rPr>
          <w:position w:val="-12"/>
          <w:sz w:val="24"/>
        </w:rPr>
        <w:object w:dxaOrig="1100" w:dyaOrig="380">
          <v:shape id="_x0000_i1030" type="#_x0000_t75" style="width:55pt;height:19pt" o:ole="">
            <v:imagedata r:id="rId22" o:title=""/>
          </v:shape>
          <o:OLEObject Type="Embed" ProgID="Equation.DSMT4" ShapeID="_x0000_i1030" DrawAspect="Content" ObjectID="_1578239184" r:id="rId23"/>
        </w:object>
      </w:r>
      <w:r w:rsidR="00407670" w:rsidRPr="007A34C5">
        <w:rPr>
          <w:rFonts w:hint="eastAsia"/>
          <w:sz w:val="24"/>
        </w:rPr>
        <w:t>，将测试样本集中的每一个样本</w:t>
      </w:r>
      <w:r w:rsidR="00407670" w:rsidRPr="007A34C5">
        <w:rPr>
          <w:position w:val="-6"/>
          <w:sz w:val="24"/>
        </w:rPr>
        <w:object w:dxaOrig="200" w:dyaOrig="220">
          <v:shape id="_x0000_i1031" type="#_x0000_t75" style="width:9.5pt;height:11.55pt" o:ole="">
            <v:imagedata r:id="rId24" o:title=""/>
          </v:shape>
          <o:OLEObject Type="Embed" ProgID="Equation.DSMT4" ShapeID="_x0000_i1031" DrawAspect="Content" ObjectID="_1578239185" r:id="rId25"/>
        </w:object>
      </w:r>
      <w:r w:rsidR="00407670" w:rsidRPr="007A34C5">
        <w:rPr>
          <w:rFonts w:hint="eastAsia"/>
          <w:sz w:val="24"/>
        </w:rPr>
        <w:t xml:space="preserve">, </w:t>
      </w:r>
      <w:r w:rsidR="00407670" w:rsidRPr="007A34C5">
        <w:rPr>
          <w:rFonts w:hint="eastAsia"/>
          <w:sz w:val="24"/>
        </w:rPr>
        <w:t>获得与其相关的标签集合</w:t>
      </w:r>
      <w:r w:rsidR="008E0EB1" w:rsidRPr="007A34C5">
        <w:rPr>
          <w:position w:val="-10"/>
          <w:sz w:val="24"/>
        </w:rPr>
        <w:object w:dxaOrig="220" w:dyaOrig="260">
          <v:shape id="_x0000_i1032" type="#_x0000_t75" style="width:11.55pt;height:12.9pt" o:ole="">
            <v:imagedata r:id="rId26" o:title=""/>
          </v:shape>
          <o:OLEObject Type="Embed" ProgID="Equation.DSMT4" ShapeID="_x0000_i1032" DrawAspect="Content" ObjectID="_1578239186" r:id="rId27"/>
        </w:object>
      </w:r>
      <w:r w:rsidR="00203727" w:rsidRPr="007A34C5">
        <w:rPr>
          <w:rFonts w:hint="eastAsia"/>
          <w:sz w:val="24"/>
        </w:rPr>
        <w:t>。</w:t>
      </w:r>
      <w:r w:rsidR="00800C80">
        <w:rPr>
          <w:rFonts w:hint="eastAsia"/>
          <w:sz w:val="24"/>
        </w:rPr>
        <w:t xml:space="preserve">  </w:t>
      </w:r>
    </w:p>
    <w:p w:rsidR="00800C80" w:rsidRPr="002B5755" w:rsidRDefault="00800C80" w:rsidP="007A34C5">
      <w:pPr>
        <w:spacing w:line="360" w:lineRule="auto"/>
        <w:rPr>
          <w:sz w:val="24"/>
        </w:rPr>
      </w:pPr>
      <w:r>
        <w:rPr>
          <w:rFonts w:hint="eastAsia"/>
          <w:sz w:val="24"/>
        </w:rPr>
        <w:t xml:space="preserve">    </w:t>
      </w:r>
      <w:r w:rsidR="00424463">
        <w:rPr>
          <w:rFonts w:hint="eastAsia"/>
          <w:sz w:val="24"/>
        </w:rPr>
        <w:t>在多标签学习问题中，使用分类算法前，首先要衡量该数据集是否具有多标签分类的必要，因为它最终影响多标签分类效果，例如该数据集中的标签向量大多数仅有一个标签有效，</w:t>
      </w:r>
      <w:r w:rsidR="003950B7">
        <w:rPr>
          <w:rFonts w:hint="eastAsia"/>
          <w:sz w:val="24"/>
        </w:rPr>
        <w:t>收到的多标签分类效果非常微弱</w:t>
      </w:r>
      <w:r w:rsidR="00424463">
        <w:rPr>
          <w:rFonts w:hint="eastAsia"/>
          <w:sz w:val="24"/>
        </w:rPr>
        <w:t>。该为了描述多标签数据集的特征，</w:t>
      </w:r>
      <w:r w:rsidR="00AE5983">
        <w:rPr>
          <w:rFonts w:hint="eastAsia"/>
          <w:sz w:val="24"/>
        </w:rPr>
        <w:t>几种非常有用的多标签数据集</w:t>
      </w:r>
      <w:r w:rsidR="007B1AFD">
        <w:rPr>
          <w:rFonts w:hint="eastAsia"/>
          <w:sz w:val="24"/>
        </w:rPr>
        <w:t>衡量指标，标签基数：</w:t>
      </w:r>
      <w:r w:rsidR="007B1AFD" w:rsidRPr="00997E05">
        <w:rPr>
          <w:position w:val="-28"/>
        </w:rPr>
        <w:object w:dxaOrig="2140" w:dyaOrig="680">
          <v:shape id="_x0000_i1033" type="#_x0000_t75" style="width:107.3pt;height:33.95pt" o:ole="">
            <v:imagedata r:id="rId28" o:title=""/>
          </v:shape>
          <o:OLEObject Type="Embed" ProgID="Equation.DSMT4" ShapeID="_x0000_i1033" DrawAspect="Content" ObjectID="_1578239187" r:id="rId29"/>
        </w:object>
      </w:r>
      <w:r w:rsidR="007B1AFD">
        <w:rPr>
          <w:rFonts w:hint="eastAsia"/>
        </w:rPr>
        <w:t>，</w:t>
      </w:r>
      <w:r w:rsidR="007B1AFD" w:rsidRPr="002B5755">
        <w:rPr>
          <w:rFonts w:asciiTheme="minorEastAsia" w:hAnsiTheme="minorEastAsia" w:hint="eastAsia"/>
          <w:sz w:val="24"/>
        </w:rPr>
        <w:t>表示每个样本平均的有效标签个数，</w:t>
      </w:r>
      <w:r w:rsidR="00AD68D5" w:rsidRPr="002B5755">
        <w:rPr>
          <w:rFonts w:asciiTheme="minorEastAsia" w:hAnsiTheme="minorEastAsia" w:hint="eastAsia"/>
          <w:sz w:val="24"/>
        </w:rPr>
        <w:t>一般来讲该值约大于等于2，具有较好的多标签数据集特性。</w:t>
      </w:r>
      <w:r w:rsidR="007B1AFD" w:rsidRPr="002B5755">
        <w:rPr>
          <w:rFonts w:asciiTheme="minorEastAsia" w:hAnsiTheme="minorEastAsia" w:hint="eastAsia"/>
          <w:sz w:val="24"/>
        </w:rPr>
        <w:t>对应的标签密度</w:t>
      </w:r>
      <w:r w:rsidR="007B1AFD">
        <w:rPr>
          <w:rFonts w:hint="eastAsia"/>
        </w:rPr>
        <w:t>：</w:t>
      </w:r>
      <w:r w:rsidR="007B1AFD" w:rsidRPr="00997E05">
        <w:rPr>
          <w:position w:val="-28"/>
        </w:rPr>
        <w:object w:dxaOrig="2600" w:dyaOrig="660">
          <v:shape id="_x0000_i1034" type="#_x0000_t75" style="width:129.75pt;height:33.3pt" o:ole="">
            <v:imagedata r:id="rId30" o:title=""/>
          </v:shape>
          <o:OLEObject Type="Embed" ProgID="Equation.DSMT4" ShapeID="_x0000_i1034" DrawAspect="Content" ObjectID="_1578239188" r:id="rId31"/>
        </w:object>
      </w:r>
      <w:r w:rsidR="006652B8">
        <w:rPr>
          <w:rFonts w:hint="eastAsia"/>
        </w:rPr>
        <w:t>。</w:t>
      </w:r>
      <w:r w:rsidR="006652B8" w:rsidRPr="002B5755">
        <w:rPr>
          <w:rFonts w:hint="eastAsia"/>
          <w:sz w:val="24"/>
        </w:rPr>
        <w:t>另一种常用的多标签测量方法为标签差异性：</w:t>
      </w:r>
      <w:r w:rsidR="006652B8" w:rsidRPr="002B5755">
        <w:rPr>
          <w:position w:val="-10"/>
          <w:sz w:val="24"/>
        </w:rPr>
        <w:object w:dxaOrig="3040" w:dyaOrig="320">
          <v:shape id="_x0000_i1035" type="#_x0000_t75" style="width:152.15pt;height:15.6pt" o:ole="">
            <v:imagedata r:id="rId32" o:title=""/>
          </v:shape>
          <o:OLEObject Type="Embed" ProgID="Equation.DSMT4" ShapeID="_x0000_i1035" DrawAspect="Content" ObjectID="_1578239189" r:id="rId33"/>
        </w:object>
      </w:r>
      <w:r w:rsidR="002566D5" w:rsidRPr="002B5755">
        <w:rPr>
          <w:rFonts w:hint="eastAsia"/>
          <w:sz w:val="24"/>
        </w:rPr>
        <w:t>，样本空间中出现的不同标签集的数量。</w:t>
      </w:r>
    </w:p>
    <w:p w:rsidR="00032C8C" w:rsidRPr="00125BDF" w:rsidRDefault="000624E1" w:rsidP="00F16787">
      <w:pPr>
        <w:pStyle w:val="2"/>
        <w:rPr>
          <w:rFonts w:hint="eastAsia"/>
          <w:sz w:val="28"/>
        </w:rPr>
      </w:pPr>
      <w:r w:rsidRPr="00125BDF">
        <w:rPr>
          <w:rFonts w:hint="eastAsia"/>
          <w:sz w:val="28"/>
        </w:rPr>
        <w:t>2.2.2</w:t>
      </w:r>
      <w:r w:rsidR="00FF0561" w:rsidRPr="00125BDF">
        <w:rPr>
          <w:rFonts w:hint="eastAsia"/>
          <w:sz w:val="28"/>
        </w:rPr>
        <w:t xml:space="preserve"> </w:t>
      </w:r>
      <w:r w:rsidR="00FF0561" w:rsidRPr="00125BDF">
        <w:rPr>
          <w:rFonts w:hint="eastAsia"/>
          <w:sz w:val="28"/>
        </w:rPr>
        <w:t>多标签学习的</w:t>
      </w:r>
      <w:r w:rsidR="00032C8C" w:rsidRPr="00125BDF">
        <w:rPr>
          <w:rFonts w:hint="eastAsia"/>
          <w:sz w:val="28"/>
        </w:rPr>
        <w:t>统计评价方法</w:t>
      </w:r>
    </w:p>
    <w:p w:rsidR="00B24BB8" w:rsidRPr="002936D8" w:rsidRDefault="009513F7" w:rsidP="00A30185">
      <w:pPr>
        <w:spacing w:line="360" w:lineRule="auto"/>
        <w:ind w:firstLineChars="200" w:firstLine="480"/>
        <w:rPr>
          <w:rFonts w:asciiTheme="minorEastAsia" w:hAnsiTheme="minorEastAsia"/>
          <w:sz w:val="24"/>
        </w:rPr>
      </w:pPr>
      <w:r w:rsidRPr="002936D8">
        <w:rPr>
          <w:rFonts w:asciiTheme="minorEastAsia" w:hAnsiTheme="minorEastAsia" w:hint="eastAsia"/>
          <w:sz w:val="24"/>
        </w:rPr>
        <w:t>多标签分类效果评估方法不同于单标签分类，学术界目前已经有许多成熟的多标签分类</w:t>
      </w:r>
      <w:r w:rsidR="001605AD" w:rsidRPr="002936D8">
        <w:rPr>
          <w:rFonts w:asciiTheme="minorEastAsia" w:hAnsiTheme="minorEastAsia" w:hint="eastAsia"/>
          <w:sz w:val="24"/>
        </w:rPr>
        <w:t>评估方法，大体上分为两大类，一种是二元分类评估，另一种是基于</w:t>
      </w:r>
      <w:r w:rsidRPr="002936D8">
        <w:rPr>
          <w:rFonts w:asciiTheme="minorEastAsia" w:hAnsiTheme="minorEastAsia" w:hint="eastAsia"/>
          <w:sz w:val="24"/>
        </w:rPr>
        <w:lastRenderedPageBreak/>
        <w:t>标签</w:t>
      </w:r>
      <w:r w:rsidR="001605AD" w:rsidRPr="002936D8">
        <w:rPr>
          <w:rFonts w:asciiTheme="minorEastAsia" w:hAnsiTheme="minorEastAsia" w:hint="eastAsia"/>
          <w:sz w:val="24"/>
        </w:rPr>
        <w:t>相关性</w:t>
      </w:r>
      <w:r w:rsidRPr="002936D8">
        <w:rPr>
          <w:rFonts w:asciiTheme="minorEastAsia" w:hAnsiTheme="minorEastAsia" w:hint="eastAsia"/>
          <w:sz w:val="24"/>
        </w:rPr>
        <w:t>排序的分类评估</w:t>
      </w:r>
      <w:r w:rsidRPr="002936D8">
        <w:rPr>
          <w:rFonts w:asciiTheme="minorEastAsia" w:hAnsiTheme="minorEastAsia" w:hint="eastAsia"/>
          <w:sz w:val="24"/>
          <w:vertAlign w:val="superscript"/>
        </w:rPr>
        <w:t>[15]</w:t>
      </w:r>
      <w:r w:rsidRPr="002936D8">
        <w:rPr>
          <w:rFonts w:asciiTheme="minorEastAsia" w:hAnsiTheme="minorEastAsia" w:hint="eastAsia"/>
          <w:sz w:val="24"/>
        </w:rPr>
        <w:t>。</w:t>
      </w:r>
      <w:r w:rsidR="003328DE" w:rsidRPr="002936D8">
        <w:rPr>
          <w:rFonts w:asciiTheme="minorEastAsia" w:hAnsiTheme="minorEastAsia" w:hint="eastAsia"/>
          <w:sz w:val="24"/>
        </w:rPr>
        <w:t>为了定义评估方法，给一样本</w:t>
      </w:r>
      <w:r w:rsidR="003328DE" w:rsidRPr="002936D8">
        <w:rPr>
          <w:rFonts w:asciiTheme="minorEastAsia" w:hAnsiTheme="minorEastAsia"/>
          <w:position w:val="-14"/>
          <w:sz w:val="24"/>
        </w:rPr>
        <w:object w:dxaOrig="260" w:dyaOrig="380">
          <v:shape id="_x0000_i1036" type="#_x0000_t75" style="width:13.6pt;height:19.7pt" o:ole="">
            <v:imagedata r:id="rId34" o:title=""/>
          </v:shape>
          <o:OLEObject Type="Embed" ProgID="Equation.DSMT4" ShapeID="_x0000_i1036" DrawAspect="Content" ObjectID="_1578239190" r:id="rId35"/>
        </w:object>
      </w:r>
      <w:r w:rsidR="003328DE" w:rsidRPr="002936D8">
        <w:rPr>
          <w:rFonts w:asciiTheme="minorEastAsia" w:hAnsiTheme="minorEastAsia" w:hint="eastAsia"/>
          <w:sz w:val="24"/>
        </w:rPr>
        <w:t xml:space="preserve">，标签预测集合设 </w:t>
      </w:r>
      <w:r w:rsidR="003328DE" w:rsidRPr="002936D8">
        <w:rPr>
          <w:rFonts w:asciiTheme="minorEastAsia" w:hAnsiTheme="minorEastAsia"/>
          <w:position w:val="-14"/>
          <w:sz w:val="24"/>
        </w:rPr>
        <w:object w:dxaOrig="300" w:dyaOrig="380">
          <v:shape id="_x0000_i1037" type="#_x0000_t75" style="width:14.95pt;height:19.7pt" o:ole="">
            <v:imagedata r:id="rId36" o:title=""/>
          </v:shape>
          <o:OLEObject Type="Embed" ProgID="Equation.DSMT4" ShapeID="_x0000_i1037" DrawAspect="Content" ObjectID="_1578239191" r:id="rId37"/>
        </w:object>
      </w:r>
      <w:r w:rsidR="003328DE" w:rsidRPr="002936D8">
        <w:rPr>
          <w:rFonts w:asciiTheme="minorEastAsia" w:hAnsiTheme="minorEastAsia" w:hint="eastAsia"/>
          <w:sz w:val="24"/>
        </w:rPr>
        <w:t>，预测单个标签</w:t>
      </w:r>
      <w:r w:rsidR="003328DE" w:rsidRPr="002936D8">
        <w:rPr>
          <w:rFonts w:asciiTheme="minorEastAsia" w:hAnsiTheme="minorEastAsia"/>
          <w:position w:val="-6"/>
          <w:sz w:val="24"/>
        </w:rPr>
        <w:object w:dxaOrig="220" w:dyaOrig="279">
          <v:shape id="_x0000_i1038" type="#_x0000_t75" style="width:11.55pt;height:14.25pt" o:ole="">
            <v:imagedata r:id="rId38" o:title=""/>
          </v:shape>
          <o:OLEObject Type="Embed" ProgID="Equation.DSMT4" ShapeID="_x0000_i1038" DrawAspect="Content" ObjectID="_1578239192" r:id="rId39"/>
        </w:object>
      </w:r>
      <w:r w:rsidR="003328DE" w:rsidRPr="002936D8">
        <w:rPr>
          <w:rFonts w:asciiTheme="minorEastAsia" w:hAnsiTheme="minorEastAsia" w:hint="eastAsia"/>
          <w:sz w:val="24"/>
        </w:rPr>
        <w:t>对应的排序函数为</w:t>
      </w:r>
      <w:r w:rsidR="003328DE" w:rsidRPr="002936D8">
        <w:rPr>
          <w:rFonts w:asciiTheme="minorEastAsia" w:hAnsiTheme="minorEastAsia"/>
          <w:position w:val="-14"/>
          <w:sz w:val="24"/>
        </w:rPr>
        <w:object w:dxaOrig="600" w:dyaOrig="400">
          <v:shape id="_x0000_i1039" type="#_x0000_t75" style="width:29.9pt;height:20.4pt" o:ole="">
            <v:imagedata r:id="rId40" o:title=""/>
          </v:shape>
          <o:OLEObject Type="Embed" ProgID="Equation.DSMT4" ShapeID="_x0000_i1039" DrawAspect="Content" ObjectID="_1578239193" r:id="rId41"/>
        </w:object>
      </w:r>
      <w:r w:rsidR="003328DE" w:rsidRPr="002936D8">
        <w:rPr>
          <w:rFonts w:asciiTheme="minorEastAsia" w:hAnsiTheme="minorEastAsia" w:hint="eastAsia"/>
          <w:sz w:val="24"/>
        </w:rPr>
        <w:t>。与样本最相关的标签排序越靠前rank(1)，最不相关的标签排序越靠后rank(M)。</w:t>
      </w:r>
    </w:p>
    <w:p w:rsidR="00841210" w:rsidRPr="00A96A37" w:rsidRDefault="00841210" w:rsidP="00696450">
      <w:pPr>
        <w:spacing w:line="360" w:lineRule="auto"/>
        <w:rPr>
          <w:rFonts w:asciiTheme="minorEastAsia" w:hAnsiTheme="minorEastAsia"/>
          <w:b/>
          <w:sz w:val="24"/>
        </w:rPr>
      </w:pPr>
      <w:r w:rsidRPr="00A96A37">
        <w:rPr>
          <w:rFonts w:asciiTheme="minorEastAsia" w:hAnsiTheme="minorEastAsia" w:hint="eastAsia"/>
          <w:b/>
          <w:sz w:val="24"/>
        </w:rPr>
        <w:t>二元分类评估</w:t>
      </w:r>
    </w:p>
    <w:p w:rsidR="004A150E" w:rsidRDefault="004A150E" w:rsidP="00696450">
      <w:pPr>
        <w:spacing w:line="360" w:lineRule="auto"/>
        <w:ind w:firstLineChars="150" w:firstLine="36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w:t>
      </w:r>
      <w:r w:rsidR="006963D2">
        <w:rPr>
          <w:rFonts w:asciiTheme="minorEastAsia" w:hAnsiTheme="minorEastAsia" w:hint="eastAsia"/>
          <w:sz w:val="24"/>
        </w:rPr>
        <w:t>,常见的</w:t>
      </w:r>
      <w:r w:rsidR="006963D2" w:rsidRPr="006963D2">
        <w:rPr>
          <w:rFonts w:asciiTheme="minorEastAsia" w:hAnsiTheme="minorEastAsia"/>
          <w:sz w:val="24"/>
        </w:rPr>
        <w:t>Hamming loss</w:t>
      </w:r>
      <w:r w:rsidR="006963D2">
        <w:rPr>
          <w:rFonts w:asciiTheme="minorEastAsia" w:hAnsiTheme="minorEastAsia" w:hint="eastAsia"/>
          <w:sz w:val="24"/>
          <w:vertAlign w:val="superscript"/>
        </w:rPr>
        <w:t>[16]</w:t>
      </w:r>
      <w:r w:rsidR="006963D2">
        <w:rPr>
          <w:rFonts w:asciiTheme="minorEastAsia" w:hAnsiTheme="minorEastAsia" w:hint="eastAsia"/>
          <w:sz w:val="24"/>
        </w:rPr>
        <w:t>、</w:t>
      </w:r>
      <w:r w:rsidR="00CC24EC" w:rsidRPr="00CC24EC">
        <w:rPr>
          <w:rFonts w:asciiTheme="minorEastAsia" w:hAnsiTheme="minorEastAsia"/>
          <w:sz w:val="24"/>
        </w:rPr>
        <w:t>Subset Accuracy</w:t>
      </w:r>
      <w:r w:rsidR="00CC24EC">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w:t>
      </w:r>
      <w:r w:rsidR="003239FA">
        <w:rPr>
          <w:rFonts w:asciiTheme="minorEastAsia" w:hAnsiTheme="minorEastAsia" w:hint="eastAsia"/>
          <w:sz w:val="24"/>
        </w:rPr>
        <w:t>，例如</w:t>
      </w:r>
      <w:r w:rsidR="006057EC">
        <w:rPr>
          <w:rFonts w:asciiTheme="minorEastAsia" w:hAnsiTheme="minorEastAsia"/>
          <w:sz w:val="24"/>
        </w:rPr>
        <w:t xml:space="preserve">microaveraged </w:t>
      </w:r>
      <w:r w:rsidR="006057EC">
        <w:rPr>
          <w:rFonts w:asciiTheme="minorEastAsia" w:hAnsiTheme="minorEastAsia" w:hint="eastAsia"/>
          <w:sz w:val="24"/>
        </w:rPr>
        <w:t>、</w:t>
      </w:r>
      <w:r w:rsidR="006057EC" w:rsidRPr="006057EC">
        <w:rPr>
          <w:rFonts w:asciiTheme="minorEastAsia" w:hAnsiTheme="minorEastAsia"/>
          <w:sz w:val="24"/>
        </w:rPr>
        <w:t>macroaveraged</w:t>
      </w:r>
      <w:r>
        <w:rPr>
          <w:rFonts w:asciiTheme="minorEastAsia" w:hAnsiTheme="minorEastAsia" w:hint="eastAsia"/>
          <w:sz w:val="24"/>
        </w:rPr>
        <w:t>。在这里可又分为基于样本的评估和基于标签的评估方法。</w:t>
      </w:r>
    </w:p>
    <w:p w:rsidR="002936D8" w:rsidRDefault="002936D8" w:rsidP="002936D8">
      <w:pPr>
        <w:pStyle w:val="ae"/>
        <w:numPr>
          <w:ilvl w:val="0"/>
          <w:numId w:val="5"/>
        </w:numPr>
        <w:spacing w:line="360" w:lineRule="auto"/>
        <w:ind w:firstLineChars="0"/>
        <w:rPr>
          <w:rFonts w:asciiTheme="minorEastAsia" w:hAnsiTheme="minorEastAsia"/>
          <w:sz w:val="24"/>
        </w:rPr>
      </w:pPr>
      <w:r w:rsidRPr="002936D8">
        <w:rPr>
          <w:rFonts w:asciiTheme="minorEastAsia" w:hAnsiTheme="minorEastAsia" w:hint="eastAsia"/>
          <w:sz w:val="24"/>
        </w:rPr>
        <w:t>基于样本的评估方法</w:t>
      </w:r>
    </w:p>
    <w:p w:rsidR="0005532B" w:rsidRPr="00696450" w:rsidRDefault="0005532B" w:rsidP="00696450">
      <w:pPr>
        <w:spacing w:line="360" w:lineRule="auto"/>
        <w:ind w:firstLineChars="300" w:firstLine="720"/>
        <w:rPr>
          <w:rFonts w:asciiTheme="minorEastAsia" w:hAnsiTheme="minorEastAsia"/>
          <w:sz w:val="24"/>
        </w:rPr>
      </w:pPr>
      <w:r w:rsidRPr="00696450">
        <w:rPr>
          <w:rFonts w:asciiTheme="minorEastAsia" w:hAnsiTheme="minorEastAsia"/>
          <w:sz w:val="24"/>
        </w:rPr>
        <w:t>Hamming loss</w:t>
      </w:r>
      <w:r w:rsidRPr="00696450">
        <w:rPr>
          <w:rFonts w:asciiTheme="minorEastAsia" w:hAnsiTheme="minorEastAsia" w:hint="eastAsia"/>
          <w:sz w:val="24"/>
        </w:rPr>
        <w:t>的定义如下：</w:t>
      </w:r>
    </w:p>
    <w:p w:rsidR="00D04394" w:rsidRDefault="00EE616A" w:rsidP="00EE616A">
      <w:pPr>
        <w:pStyle w:val="ae"/>
        <w:spacing w:line="360" w:lineRule="auto"/>
        <w:ind w:left="1020" w:firstLineChars="0" w:firstLine="0"/>
        <w:jc w:val="center"/>
        <w:rPr>
          <w:rFonts w:asciiTheme="minorEastAsia" w:hAnsiTheme="minorEastAsia"/>
          <w:sz w:val="24"/>
        </w:rPr>
      </w:pPr>
      <w:r w:rsidRPr="002A093F">
        <w:rPr>
          <w:position w:val="-28"/>
        </w:rPr>
        <w:object w:dxaOrig="3260" w:dyaOrig="680">
          <v:shape id="_x0000_i1040" type="#_x0000_t75" style="width:162.35pt;height:33.95pt" o:ole="">
            <v:imagedata r:id="rId42" o:title=""/>
          </v:shape>
          <o:OLEObject Type="Embed" ProgID="Equation.DSMT4" ShapeID="_x0000_i1040" DrawAspect="Content" ObjectID="_1578239194" r:id="rId43"/>
        </w:object>
      </w:r>
      <w:r w:rsidR="00EB2CC9">
        <w:rPr>
          <w:rFonts w:hint="eastAsia"/>
        </w:rPr>
        <w:t xml:space="preserve">       </w:t>
      </w:r>
      <w:r w:rsidR="00EB2CC9">
        <w:rPr>
          <w:rFonts w:hint="eastAsia"/>
        </w:rPr>
        <w:t>（</w:t>
      </w:r>
      <w:r w:rsidR="00EB2CC9">
        <w:rPr>
          <w:rFonts w:hint="eastAsia"/>
        </w:rPr>
        <w:t>1</w:t>
      </w:r>
      <w:r w:rsidR="00EB2CC9">
        <w:rPr>
          <w:rFonts w:hint="eastAsia"/>
        </w:rPr>
        <w:t>）</w:t>
      </w:r>
    </w:p>
    <w:p w:rsidR="0084398A" w:rsidRPr="00696450" w:rsidRDefault="0084398A" w:rsidP="00696450">
      <w:pPr>
        <w:spacing w:line="360" w:lineRule="auto"/>
        <w:ind w:leftChars="300" w:left="630"/>
        <w:rPr>
          <w:rFonts w:asciiTheme="minorEastAsia" w:hAnsiTheme="minorEastAsia"/>
          <w:sz w:val="24"/>
        </w:rPr>
      </w:pPr>
      <w:r w:rsidRPr="00696450">
        <w:rPr>
          <w:rFonts w:ascii="Cambria Math" w:hAnsi="Cambria Math"/>
          <w:sz w:val="24"/>
        </w:rPr>
        <w:t>∆</w:t>
      </w:r>
      <w:r w:rsidRPr="00696450">
        <w:rPr>
          <w:rFonts w:asciiTheme="minorEastAsia" w:hAnsiTheme="minorEastAsia" w:hint="eastAsia"/>
          <w:sz w:val="24"/>
        </w:rPr>
        <w:t>表示两个标签集</w:t>
      </w:r>
      <w:r w:rsidR="002146D4" w:rsidRPr="00696450">
        <w:rPr>
          <w:rFonts w:asciiTheme="minorEastAsia" w:hAnsiTheme="minorEastAsia" w:hint="eastAsia"/>
          <w:sz w:val="24"/>
        </w:rPr>
        <w:t>对应标签的差异性，即逻辑上的异或操作</w:t>
      </w:r>
      <w:r w:rsidR="00350A6E" w:rsidRPr="00696450">
        <w:rPr>
          <w:rFonts w:asciiTheme="minorEastAsia" w:hAnsiTheme="minorEastAsia" w:hint="eastAsia"/>
          <w:sz w:val="24"/>
        </w:rPr>
        <w:t>，代表相关标签被预测为不相关标签的比例，</w:t>
      </w:r>
      <w:r w:rsidR="00806082" w:rsidRPr="00696450">
        <w:rPr>
          <w:rFonts w:asciiTheme="minorEastAsia" w:hAnsiTheme="minorEastAsia" w:hint="eastAsia"/>
          <w:sz w:val="24"/>
        </w:rPr>
        <w:t>一定程度上值越小分类效果越好。</w:t>
      </w:r>
    </w:p>
    <w:p w:rsidR="006963D2" w:rsidRPr="00696450" w:rsidRDefault="00F80E78" w:rsidP="00696450">
      <w:pPr>
        <w:spacing w:line="360" w:lineRule="auto"/>
        <w:ind w:firstLineChars="250" w:firstLine="600"/>
        <w:rPr>
          <w:rFonts w:asciiTheme="minorEastAsia" w:hAnsiTheme="minorEastAsia"/>
          <w:sz w:val="24"/>
        </w:rPr>
      </w:pPr>
      <w:r w:rsidRPr="00696450">
        <w:rPr>
          <w:rFonts w:asciiTheme="minorEastAsia" w:hAnsiTheme="minorEastAsia"/>
          <w:sz w:val="24"/>
        </w:rPr>
        <w:t>Subset Accuracy</w:t>
      </w:r>
      <w:r w:rsidRPr="00696450">
        <w:rPr>
          <w:rFonts w:asciiTheme="minorEastAsia" w:hAnsiTheme="minorEastAsia" w:hint="eastAsia"/>
          <w:sz w:val="24"/>
        </w:rPr>
        <w:t>：</w:t>
      </w:r>
    </w:p>
    <w:p w:rsidR="00F80E78" w:rsidRDefault="00BE4758" w:rsidP="00696450">
      <w:pPr>
        <w:pStyle w:val="ae"/>
        <w:spacing w:line="360" w:lineRule="auto"/>
        <w:ind w:left="1020" w:firstLineChars="800" w:firstLine="1680"/>
      </w:pPr>
      <w:r w:rsidRPr="00661C05">
        <w:rPr>
          <w:position w:val="-28"/>
        </w:rPr>
        <w:object w:dxaOrig="3340" w:dyaOrig="680">
          <v:shape id="_x0000_i1041" type="#_x0000_t75" style="width:167.1pt;height:34.65pt" o:ole="">
            <v:imagedata r:id="rId44" o:title=""/>
          </v:shape>
          <o:OLEObject Type="Embed" ProgID="Equation.DSMT4" ShapeID="_x0000_i1041" DrawAspect="Content" ObjectID="_1578239195" r:id="rId45"/>
        </w:object>
      </w:r>
      <w:r w:rsidR="00EB2CC9">
        <w:rPr>
          <w:rFonts w:hint="eastAsia"/>
        </w:rPr>
        <w:t xml:space="preserve">   </w:t>
      </w:r>
      <w:r w:rsidR="00EB2CC9">
        <w:rPr>
          <w:rFonts w:hint="eastAsia"/>
        </w:rPr>
        <w:t>（</w:t>
      </w:r>
      <w:r w:rsidR="00EB2CC9">
        <w:rPr>
          <w:rFonts w:hint="eastAsia"/>
        </w:rPr>
        <w:t>2</w:t>
      </w:r>
      <w:r w:rsidR="00EB2CC9">
        <w:rPr>
          <w:rFonts w:hint="eastAsia"/>
        </w:rPr>
        <w:t>）</w:t>
      </w:r>
    </w:p>
    <w:p w:rsidR="00696450" w:rsidRDefault="00696450" w:rsidP="00EB6BF1">
      <w:pPr>
        <w:spacing w:line="360" w:lineRule="auto"/>
        <w:ind w:left="1050" w:hangingChars="500" w:hanging="1050"/>
        <w:rPr>
          <w:rFonts w:asciiTheme="minorEastAsia" w:hAnsiTheme="minorEastAsia"/>
          <w:sz w:val="24"/>
        </w:rPr>
      </w:pPr>
      <w:r>
        <w:rPr>
          <w:rFonts w:hint="eastAsia"/>
        </w:rPr>
        <w:t xml:space="preserve">     </w:t>
      </w:r>
      <w:r w:rsidR="00AC12C2" w:rsidRPr="009F06DD">
        <w:rPr>
          <w:rFonts w:asciiTheme="minorEastAsia" w:hAnsiTheme="minorEastAsia" w:hint="eastAsia"/>
          <w:sz w:val="24"/>
        </w:rPr>
        <w:t>上式中</w:t>
      </w:r>
      <w:r w:rsidR="00BE4758" w:rsidRPr="009F06DD">
        <w:rPr>
          <w:rFonts w:asciiTheme="minorEastAsia" w:hAnsiTheme="minorEastAsia" w:hint="eastAsia"/>
          <w:sz w:val="24"/>
        </w:rPr>
        <w:t xml:space="preserve"> </w:t>
      </w:r>
      <w:r w:rsidR="00BE4758" w:rsidRPr="009F06DD">
        <w:rPr>
          <w:rFonts w:asciiTheme="minorEastAsia" w:hAnsiTheme="minorEastAsia"/>
          <w:position w:val="-10"/>
          <w:sz w:val="24"/>
        </w:rPr>
        <w:object w:dxaOrig="1060" w:dyaOrig="320">
          <v:shape id="_x0000_i1042" type="#_x0000_t75" style="width:53pt;height:15.6pt" o:ole="">
            <v:imagedata r:id="rId46" o:title=""/>
          </v:shape>
          <o:OLEObject Type="Embed" ProgID="Equation.DSMT4" ShapeID="_x0000_i1042" DrawAspect="Content" ObjectID="_1578239196" r:id="rId47"/>
        </w:object>
      </w:r>
      <w:r w:rsidR="00BE4758" w:rsidRPr="009F06DD">
        <w:rPr>
          <w:rFonts w:asciiTheme="minorEastAsia" w:hAnsiTheme="minorEastAsia" w:hint="eastAsia"/>
          <w:sz w:val="24"/>
        </w:rPr>
        <w:t>，</w:t>
      </w:r>
      <w:r w:rsidR="00BE4758" w:rsidRPr="009F06DD">
        <w:rPr>
          <w:rFonts w:asciiTheme="minorEastAsia" w:hAnsiTheme="minorEastAsia"/>
          <w:position w:val="-10"/>
          <w:sz w:val="24"/>
        </w:rPr>
        <w:object w:dxaOrig="1219" w:dyaOrig="320">
          <v:shape id="_x0000_i1043" type="#_x0000_t75" style="width:60.45pt;height:15.6pt" o:ole="">
            <v:imagedata r:id="rId48" o:title=""/>
          </v:shape>
          <o:OLEObject Type="Embed" ProgID="Equation.DSMT4" ShapeID="_x0000_i1043" DrawAspect="Content" ObjectID="_1578239197" r:id="rId49"/>
        </w:object>
      </w:r>
      <w:r w:rsidR="00AC12C2" w:rsidRPr="009F06DD">
        <w:rPr>
          <w:rFonts w:asciiTheme="minorEastAsia" w:hAnsiTheme="minorEastAsia" w:hint="eastAsia"/>
          <w:sz w:val="24"/>
        </w:rPr>
        <w:t>， 该式严格要求预测标签集精确匹配真实</w:t>
      </w:r>
    </w:p>
    <w:p w:rsidR="00BE4758" w:rsidRPr="009F06DD" w:rsidRDefault="00AC12C2" w:rsidP="00696450">
      <w:pPr>
        <w:spacing w:line="360" w:lineRule="auto"/>
        <w:ind w:leftChars="250" w:left="1125" w:hangingChars="250" w:hanging="600"/>
        <w:rPr>
          <w:rFonts w:asciiTheme="minorEastAsia" w:hAnsiTheme="minorEastAsia"/>
        </w:rPr>
      </w:pPr>
      <w:r w:rsidRPr="009F06DD">
        <w:rPr>
          <w:rFonts w:asciiTheme="minorEastAsia" w:hAnsiTheme="minorEastAsia" w:hint="eastAsia"/>
          <w:sz w:val="24"/>
        </w:rPr>
        <w:t>标签集</w:t>
      </w:r>
      <w:r w:rsidR="00E0755F" w:rsidRPr="009F06DD">
        <w:rPr>
          <w:rFonts w:asciiTheme="minorEastAsia" w:hAnsiTheme="minorEastAsia" w:hint="eastAsia"/>
          <w:sz w:val="24"/>
        </w:rPr>
        <w:t xml:space="preserve">， </w:t>
      </w:r>
      <w:r w:rsidR="00A502BA" w:rsidRPr="009F06DD">
        <w:rPr>
          <w:rFonts w:asciiTheme="minorEastAsia" w:hAnsiTheme="minorEastAsia" w:hint="eastAsia"/>
          <w:sz w:val="24"/>
        </w:rPr>
        <w:t>即预测标签等于真实标签的样本</w:t>
      </w:r>
      <w:r w:rsidR="000D1CA6" w:rsidRPr="009F06DD">
        <w:rPr>
          <w:rFonts w:asciiTheme="minorEastAsia" w:hAnsiTheme="minorEastAsia" w:hint="eastAsia"/>
          <w:sz w:val="24"/>
        </w:rPr>
        <w:t>数</w:t>
      </w:r>
      <w:r w:rsidR="00A502BA" w:rsidRPr="009F06DD">
        <w:rPr>
          <w:rFonts w:asciiTheme="minorEastAsia" w:hAnsiTheme="minorEastAsia" w:hint="eastAsia"/>
          <w:sz w:val="24"/>
        </w:rPr>
        <w:t>所占比例</w:t>
      </w:r>
      <w:r w:rsidR="00E0755F" w:rsidRPr="009F06DD">
        <w:rPr>
          <w:rFonts w:asciiTheme="minorEastAsia" w:hAnsiTheme="minorEastAsia" w:hint="eastAsia"/>
          <w:sz w:val="24"/>
        </w:rPr>
        <w:t>，该值越大越好。</w:t>
      </w:r>
    </w:p>
    <w:p w:rsidR="001A6DE6" w:rsidRDefault="00696450" w:rsidP="001A6DE6">
      <w:pPr>
        <w:spacing w:line="360" w:lineRule="auto"/>
        <w:rPr>
          <w:rFonts w:asciiTheme="minorEastAsia" w:hAnsiTheme="minorEastAsia"/>
          <w:sz w:val="24"/>
        </w:rPr>
      </w:pPr>
      <w:r>
        <w:rPr>
          <w:rFonts w:asciiTheme="minorEastAsia" w:hAnsiTheme="minorEastAsia" w:hint="eastAsia"/>
          <w:sz w:val="24"/>
        </w:rPr>
        <w:t xml:space="preserve">     </w:t>
      </w:r>
      <w:r w:rsidR="00B80492">
        <w:rPr>
          <w:rFonts w:asciiTheme="minorEastAsia" w:hAnsiTheme="minorEastAsia" w:hint="eastAsia"/>
          <w:sz w:val="24"/>
        </w:rPr>
        <w:t>Precision, Recall, F1, Accuracy</w:t>
      </w:r>
      <w:r w:rsidR="001A6DE6">
        <w:rPr>
          <w:rFonts w:asciiTheme="minorEastAsia" w:hAnsiTheme="minorEastAsia" w:hint="eastAsia"/>
          <w:sz w:val="24"/>
        </w:rPr>
        <w:t>：</w:t>
      </w:r>
    </w:p>
    <w:p w:rsidR="001A6DE6" w:rsidRDefault="001A6DE6" w:rsidP="009F06DD">
      <w:pPr>
        <w:spacing w:line="360" w:lineRule="auto"/>
        <w:ind w:firstLineChars="550" w:firstLine="1155"/>
        <w:jc w:val="center"/>
        <w:rPr>
          <w:rFonts w:asciiTheme="minorEastAsia" w:hAnsiTheme="minorEastAsia"/>
          <w:sz w:val="24"/>
        </w:rPr>
      </w:pPr>
      <w:r w:rsidRPr="002A093F">
        <w:rPr>
          <w:position w:val="-28"/>
        </w:rPr>
        <w:object w:dxaOrig="2580" w:dyaOrig="680">
          <v:shape id="_x0000_i1044" type="#_x0000_t75" style="width:129.05pt;height:33.95pt" o:ole="">
            <v:imagedata r:id="rId50" o:title=""/>
          </v:shape>
          <o:OLEObject Type="Embed" ProgID="Equation.DSMT4" ShapeID="_x0000_i1044" DrawAspect="Content" ObjectID="_1578239198" r:id="rId51"/>
        </w:object>
      </w:r>
      <w:r>
        <w:rPr>
          <w:rFonts w:hint="eastAsia"/>
        </w:rPr>
        <w:t xml:space="preserve">    </w:t>
      </w:r>
      <w:r w:rsidR="009F06DD" w:rsidRPr="002A093F">
        <w:rPr>
          <w:position w:val="-28"/>
        </w:rPr>
        <w:object w:dxaOrig="2320" w:dyaOrig="680">
          <v:shape id="_x0000_i1045" type="#_x0000_t75" style="width:105.3pt;height:33.95pt" o:ole="">
            <v:imagedata r:id="rId52" o:title=""/>
          </v:shape>
          <o:OLEObject Type="Embed" ProgID="Equation.DSMT4" ShapeID="_x0000_i1045" DrawAspect="Content" ObjectID="_1578239199" r:id="rId53"/>
        </w:object>
      </w:r>
      <w:r w:rsidR="00EB2CC9">
        <w:rPr>
          <w:rFonts w:hint="eastAsia"/>
        </w:rPr>
        <w:t xml:space="preserve">    </w:t>
      </w:r>
      <w:r w:rsidR="00EB2CC9">
        <w:rPr>
          <w:rFonts w:hint="eastAsia"/>
        </w:rPr>
        <w:t>（</w:t>
      </w:r>
      <w:r w:rsidR="00EB2CC9">
        <w:rPr>
          <w:rFonts w:hint="eastAsia"/>
        </w:rPr>
        <w:t>3</w:t>
      </w:r>
      <w:r w:rsidR="00EB2CC9">
        <w:rPr>
          <w:rFonts w:hint="eastAsia"/>
        </w:rPr>
        <w:t>）</w:t>
      </w:r>
    </w:p>
    <w:p w:rsidR="001A6DE6" w:rsidRDefault="00A502BA" w:rsidP="009F06DD">
      <w:pPr>
        <w:spacing w:line="360" w:lineRule="auto"/>
        <w:ind w:firstLineChars="500" w:firstLine="1050"/>
        <w:jc w:val="center"/>
        <w:rPr>
          <w:rFonts w:asciiTheme="minorEastAsia" w:hAnsiTheme="minorEastAsia"/>
          <w:sz w:val="24"/>
        </w:rPr>
      </w:pPr>
      <w:r w:rsidRPr="002A093F">
        <w:rPr>
          <w:position w:val="-28"/>
        </w:rPr>
        <w:object w:dxaOrig="2079" w:dyaOrig="680">
          <v:shape id="_x0000_i1046" type="#_x0000_t75" style="width:103.9pt;height:33.95pt" o:ole="">
            <v:imagedata r:id="rId54" o:title=""/>
          </v:shape>
          <o:OLEObject Type="Embed" ProgID="Equation.DSMT4" ShapeID="_x0000_i1046" DrawAspect="Content" ObjectID="_1578239200" r:id="rId55"/>
        </w:object>
      </w:r>
      <w:r w:rsidR="00855116">
        <w:rPr>
          <w:rFonts w:hint="eastAsia"/>
        </w:rPr>
        <w:t xml:space="preserve">    </w:t>
      </w:r>
      <w:r w:rsidR="009F06DD" w:rsidRPr="002A093F">
        <w:rPr>
          <w:position w:val="-28"/>
        </w:rPr>
        <w:object w:dxaOrig="2740" w:dyaOrig="680">
          <v:shape id="_x0000_i1047" type="#_x0000_t75" style="width:143.3pt;height:35.3pt" o:ole="">
            <v:imagedata r:id="rId56" o:title=""/>
          </v:shape>
          <o:OLEObject Type="Embed" ProgID="Equation.DSMT4" ShapeID="_x0000_i1047" DrawAspect="Content" ObjectID="_1578239201" r:id="rId57"/>
        </w:object>
      </w:r>
    </w:p>
    <w:p w:rsidR="002936D8" w:rsidRPr="00E50F2C" w:rsidRDefault="002936D8" w:rsidP="00E50F2C">
      <w:pPr>
        <w:pStyle w:val="ae"/>
        <w:numPr>
          <w:ilvl w:val="0"/>
          <w:numId w:val="5"/>
        </w:numPr>
        <w:spacing w:line="360" w:lineRule="auto"/>
        <w:ind w:firstLineChars="0"/>
        <w:rPr>
          <w:rFonts w:asciiTheme="minorEastAsia" w:hAnsiTheme="minorEastAsia"/>
          <w:sz w:val="24"/>
        </w:rPr>
      </w:pPr>
      <w:r w:rsidRPr="00E50F2C">
        <w:rPr>
          <w:rFonts w:asciiTheme="minorEastAsia" w:hAnsiTheme="minorEastAsia" w:hint="eastAsia"/>
          <w:sz w:val="24"/>
        </w:rPr>
        <w:t>基于标签的评估方法</w:t>
      </w:r>
    </w:p>
    <w:p w:rsidR="00416CFE" w:rsidRDefault="00AA5CB1" w:rsidP="00696450">
      <w:pPr>
        <w:spacing w:line="360" w:lineRule="auto"/>
        <w:ind w:left="1020" w:firstLineChars="150" w:firstLine="360"/>
      </w:pPr>
      <w:r w:rsidRPr="00E50F2C">
        <w:rPr>
          <w:rFonts w:asciiTheme="minorEastAsia" w:hAnsiTheme="minorEastAsia" w:hint="eastAsia"/>
          <w:sz w:val="24"/>
        </w:rPr>
        <w:t>Microaveraging和macroaveraging很类似，都是基于在单个标签上的二元评价方法。</w:t>
      </w:r>
      <w:r w:rsidR="00366154" w:rsidRPr="00E50F2C">
        <w:rPr>
          <w:rFonts w:asciiTheme="minorEastAsia" w:hAnsiTheme="minorEastAsia" w:hint="eastAsia"/>
          <w:sz w:val="24"/>
        </w:rPr>
        <w:t xml:space="preserve">设二元评估方法为 </w:t>
      </w:r>
      <w:r w:rsidR="00366154" w:rsidRPr="00E50F2C">
        <w:rPr>
          <w:rFonts w:asciiTheme="minorEastAsia" w:hAnsiTheme="minorEastAsia"/>
          <w:position w:val="-10"/>
          <w:sz w:val="24"/>
        </w:rPr>
        <w:object w:dxaOrig="1520" w:dyaOrig="320">
          <v:shape id="_x0000_i1048" type="#_x0000_t75" style="width:76.75pt;height:15.6pt" o:ole="">
            <v:imagedata r:id="rId58" o:title=""/>
          </v:shape>
          <o:OLEObject Type="Embed" ProgID="Equation.DSMT4" ShapeID="_x0000_i1048" DrawAspect="Content" ObjectID="_1578239202" r:id="rId59"/>
        </w:object>
      </w:r>
      <w:r w:rsidR="00366154" w:rsidRPr="00E50F2C">
        <w:rPr>
          <w:rFonts w:asciiTheme="minorEastAsia" w:hAnsiTheme="minorEastAsia" w:hint="eastAsia"/>
          <w:sz w:val="24"/>
        </w:rPr>
        <w:t>，其中</w:t>
      </w:r>
      <w:r w:rsidR="00366154" w:rsidRPr="00E50F2C">
        <w:rPr>
          <w:rFonts w:asciiTheme="minorEastAsia" w:hAnsiTheme="minorEastAsia"/>
          <w:position w:val="-10"/>
          <w:sz w:val="24"/>
        </w:rPr>
        <w:object w:dxaOrig="1440" w:dyaOrig="320">
          <v:shape id="_x0000_i1049" type="#_x0000_t75" style="width:1in;height:15.6pt" o:ole="">
            <v:imagedata r:id="rId60" o:title=""/>
          </v:shape>
          <o:OLEObject Type="Embed" ProgID="Equation.DSMT4" ShapeID="_x0000_i1049" DrawAspect="Content" ObjectID="_1578239203" r:id="rId61"/>
        </w:object>
      </w:r>
      <w:r w:rsidR="00366154" w:rsidRPr="00E50F2C">
        <w:rPr>
          <w:rFonts w:asciiTheme="minorEastAsia" w:hAnsiTheme="minorEastAsia" w:hint="eastAsia"/>
          <w:sz w:val="24"/>
        </w:rPr>
        <w:t>代表样本集在单个标签</w:t>
      </w:r>
      <w:r w:rsidR="00366154" w:rsidRPr="00E50F2C">
        <w:rPr>
          <w:rFonts w:asciiTheme="minorEastAsia" w:hAnsiTheme="minorEastAsia"/>
          <w:position w:val="-6"/>
          <w:sz w:val="24"/>
        </w:rPr>
        <w:object w:dxaOrig="220" w:dyaOrig="279">
          <v:shape id="_x0000_i1050" type="#_x0000_t75" style="width:11.55pt;height:14.25pt" o:ole="">
            <v:imagedata r:id="rId62" o:title=""/>
          </v:shape>
          <o:OLEObject Type="Embed" ProgID="Equation.DSMT4" ShapeID="_x0000_i1050" DrawAspect="Content" ObjectID="_1578239204" r:id="rId63"/>
        </w:object>
      </w:r>
      <w:r w:rsidR="00366154" w:rsidRPr="00E50F2C">
        <w:rPr>
          <w:rFonts w:asciiTheme="minorEastAsia" w:hAnsiTheme="minorEastAsia" w:hint="eastAsia"/>
          <w:sz w:val="24"/>
        </w:rPr>
        <w:t>上预测的</w:t>
      </w:r>
      <w:r w:rsidR="009B083A" w:rsidRPr="00E50F2C">
        <w:rPr>
          <w:rFonts w:asciiTheme="minorEastAsia" w:hAnsiTheme="minorEastAsia" w:hint="eastAsia"/>
          <w:sz w:val="24"/>
        </w:rPr>
        <w:t>真正类，真负类，假</w:t>
      </w:r>
      <w:r w:rsidR="009B083A" w:rsidRPr="00E50F2C">
        <w:rPr>
          <w:rFonts w:asciiTheme="minorEastAsia" w:hAnsiTheme="minorEastAsia" w:hint="eastAsia"/>
          <w:sz w:val="24"/>
        </w:rPr>
        <w:lastRenderedPageBreak/>
        <w:t>正类，假负类。</w:t>
      </w:r>
      <w:r w:rsidR="00B26E00" w:rsidRPr="00E50F2C">
        <w:rPr>
          <w:rFonts w:asciiTheme="minorEastAsia" w:hAnsiTheme="minorEastAsia" w:hint="eastAsia"/>
          <w:sz w:val="24"/>
        </w:rPr>
        <w:t>Microaveraging和macroaveraging的计算方法如下：</w:t>
      </w:r>
    </w:p>
    <w:p w:rsidR="00416CFE" w:rsidRDefault="00416CFE" w:rsidP="00E50F2C">
      <w:pPr>
        <w:spacing w:line="360" w:lineRule="auto"/>
        <w:ind w:left="1020"/>
        <w:jc w:val="center"/>
      </w:pPr>
      <w:r w:rsidRPr="002A093F">
        <w:rPr>
          <w:position w:val="-28"/>
        </w:rPr>
        <w:object w:dxaOrig="3060" w:dyaOrig="680">
          <v:shape id="_x0000_i1051" type="#_x0000_t75" style="width:152.85pt;height:33.95pt" o:ole="">
            <v:imagedata r:id="rId64" o:title=""/>
          </v:shape>
          <o:OLEObject Type="Embed" ProgID="Equation.DSMT4" ShapeID="_x0000_i1051" DrawAspect="Content" ObjectID="_1578239205" r:id="rId65"/>
        </w:object>
      </w:r>
    </w:p>
    <w:p w:rsidR="00416CFE" w:rsidRDefault="00416CFE" w:rsidP="00E50F2C">
      <w:pPr>
        <w:spacing w:line="360" w:lineRule="auto"/>
        <w:ind w:left="1020"/>
        <w:jc w:val="center"/>
      </w:pPr>
      <w:r w:rsidRPr="002A093F">
        <w:rPr>
          <w:position w:val="-28"/>
        </w:rPr>
        <w:object w:dxaOrig="3600" w:dyaOrig="680">
          <v:shape id="_x0000_i1052" type="#_x0000_t75" style="width:180pt;height:33.95pt" o:ole="">
            <v:imagedata r:id="rId66" o:title=""/>
          </v:shape>
          <o:OLEObject Type="Embed" ProgID="Equation.DSMT4" ShapeID="_x0000_i1052" DrawAspect="Content" ObjectID="_1578239206" r:id="rId67"/>
        </w:object>
      </w:r>
      <w:r w:rsidR="003B354C">
        <w:rPr>
          <w:rFonts w:hint="eastAsia"/>
        </w:rPr>
        <w:t xml:space="preserve">      </w:t>
      </w:r>
      <w:r w:rsidR="003B354C">
        <w:rPr>
          <w:rFonts w:hint="eastAsia"/>
        </w:rPr>
        <w:t>（</w:t>
      </w:r>
      <w:r w:rsidR="003B354C">
        <w:rPr>
          <w:rFonts w:hint="eastAsia"/>
        </w:rPr>
        <w:t>4</w:t>
      </w:r>
      <w:r w:rsidR="003B354C">
        <w:rPr>
          <w:rFonts w:hint="eastAsia"/>
        </w:rPr>
        <w:t>）</w:t>
      </w:r>
    </w:p>
    <w:p w:rsidR="00F505EB" w:rsidRDefault="00CE5071" w:rsidP="00347303">
      <w:pPr>
        <w:spacing w:line="360" w:lineRule="auto"/>
        <w:ind w:left="1020"/>
        <w:rPr>
          <w:rFonts w:asciiTheme="minorEastAsia" w:hAnsiTheme="minorEastAsia"/>
          <w:sz w:val="24"/>
        </w:rPr>
      </w:pPr>
      <w:r>
        <w:rPr>
          <w:rFonts w:asciiTheme="minorEastAsia" w:hAnsiTheme="minorEastAsia" w:hint="eastAsia"/>
          <w:sz w:val="24"/>
        </w:rPr>
        <w:t>这些指标越大越好，最优值是1.</w:t>
      </w:r>
    </w:p>
    <w:p w:rsidR="00841210" w:rsidRPr="00A96A37" w:rsidRDefault="00841210" w:rsidP="00A96A37">
      <w:pPr>
        <w:spacing w:line="360" w:lineRule="auto"/>
        <w:ind w:firstLineChars="200" w:firstLine="482"/>
        <w:rPr>
          <w:rFonts w:asciiTheme="minorEastAsia" w:hAnsiTheme="minorEastAsia"/>
          <w:b/>
          <w:sz w:val="24"/>
        </w:rPr>
      </w:pPr>
      <w:r w:rsidRPr="00A96A37">
        <w:rPr>
          <w:rFonts w:asciiTheme="minorEastAsia" w:hAnsiTheme="minorEastAsia" w:hint="eastAsia"/>
          <w:b/>
          <w:sz w:val="24"/>
        </w:rPr>
        <w:t>排序评估</w:t>
      </w:r>
    </w:p>
    <w:p w:rsidR="00347166" w:rsidRDefault="00995976" w:rsidP="00696450">
      <w:pPr>
        <w:spacing w:line="360" w:lineRule="auto"/>
        <w:ind w:leftChars="200" w:left="540" w:hangingChars="50" w:hanging="120"/>
        <w:rPr>
          <w:rFonts w:asciiTheme="minorEastAsia" w:hAnsiTheme="minorEastAsia"/>
          <w:sz w:val="24"/>
        </w:rPr>
      </w:pPr>
      <w:r>
        <w:rPr>
          <w:rFonts w:asciiTheme="minorEastAsia" w:hAnsiTheme="minorEastAsia" w:hint="eastAsia"/>
          <w:sz w:val="24"/>
        </w:rPr>
        <w:t xml:space="preserve">  </w:t>
      </w:r>
      <w:r w:rsidR="00696450">
        <w:rPr>
          <w:rFonts w:asciiTheme="minorEastAsia" w:hAnsiTheme="minorEastAsia" w:hint="eastAsia"/>
          <w:sz w:val="24"/>
        </w:rPr>
        <w:t xml:space="preserve"> </w:t>
      </w:r>
      <w:r>
        <w:rPr>
          <w:rFonts w:asciiTheme="minorEastAsia" w:hAnsiTheme="minorEastAsia"/>
          <w:sz w:val="24"/>
        </w:rPr>
        <w:t>O</w:t>
      </w:r>
      <w:r w:rsidR="004471D2">
        <w:rPr>
          <w:rFonts w:asciiTheme="minorEastAsia" w:hAnsiTheme="minorEastAsia" w:hint="eastAsia"/>
          <w:sz w:val="24"/>
        </w:rPr>
        <w:t>ne-error评估方法表示排序最靠前的标签不属于样本的相关标签集</w:t>
      </w:r>
      <w:r w:rsidR="00816C89">
        <w:rPr>
          <w:rFonts w:asciiTheme="minorEastAsia" w:hAnsiTheme="minorEastAsia" w:hint="eastAsia"/>
          <w:sz w:val="24"/>
        </w:rPr>
        <w:t>合</w:t>
      </w:r>
      <w:r w:rsidR="00A604C5">
        <w:rPr>
          <w:rFonts w:asciiTheme="minorEastAsia" w:hAnsiTheme="minorEastAsia" w:hint="eastAsia"/>
          <w:sz w:val="24"/>
        </w:rPr>
        <w:t>的样本所占比例：</w:t>
      </w:r>
    </w:p>
    <w:p w:rsidR="00347166" w:rsidRDefault="00347166" w:rsidP="00B071CC">
      <w:pPr>
        <w:spacing w:line="360" w:lineRule="auto"/>
        <w:ind w:firstLineChars="200" w:firstLine="420"/>
        <w:jc w:val="center"/>
        <w:rPr>
          <w:rFonts w:asciiTheme="minorEastAsia" w:hAnsiTheme="minorEastAsia"/>
          <w:noProof/>
          <w:sz w:val="24"/>
        </w:rPr>
      </w:pPr>
      <w:r w:rsidRPr="002A093F">
        <w:rPr>
          <w:position w:val="-28"/>
        </w:rPr>
        <w:object w:dxaOrig="3220" w:dyaOrig="680">
          <v:shape id="_x0000_i1053" type="#_x0000_t75" style="width:161.65pt;height:33.95pt" o:ole="">
            <v:imagedata r:id="rId68" o:title=""/>
          </v:shape>
          <o:OLEObject Type="Embed" ProgID="Equation.DSMT4" ShapeID="_x0000_i1053" DrawAspect="Content" ObjectID="_1578239207" r:id="rId69"/>
        </w:object>
      </w:r>
      <w:r w:rsidR="00336450">
        <w:rPr>
          <w:rFonts w:hint="eastAsia"/>
        </w:rPr>
        <w:t xml:space="preserve">     </w:t>
      </w:r>
      <w:r w:rsidR="00336450">
        <w:rPr>
          <w:rFonts w:hint="eastAsia"/>
        </w:rPr>
        <w:t>（</w:t>
      </w:r>
      <w:r w:rsidR="00336450">
        <w:rPr>
          <w:rFonts w:hint="eastAsia"/>
        </w:rPr>
        <w:t>5</w:t>
      </w:r>
      <w:r w:rsidR="00336450">
        <w:rPr>
          <w:rFonts w:hint="eastAsia"/>
        </w:rPr>
        <w:t>）</w:t>
      </w:r>
    </w:p>
    <w:p w:rsidR="00A604C5" w:rsidRDefault="00A604C5" w:rsidP="00696450">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995976" w:rsidRDefault="00A604C5" w:rsidP="00B071CC">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14:anchorId="182D4854" wp14:editId="1C3C7F42">
            <wp:extent cx="2197290" cy="47084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70B8.tmp"/>
                    <pic:cNvPicPr/>
                  </pic:nvPicPr>
                  <pic:blipFill>
                    <a:blip r:embed="rId70">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995976" w:rsidRDefault="00995976" w:rsidP="00696450">
      <w:pPr>
        <w:spacing w:line="360" w:lineRule="auto"/>
        <w:ind w:leftChars="300" w:left="630" w:firstLineChars="150" w:firstLine="360"/>
        <w:rPr>
          <w:rFonts w:asciiTheme="minorEastAsia" w:hAnsiTheme="minorEastAsia"/>
          <w:sz w:val="24"/>
        </w:rPr>
      </w:pPr>
      <w:r>
        <w:rPr>
          <w:rFonts w:asciiTheme="minorEastAsia" w:hAnsiTheme="minorEastAsia"/>
          <w:sz w:val="24"/>
        </w:rPr>
        <w:t>C</w:t>
      </w:r>
      <w:r>
        <w:rPr>
          <w:rFonts w:asciiTheme="minorEastAsia" w:hAnsiTheme="minorEastAsia" w:hint="eastAsia"/>
          <w:sz w:val="24"/>
        </w:rPr>
        <w:t>overage</w:t>
      </w:r>
      <w:r w:rsidR="00EA39BC">
        <w:rPr>
          <w:rFonts w:asciiTheme="minorEastAsia" w:hAnsiTheme="minorEastAsia" w:hint="eastAsia"/>
          <w:sz w:val="24"/>
        </w:rPr>
        <w:t>指标指</w:t>
      </w:r>
      <w:r w:rsidR="00766E0D">
        <w:rPr>
          <w:rFonts w:asciiTheme="minorEastAsia" w:hAnsiTheme="minorEastAsia" w:hint="eastAsia"/>
          <w:sz w:val="24"/>
        </w:rPr>
        <w:t>首先取</w:t>
      </w:r>
      <w:r w:rsidR="00FD4D81">
        <w:rPr>
          <w:rFonts w:asciiTheme="minorEastAsia" w:hAnsiTheme="minorEastAsia" w:hint="eastAsia"/>
          <w:sz w:val="24"/>
        </w:rPr>
        <w:t>样本</w:t>
      </w:r>
      <w:r w:rsidR="00EA39BC">
        <w:rPr>
          <w:rFonts w:asciiTheme="minorEastAsia" w:hAnsiTheme="minorEastAsia" w:hint="eastAsia"/>
          <w:sz w:val="24"/>
        </w:rPr>
        <w:t>的所有相关标签</w:t>
      </w:r>
      <w:r w:rsidR="00864694">
        <w:rPr>
          <w:rFonts w:asciiTheme="minorEastAsia" w:hAnsiTheme="minorEastAsia" w:hint="eastAsia"/>
          <w:sz w:val="24"/>
        </w:rPr>
        <w:t>排序的最大深度</w:t>
      </w:r>
      <w:r w:rsidR="00766E0D">
        <w:rPr>
          <w:rFonts w:asciiTheme="minorEastAsia" w:hAnsiTheme="minorEastAsia" w:hint="eastAsia"/>
          <w:sz w:val="24"/>
        </w:rPr>
        <w:t>，然后在所有样</w:t>
      </w:r>
      <w:r w:rsidR="00E073D4">
        <w:rPr>
          <w:rFonts w:asciiTheme="minorEastAsia" w:hAnsiTheme="minorEastAsia" w:hint="eastAsia"/>
          <w:sz w:val="24"/>
        </w:rPr>
        <w:t>本</w:t>
      </w:r>
      <w:r w:rsidR="00766E0D">
        <w:rPr>
          <w:rFonts w:asciiTheme="minorEastAsia" w:hAnsiTheme="minorEastAsia" w:hint="eastAsia"/>
          <w:sz w:val="24"/>
        </w:rPr>
        <w:t>上取平均，得到样本集的平均深度。</w:t>
      </w:r>
      <w:r w:rsidR="00B60632">
        <w:rPr>
          <w:rFonts w:asciiTheme="minorEastAsia" w:hAnsiTheme="minorEastAsia" w:hint="eastAsia"/>
          <w:sz w:val="24"/>
        </w:rPr>
        <w:t>该值越小说明分类时相关标签排序越靠前，分类效果越好。</w:t>
      </w:r>
    </w:p>
    <w:p w:rsidR="00995976" w:rsidRDefault="00CB50BF" w:rsidP="00E073D4">
      <w:pPr>
        <w:spacing w:line="360" w:lineRule="auto"/>
        <w:ind w:firstLineChars="600" w:firstLine="1260"/>
        <w:jc w:val="center"/>
        <w:rPr>
          <w:rFonts w:asciiTheme="minorEastAsia" w:hAnsiTheme="minorEastAsia"/>
          <w:sz w:val="24"/>
        </w:rPr>
      </w:pPr>
      <w:r w:rsidRPr="002A093F">
        <w:rPr>
          <w:position w:val="-28"/>
        </w:rPr>
        <w:object w:dxaOrig="2400" w:dyaOrig="680">
          <v:shape id="_x0000_i1054" type="#_x0000_t75" style="width:120.25pt;height:33.95pt" o:ole="">
            <v:imagedata r:id="rId71" o:title=""/>
          </v:shape>
          <o:OLEObject Type="Embed" ProgID="Equation.DSMT4" ShapeID="_x0000_i1054" DrawAspect="Content" ObjectID="_1578239208" r:id="rId72"/>
        </w:object>
      </w:r>
      <w:r w:rsidR="00336450">
        <w:rPr>
          <w:rFonts w:hint="eastAsia"/>
        </w:rPr>
        <w:t xml:space="preserve">    </w:t>
      </w:r>
      <w:r w:rsidR="00336450">
        <w:rPr>
          <w:rFonts w:hint="eastAsia"/>
        </w:rPr>
        <w:t>（</w:t>
      </w:r>
      <w:r w:rsidR="00336450">
        <w:rPr>
          <w:rFonts w:hint="eastAsia"/>
        </w:rPr>
        <w:t>6</w:t>
      </w:r>
      <w:r w:rsidR="00336450">
        <w:rPr>
          <w:rFonts w:hint="eastAsia"/>
        </w:rPr>
        <w:t>）</w:t>
      </w:r>
    </w:p>
    <w:p w:rsidR="00902ABC" w:rsidRDefault="00995976" w:rsidP="00E073D4">
      <w:pPr>
        <w:spacing w:line="360" w:lineRule="auto"/>
        <w:ind w:firstLineChars="300" w:firstLine="720"/>
        <w:rPr>
          <w:rFonts w:asciiTheme="minorEastAsia" w:hAnsiTheme="minorEastAsia"/>
          <w:sz w:val="24"/>
        </w:rPr>
      </w:pPr>
      <w:r>
        <w:rPr>
          <w:rFonts w:asciiTheme="minorEastAsia" w:hAnsiTheme="minorEastAsia"/>
          <w:sz w:val="24"/>
        </w:rPr>
        <w:t>R</w:t>
      </w:r>
      <w:r w:rsidR="0029251D">
        <w:rPr>
          <w:rFonts w:asciiTheme="minorEastAsia" w:hAnsiTheme="minorEastAsia" w:hint="eastAsia"/>
          <w:sz w:val="24"/>
        </w:rPr>
        <w:t>anking loss</w:t>
      </w:r>
      <w:r w:rsidR="00E073D4">
        <w:rPr>
          <w:rFonts w:asciiTheme="minorEastAsia" w:hAnsiTheme="minorEastAsia" w:hint="eastAsia"/>
          <w:sz w:val="24"/>
        </w:rPr>
        <w:t>：</w:t>
      </w:r>
    </w:p>
    <w:p w:rsidR="00902ABC" w:rsidRDefault="00902ABC" w:rsidP="00B11ABD">
      <w:pPr>
        <w:spacing w:line="360" w:lineRule="auto"/>
        <w:ind w:firstLineChars="200" w:firstLine="420"/>
        <w:jc w:val="center"/>
        <w:rPr>
          <w:rFonts w:asciiTheme="minorEastAsia" w:hAnsiTheme="minorEastAsia"/>
          <w:sz w:val="24"/>
        </w:rPr>
      </w:pPr>
      <w:r w:rsidRPr="002A093F">
        <w:rPr>
          <w:position w:val="-28"/>
        </w:rPr>
        <w:object w:dxaOrig="6259" w:dyaOrig="680">
          <v:shape id="_x0000_i1055" type="#_x0000_t75" style="width:311.75pt;height:33.95pt" o:ole="">
            <v:imagedata r:id="rId73" o:title=""/>
          </v:shape>
          <o:OLEObject Type="Embed" ProgID="Equation.DSMT4" ShapeID="_x0000_i1055" DrawAspect="Content" ObjectID="_1578239209" r:id="rId74"/>
        </w:object>
      </w:r>
      <w:r w:rsidR="00336450">
        <w:rPr>
          <w:rFonts w:hint="eastAsia"/>
        </w:rPr>
        <w:t xml:space="preserve">  </w:t>
      </w:r>
      <w:r w:rsidR="00336450">
        <w:rPr>
          <w:rFonts w:hint="eastAsia"/>
        </w:rPr>
        <w:t>（</w:t>
      </w:r>
      <w:r w:rsidR="00336450">
        <w:rPr>
          <w:rFonts w:hint="eastAsia"/>
        </w:rPr>
        <w:t>7</w:t>
      </w:r>
      <w:r w:rsidR="00336450">
        <w:rPr>
          <w:rFonts w:hint="eastAsia"/>
        </w:rPr>
        <w:t>）</w:t>
      </w:r>
    </w:p>
    <w:p w:rsidR="00902ABC" w:rsidRPr="002936D8" w:rsidRDefault="00902ABC" w:rsidP="00696450">
      <w:pPr>
        <w:spacing w:line="360" w:lineRule="auto"/>
        <w:ind w:leftChars="350" w:left="735" w:firstLineChars="150" w:firstLine="360"/>
        <w:rPr>
          <w:rFonts w:asciiTheme="minorEastAsia" w:hAnsiTheme="minorEastAsia"/>
          <w:sz w:val="24"/>
        </w:rPr>
      </w:pPr>
      <w:r w:rsidRPr="00902ABC">
        <w:rPr>
          <w:rFonts w:asciiTheme="minorEastAsia" w:hAnsiTheme="minorEastAsia" w:hint="eastAsia"/>
          <w:sz w:val="24"/>
        </w:rPr>
        <w:t>上式中</w:t>
      </w:r>
      <w:r w:rsidR="00455B0B">
        <w:rPr>
          <w:rFonts w:asciiTheme="minorEastAsia" w:hAnsiTheme="minorEastAsia" w:hint="eastAsia"/>
          <w:sz w:val="24"/>
        </w:rPr>
        <w:t xml:space="preserve"> </w:t>
      </w:r>
      <w:r w:rsidR="00455B0B" w:rsidRPr="002A093F">
        <w:rPr>
          <w:position w:val="-6"/>
        </w:rPr>
        <w:object w:dxaOrig="240" w:dyaOrig="320">
          <v:shape id="_x0000_i1056" type="#_x0000_t75" style="width:12.25pt;height:15.6pt" o:ole="">
            <v:imagedata r:id="rId75" o:title=""/>
          </v:shape>
          <o:OLEObject Type="Embed" ProgID="Equation.DSMT4" ShapeID="_x0000_i1056" DrawAspect="Content" ObjectID="_1578239210" r:id="rId76"/>
        </w:object>
      </w:r>
      <w:r w:rsidR="00455B0B">
        <w:rPr>
          <w:rFonts w:hint="eastAsia"/>
        </w:rPr>
        <w:t xml:space="preserve"> </w:t>
      </w:r>
      <w:r w:rsidRPr="00902ABC">
        <w:rPr>
          <w:rFonts w:asciiTheme="minorEastAsia" w:hAnsiTheme="minorEastAsia" w:hint="eastAsia"/>
          <w:sz w:val="24"/>
        </w:rPr>
        <w:t>是</w:t>
      </w:r>
      <w:r w:rsidR="00455B0B">
        <w:rPr>
          <w:rFonts w:asciiTheme="minorEastAsia" w:hAnsiTheme="minorEastAsia" w:hint="eastAsia"/>
          <w:sz w:val="24"/>
        </w:rPr>
        <w:t xml:space="preserve"> y</w:t>
      </w:r>
      <w:r w:rsidRPr="00902ABC">
        <w:rPr>
          <w:rFonts w:asciiTheme="minorEastAsia" w:hAnsiTheme="minorEastAsia" w:hint="eastAsia"/>
          <w:sz w:val="24"/>
        </w:rPr>
        <w:t>i 的补集,即样本</w:t>
      </w:r>
      <w:r w:rsidR="00455B0B">
        <w:rPr>
          <w:rFonts w:asciiTheme="minorEastAsia" w:hAnsiTheme="minorEastAsia" w:hint="eastAsia"/>
          <w:sz w:val="24"/>
        </w:rPr>
        <w:t xml:space="preserve"> x</w:t>
      </w:r>
      <w:r w:rsidRPr="00902ABC">
        <w:rPr>
          <w:rFonts w:asciiTheme="minorEastAsia" w:hAnsiTheme="minorEastAsia" w:hint="eastAsia"/>
          <w:sz w:val="24"/>
        </w:rPr>
        <w:t xml:space="preserve">i </w:t>
      </w:r>
      <w:r w:rsidR="00455B0B">
        <w:rPr>
          <w:rFonts w:asciiTheme="minorEastAsia" w:hAnsiTheme="minorEastAsia" w:hint="eastAsia"/>
          <w:sz w:val="24"/>
        </w:rPr>
        <w:t>的不相关标签</w:t>
      </w:r>
      <w:r w:rsidRPr="00902ABC">
        <w:rPr>
          <w:rFonts w:asciiTheme="minorEastAsia" w:hAnsiTheme="minorEastAsia" w:hint="eastAsia"/>
          <w:sz w:val="24"/>
        </w:rPr>
        <w:t>集合。对于单个样本而言,其排序损</w:t>
      </w:r>
      <w:r w:rsidR="00455B0B">
        <w:rPr>
          <w:rFonts w:asciiTheme="minorEastAsia" w:hAnsiTheme="minorEastAsia" w:hint="eastAsia"/>
          <w:sz w:val="24"/>
        </w:rPr>
        <w:t>失值就是它的所有相关标签与不相关标签</w:t>
      </w:r>
      <w:r w:rsidRPr="00902ABC">
        <w:rPr>
          <w:rFonts w:asciiTheme="minorEastAsia" w:hAnsiTheme="minorEastAsia" w:hint="eastAsia"/>
          <w:sz w:val="24"/>
        </w:rPr>
        <w:t>对中,发生排序错误的百分比。因此 Ranking Loss 就是所有样本的平均排序损失值。</w:t>
      </w:r>
      <w:r w:rsidR="00EB7E71">
        <w:rPr>
          <w:rFonts w:asciiTheme="minorEastAsia" w:hAnsiTheme="minorEastAsia" w:hint="eastAsia"/>
          <w:sz w:val="24"/>
        </w:rPr>
        <w:t>该值越小越好。</w:t>
      </w:r>
    </w:p>
    <w:p w:rsidR="00663E40" w:rsidRPr="00125BDF" w:rsidRDefault="002B2D7B" w:rsidP="00EA580F">
      <w:pPr>
        <w:pStyle w:val="2"/>
        <w:rPr>
          <w:rFonts w:hint="eastAsia"/>
          <w:sz w:val="28"/>
          <w:szCs w:val="28"/>
        </w:rPr>
      </w:pPr>
      <w:r w:rsidRPr="00125BDF">
        <w:rPr>
          <w:rFonts w:hint="eastAsia"/>
          <w:sz w:val="28"/>
          <w:szCs w:val="28"/>
        </w:rPr>
        <w:t>2.2.3</w:t>
      </w:r>
      <w:r w:rsidR="0024073B" w:rsidRPr="00125BDF">
        <w:rPr>
          <w:rFonts w:hint="eastAsia"/>
          <w:sz w:val="28"/>
          <w:szCs w:val="28"/>
        </w:rPr>
        <w:t xml:space="preserve"> </w:t>
      </w:r>
      <w:r w:rsidR="00C818E9" w:rsidRPr="00125BDF">
        <w:rPr>
          <w:rFonts w:hint="eastAsia"/>
          <w:sz w:val="28"/>
          <w:szCs w:val="28"/>
        </w:rPr>
        <w:t>多标签学习的典型处理</w:t>
      </w:r>
      <w:r w:rsidR="0024073B" w:rsidRPr="00125BDF">
        <w:rPr>
          <w:rFonts w:hint="eastAsia"/>
          <w:sz w:val="28"/>
          <w:szCs w:val="28"/>
        </w:rPr>
        <w:t>方法</w:t>
      </w:r>
    </w:p>
    <w:p w:rsidR="00FE4B57" w:rsidRPr="00C16C47" w:rsidRDefault="00EA580F" w:rsidP="00C16C47">
      <w:pPr>
        <w:spacing w:line="360" w:lineRule="auto"/>
        <w:rPr>
          <w:sz w:val="24"/>
        </w:rPr>
      </w:pPr>
      <w:r>
        <w:rPr>
          <w:rFonts w:hint="eastAsia"/>
        </w:rPr>
        <w:t xml:space="preserve">   </w:t>
      </w:r>
      <w:r w:rsidRPr="00C16C47">
        <w:rPr>
          <w:rFonts w:hint="eastAsia"/>
          <w:sz w:val="24"/>
        </w:rPr>
        <w:t>随着多标签学习技术的不断发展，许多重要的多标签分类算法被提出。这些</w:t>
      </w:r>
      <w:r w:rsidRPr="00C16C47">
        <w:rPr>
          <w:rFonts w:hint="eastAsia"/>
          <w:sz w:val="24"/>
        </w:rPr>
        <w:lastRenderedPageBreak/>
        <w:t>算法总体上被分为两大类：基于问题转换的方法</w:t>
      </w:r>
      <w:r w:rsidR="00765704" w:rsidRPr="00C16C47">
        <w:rPr>
          <w:rFonts w:hint="eastAsia"/>
          <w:sz w:val="24"/>
        </w:rPr>
        <w:t>（</w:t>
      </w:r>
      <w:r w:rsidR="00765704" w:rsidRPr="00C16C47">
        <w:rPr>
          <w:sz w:val="24"/>
        </w:rPr>
        <w:t>Problem transformation method</w:t>
      </w:r>
      <w:r w:rsidR="00765704" w:rsidRPr="00C16C47">
        <w:rPr>
          <w:rFonts w:hint="eastAsia"/>
          <w:sz w:val="24"/>
        </w:rPr>
        <w:t>s</w:t>
      </w:r>
      <w:r w:rsidR="00765704" w:rsidRPr="00C16C47">
        <w:rPr>
          <w:rFonts w:hint="eastAsia"/>
          <w:sz w:val="24"/>
        </w:rPr>
        <w:t>）</w:t>
      </w:r>
      <w:r w:rsidRPr="00C16C47">
        <w:rPr>
          <w:rFonts w:hint="eastAsia"/>
          <w:sz w:val="24"/>
        </w:rPr>
        <w:t>和算法适应性方法</w:t>
      </w:r>
      <w:r w:rsidR="00765704" w:rsidRPr="00C16C47">
        <w:rPr>
          <w:rFonts w:hint="eastAsia"/>
          <w:sz w:val="24"/>
        </w:rPr>
        <w:t>（</w:t>
      </w:r>
      <w:r w:rsidR="00765704" w:rsidRPr="00C16C47">
        <w:rPr>
          <w:sz w:val="24"/>
        </w:rPr>
        <w:t>Algorithm adaptation methods</w:t>
      </w:r>
      <w:r w:rsidR="00765704" w:rsidRPr="00C16C47">
        <w:rPr>
          <w:rFonts w:hint="eastAsia"/>
          <w:sz w:val="24"/>
        </w:rPr>
        <w:t>）。问题转换方法将多标签问题转换成已有的</w:t>
      </w:r>
      <w:r w:rsidR="00446037" w:rsidRPr="00C16C47">
        <w:rPr>
          <w:rFonts w:hint="eastAsia"/>
          <w:sz w:val="24"/>
        </w:rPr>
        <w:t>、</w:t>
      </w:r>
      <w:r w:rsidR="00765704" w:rsidRPr="00C16C47">
        <w:rPr>
          <w:rFonts w:hint="eastAsia"/>
          <w:sz w:val="24"/>
        </w:rPr>
        <w:t>成熟的</w:t>
      </w:r>
      <w:r w:rsidR="00446037" w:rsidRPr="00C16C47">
        <w:rPr>
          <w:rFonts w:hint="eastAsia"/>
          <w:sz w:val="24"/>
        </w:rPr>
        <w:t>单标签</w:t>
      </w:r>
      <w:r w:rsidR="00CB1F89" w:rsidRPr="00C16C47">
        <w:rPr>
          <w:rFonts w:hint="eastAsia"/>
          <w:sz w:val="24"/>
        </w:rPr>
        <w:t>学习</w:t>
      </w:r>
      <w:r w:rsidR="006B4B82" w:rsidRPr="00C16C47">
        <w:rPr>
          <w:rFonts w:hint="eastAsia"/>
          <w:sz w:val="24"/>
        </w:rPr>
        <w:t>问题</w:t>
      </w:r>
      <w:r w:rsidR="00CB1F89" w:rsidRPr="00C16C47">
        <w:rPr>
          <w:rFonts w:hint="eastAsia"/>
          <w:sz w:val="24"/>
        </w:rPr>
        <w:t>，典型的算法有</w:t>
      </w:r>
      <w:r w:rsidR="00CB1F89" w:rsidRPr="00C16C47">
        <w:rPr>
          <w:rFonts w:hint="eastAsia"/>
          <w:sz w:val="24"/>
        </w:rPr>
        <w:t>Binary Relevance(BR)</w:t>
      </w:r>
      <w:r w:rsidR="00CB1F89" w:rsidRPr="00C16C47">
        <w:rPr>
          <w:rFonts w:hint="eastAsia"/>
          <w:sz w:val="24"/>
        </w:rPr>
        <w:t>、</w:t>
      </w:r>
      <w:r w:rsidR="00CB1F89" w:rsidRPr="00C16C47">
        <w:rPr>
          <w:rFonts w:hint="eastAsia"/>
          <w:sz w:val="24"/>
        </w:rPr>
        <w:t>classifier chains(CC)</w:t>
      </w:r>
      <w:r w:rsidR="00CB1F89" w:rsidRPr="00C16C47">
        <w:rPr>
          <w:rFonts w:hint="eastAsia"/>
          <w:sz w:val="24"/>
        </w:rPr>
        <w:t>、</w:t>
      </w:r>
      <w:r w:rsidR="00CB1F89" w:rsidRPr="00C16C47">
        <w:rPr>
          <w:rFonts w:hint="eastAsia"/>
          <w:sz w:val="24"/>
        </w:rPr>
        <w:t>Label Powerset(LP)</w:t>
      </w:r>
      <w:r w:rsidR="00CB1F89" w:rsidRPr="00C16C47">
        <w:rPr>
          <w:rFonts w:hint="eastAsia"/>
          <w:sz w:val="24"/>
        </w:rPr>
        <w:t>、</w:t>
      </w:r>
      <w:r w:rsidR="00CB1F89" w:rsidRPr="00C16C47">
        <w:rPr>
          <w:rFonts w:hint="eastAsia"/>
          <w:sz w:val="24"/>
        </w:rPr>
        <w:t>Random k-labelsets(RAKEL)</w:t>
      </w:r>
      <w:r w:rsidR="00332B02" w:rsidRPr="00C16C47">
        <w:rPr>
          <w:rFonts w:hint="eastAsia"/>
          <w:sz w:val="24"/>
        </w:rPr>
        <w:t>、</w:t>
      </w:r>
      <w:r w:rsidR="003B3727" w:rsidRPr="00C16C47">
        <w:rPr>
          <w:sz w:val="24"/>
        </w:rPr>
        <w:t>Hierarchy Of Multi-label learners</w:t>
      </w:r>
      <w:r w:rsidR="003B3727" w:rsidRPr="00C16C47">
        <w:rPr>
          <w:rFonts w:hint="eastAsia"/>
          <w:sz w:val="24"/>
        </w:rPr>
        <w:t xml:space="preserve"> (</w:t>
      </w:r>
      <w:r w:rsidR="00332B02" w:rsidRPr="00C16C47">
        <w:rPr>
          <w:rFonts w:hint="eastAsia"/>
          <w:sz w:val="24"/>
        </w:rPr>
        <w:t>HOMER</w:t>
      </w:r>
      <w:r w:rsidR="003B3727" w:rsidRPr="00C16C47">
        <w:rPr>
          <w:rFonts w:hint="eastAsia"/>
          <w:sz w:val="24"/>
        </w:rPr>
        <w:t>)</w:t>
      </w:r>
      <w:r w:rsidR="007509C4" w:rsidRPr="00C16C47">
        <w:rPr>
          <w:rFonts w:hint="eastAsia"/>
          <w:sz w:val="24"/>
        </w:rPr>
        <w:t>。</w:t>
      </w:r>
      <w:r w:rsidR="00A619D1" w:rsidRPr="00C16C47">
        <w:rPr>
          <w:rFonts w:hint="eastAsia"/>
          <w:sz w:val="24"/>
        </w:rPr>
        <w:t>算法适应性方法则是对已有单标签分类</w:t>
      </w:r>
      <w:r w:rsidR="00B14852" w:rsidRPr="00C16C47">
        <w:rPr>
          <w:rFonts w:hint="eastAsia"/>
          <w:sz w:val="24"/>
        </w:rPr>
        <w:t>算法进行修改来解决多标签分类问题，例如</w:t>
      </w:r>
      <w:r w:rsidR="00B14852" w:rsidRPr="00C16C47">
        <w:rPr>
          <w:rFonts w:hint="eastAsia"/>
          <w:sz w:val="24"/>
        </w:rPr>
        <w:t>Multi-Label k-Nearest Neighbor(ML-KNN)</w:t>
      </w:r>
      <w:r w:rsidR="00B14852" w:rsidRPr="00C16C47">
        <w:rPr>
          <w:rFonts w:hint="eastAsia"/>
          <w:sz w:val="24"/>
        </w:rPr>
        <w:t>、</w:t>
      </w:r>
      <w:r w:rsidR="006C536D" w:rsidRPr="00C16C47">
        <w:rPr>
          <w:rFonts w:hint="eastAsia"/>
          <w:sz w:val="24"/>
        </w:rPr>
        <w:t>AdaBoostMH</w:t>
      </w:r>
      <w:r w:rsidR="006C536D" w:rsidRPr="00C16C47">
        <w:rPr>
          <w:rFonts w:hint="eastAsia"/>
          <w:sz w:val="24"/>
        </w:rPr>
        <w:t>。</w:t>
      </w:r>
      <w:r w:rsidR="00B15F80" w:rsidRPr="00C16C47">
        <w:rPr>
          <w:rFonts w:hint="eastAsia"/>
          <w:sz w:val="24"/>
        </w:rPr>
        <w:t>下面进行详细探讨。</w:t>
      </w:r>
    </w:p>
    <w:p w:rsidR="007509C4" w:rsidRPr="00A96A37" w:rsidRDefault="007509C4" w:rsidP="00696450">
      <w:pPr>
        <w:spacing w:line="360" w:lineRule="auto"/>
        <w:rPr>
          <w:rFonts w:asciiTheme="minorEastAsia" w:hAnsiTheme="minorEastAsia"/>
          <w:b/>
          <w:sz w:val="24"/>
        </w:rPr>
      </w:pPr>
      <w:r w:rsidRPr="00A96A37">
        <w:rPr>
          <w:rFonts w:asciiTheme="minorEastAsia" w:hAnsiTheme="minorEastAsia" w:hint="eastAsia"/>
          <w:b/>
          <w:sz w:val="24"/>
        </w:rPr>
        <w:t>基于问题转换的方法</w:t>
      </w:r>
    </w:p>
    <w:p w:rsidR="00A619D1" w:rsidRPr="002F45BF" w:rsidRDefault="00B65FBB" w:rsidP="002F45BF">
      <w:pPr>
        <w:pStyle w:val="ae"/>
        <w:numPr>
          <w:ilvl w:val="0"/>
          <w:numId w:val="7"/>
        </w:numPr>
        <w:spacing w:line="360" w:lineRule="auto"/>
        <w:ind w:firstLineChars="0"/>
        <w:rPr>
          <w:rFonts w:asciiTheme="minorEastAsia" w:hAnsiTheme="minorEastAsia"/>
          <w:sz w:val="24"/>
        </w:rPr>
      </w:pPr>
      <w:r w:rsidRPr="002F45BF">
        <w:rPr>
          <w:rFonts w:asciiTheme="minorEastAsia" w:hAnsiTheme="minorEastAsia" w:hint="eastAsia"/>
          <w:sz w:val="24"/>
        </w:rPr>
        <w:t>BR</w:t>
      </w:r>
    </w:p>
    <w:p w:rsidR="00C16C47" w:rsidRPr="00696450" w:rsidRDefault="00290E7D" w:rsidP="00696450">
      <w:pPr>
        <w:spacing w:line="360" w:lineRule="auto"/>
        <w:ind w:leftChars="200" w:left="420" w:firstLineChars="150" w:firstLine="360"/>
        <w:rPr>
          <w:rFonts w:asciiTheme="minorEastAsia" w:hAnsiTheme="minorEastAsia"/>
          <w:sz w:val="24"/>
        </w:rPr>
      </w:pPr>
      <w:r w:rsidRPr="00696450">
        <w:rPr>
          <w:rFonts w:asciiTheme="minorEastAsia" w:hAnsiTheme="minorEastAsia" w:hint="eastAsia"/>
          <w:sz w:val="24"/>
        </w:rPr>
        <w:t>该算法非常流行的转换方法，对</w:t>
      </w:r>
      <w:r w:rsidR="00F33D74" w:rsidRPr="002F45BF">
        <w:rPr>
          <w:position w:val="-4"/>
        </w:rPr>
        <w:object w:dxaOrig="220" w:dyaOrig="260">
          <v:shape id="_x0000_i1057" type="#_x0000_t75" style="width:11.55pt;height:13.6pt" o:ole="">
            <v:imagedata r:id="rId77" o:title=""/>
          </v:shape>
          <o:OLEObject Type="Embed" ProgID="Equation.DSMT4" ShapeID="_x0000_i1057" DrawAspect="Content" ObjectID="_1578239211" r:id="rId78"/>
        </w:object>
      </w:r>
      <w:r w:rsidRPr="00696450">
        <w:rPr>
          <w:rFonts w:asciiTheme="minorEastAsia" w:hAnsiTheme="minorEastAsia" w:hint="eastAsia"/>
          <w:sz w:val="24"/>
        </w:rPr>
        <w:t>中出现每个不同的标签，学习到M个二分类器</w:t>
      </w:r>
      <w:r w:rsidR="00A63F8B" w:rsidRPr="00696450">
        <w:rPr>
          <w:rFonts w:asciiTheme="minorEastAsia" w:hAnsiTheme="minorEastAsia" w:hint="eastAsia"/>
          <w:sz w:val="24"/>
        </w:rPr>
        <w:t>，该二分类器通常从单标签分类器中选取</w:t>
      </w:r>
      <w:r w:rsidR="00C74A4A" w:rsidRPr="00696450">
        <w:rPr>
          <w:rFonts w:asciiTheme="minorEastAsia" w:hAnsiTheme="minorEastAsia" w:hint="eastAsia"/>
          <w:sz w:val="24"/>
        </w:rPr>
        <w:t>，例如决策树、SVM、朴素贝叶斯等</w:t>
      </w:r>
      <w:r w:rsidRPr="00696450">
        <w:rPr>
          <w:rFonts w:asciiTheme="minorEastAsia" w:hAnsiTheme="minorEastAsia" w:hint="eastAsia"/>
          <w:sz w:val="24"/>
        </w:rPr>
        <w:t>。</w:t>
      </w:r>
      <w:r w:rsidR="002D5EA1" w:rsidRPr="00696450">
        <w:rPr>
          <w:rFonts w:asciiTheme="minorEastAsia" w:hAnsiTheme="minorEastAsia" w:hint="eastAsia"/>
          <w:sz w:val="24"/>
        </w:rPr>
        <w:t>将原始数据集划分为M个包含所有原始样本的数据集</w:t>
      </w:r>
      <w:r w:rsidR="002D5EA1" w:rsidRPr="002F45BF">
        <w:rPr>
          <w:position w:val="-10"/>
        </w:rPr>
        <w:object w:dxaOrig="1340" w:dyaOrig="320">
          <v:shape id="_x0000_i1058" type="#_x0000_t75" style="width:66.55pt;height:16.3pt" o:ole="">
            <v:imagedata r:id="rId79" o:title=""/>
          </v:shape>
          <o:OLEObject Type="Embed" ProgID="Equation.DSMT4" ShapeID="_x0000_i1058" DrawAspect="Content" ObjectID="_1578239212" r:id="rId80"/>
        </w:object>
      </w:r>
      <w:r w:rsidR="00194638" w:rsidRPr="00696450">
        <w:rPr>
          <w:rFonts w:asciiTheme="minorEastAsia" w:hAnsiTheme="minorEastAsia" w:hint="eastAsia"/>
          <w:sz w:val="24"/>
        </w:rPr>
        <w:t>，若原始样本中包含标签</w:t>
      </w:r>
      <w:r w:rsidR="00194638" w:rsidRPr="002F45BF">
        <w:rPr>
          <w:position w:val="-8"/>
        </w:rPr>
        <w:object w:dxaOrig="279" w:dyaOrig="300">
          <v:shape id="_x0000_i1059" type="#_x0000_t75" style="width:13.6pt;height:14.95pt" o:ole="">
            <v:imagedata r:id="rId81" o:title=""/>
          </v:shape>
          <o:OLEObject Type="Embed" ProgID="Equation.DSMT4" ShapeID="_x0000_i1059" DrawAspect="Content" ObjectID="_1578239213" r:id="rId82"/>
        </w:object>
      </w:r>
      <w:r w:rsidR="00194638" w:rsidRPr="00696450">
        <w:rPr>
          <w:rFonts w:asciiTheme="minorEastAsia" w:hAnsiTheme="minorEastAsia" w:hint="eastAsia"/>
          <w:sz w:val="24"/>
        </w:rPr>
        <w:t>，</w:t>
      </w:r>
      <w:r w:rsidR="00194638" w:rsidRPr="002F45BF">
        <w:rPr>
          <w:position w:val="-8"/>
        </w:rPr>
        <w:object w:dxaOrig="380" w:dyaOrig="300">
          <v:shape id="_x0000_i1060" type="#_x0000_t75" style="width:19pt;height:14.95pt" o:ole="">
            <v:imagedata r:id="rId83" o:title=""/>
          </v:shape>
          <o:OLEObject Type="Embed" ProgID="Equation.DSMT4" ShapeID="_x0000_i1060" DrawAspect="Content" ObjectID="_1578239214" r:id="rId84"/>
        </w:object>
      </w:r>
      <w:r w:rsidR="00194638" w:rsidRPr="00696450">
        <w:rPr>
          <w:rFonts w:asciiTheme="minorEastAsia" w:hAnsiTheme="minorEastAsia" w:hint="eastAsia"/>
          <w:sz w:val="24"/>
        </w:rPr>
        <w:t>中对应该样本标记为正类，否则为负类。</w:t>
      </w:r>
      <w:r w:rsidR="00814130" w:rsidRPr="00696450">
        <w:rPr>
          <w:rFonts w:asciiTheme="minorEastAsia" w:hAnsiTheme="minorEastAsia" w:hint="eastAsia"/>
          <w:sz w:val="24"/>
        </w:rPr>
        <w:t>当新样本到来时，BR输出被M分类器预测输出的类标签的组合。</w:t>
      </w:r>
      <w:r w:rsidR="00696450">
        <w:rPr>
          <w:rFonts w:asciiTheme="minorEastAsia" w:hAnsiTheme="minorEastAsia" w:hint="eastAsia"/>
          <w:sz w:val="24"/>
        </w:rPr>
        <w:t>如下表，表</w:t>
      </w:r>
      <w:r w:rsidR="005B5708" w:rsidRPr="00696450">
        <w:rPr>
          <w:rFonts w:asciiTheme="minorEastAsia" w:hAnsiTheme="minorEastAsia" w:hint="eastAsia"/>
          <w:sz w:val="24"/>
        </w:rPr>
        <w:t>1代表原始数据集，转换成BR</w:t>
      </w:r>
      <w:r w:rsidR="00696450">
        <w:rPr>
          <w:rFonts w:asciiTheme="minorEastAsia" w:hAnsiTheme="minorEastAsia" w:hint="eastAsia"/>
          <w:sz w:val="24"/>
        </w:rPr>
        <w:t>算法要求的数据集如表</w:t>
      </w:r>
      <w:r w:rsidR="005B5708" w:rsidRPr="00696450">
        <w:rPr>
          <w:rFonts w:asciiTheme="minorEastAsia" w:hAnsiTheme="minorEastAsia" w:hint="eastAsia"/>
          <w:sz w:val="24"/>
        </w:rPr>
        <w:t>2</w:t>
      </w:r>
      <w:r w:rsidR="00696450">
        <w:rPr>
          <w:rFonts w:asciiTheme="minorEastAsia" w:hAnsiTheme="minorEastAsia" w:hint="eastAsia"/>
          <w:sz w:val="24"/>
        </w:rPr>
        <w:t>，将表</w:t>
      </w:r>
      <w:r w:rsidR="00FD6846" w:rsidRPr="00696450">
        <w:rPr>
          <w:rFonts w:asciiTheme="minorEastAsia" w:hAnsiTheme="minorEastAsia" w:hint="eastAsia"/>
          <w:sz w:val="24"/>
        </w:rPr>
        <w:t>1数据集划分为四个</w:t>
      </w:r>
      <w:r w:rsidR="00C27111" w:rsidRPr="00696450">
        <w:rPr>
          <w:rFonts w:asciiTheme="minorEastAsia" w:hAnsiTheme="minorEastAsia" w:hint="eastAsia"/>
          <w:sz w:val="24"/>
        </w:rPr>
        <w:t>不同的二分类数据集</w:t>
      </w:r>
      <w:r w:rsidR="00FD6846" w:rsidRPr="00696450">
        <w:rPr>
          <w:rFonts w:asciiTheme="minorEastAsia" w:hAnsiTheme="minorEastAsia" w:hint="eastAsia"/>
          <w:sz w:val="24"/>
        </w:rPr>
        <w:t>。</w:t>
      </w:r>
    </w:p>
    <w:tbl>
      <w:tblPr>
        <w:tblStyle w:val="af"/>
        <w:tblW w:w="0" w:type="auto"/>
        <w:jc w:val="center"/>
        <w:tblLook w:val="04A0" w:firstRow="1" w:lastRow="0" w:firstColumn="1" w:lastColumn="0" w:noHBand="0" w:noVBand="1"/>
      </w:tblPr>
      <w:tblGrid>
        <w:gridCol w:w="938"/>
        <w:gridCol w:w="992"/>
        <w:gridCol w:w="992"/>
        <w:gridCol w:w="992"/>
        <w:gridCol w:w="992"/>
        <w:gridCol w:w="992"/>
      </w:tblGrid>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样本</w:t>
            </w:r>
          </w:p>
        </w:tc>
        <w:tc>
          <w:tcPr>
            <w:tcW w:w="992" w:type="dxa"/>
          </w:tcPr>
          <w:p w:rsidR="000E267B" w:rsidRDefault="000E267B" w:rsidP="00C16C47">
            <w:pPr>
              <w:pStyle w:val="ae"/>
              <w:spacing w:line="360" w:lineRule="auto"/>
              <w:ind w:firstLineChars="0" w:firstLine="0"/>
            </w:pPr>
            <w:r>
              <w:rPr>
                <w:rFonts w:hint="eastAsia"/>
              </w:rPr>
              <w:t>属性</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1</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2</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3</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4</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t>X</w:t>
            </w: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2</w:t>
            </w:r>
          </w:p>
        </w:tc>
        <w:tc>
          <w:tcPr>
            <w:tcW w:w="992" w:type="dxa"/>
          </w:tcPr>
          <w:p w:rsidR="000E267B" w:rsidRDefault="000E267B" w:rsidP="00C16C47">
            <w:pPr>
              <w:pStyle w:val="ae"/>
              <w:spacing w:line="360" w:lineRule="auto"/>
              <w:ind w:firstLineChars="0" w:firstLine="0"/>
            </w:pPr>
            <w:r>
              <w:t>X</w:t>
            </w:r>
            <w:r>
              <w:rPr>
                <w:rFonts w:hint="eastAsia"/>
              </w:rPr>
              <w:t>2</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3</w:t>
            </w:r>
          </w:p>
        </w:tc>
        <w:tc>
          <w:tcPr>
            <w:tcW w:w="992" w:type="dxa"/>
          </w:tcPr>
          <w:p w:rsidR="000E267B" w:rsidRDefault="000E267B" w:rsidP="00C16C47">
            <w:pPr>
              <w:pStyle w:val="ae"/>
              <w:spacing w:line="360" w:lineRule="auto"/>
              <w:ind w:firstLineChars="0" w:firstLine="0"/>
            </w:pPr>
            <w:r>
              <w:t>X</w:t>
            </w:r>
            <w:r>
              <w:rPr>
                <w:rFonts w:hint="eastAsia"/>
              </w:rPr>
              <w:t>3</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4</w:t>
            </w:r>
          </w:p>
        </w:tc>
        <w:tc>
          <w:tcPr>
            <w:tcW w:w="992" w:type="dxa"/>
          </w:tcPr>
          <w:p w:rsidR="000E267B" w:rsidRDefault="000E267B" w:rsidP="00C16C47">
            <w:pPr>
              <w:pStyle w:val="ae"/>
              <w:spacing w:line="360" w:lineRule="auto"/>
              <w:ind w:firstLineChars="0" w:firstLine="0"/>
            </w:pPr>
            <w:r>
              <w:t>X</w:t>
            </w:r>
            <w:r>
              <w:rPr>
                <w:rFonts w:hint="eastAsia"/>
              </w:rPr>
              <w:t>4</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bl>
    <w:p w:rsidR="002E41D5" w:rsidRPr="007E0A4C" w:rsidRDefault="002F45BF" w:rsidP="0092308D">
      <w:pPr>
        <w:spacing w:line="360" w:lineRule="auto"/>
        <w:ind w:firstLineChars="1200" w:firstLine="2880"/>
        <w:rPr>
          <w:sz w:val="24"/>
        </w:rPr>
      </w:pPr>
      <w:r>
        <w:rPr>
          <w:rFonts w:hint="eastAsia"/>
          <w:sz w:val="24"/>
        </w:rPr>
        <w:t>表</w:t>
      </w:r>
      <w:r w:rsidR="002E41D5" w:rsidRPr="007E0A4C">
        <w:rPr>
          <w:rFonts w:hint="eastAsia"/>
          <w:sz w:val="24"/>
        </w:rPr>
        <w:t>1</w:t>
      </w:r>
      <w:r w:rsidR="00B03A45">
        <w:rPr>
          <w:rFonts w:hint="eastAsia"/>
          <w:sz w:val="24"/>
        </w:rPr>
        <w:t xml:space="preserve"> </w:t>
      </w:r>
      <w:r w:rsidR="00B03A45">
        <w:rPr>
          <w:rFonts w:hint="eastAsia"/>
          <w:sz w:val="24"/>
        </w:rPr>
        <w:t>原始多标签数据集</w:t>
      </w:r>
    </w:p>
    <w:tbl>
      <w:tblPr>
        <w:tblStyle w:val="af"/>
        <w:tblpPr w:leftFromText="180" w:rightFromText="180" w:vertAnchor="text" w:horzAnchor="page" w:tblpX="3031" w:tblpY="254"/>
        <w:tblW w:w="0" w:type="auto"/>
        <w:tblLook w:val="04A0" w:firstRow="1" w:lastRow="0" w:firstColumn="1" w:lastColumn="0" w:noHBand="0" w:noVBand="1"/>
      </w:tblPr>
      <w:tblGrid>
        <w:gridCol w:w="817"/>
        <w:gridCol w:w="851"/>
        <w:gridCol w:w="992"/>
      </w:tblGrid>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样本</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bl>
    <w:tbl>
      <w:tblPr>
        <w:tblStyle w:val="af"/>
        <w:tblpPr w:leftFromText="180" w:rightFromText="180" w:vertAnchor="text" w:horzAnchor="page" w:tblpX="6433" w:tblpY="284"/>
        <w:tblW w:w="0" w:type="auto"/>
        <w:tblLook w:val="04A0" w:firstRow="1" w:lastRow="0" w:firstColumn="1" w:lastColumn="0" w:noHBand="0" w:noVBand="1"/>
      </w:tblPr>
      <w:tblGrid>
        <w:gridCol w:w="817"/>
        <w:gridCol w:w="992"/>
        <w:gridCol w:w="851"/>
      </w:tblGrid>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992"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2</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Pr="000F32A2" w:rsidRDefault="000F32A2" w:rsidP="000F32A2">
      <w:pPr>
        <w:pStyle w:val="ae"/>
        <w:spacing w:line="360" w:lineRule="auto"/>
        <w:ind w:left="735" w:firstLineChars="0" w:firstLine="0"/>
        <w:rPr>
          <w:noProof/>
          <w:sz w:val="24"/>
        </w:rPr>
      </w:pPr>
      <w:r>
        <w:rPr>
          <w:rFonts w:hint="eastAsia"/>
          <w:sz w:val="24"/>
        </w:rPr>
        <w:t xml:space="preserve">  </w:t>
      </w:r>
      <w:r w:rsidR="002E41D5">
        <w:rPr>
          <w:rFonts w:hint="eastAsia"/>
          <w:sz w:val="24"/>
        </w:rPr>
        <w:t xml:space="preserve">    </w:t>
      </w:r>
    </w:p>
    <w:p w:rsidR="00C026CB" w:rsidRDefault="00C026CB"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DC68FC">
      <w:pPr>
        <w:pStyle w:val="ae"/>
        <w:spacing w:line="360" w:lineRule="auto"/>
        <w:ind w:left="735" w:firstLineChars="0" w:firstLine="0"/>
        <w:jc w:val="center"/>
        <w:rPr>
          <w:noProof/>
          <w:sz w:val="24"/>
        </w:rPr>
      </w:pPr>
    </w:p>
    <w:tbl>
      <w:tblPr>
        <w:tblStyle w:val="af"/>
        <w:tblpPr w:leftFromText="180" w:rightFromText="180" w:vertAnchor="text" w:horzAnchor="page" w:tblpX="3098" w:tblpY="413"/>
        <w:tblW w:w="0" w:type="auto"/>
        <w:tblLook w:val="04A0" w:firstRow="1" w:lastRow="0" w:firstColumn="1" w:lastColumn="0" w:noHBand="0" w:noVBand="1"/>
      </w:tblPr>
      <w:tblGrid>
        <w:gridCol w:w="817"/>
        <w:gridCol w:w="884"/>
        <w:gridCol w:w="851"/>
      </w:tblGrid>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lastRenderedPageBreak/>
              <w:t>样本</w:t>
            </w:r>
          </w:p>
        </w:tc>
        <w:tc>
          <w:tcPr>
            <w:tcW w:w="884"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3</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tbl>
      <w:tblPr>
        <w:tblStyle w:val="af"/>
        <w:tblpPr w:leftFromText="180" w:rightFromText="180" w:vertAnchor="text" w:horzAnchor="page" w:tblpX="6448" w:tblpY="-31"/>
        <w:tblW w:w="0" w:type="auto"/>
        <w:tblLook w:val="04A0" w:firstRow="1" w:lastRow="0" w:firstColumn="1" w:lastColumn="0" w:noHBand="0" w:noVBand="1"/>
      </w:tblPr>
      <w:tblGrid>
        <w:gridCol w:w="959"/>
        <w:gridCol w:w="850"/>
        <w:gridCol w:w="851"/>
      </w:tblGrid>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850"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4</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p w:rsidR="000F32A2" w:rsidRDefault="002E41D5" w:rsidP="00C16C47">
      <w:pPr>
        <w:pStyle w:val="ae"/>
        <w:spacing w:line="360" w:lineRule="auto"/>
        <w:ind w:left="735" w:firstLineChars="0" w:firstLine="0"/>
        <w:rPr>
          <w:sz w:val="24"/>
        </w:rPr>
      </w:pPr>
      <w:r>
        <w:rPr>
          <w:rFonts w:hint="eastAsia"/>
          <w:sz w:val="24"/>
        </w:rPr>
        <w:t xml:space="preserve"> </w:t>
      </w:r>
    </w:p>
    <w:p w:rsidR="00DC68FC" w:rsidRDefault="002E41D5" w:rsidP="00C16C47">
      <w:pPr>
        <w:pStyle w:val="ae"/>
        <w:spacing w:line="360" w:lineRule="auto"/>
        <w:ind w:left="735" w:firstLineChars="0" w:firstLine="0"/>
        <w:rPr>
          <w:sz w:val="24"/>
        </w:rPr>
      </w:pPr>
      <w:r>
        <w:rPr>
          <w:rFonts w:hint="eastAsia"/>
          <w:sz w:val="24"/>
        </w:rPr>
        <w:t xml:space="preserve">                                 </w:t>
      </w: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7B7525" w:rsidRPr="00DC68FC" w:rsidRDefault="00DB2CDE" w:rsidP="00DB2CDE">
      <w:pPr>
        <w:spacing w:line="360" w:lineRule="auto"/>
        <w:rPr>
          <w:sz w:val="24"/>
        </w:rPr>
      </w:pPr>
      <w:r>
        <w:rPr>
          <w:rFonts w:hint="eastAsia"/>
          <w:sz w:val="24"/>
        </w:rPr>
        <w:t xml:space="preserve">                          </w:t>
      </w:r>
      <w:r>
        <w:rPr>
          <w:rFonts w:hint="eastAsia"/>
          <w:sz w:val="24"/>
        </w:rPr>
        <w:t>表</w:t>
      </w:r>
      <w:r>
        <w:rPr>
          <w:rFonts w:hint="eastAsia"/>
          <w:sz w:val="24"/>
        </w:rPr>
        <w:t>2 BR</w:t>
      </w:r>
      <w:r>
        <w:rPr>
          <w:rFonts w:hint="eastAsia"/>
          <w:sz w:val="24"/>
        </w:rPr>
        <w:t>转化后的数据集</w:t>
      </w:r>
    </w:p>
    <w:p w:rsidR="00A63F8B" w:rsidRPr="00037EDD" w:rsidRDefault="00A63F8B" w:rsidP="00B353E3">
      <w:pPr>
        <w:spacing w:line="360" w:lineRule="auto"/>
        <w:ind w:left="600" w:hangingChars="250" w:hanging="600"/>
        <w:rPr>
          <w:rFonts w:asciiTheme="minorEastAsia" w:hAnsiTheme="minorEastAsia"/>
          <w:sz w:val="24"/>
        </w:rPr>
      </w:pPr>
      <w:r>
        <w:rPr>
          <w:rFonts w:hint="eastAsia"/>
          <w:sz w:val="24"/>
        </w:rPr>
        <w:t xml:space="preserve">      </w:t>
      </w:r>
      <w:r w:rsidR="00B353E3" w:rsidRPr="00037EDD">
        <w:rPr>
          <w:rFonts w:asciiTheme="minorEastAsia" w:hAnsiTheme="minorEastAsia" w:hint="eastAsia"/>
          <w:sz w:val="24"/>
        </w:rPr>
        <w:t xml:space="preserve"> </w:t>
      </w:r>
      <w:r w:rsidR="00696450">
        <w:rPr>
          <w:rFonts w:asciiTheme="minorEastAsia" w:hAnsiTheme="minorEastAsia" w:hint="eastAsia"/>
          <w:sz w:val="24"/>
        </w:rPr>
        <w:t xml:space="preserve"> </w:t>
      </w:r>
      <w:r w:rsidRPr="00037EDD">
        <w:rPr>
          <w:rFonts w:asciiTheme="minorEastAsia" w:hAnsiTheme="minorEastAsia" w:hint="eastAsia"/>
          <w:sz w:val="24"/>
        </w:rPr>
        <w:t>BR算法每个标签独立的建立二分类器，可并行进行，具有简单高效性。</w:t>
      </w:r>
      <w:r w:rsidR="00203311" w:rsidRPr="00037EDD">
        <w:rPr>
          <w:rFonts w:asciiTheme="minorEastAsia" w:hAnsiTheme="minorEastAsia" w:hint="eastAsia"/>
          <w:sz w:val="24"/>
        </w:rPr>
        <w:t>然而该算法基于标签间相互独立的前提，忽略了标签间的相关性，</w:t>
      </w:r>
      <w:r w:rsidR="00AC0C38" w:rsidRPr="00037EDD">
        <w:rPr>
          <w:rFonts w:asciiTheme="minorEastAsia" w:hAnsiTheme="minorEastAsia" w:hint="eastAsia"/>
          <w:sz w:val="24"/>
        </w:rPr>
        <w:t>丢失了许多的重要信息。</w:t>
      </w:r>
      <w:r w:rsidR="004449B7" w:rsidRPr="00037EDD">
        <w:rPr>
          <w:rFonts w:asciiTheme="minorEastAsia" w:hAnsiTheme="minorEastAsia" w:hint="eastAsia"/>
          <w:sz w:val="24"/>
        </w:rPr>
        <w:t>同时由于标签集中有多个标签，导致转换后数据集正</w:t>
      </w:r>
      <w:r w:rsidR="00E07C96" w:rsidRPr="00037EDD">
        <w:rPr>
          <w:rFonts w:asciiTheme="minorEastAsia" w:hAnsiTheme="minorEastAsia" w:hint="eastAsia"/>
          <w:sz w:val="24"/>
        </w:rPr>
        <w:t>样本数目严重小于</w:t>
      </w:r>
      <w:r w:rsidR="004449B7" w:rsidRPr="00037EDD">
        <w:rPr>
          <w:rFonts w:asciiTheme="minorEastAsia" w:hAnsiTheme="minorEastAsia" w:hint="eastAsia"/>
          <w:sz w:val="24"/>
        </w:rPr>
        <w:t>负样本</w:t>
      </w:r>
      <w:r w:rsidR="00E07C96" w:rsidRPr="00037EDD">
        <w:rPr>
          <w:rFonts w:asciiTheme="minorEastAsia" w:hAnsiTheme="minorEastAsia" w:hint="eastAsia"/>
          <w:sz w:val="24"/>
        </w:rPr>
        <w:t>，正负样本比例严重失衡</w:t>
      </w:r>
      <w:r w:rsidR="004449B7" w:rsidRPr="00037EDD">
        <w:rPr>
          <w:rFonts w:asciiTheme="minorEastAsia" w:hAnsiTheme="minorEastAsia" w:hint="eastAsia"/>
          <w:sz w:val="24"/>
        </w:rPr>
        <w:t>，出现数据不均衡性。</w:t>
      </w:r>
    </w:p>
    <w:p w:rsidR="00B65FBB" w:rsidRDefault="00B65FBB" w:rsidP="00C16C47">
      <w:pPr>
        <w:pStyle w:val="ae"/>
        <w:numPr>
          <w:ilvl w:val="0"/>
          <w:numId w:val="7"/>
        </w:numPr>
        <w:spacing w:line="360" w:lineRule="auto"/>
        <w:ind w:firstLineChars="0"/>
        <w:rPr>
          <w:sz w:val="24"/>
        </w:rPr>
      </w:pPr>
      <w:r w:rsidRPr="00C16C47">
        <w:rPr>
          <w:rFonts w:hint="eastAsia"/>
          <w:sz w:val="24"/>
        </w:rPr>
        <w:t>LP</w:t>
      </w:r>
    </w:p>
    <w:p w:rsidR="006D3393" w:rsidRPr="00037EDD" w:rsidRDefault="006D3393" w:rsidP="00037EDD">
      <w:pPr>
        <w:pStyle w:val="ae"/>
        <w:spacing w:line="360" w:lineRule="auto"/>
        <w:ind w:left="1155" w:firstLineChars="100" w:firstLine="240"/>
        <w:rPr>
          <w:rFonts w:asciiTheme="minorEastAsia" w:hAnsiTheme="minorEastAsia"/>
          <w:sz w:val="24"/>
        </w:rPr>
      </w:pPr>
      <w:r w:rsidRPr="00037EDD">
        <w:rPr>
          <w:rFonts w:asciiTheme="minorEastAsia" w:hAnsiTheme="minorEastAsia" w:hint="eastAsia"/>
          <w:sz w:val="24"/>
        </w:rPr>
        <w:t>LP充分利用了标签间的相关性，考虑了多标签中每组可能出现的唯一标签</w:t>
      </w:r>
      <w:r w:rsidR="00E667ED" w:rsidRPr="00037EDD">
        <w:rPr>
          <w:rFonts w:asciiTheme="minorEastAsia" w:hAnsiTheme="minorEastAsia" w:hint="eastAsia"/>
          <w:sz w:val="24"/>
        </w:rPr>
        <w:t>，</w:t>
      </w:r>
      <w:r w:rsidR="00415B5D" w:rsidRPr="00037EDD">
        <w:rPr>
          <w:rFonts w:asciiTheme="minorEastAsia" w:hAnsiTheme="minorEastAsia" w:hint="eastAsia"/>
          <w:sz w:val="24"/>
        </w:rPr>
        <w:t>对标签集进行二进制编码生成新类别</w:t>
      </w:r>
      <w:r w:rsidR="00D107B1" w:rsidRPr="00037EDD">
        <w:rPr>
          <w:rFonts w:asciiTheme="minorEastAsia" w:hAnsiTheme="minorEastAsia" w:hint="eastAsia"/>
          <w:sz w:val="24"/>
        </w:rPr>
        <w:t>，</w:t>
      </w:r>
      <w:r w:rsidR="00272708">
        <w:rPr>
          <w:rFonts w:asciiTheme="minorEastAsia" w:hAnsiTheme="minorEastAsia" w:hint="eastAsia"/>
          <w:sz w:val="24"/>
        </w:rPr>
        <w:t>然后</w:t>
      </w:r>
      <w:r w:rsidR="00E37D19">
        <w:rPr>
          <w:rFonts w:asciiTheme="minorEastAsia" w:hAnsiTheme="minorEastAsia" w:hint="eastAsia"/>
          <w:sz w:val="24"/>
        </w:rPr>
        <w:t>用</w:t>
      </w:r>
      <w:r w:rsidR="00502770">
        <w:rPr>
          <w:rFonts w:asciiTheme="minorEastAsia" w:hAnsiTheme="minorEastAsia" w:hint="eastAsia"/>
          <w:sz w:val="24"/>
        </w:rPr>
        <w:t>单标签分类中多分类任务来完成</w:t>
      </w:r>
      <w:r w:rsidR="00E667ED" w:rsidRPr="00037EDD">
        <w:rPr>
          <w:rFonts w:asciiTheme="minorEastAsia" w:hAnsiTheme="minorEastAsia" w:hint="eastAsia"/>
          <w:sz w:val="24"/>
        </w:rPr>
        <w:t>。</w:t>
      </w:r>
      <w:r w:rsidR="00F25CF3" w:rsidRPr="00037EDD">
        <w:rPr>
          <w:rFonts w:asciiTheme="minorEastAsia" w:hAnsiTheme="minorEastAsia" w:hint="eastAsia"/>
          <w:sz w:val="24"/>
        </w:rPr>
        <w:t>如表3， LP中新类别的生成。</w:t>
      </w:r>
    </w:p>
    <w:p w:rsidR="00B254BB" w:rsidRPr="004D37CD" w:rsidRDefault="00B254BB" w:rsidP="006D3393">
      <w:pPr>
        <w:pStyle w:val="ae"/>
        <w:spacing w:line="360" w:lineRule="auto"/>
        <w:ind w:left="1155" w:firstLineChars="0" w:firstLine="0"/>
        <w:rPr>
          <w:sz w:val="24"/>
        </w:rPr>
      </w:pPr>
    </w:p>
    <w:tbl>
      <w:tblPr>
        <w:tblStyle w:val="af"/>
        <w:tblW w:w="0" w:type="auto"/>
        <w:jc w:val="right"/>
        <w:tblInd w:w="518" w:type="dxa"/>
        <w:tblLook w:val="04A0" w:firstRow="1" w:lastRow="0" w:firstColumn="1" w:lastColumn="0" w:noHBand="0" w:noVBand="1"/>
      </w:tblPr>
      <w:tblGrid>
        <w:gridCol w:w="767"/>
        <w:gridCol w:w="992"/>
        <w:gridCol w:w="992"/>
        <w:gridCol w:w="992"/>
        <w:gridCol w:w="1134"/>
        <w:gridCol w:w="1084"/>
        <w:gridCol w:w="1276"/>
      </w:tblGrid>
      <w:tr w:rsidR="004D37CD" w:rsidTr="00AB3638">
        <w:trPr>
          <w:jc w:val="right"/>
        </w:trPr>
        <w:tc>
          <w:tcPr>
            <w:tcW w:w="767" w:type="dxa"/>
          </w:tcPr>
          <w:p w:rsidR="004D37CD" w:rsidRDefault="004D37CD" w:rsidP="004D37CD">
            <w:pPr>
              <w:spacing w:line="360" w:lineRule="auto"/>
              <w:jc w:val="left"/>
            </w:pPr>
            <w:r>
              <w:rPr>
                <w:rFonts w:hint="eastAsia"/>
              </w:rPr>
              <w:t>样本</w:t>
            </w:r>
          </w:p>
        </w:tc>
        <w:tc>
          <w:tcPr>
            <w:tcW w:w="992" w:type="dxa"/>
          </w:tcPr>
          <w:p w:rsidR="004D37CD" w:rsidRDefault="004D37CD" w:rsidP="004D37CD">
            <w:pPr>
              <w:spacing w:line="360" w:lineRule="auto"/>
              <w:jc w:val="left"/>
            </w:pPr>
            <w:r>
              <w:rPr>
                <w:rFonts w:hint="eastAsia"/>
              </w:rPr>
              <w:t>属性</w:t>
            </w:r>
          </w:p>
        </w:tc>
        <w:tc>
          <w:tcPr>
            <w:tcW w:w="992" w:type="dxa"/>
          </w:tcPr>
          <w:p w:rsidR="004D37CD" w:rsidRDefault="004D37CD" w:rsidP="004D37CD">
            <w:pPr>
              <w:spacing w:line="360" w:lineRule="auto"/>
              <w:jc w:val="left"/>
            </w:pPr>
            <w:r>
              <w:rPr>
                <w:rFonts w:hint="eastAsia"/>
              </w:rPr>
              <w:t>标签</w:t>
            </w:r>
            <w:r>
              <w:rPr>
                <w:rFonts w:hint="eastAsia"/>
              </w:rPr>
              <w:t>1</w:t>
            </w:r>
          </w:p>
        </w:tc>
        <w:tc>
          <w:tcPr>
            <w:tcW w:w="992" w:type="dxa"/>
          </w:tcPr>
          <w:p w:rsidR="004D37CD" w:rsidRDefault="004D37CD" w:rsidP="004D37CD">
            <w:pPr>
              <w:spacing w:line="360" w:lineRule="auto"/>
              <w:jc w:val="left"/>
            </w:pPr>
            <w:r>
              <w:rPr>
                <w:rFonts w:hint="eastAsia"/>
              </w:rPr>
              <w:t>标签</w:t>
            </w:r>
            <w:r>
              <w:rPr>
                <w:rFonts w:hint="eastAsia"/>
              </w:rPr>
              <w:t>2</w:t>
            </w:r>
          </w:p>
        </w:tc>
        <w:tc>
          <w:tcPr>
            <w:tcW w:w="1134" w:type="dxa"/>
          </w:tcPr>
          <w:p w:rsidR="004D37CD" w:rsidRDefault="004D37CD" w:rsidP="004D37CD">
            <w:pPr>
              <w:spacing w:line="360" w:lineRule="auto"/>
              <w:jc w:val="left"/>
            </w:pPr>
            <w:r>
              <w:rPr>
                <w:rFonts w:hint="eastAsia"/>
              </w:rPr>
              <w:t>标签</w:t>
            </w:r>
            <w:r>
              <w:rPr>
                <w:rFonts w:hint="eastAsia"/>
              </w:rPr>
              <w:t>3</w:t>
            </w:r>
          </w:p>
        </w:tc>
        <w:tc>
          <w:tcPr>
            <w:tcW w:w="1084" w:type="dxa"/>
          </w:tcPr>
          <w:p w:rsidR="004D37CD" w:rsidRDefault="004D37CD" w:rsidP="004D37CD">
            <w:pPr>
              <w:spacing w:line="360" w:lineRule="auto"/>
              <w:jc w:val="left"/>
            </w:pPr>
            <w:r>
              <w:rPr>
                <w:rFonts w:hint="eastAsia"/>
              </w:rPr>
              <w:t>标签</w:t>
            </w:r>
            <w:r>
              <w:rPr>
                <w:rFonts w:hint="eastAsia"/>
              </w:rPr>
              <w:t>4</w:t>
            </w:r>
          </w:p>
        </w:tc>
        <w:tc>
          <w:tcPr>
            <w:tcW w:w="1276" w:type="dxa"/>
          </w:tcPr>
          <w:p w:rsidR="004D37CD" w:rsidRDefault="004D37CD" w:rsidP="004D37CD">
            <w:pPr>
              <w:spacing w:line="360" w:lineRule="auto"/>
              <w:ind w:firstLineChars="50" w:firstLine="105"/>
              <w:jc w:val="left"/>
            </w:pPr>
            <w:r>
              <w:rPr>
                <w:rFonts w:hint="eastAsia"/>
              </w:rPr>
              <w:t>新类别</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spacing w:line="360" w:lineRule="auto"/>
              <w:ind w:firstLineChars="200" w:firstLine="420"/>
              <w:jc w:val="left"/>
            </w:pPr>
            <w:r>
              <w:t>X</w:t>
            </w: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9</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2</w:t>
            </w:r>
          </w:p>
        </w:tc>
        <w:tc>
          <w:tcPr>
            <w:tcW w:w="992" w:type="dxa"/>
          </w:tcPr>
          <w:p w:rsidR="004D37CD" w:rsidRDefault="004D37CD" w:rsidP="004D37CD">
            <w:pPr>
              <w:pStyle w:val="ae"/>
              <w:spacing w:line="360" w:lineRule="auto"/>
              <w:ind w:left="420" w:firstLineChars="0" w:firstLine="0"/>
              <w:jc w:val="left"/>
            </w:pPr>
            <w:r>
              <w:t>X</w:t>
            </w:r>
            <w:r>
              <w:rPr>
                <w:rFonts w:hint="eastAsia"/>
              </w:rPr>
              <w:t>2</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3</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3</w:t>
            </w:r>
          </w:p>
        </w:tc>
        <w:tc>
          <w:tcPr>
            <w:tcW w:w="992" w:type="dxa"/>
          </w:tcPr>
          <w:p w:rsidR="004D37CD" w:rsidRDefault="004D37CD" w:rsidP="004D37CD">
            <w:pPr>
              <w:pStyle w:val="ae"/>
              <w:spacing w:line="360" w:lineRule="auto"/>
              <w:ind w:left="420" w:firstLineChars="0" w:firstLine="0"/>
              <w:jc w:val="left"/>
            </w:pPr>
            <w:r>
              <w:t>X</w:t>
            </w:r>
            <w:r>
              <w:rPr>
                <w:rFonts w:hint="eastAsia"/>
              </w:rPr>
              <w:t>3</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0</w:t>
            </w:r>
          </w:p>
        </w:tc>
        <w:tc>
          <w:tcPr>
            <w:tcW w:w="1276" w:type="dxa"/>
          </w:tcPr>
          <w:p w:rsidR="004D37CD" w:rsidRDefault="00F25CF3" w:rsidP="004D37CD">
            <w:pPr>
              <w:pStyle w:val="ae"/>
              <w:spacing w:line="360" w:lineRule="auto"/>
              <w:ind w:left="420" w:firstLineChars="0" w:firstLine="0"/>
              <w:jc w:val="left"/>
            </w:pPr>
            <w:r>
              <w:rPr>
                <w:rFonts w:hint="eastAsia"/>
              </w:rPr>
              <w:t>8</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4</w:t>
            </w:r>
          </w:p>
        </w:tc>
        <w:tc>
          <w:tcPr>
            <w:tcW w:w="992" w:type="dxa"/>
          </w:tcPr>
          <w:p w:rsidR="004D37CD" w:rsidRDefault="004D37CD" w:rsidP="004D37CD">
            <w:pPr>
              <w:pStyle w:val="ae"/>
              <w:spacing w:line="360" w:lineRule="auto"/>
              <w:ind w:left="420" w:firstLineChars="0" w:firstLine="0"/>
              <w:jc w:val="left"/>
            </w:pPr>
            <w:r>
              <w:t>X</w:t>
            </w:r>
            <w:r>
              <w:rPr>
                <w:rFonts w:hint="eastAsia"/>
              </w:rPr>
              <w:t>4</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7</w:t>
            </w:r>
          </w:p>
        </w:tc>
      </w:tr>
    </w:tbl>
    <w:p w:rsidR="00B254BB" w:rsidRDefault="00037EDD" w:rsidP="00037EDD">
      <w:pPr>
        <w:spacing w:line="360" w:lineRule="auto"/>
        <w:jc w:val="center"/>
        <w:rPr>
          <w:rFonts w:asciiTheme="minorEastAsia" w:hAnsiTheme="minorEastAsia"/>
          <w:sz w:val="24"/>
        </w:rPr>
      </w:pPr>
      <w:r>
        <w:rPr>
          <w:rFonts w:asciiTheme="minorEastAsia" w:hAnsiTheme="minorEastAsia" w:hint="eastAsia"/>
          <w:sz w:val="24"/>
        </w:rPr>
        <w:t xml:space="preserve">      </w:t>
      </w:r>
      <w:r w:rsidR="00B254BB" w:rsidRPr="00037EDD">
        <w:rPr>
          <w:rFonts w:asciiTheme="minorEastAsia" w:hAnsiTheme="minorEastAsia" w:hint="eastAsia"/>
          <w:sz w:val="24"/>
        </w:rPr>
        <w:t>表3 LP转换后的新类别</w:t>
      </w:r>
    </w:p>
    <w:p w:rsidR="00037EDD" w:rsidRPr="00037EDD" w:rsidRDefault="00037EDD" w:rsidP="00037EDD">
      <w:pPr>
        <w:spacing w:line="360" w:lineRule="auto"/>
        <w:jc w:val="center"/>
        <w:rPr>
          <w:rFonts w:asciiTheme="minorEastAsia" w:hAnsiTheme="minorEastAsia"/>
          <w:sz w:val="24"/>
        </w:rPr>
      </w:pPr>
    </w:p>
    <w:p w:rsidR="002E42E9" w:rsidRPr="002E42E9" w:rsidRDefault="00F25CF3" w:rsidP="002E42E9">
      <w:pPr>
        <w:pStyle w:val="ae"/>
        <w:spacing w:line="360" w:lineRule="auto"/>
        <w:ind w:left="1155" w:firstLineChars="150" w:firstLine="360"/>
        <w:rPr>
          <w:rFonts w:asciiTheme="minorEastAsia" w:hAnsiTheme="minorEastAsia"/>
          <w:sz w:val="24"/>
        </w:rPr>
      </w:pPr>
      <w:r w:rsidRPr="00037EDD">
        <w:rPr>
          <w:rFonts w:asciiTheme="minorEastAsia" w:hAnsiTheme="minorEastAsia" w:hint="eastAsia"/>
          <w:sz w:val="24"/>
        </w:rPr>
        <w:t>对于M个标签集合，理论上最多可生成</w:t>
      </w:r>
      <w:r w:rsidR="00820FA1">
        <w:rPr>
          <w:rFonts w:asciiTheme="minorEastAsia" w:hAnsiTheme="minorEastAsia" w:hint="eastAsia"/>
          <w:sz w:val="24"/>
        </w:rPr>
        <w:t>2</w:t>
      </w:r>
      <w:r w:rsidR="00820FA1">
        <w:rPr>
          <w:rFonts w:asciiTheme="minorEastAsia" w:hAnsiTheme="minorEastAsia" w:hint="eastAsia"/>
          <w:sz w:val="24"/>
          <w:vertAlign w:val="superscript"/>
        </w:rPr>
        <w:t>q</w:t>
      </w:r>
      <w:r w:rsidRPr="00037EDD">
        <w:rPr>
          <w:rFonts w:asciiTheme="minorEastAsia" w:hAnsiTheme="minorEastAsia" w:hint="eastAsia"/>
          <w:sz w:val="24"/>
        </w:rPr>
        <w:t xml:space="preserve"> 种不同类别，随着标签规模的不断增大，LP</w:t>
      </w:r>
      <w:r w:rsidR="00E82CC5">
        <w:rPr>
          <w:rFonts w:asciiTheme="minorEastAsia" w:hAnsiTheme="minorEastAsia" w:hint="eastAsia"/>
          <w:sz w:val="24"/>
        </w:rPr>
        <w:t>问题生成新类别的规模呈指数级别增长，不仅增加分类的难度，生成新标签时，有的标签对应的样本数目很大，有的的样本数目非常小，导致严重不均衡现象，致使预测</w:t>
      </w:r>
      <w:r w:rsidRPr="00037EDD">
        <w:rPr>
          <w:rFonts w:asciiTheme="minorEastAsia" w:hAnsiTheme="minorEastAsia" w:hint="eastAsia"/>
          <w:sz w:val="24"/>
        </w:rPr>
        <w:t>效果变差。</w:t>
      </w:r>
      <w:r w:rsidR="00090C54" w:rsidRPr="00037EDD">
        <w:rPr>
          <w:rFonts w:asciiTheme="minorEastAsia" w:hAnsiTheme="minorEastAsia" w:hint="eastAsia"/>
          <w:sz w:val="24"/>
        </w:rPr>
        <w:t>同时该方法无法学习到未出现的新类别，上表中将1,2,3样本作为训练集，</w:t>
      </w:r>
      <w:r w:rsidR="00090C54" w:rsidRPr="00037EDD">
        <w:rPr>
          <w:rFonts w:asciiTheme="minorEastAsia" w:hAnsiTheme="minorEastAsia" w:hint="eastAsia"/>
          <w:sz w:val="24"/>
        </w:rPr>
        <w:lastRenderedPageBreak/>
        <w:t>4样本作为测试集，其转换后的新类别7未出现在训练集中，分类器不可能将其正确分类</w:t>
      </w:r>
      <w:r w:rsidR="00C75822" w:rsidRPr="00037EDD">
        <w:rPr>
          <w:rFonts w:asciiTheme="minorEastAsia" w:hAnsiTheme="minorEastAsia" w:hint="eastAsia"/>
          <w:sz w:val="24"/>
        </w:rPr>
        <w:t>。</w:t>
      </w:r>
    </w:p>
    <w:p w:rsidR="00B65FBB" w:rsidRDefault="00B65FBB" w:rsidP="00C16C47">
      <w:pPr>
        <w:pStyle w:val="ae"/>
        <w:numPr>
          <w:ilvl w:val="0"/>
          <w:numId w:val="7"/>
        </w:numPr>
        <w:spacing w:line="360" w:lineRule="auto"/>
        <w:ind w:firstLineChars="0"/>
        <w:rPr>
          <w:sz w:val="24"/>
        </w:rPr>
      </w:pPr>
      <w:r w:rsidRPr="00C16C47">
        <w:rPr>
          <w:rFonts w:hint="eastAsia"/>
          <w:sz w:val="24"/>
        </w:rPr>
        <w:t>RAKEL</w:t>
      </w:r>
    </w:p>
    <w:p w:rsidR="008452CC" w:rsidRPr="00D547FD" w:rsidRDefault="00E82CC5" w:rsidP="00961BAF">
      <w:pPr>
        <w:spacing w:line="360" w:lineRule="auto"/>
        <w:ind w:left="1155" w:firstLineChars="100" w:firstLine="240"/>
        <w:jc w:val="left"/>
        <w:rPr>
          <w:sz w:val="24"/>
        </w:rPr>
      </w:pPr>
      <w:r w:rsidRPr="00D547FD">
        <w:rPr>
          <w:rFonts w:hint="eastAsia"/>
          <w:sz w:val="24"/>
        </w:rPr>
        <w:t>考虑到</w:t>
      </w:r>
      <w:r w:rsidRPr="00D547FD">
        <w:rPr>
          <w:rFonts w:hint="eastAsia"/>
          <w:sz w:val="24"/>
        </w:rPr>
        <w:t>LP</w:t>
      </w:r>
      <w:r w:rsidRPr="00D547FD">
        <w:rPr>
          <w:rFonts w:hint="eastAsia"/>
          <w:sz w:val="24"/>
        </w:rPr>
        <w:t>算法在大规模训练样本和标签上的计算复杂性及预测性能问题</w:t>
      </w:r>
      <w:r w:rsidR="00CB72F3" w:rsidRPr="00D547FD">
        <w:rPr>
          <w:rFonts w:hint="eastAsia"/>
          <w:sz w:val="24"/>
        </w:rPr>
        <w:t>，</w:t>
      </w:r>
      <w:r w:rsidR="00CB72F3" w:rsidRPr="00D547FD">
        <w:rPr>
          <w:rFonts w:hint="eastAsia"/>
          <w:sz w:val="24"/>
        </w:rPr>
        <w:t>RAKEL</w:t>
      </w:r>
      <w:r w:rsidR="00CB72F3" w:rsidRPr="00D547FD">
        <w:rPr>
          <w:rFonts w:hint="eastAsia"/>
          <w:sz w:val="24"/>
        </w:rPr>
        <w:t>算法对</w:t>
      </w:r>
      <w:r w:rsidR="00CB72F3" w:rsidRPr="00D547FD">
        <w:rPr>
          <w:rFonts w:hint="eastAsia"/>
          <w:sz w:val="24"/>
        </w:rPr>
        <w:t>LP</w:t>
      </w:r>
      <w:r w:rsidR="00CB72F3" w:rsidRPr="00D547FD">
        <w:rPr>
          <w:rFonts w:hint="eastAsia"/>
          <w:sz w:val="24"/>
        </w:rPr>
        <w:t>算法进行了改进。</w:t>
      </w:r>
      <w:r w:rsidR="0010316C" w:rsidRPr="00D547FD">
        <w:rPr>
          <w:rFonts w:hint="eastAsia"/>
          <w:sz w:val="24"/>
        </w:rPr>
        <w:t>RAKEL</w:t>
      </w:r>
      <w:r w:rsidR="00B31879" w:rsidRPr="00D547FD">
        <w:rPr>
          <w:rFonts w:hint="eastAsia"/>
          <w:sz w:val="24"/>
        </w:rPr>
        <w:t>将原始标签集随机划分为一些小的标签子集</w:t>
      </w:r>
      <w:r w:rsidR="005C5AD1" w:rsidRPr="00D547FD">
        <w:rPr>
          <w:rFonts w:hint="eastAsia"/>
          <w:sz w:val="24"/>
        </w:rPr>
        <w:t>，每个标签子集包含</w:t>
      </w:r>
      <w:r w:rsidR="005C5AD1" w:rsidRPr="00D547FD">
        <w:rPr>
          <w:rFonts w:hint="eastAsia"/>
          <w:sz w:val="24"/>
        </w:rPr>
        <w:t>k</w:t>
      </w:r>
      <w:r w:rsidR="005C5AD1" w:rsidRPr="00D547FD">
        <w:rPr>
          <w:rFonts w:hint="eastAsia"/>
          <w:sz w:val="24"/>
        </w:rPr>
        <w:t>个标签，且标签子集之间可能会有重叠现象，为每个标签子集</w:t>
      </w:r>
      <w:r w:rsidR="00D145A2" w:rsidRPr="00D547FD">
        <w:rPr>
          <w:rFonts w:hint="eastAsia"/>
          <w:sz w:val="24"/>
        </w:rPr>
        <w:t>使用</w:t>
      </w:r>
      <w:r w:rsidR="00D145A2" w:rsidRPr="00D547FD">
        <w:rPr>
          <w:rFonts w:hint="eastAsia"/>
          <w:sz w:val="24"/>
        </w:rPr>
        <w:t>LP</w:t>
      </w:r>
      <w:r w:rsidR="006736BD" w:rsidRPr="00D547FD">
        <w:rPr>
          <w:rFonts w:hint="eastAsia"/>
          <w:sz w:val="24"/>
        </w:rPr>
        <w:t>方法将多标签分类问题转换为单标签中的多分类问题</w:t>
      </w:r>
      <w:r w:rsidR="00D145A2" w:rsidRPr="00D547FD">
        <w:rPr>
          <w:rFonts w:hint="eastAsia"/>
          <w:sz w:val="24"/>
        </w:rPr>
        <w:t>。</w:t>
      </w:r>
      <w:r w:rsidR="002A4CBA" w:rsidRPr="00D547FD">
        <w:rPr>
          <w:rFonts w:hint="eastAsia"/>
          <w:sz w:val="24"/>
        </w:rPr>
        <w:t>若</w:t>
      </w:r>
      <w:r w:rsidR="00D43BE1" w:rsidRPr="00D547FD">
        <w:rPr>
          <w:rFonts w:hint="eastAsia"/>
          <w:sz w:val="24"/>
        </w:rPr>
        <w:t>RAKEL</w:t>
      </w:r>
      <w:r w:rsidR="00D43BE1" w:rsidRPr="00D547FD">
        <w:rPr>
          <w:rFonts w:hint="eastAsia"/>
          <w:sz w:val="24"/>
        </w:rPr>
        <w:t>选择</w:t>
      </w:r>
      <w:r w:rsidR="00D43BE1" w:rsidRPr="00D547FD">
        <w:rPr>
          <w:rFonts w:hint="eastAsia"/>
          <w:sz w:val="24"/>
        </w:rPr>
        <w:t>m</w:t>
      </w:r>
      <w:r w:rsidR="00D43BE1" w:rsidRPr="00D547FD">
        <w:rPr>
          <w:rFonts w:hint="eastAsia"/>
          <w:sz w:val="24"/>
        </w:rPr>
        <w:t>个分类器，</w:t>
      </w:r>
      <w:r w:rsidR="00D43BE1" w:rsidRPr="00D547FD">
        <w:rPr>
          <w:sz w:val="24"/>
        </w:rPr>
        <w:t xml:space="preserve"> </w:t>
      </w:r>
      <w:r w:rsidR="00781BAD" w:rsidRPr="00D547FD">
        <w:rPr>
          <w:rFonts w:hint="eastAsia"/>
          <w:sz w:val="24"/>
        </w:rPr>
        <w:t>对一个新样本</w:t>
      </w:r>
      <w:r w:rsidR="002A4CBA" w:rsidRPr="00D547FD">
        <w:rPr>
          <w:rFonts w:hint="eastAsia"/>
          <w:sz w:val="24"/>
        </w:rPr>
        <w:t>，可得到</w:t>
      </w:r>
      <w:r w:rsidR="002A4CBA" w:rsidRPr="00D547FD">
        <w:rPr>
          <w:rFonts w:hint="eastAsia"/>
          <w:sz w:val="24"/>
        </w:rPr>
        <w:t>m</w:t>
      </w:r>
      <w:r w:rsidR="008452CC" w:rsidRPr="00D547FD">
        <w:rPr>
          <w:rFonts w:hint="eastAsia"/>
          <w:sz w:val="24"/>
        </w:rPr>
        <w:t>个预测标签组合，</w:t>
      </w:r>
      <w:r w:rsidR="00CB20C1" w:rsidRPr="00D547FD">
        <w:rPr>
          <w:rFonts w:hint="eastAsia"/>
          <w:sz w:val="24"/>
        </w:rPr>
        <w:t>预测组合公式</w:t>
      </w:r>
    </w:p>
    <w:p w:rsidR="00636A35" w:rsidRPr="00D547FD" w:rsidRDefault="00DA4BC0" w:rsidP="00961BAF">
      <w:pPr>
        <w:spacing w:line="360" w:lineRule="auto"/>
        <w:ind w:left="1155"/>
        <w:jc w:val="center"/>
        <w:rPr>
          <w:sz w:val="32"/>
        </w:rPr>
      </w:pPr>
      <w:r w:rsidRPr="00D547FD">
        <w:rPr>
          <w:noProof/>
          <w:sz w:val="32"/>
        </w:rPr>
        <w:drawing>
          <wp:inline distT="0" distB="0" distL="0" distR="0" wp14:anchorId="1318ADE2" wp14:editId="34D37F8F">
            <wp:extent cx="3143689" cy="41915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A8C6.tmp"/>
                    <pic:cNvPicPr/>
                  </pic:nvPicPr>
                  <pic:blipFill>
                    <a:blip r:embed="rId85">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sidR="00336450">
        <w:rPr>
          <w:rFonts w:hint="eastAsia"/>
          <w:sz w:val="32"/>
        </w:rPr>
        <w:t>（</w:t>
      </w:r>
      <w:r w:rsidR="00336450">
        <w:rPr>
          <w:rFonts w:hint="eastAsia"/>
          <w:sz w:val="32"/>
        </w:rPr>
        <w:t>8</w:t>
      </w:r>
      <w:r w:rsidR="00336450">
        <w:rPr>
          <w:rFonts w:hint="eastAsia"/>
          <w:sz w:val="32"/>
        </w:rPr>
        <w:t>）</w:t>
      </w:r>
    </w:p>
    <w:p w:rsidR="00961BAF" w:rsidRDefault="00961BAF" w:rsidP="00D547FD">
      <w:pPr>
        <w:spacing w:line="360" w:lineRule="auto"/>
        <w:ind w:left="1600" w:hangingChars="500" w:hanging="1600"/>
        <w:rPr>
          <w:sz w:val="24"/>
        </w:rPr>
      </w:pPr>
      <w:r>
        <w:rPr>
          <w:rFonts w:hint="eastAsia"/>
          <w:sz w:val="32"/>
        </w:rPr>
        <w:t xml:space="preserve">       </w:t>
      </w:r>
      <w:r w:rsidR="00713D24" w:rsidRPr="00D547FD">
        <w:rPr>
          <w:position w:val="-10"/>
          <w:sz w:val="24"/>
        </w:rPr>
        <w:object w:dxaOrig="680" w:dyaOrig="320">
          <v:shape id="_x0000_i1061" type="#_x0000_t75" style="width:33.95pt;height:15.6pt" o:ole="">
            <v:imagedata r:id="rId86" o:title=""/>
          </v:shape>
          <o:OLEObject Type="Embed" ProgID="Equation.DSMT4" ShapeID="_x0000_i1061" DrawAspect="Content" ObjectID="_1578239215" r:id="rId87"/>
        </w:object>
      </w:r>
      <w:r w:rsidR="00713D24" w:rsidRPr="00D547FD">
        <w:rPr>
          <w:rFonts w:hint="eastAsia"/>
          <w:sz w:val="24"/>
        </w:rPr>
        <w:t>表示标签</w:t>
      </w:r>
      <w:r w:rsidR="00713D24" w:rsidRPr="00D547FD">
        <w:rPr>
          <w:position w:val="-8"/>
          <w:sz w:val="24"/>
        </w:rPr>
        <w:object w:dxaOrig="180" w:dyaOrig="300">
          <v:shape id="_x0000_i1062" type="#_x0000_t75" style="width:8.85pt;height:14.95pt" o:ole="">
            <v:imagedata r:id="rId88" o:title=""/>
          </v:shape>
          <o:OLEObject Type="Embed" ProgID="Equation.DSMT4" ShapeID="_x0000_i1062" DrawAspect="Content" ObjectID="_1578239216" r:id="rId89"/>
        </w:object>
      </w:r>
      <w:r w:rsidR="00713D24" w:rsidRPr="00D547FD">
        <w:rPr>
          <w:rFonts w:hint="eastAsia"/>
          <w:sz w:val="24"/>
        </w:rPr>
        <w:t>在</w:t>
      </w:r>
      <w:r w:rsidR="00713D24" w:rsidRPr="00D547FD">
        <w:rPr>
          <w:rFonts w:hint="eastAsia"/>
          <w:sz w:val="24"/>
        </w:rPr>
        <w:t>k</w:t>
      </w:r>
      <w:r w:rsidR="00713D24" w:rsidRPr="00D547FD">
        <w:rPr>
          <w:rFonts w:hint="eastAsia"/>
          <w:sz w:val="24"/>
        </w:rPr>
        <w:t>个标签子集中实际出现的频率，</w:t>
      </w:r>
      <w:r w:rsidR="00713D24" w:rsidRPr="00D547FD">
        <w:rPr>
          <w:position w:val="-10"/>
          <w:sz w:val="24"/>
        </w:rPr>
        <w:object w:dxaOrig="660" w:dyaOrig="320">
          <v:shape id="_x0000_i1063" type="#_x0000_t75" style="width:33.3pt;height:15.6pt" o:ole="">
            <v:imagedata r:id="rId90" o:title=""/>
          </v:shape>
          <o:OLEObject Type="Embed" ProgID="Equation.DSMT4" ShapeID="_x0000_i1063" DrawAspect="Content" ObjectID="_1578239217" r:id="rId91"/>
        </w:object>
      </w:r>
      <w:r w:rsidR="00713D24" w:rsidRPr="00D547FD">
        <w:rPr>
          <w:rFonts w:hint="eastAsia"/>
          <w:sz w:val="24"/>
        </w:rPr>
        <w:t>表示标签</w:t>
      </w:r>
    </w:p>
    <w:p w:rsidR="00636A35" w:rsidRPr="00D547FD" w:rsidRDefault="00713D24" w:rsidP="00961BAF">
      <w:pPr>
        <w:spacing w:line="360" w:lineRule="auto"/>
        <w:ind w:leftChars="550" w:left="1155"/>
        <w:rPr>
          <w:sz w:val="32"/>
        </w:rPr>
      </w:pPr>
      <w:r w:rsidRPr="00D547FD">
        <w:rPr>
          <w:position w:val="-8"/>
          <w:sz w:val="24"/>
        </w:rPr>
        <w:object w:dxaOrig="180" w:dyaOrig="300">
          <v:shape id="_x0000_i1064" type="#_x0000_t75" style="width:8.85pt;height:14.95pt" o:ole="">
            <v:imagedata r:id="rId92" o:title=""/>
          </v:shape>
          <o:OLEObject Type="Embed" ProgID="Equation.DSMT4" ShapeID="_x0000_i1064" DrawAspect="Content" ObjectID="_1578239218" r:id="rId93"/>
        </w:object>
      </w:r>
      <w:r w:rsidRPr="00D547FD">
        <w:rPr>
          <w:rFonts w:hint="eastAsia"/>
          <w:sz w:val="24"/>
        </w:rPr>
        <w:t>在所</w:t>
      </w:r>
      <w:r w:rsidR="00564299" w:rsidRPr="00D547FD">
        <w:rPr>
          <w:rFonts w:hint="eastAsia"/>
          <w:sz w:val="24"/>
        </w:rPr>
        <w:t>有分类器中可能出现的最大</w:t>
      </w:r>
      <w:r w:rsidRPr="00D547FD">
        <w:rPr>
          <w:rFonts w:hint="eastAsia"/>
          <w:sz w:val="24"/>
        </w:rPr>
        <w:t>频率，</w:t>
      </w:r>
      <w:r w:rsidRPr="00D547FD">
        <w:rPr>
          <w:rFonts w:hint="eastAsia"/>
          <w:sz w:val="24"/>
        </w:rPr>
        <w:t xml:space="preserve"> </w:t>
      </w:r>
      <w:r w:rsidRPr="00D547FD">
        <w:rPr>
          <w:rFonts w:hint="eastAsia"/>
          <w:sz w:val="24"/>
        </w:rPr>
        <w:t>当标签</w:t>
      </w:r>
      <w:r w:rsidRPr="00D547FD">
        <w:rPr>
          <w:position w:val="-8"/>
          <w:sz w:val="24"/>
        </w:rPr>
        <w:object w:dxaOrig="180" w:dyaOrig="300">
          <v:shape id="_x0000_i1065" type="#_x0000_t75" style="width:8.85pt;height:14.95pt" o:ole="">
            <v:imagedata r:id="rId94" o:title=""/>
          </v:shape>
          <o:OLEObject Type="Embed" ProgID="Equation.DSMT4" ShapeID="_x0000_i1065" DrawAspect="Content" ObjectID="_1578239219" r:id="rId95"/>
        </w:object>
      </w:r>
      <w:r w:rsidR="002C47C5" w:rsidRPr="00D547FD">
        <w:rPr>
          <w:rFonts w:hint="eastAsia"/>
          <w:sz w:val="24"/>
        </w:rPr>
        <w:t>出现的频率超过它所能获得的最大频率的一半时，就认为该标签是相关的。</w:t>
      </w:r>
    </w:p>
    <w:p w:rsidR="00336C3E" w:rsidRPr="00A96A37" w:rsidRDefault="00336C3E" w:rsidP="006A57BE">
      <w:pPr>
        <w:spacing w:line="360" w:lineRule="auto"/>
        <w:ind w:firstLineChars="200" w:firstLine="482"/>
        <w:rPr>
          <w:b/>
          <w:sz w:val="24"/>
        </w:rPr>
      </w:pPr>
      <w:r w:rsidRPr="00A96A37">
        <w:rPr>
          <w:rFonts w:hint="eastAsia"/>
          <w:b/>
          <w:sz w:val="24"/>
        </w:rPr>
        <w:t>算法适应性方法</w:t>
      </w:r>
    </w:p>
    <w:p w:rsidR="00B65FBB" w:rsidRPr="00D547FD" w:rsidRDefault="00B65FBB" w:rsidP="00C16C47">
      <w:pPr>
        <w:pStyle w:val="ae"/>
        <w:numPr>
          <w:ilvl w:val="0"/>
          <w:numId w:val="8"/>
        </w:numPr>
        <w:spacing w:line="360" w:lineRule="auto"/>
        <w:ind w:firstLineChars="0"/>
        <w:rPr>
          <w:sz w:val="24"/>
        </w:rPr>
      </w:pPr>
      <w:r w:rsidRPr="00D547FD">
        <w:rPr>
          <w:rFonts w:hint="eastAsia"/>
          <w:sz w:val="24"/>
        </w:rPr>
        <w:t>ML-KNN</w:t>
      </w:r>
    </w:p>
    <w:p w:rsidR="00C01C20" w:rsidRPr="00E237F2" w:rsidRDefault="002E1CC0" w:rsidP="006A57BE">
      <w:pPr>
        <w:spacing w:line="360" w:lineRule="auto"/>
        <w:ind w:leftChars="600" w:left="1260" w:firstLineChars="150" w:firstLine="360"/>
        <w:rPr>
          <w:sz w:val="24"/>
        </w:rPr>
      </w:pPr>
      <w:r w:rsidRPr="00E237F2">
        <w:rPr>
          <w:rFonts w:hint="eastAsia"/>
          <w:sz w:val="24"/>
        </w:rPr>
        <w:t>ML-KNN</w:t>
      </w:r>
      <w:r w:rsidRPr="00E237F2">
        <w:rPr>
          <w:rFonts w:hint="eastAsia"/>
          <w:sz w:val="24"/>
        </w:rPr>
        <w:t>的基本思想是采用</w:t>
      </w:r>
      <w:r w:rsidRPr="00E237F2">
        <w:rPr>
          <w:rFonts w:hint="eastAsia"/>
          <w:sz w:val="24"/>
        </w:rPr>
        <w:t>k</w:t>
      </w:r>
      <w:r w:rsidRPr="00E237F2">
        <w:rPr>
          <w:rFonts w:hint="eastAsia"/>
          <w:sz w:val="24"/>
        </w:rPr>
        <w:t>近邻技术处理多标签学习问题，利用最大化后验概率规则</w:t>
      </w:r>
      <w:r w:rsidRPr="00E237F2">
        <w:rPr>
          <w:rFonts w:hint="eastAsia"/>
          <w:sz w:val="24"/>
        </w:rPr>
        <w:t xml:space="preserve">(MAP) </w:t>
      </w:r>
      <w:r w:rsidR="00204DE0" w:rsidRPr="00E237F2">
        <w:rPr>
          <w:rFonts w:hint="eastAsia"/>
          <w:sz w:val="24"/>
        </w:rPr>
        <w:t>推理出待预测样本</w:t>
      </w:r>
      <w:r w:rsidRPr="00E237F2">
        <w:rPr>
          <w:rFonts w:hint="eastAsia"/>
          <w:sz w:val="24"/>
        </w:rPr>
        <w:t>的标签信息</w:t>
      </w:r>
      <w:r w:rsidR="00C9664A" w:rsidRPr="00E237F2">
        <w:rPr>
          <w:rFonts w:hint="eastAsia"/>
          <w:sz w:val="24"/>
        </w:rPr>
        <w:t>。</w:t>
      </w:r>
      <w:r w:rsidR="00A85163" w:rsidRPr="00E237F2">
        <w:rPr>
          <w:rFonts w:hint="eastAsia"/>
          <w:sz w:val="24"/>
        </w:rPr>
        <w:t>一未知样本</w:t>
      </w:r>
      <w:r w:rsidR="00A85163" w:rsidRPr="00D547FD">
        <w:rPr>
          <w:position w:val="-6"/>
        </w:rPr>
        <w:object w:dxaOrig="200" w:dyaOrig="220">
          <v:shape id="_x0000_i1066" type="#_x0000_t75" style="width:10.2pt;height:10.2pt" o:ole="">
            <v:imagedata r:id="rId96" o:title=""/>
          </v:shape>
          <o:OLEObject Type="Embed" ProgID="Equation.DSMT4" ShapeID="_x0000_i1066" DrawAspect="Content" ObjectID="_1578239220" r:id="rId97"/>
        </w:object>
      </w:r>
      <w:r w:rsidR="00A85163" w:rsidRPr="00E237F2">
        <w:rPr>
          <w:rFonts w:hint="eastAsia"/>
          <w:sz w:val="24"/>
        </w:rPr>
        <w:t>，记</w:t>
      </w:r>
      <w:r w:rsidR="00A85163" w:rsidRPr="00D547FD">
        <w:rPr>
          <w:position w:val="-10"/>
        </w:rPr>
        <w:object w:dxaOrig="560" w:dyaOrig="320">
          <v:shape id="_x0000_i1067" type="#_x0000_t75" style="width:27.85pt;height:15.6pt" o:ole="">
            <v:imagedata r:id="rId98" o:title=""/>
          </v:shape>
          <o:OLEObject Type="Embed" ProgID="Equation.DSMT4" ShapeID="_x0000_i1067" DrawAspect="Content" ObjectID="_1578239221" r:id="rId99"/>
        </w:object>
      </w:r>
      <w:r w:rsidR="00107526" w:rsidRPr="00E237F2">
        <w:rPr>
          <w:rFonts w:hint="eastAsia"/>
          <w:sz w:val="24"/>
        </w:rPr>
        <w:t>表示样本集</w:t>
      </w:r>
      <w:r w:rsidR="00107526" w:rsidRPr="00E237F2">
        <w:rPr>
          <w:rFonts w:hint="eastAsia"/>
          <w:sz w:val="24"/>
        </w:rPr>
        <w:t>D</w:t>
      </w:r>
      <w:r w:rsidR="00107526" w:rsidRPr="00E237F2">
        <w:rPr>
          <w:rFonts w:hint="eastAsia"/>
          <w:sz w:val="24"/>
        </w:rPr>
        <w:t>中</w:t>
      </w:r>
      <w:r w:rsidR="00107526" w:rsidRPr="00E237F2">
        <w:rPr>
          <w:rFonts w:hint="eastAsia"/>
          <w:sz w:val="24"/>
        </w:rPr>
        <w:t>k</w:t>
      </w:r>
      <w:r w:rsidR="00107526" w:rsidRPr="00E237F2">
        <w:rPr>
          <w:rFonts w:hint="eastAsia"/>
          <w:sz w:val="24"/>
        </w:rPr>
        <w:t>近邻样本集。</w:t>
      </w:r>
      <w:r w:rsidR="00820A03" w:rsidRPr="00E237F2">
        <w:rPr>
          <w:rFonts w:hint="eastAsia"/>
          <w:sz w:val="24"/>
        </w:rPr>
        <w:t>一般来讲，样本间相似度使用欧氏距离来度量。</w:t>
      </w:r>
      <w:r w:rsidR="00D9453E" w:rsidRPr="00E237F2">
        <w:rPr>
          <w:rFonts w:hint="eastAsia"/>
          <w:sz w:val="24"/>
        </w:rPr>
        <w:t>对于标签</w:t>
      </w:r>
      <w:r w:rsidR="00D9453E" w:rsidRPr="00E237F2">
        <w:rPr>
          <w:rFonts w:hint="eastAsia"/>
          <w:sz w:val="24"/>
        </w:rPr>
        <w:t>j,  ML-KNN</w:t>
      </w:r>
      <w:r w:rsidR="00D9453E" w:rsidRPr="00E237F2">
        <w:rPr>
          <w:rFonts w:hint="eastAsia"/>
          <w:sz w:val="24"/>
        </w:rPr>
        <w:t>计算样本</w:t>
      </w:r>
      <w:r w:rsidR="00D9453E" w:rsidRPr="00D547FD">
        <w:rPr>
          <w:position w:val="-6"/>
        </w:rPr>
        <w:object w:dxaOrig="200" w:dyaOrig="220">
          <v:shape id="_x0000_i1068" type="#_x0000_t75" style="width:10.2pt;height:10.2pt" o:ole="">
            <v:imagedata r:id="rId96" o:title=""/>
          </v:shape>
          <o:OLEObject Type="Embed" ProgID="Equation.DSMT4" ShapeID="_x0000_i1068" DrawAspect="Content" ObjectID="_1578239222" r:id="rId100"/>
        </w:object>
      </w:r>
      <w:r w:rsidR="00D9453E" w:rsidRPr="00E237F2">
        <w:rPr>
          <w:rFonts w:hint="eastAsia"/>
          <w:sz w:val="24"/>
        </w:rPr>
        <w:t>的标签</w:t>
      </w:r>
      <w:r w:rsidR="00D9453E" w:rsidRPr="00D547FD">
        <w:rPr>
          <w:position w:val="-10"/>
        </w:rPr>
        <w:object w:dxaOrig="240" w:dyaOrig="260">
          <v:shape id="_x0000_i1069" type="#_x0000_t75" style="width:12.25pt;height:12.9pt" o:ole="">
            <v:imagedata r:id="rId101" o:title=""/>
          </v:shape>
          <o:OLEObject Type="Embed" ProgID="Equation.DSMT4" ShapeID="_x0000_i1069" DrawAspect="Content" ObjectID="_1578239223" r:id="rId102"/>
        </w:object>
      </w:r>
      <w:r w:rsidR="00D9453E" w:rsidRPr="00E237F2">
        <w:rPr>
          <w:rFonts w:hint="eastAsia"/>
          <w:sz w:val="24"/>
        </w:rPr>
        <w:t>出现在近邻中的次数</w:t>
      </w:r>
      <w:r w:rsidR="005628D7" w:rsidRPr="00E237F2">
        <w:rPr>
          <w:rFonts w:hint="eastAsia"/>
          <w:sz w:val="24"/>
        </w:rPr>
        <w:t>，公式如下：</w:t>
      </w:r>
    </w:p>
    <w:p w:rsidR="005628D7" w:rsidRPr="00D547FD" w:rsidRDefault="00336450" w:rsidP="005628D7">
      <w:pPr>
        <w:pStyle w:val="ae"/>
        <w:spacing w:line="360" w:lineRule="auto"/>
        <w:ind w:left="1155" w:firstLineChars="0" w:firstLine="0"/>
        <w:jc w:val="center"/>
        <w:rPr>
          <w:sz w:val="24"/>
        </w:rPr>
      </w:pPr>
      <w:r>
        <w:rPr>
          <w:rFonts w:hint="eastAsia"/>
          <w:sz w:val="24"/>
        </w:rPr>
        <w:t xml:space="preserve">  </w:t>
      </w:r>
      <w:r w:rsidR="005628D7" w:rsidRPr="00D547FD">
        <w:rPr>
          <w:rFonts w:hint="eastAsia"/>
          <w:noProof/>
          <w:sz w:val="24"/>
        </w:rPr>
        <w:drawing>
          <wp:inline distT="0" distB="0" distL="0" distR="0" wp14:anchorId="57272B14" wp14:editId="14AC90E9">
            <wp:extent cx="3524742" cy="77163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5C08.tmp"/>
                    <pic:cNvPicPr/>
                  </pic:nvPicPr>
                  <pic:blipFill>
                    <a:blip r:embed="rId103">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Pr>
          <w:rFonts w:hint="eastAsia"/>
          <w:sz w:val="24"/>
        </w:rPr>
        <w:t>9</w:t>
      </w:r>
      <w:r>
        <w:rPr>
          <w:rFonts w:hint="eastAsia"/>
          <w:sz w:val="24"/>
        </w:rPr>
        <w:t>）</w:t>
      </w:r>
    </w:p>
    <w:p w:rsidR="000210B5" w:rsidRPr="00D547FD" w:rsidRDefault="001637B3" w:rsidP="00A26A3B">
      <w:pPr>
        <w:spacing w:line="360" w:lineRule="auto"/>
        <w:ind w:leftChars="600" w:left="1365" w:hangingChars="50" w:hanging="105"/>
        <w:rPr>
          <w:sz w:val="24"/>
        </w:rPr>
      </w:pPr>
      <w:r w:rsidRPr="00D547FD">
        <w:rPr>
          <w:position w:val="-8"/>
        </w:rPr>
        <w:object w:dxaOrig="300" w:dyaOrig="300">
          <v:shape id="_x0000_i1070" type="#_x0000_t75" style="width:14.95pt;height:14.95pt" o:ole="">
            <v:imagedata r:id="rId104" o:title=""/>
          </v:shape>
          <o:OLEObject Type="Embed" ProgID="Equation.DSMT4" ShapeID="_x0000_i1070" DrawAspect="Content" ObjectID="_1578239224" r:id="rId105"/>
        </w:object>
      </w:r>
      <w:r w:rsidR="00023E65" w:rsidRPr="00E237F2">
        <w:rPr>
          <w:rFonts w:hint="eastAsia"/>
          <w:sz w:val="24"/>
        </w:rPr>
        <w:t>表示样本</w:t>
      </w:r>
      <w:r w:rsidR="00023E65" w:rsidRPr="00D547FD">
        <w:rPr>
          <w:position w:val="-6"/>
        </w:rPr>
        <w:object w:dxaOrig="200" w:dyaOrig="220">
          <v:shape id="_x0000_i1071" type="#_x0000_t75" style="width:10.2pt;height:10.2pt" o:ole="">
            <v:imagedata r:id="rId96" o:title=""/>
          </v:shape>
          <o:OLEObject Type="Embed" ProgID="Equation.DSMT4" ShapeID="_x0000_i1071" DrawAspect="Content" ObjectID="_1578239225" r:id="rId106"/>
        </w:object>
      </w:r>
      <w:r w:rsidR="00023E65" w:rsidRPr="00E237F2">
        <w:rPr>
          <w:rFonts w:hint="eastAsia"/>
          <w:sz w:val="24"/>
        </w:rPr>
        <w:t>中出现标签</w:t>
      </w:r>
      <w:r w:rsidR="00023E65" w:rsidRPr="00D547FD">
        <w:rPr>
          <w:position w:val="-10"/>
        </w:rPr>
        <w:object w:dxaOrig="240" w:dyaOrig="260">
          <v:shape id="_x0000_i1072" type="#_x0000_t75" style="width:12.25pt;height:12.9pt" o:ole="">
            <v:imagedata r:id="rId101" o:title=""/>
          </v:shape>
          <o:OLEObject Type="Embed" ProgID="Equation.DSMT4" ShapeID="_x0000_i1072" DrawAspect="Content" ObjectID="_1578239226" r:id="rId107"/>
        </w:object>
      </w:r>
      <w:r w:rsidR="00023E65" w:rsidRPr="00E237F2">
        <w:rPr>
          <w:rFonts w:hint="eastAsia"/>
          <w:sz w:val="24"/>
        </w:rPr>
        <w:t>事件</w:t>
      </w:r>
      <w:r w:rsidR="00A913E3" w:rsidRPr="00E237F2">
        <w:rPr>
          <w:rFonts w:hint="eastAsia"/>
          <w:sz w:val="24"/>
        </w:rPr>
        <w:t>，</w:t>
      </w:r>
      <w:r w:rsidR="00A913E3" w:rsidRPr="00E237F2">
        <w:rPr>
          <w:rFonts w:hint="eastAsia"/>
          <w:sz w:val="24"/>
        </w:rPr>
        <w:t xml:space="preserve"> </w:t>
      </w:r>
      <w:r w:rsidR="00662C8E" w:rsidRPr="00D547FD">
        <w:rPr>
          <w:position w:val="-10"/>
        </w:rPr>
        <w:object w:dxaOrig="940" w:dyaOrig="320">
          <v:shape id="_x0000_i1073" type="#_x0000_t75" style="width:46.2pt;height:15.6pt" o:ole="">
            <v:imagedata r:id="rId108" o:title=""/>
          </v:shape>
          <o:OLEObject Type="Embed" ProgID="Equation.DSMT4" ShapeID="_x0000_i1073" DrawAspect="Content" ObjectID="_1578239227" r:id="rId109"/>
        </w:object>
      </w:r>
      <w:r w:rsidR="00A913E3" w:rsidRPr="00E237F2">
        <w:rPr>
          <w:rFonts w:hint="eastAsia"/>
          <w:sz w:val="24"/>
        </w:rPr>
        <w:t>表示样本</w:t>
      </w:r>
      <w:r w:rsidR="00A913E3" w:rsidRPr="00D547FD">
        <w:rPr>
          <w:position w:val="-6"/>
        </w:rPr>
        <w:object w:dxaOrig="200" w:dyaOrig="220">
          <v:shape id="_x0000_i1074" type="#_x0000_t75" style="width:10.2pt;height:10.2pt" o:ole="">
            <v:imagedata r:id="rId96" o:title=""/>
          </v:shape>
          <o:OLEObject Type="Embed" ProgID="Equation.DSMT4" ShapeID="_x0000_i1074" DrawAspect="Content" ObjectID="_1578239228" r:id="rId110"/>
        </w:object>
      </w:r>
      <w:r w:rsidR="00A913E3" w:rsidRPr="00E237F2">
        <w:rPr>
          <w:rFonts w:hint="eastAsia"/>
          <w:sz w:val="24"/>
        </w:rPr>
        <w:t>的近邻中存在</w:t>
      </w:r>
      <w:r w:rsidR="00A913E3" w:rsidRPr="00D547FD">
        <w:rPr>
          <w:position w:val="-8"/>
        </w:rPr>
        <w:object w:dxaOrig="260" w:dyaOrig="300">
          <v:shape id="_x0000_i1075" type="#_x0000_t75" style="width:12.9pt;height:14.95pt" o:ole="">
            <v:imagedata r:id="rId111" o:title=""/>
          </v:shape>
          <o:OLEObject Type="Embed" ProgID="Equation.DSMT4" ShapeID="_x0000_i1075" DrawAspect="Content" ObjectID="_1578239229" r:id="rId112"/>
        </w:object>
      </w:r>
      <w:r w:rsidR="00E237F2">
        <w:rPr>
          <w:rFonts w:hint="eastAsia"/>
          <w:sz w:val="24"/>
        </w:rPr>
        <w:t xml:space="preserve"> </w:t>
      </w:r>
      <w:r w:rsidR="00A913E3" w:rsidRPr="00E237F2">
        <w:rPr>
          <w:rFonts w:hint="eastAsia"/>
          <w:sz w:val="24"/>
        </w:rPr>
        <w:t>个标签</w:t>
      </w:r>
      <w:r w:rsidR="00A913E3" w:rsidRPr="00D547FD">
        <w:rPr>
          <w:position w:val="-10"/>
        </w:rPr>
        <w:object w:dxaOrig="240" w:dyaOrig="260">
          <v:shape id="_x0000_i1076" type="#_x0000_t75" style="width:12.25pt;height:12.9pt" o:ole="">
            <v:imagedata r:id="rId101" o:title=""/>
          </v:shape>
          <o:OLEObject Type="Embed" ProgID="Equation.DSMT4" ShapeID="_x0000_i1076" DrawAspect="Content" ObjectID="_1578239230" r:id="rId113"/>
        </w:object>
      </w:r>
      <w:r w:rsidR="00A913E3" w:rsidRPr="00E237F2">
        <w:rPr>
          <w:rFonts w:hint="eastAsia"/>
          <w:sz w:val="24"/>
        </w:rPr>
        <w:t>时，</w:t>
      </w:r>
      <w:r w:rsidR="00A913E3" w:rsidRPr="00D547FD">
        <w:rPr>
          <w:position w:val="-8"/>
        </w:rPr>
        <w:object w:dxaOrig="300" w:dyaOrig="300">
          <v:shape id="_x0000_i1077" type="#_x0000_t75" style="width:14.95pt;height:14.95pt" o:ole="">
            <v:imagedata r:id="rId114" o:title=""/>
          </v:shape>
          <o:OLEObject Type="Embed" ProgID="Equation.DSMT4" ShapeID="_x0000_i1077" DrawAspect="Content" ObjectID="_1578239231" r:id="rId115"/>
        </w:object>
      </w:r>
      <w:r w:rsidR="00A913E3" w:rsidRPr="00E237F2">
        <w:rPr>
          <w:rFonts w:hint="eastAsia"/>
          <w:sz w:val="24"/>
        </w:rPr>
        <w:t>出现的后验概率</w:t>
      </w:r>
      <w:r w:rsidR="00662C8E" w:rsidRPr="00E237F2">
        <w:rPr>
          <w:rFonts w:hint="eastAsia"/>
          <w:sz w:val="24"/>
        </w:rPr>
        <w:t>，相对的</w:t>
      </w:r>
      <w:r w:rsidR="00662C8E" w:rsidRPr="00D547FD">
        <w:rPr>
          <w:position w:val="-8"/>
        </w:rPr>
        <w:object w:dxaOrig="300" w:dyaOrig="300">
          <v:shape id="_x0000_i1078" type="#_x0000_t75" style="width:14.95pt;height:14.95pt" o:ole="">
            <v:imagedata r:id="rId116" o:title=""/>
          </v:shape>
          <o:OLEObject Type="Embed" ProgID="Equation.DSMT4" ShapeID="_x0000_i1078" DrawAspect="Content" ObjectID="_1578239232" r:id="rId117"/>
        </w:object>
      </w:r>
      <w:r w:rsidR="00662C8E" w:rsidRPr="00E237F2">
        <w:rPr>
          <w:rFonts w:hint="eastAsia"/>
          <w:sz w:val="24"/>
        </w:rPr>
        <w:t>未出现的后验概率为</w:t>
      </w:r>
      <w:r w:rsidR="00662C8E" w:rsidRPr="00D547FD">
        <w:rPr>
          <w:position w:val="-10"/>
        </w:rPr>
        <w:object w:dxaOrig="1100" w:dyaOrig="320">
          <v:shape id="_x0000_i1079" type="#_x0000_t75" style="width:55pt;height:15.6pt" o:ole="">
            <v:imagedata r:id="rId118" o:title=""/>
          </v:shape>
          <o:OLEObject Type="Embed" ProgID="Equation.DSMT4" ShapeID="_x0000_i1079" DrawAspect="Content" ObjectID="_1578239233" r:id="rId119"/>
        </w:object>
      </w:r>
      <w:r w:rsidR="00662C8E" w:rsidRPr="00E237F2">
        <w:rPr>
          <w:rFonts w:hint="eastAsia"/>
          <w:sz w:val="24"/>
        </w:rPr>
        <w:t>，</w:t>
      </w:r>
      <w:r w:rsidR="00040625" w:rsidRPr="00D547FD">
        <w:rPr>
          <w:rFonts w:hint="eastAsia"/>
          <w:sz w:val="24"/>
        </w:rPr>
        <w:t>根据</w:t>
      </w:r>
      <w:r w:rsidR="00040625" w:rsidRPr="00D547FD">
        <w:rPr>
          <w:rFonts w:hint="eastAsia"/>
          <w:sz w:val="24"/>
        </w:rPr>
        <w:t>MAP</w:t>
      </w:r>
      <w:r w:rsidR="00040625" w:rsidRPr="00D547FD">
        <w:rPr>
          <w:rFonts w:hint="eastAsia"/>
          <w:sz w:val="24"/>
        </w:rPr>
        <w:t>规则，</w:t>
      </w:r>
      <w:r w:rsidR="00040625" w:rsidRPr="00D547FD">
        <w:rPr>
          <w:rFonts w:hint="eastAsia"/>
          <w:sz w:val="24"/>
        </w:rPr>
        <w:t xml:space="preserve"> </w:t>
      </w:r>
      <w:r w:rsidR="00040625" w:rsidRPr="00D547FD">
        <w:rPr>
          <w:rFonts w:hint="eastAsia"/>
          <w:sz w:val="24"/>
        </w:rPr>
        <w:t>预测标签集合由</w:t>
      </w:r>
      <w:r w:rsidR="00040625" w:rsidRPr="00D547FD">
        <w:rPr>
          <w:position w:val="-10"/>
          <w:sz w:val="24"/>
        </w:rPr>
        <w:object w:dxaOrig="940" w:dyaOrig="320">
          <v:shape id="_x0000_i1080" type="#_x0000_t75" style="width:46.2pt;height:15.6pt" o:ole="">
            <v:imagedata r:id="rId108" o:title=""/>
          </v:shape>
          <o:OLEObject Type="Embed" ProgID="Equation.DSMT4" ShapeID="_x0000_i1080" DrawAspect="Content" ObjectID="_1578239234" r:id="rId120"/>
        </w:object>
      </w:r>
      <w:r w:rsidR="00040625" w:rsidRPr="00D547FD">
        <w:rPr>
          <w:rFonts w:hint="eastAsia"/>
          <w:sz w:val="24"/>
        </w:rPr>
        <w:t>是否大</w:t>
      </w:r>
      <w:r w:rsidR="00040625" w:rsidRPr="00D547FD">
        <w:rPr>
          <w:rFonts w:hint="eastAsia"/>
          <w:sz w:val="24"/>
        </w:rPr>
        <w:lastRenderedPageBreak/>
        <w:t>于</w:t>
      </w:r>
      <w:r w:rsidR="006A57BE">
        <w:rPr>
          <w:rFonts w:hint="eastAsia"/>
          <w:sz w:val="24"/>
        </w:rPr>
        <w:t xml:space="preserve">   </w:t>
      </w:r>
      <w:r w:rsidR="00040625" w:rsidRPr="00D547FD">
        <w:rPr>
          <w:position w:val="-10"/>
          <w:sz w:val="24"/>
        </w:rPr>
        <w:object w:dxaOrig="1100" w:dyaOrig="320">
          <v:shape id="_x0000_i1081" type="#_x0000_t75" style="width:55pt;height:15.6pt" o:ole="">
            <v:imagedata r:id="rId118" o:title=""/>
          </v:shape>
          <o:OLEObject Type="Embed" ProgID="Equation.DSMT4" ShapeID="_x0000_i1081" DrawAspect="Content" ObjectID="_1578239235" r:id="rId121"/>
        </w:object>
      </w:r>
      <w:r w:rsidR="000210B5" w:rsidRPr="00D547FD">
        <w:rPr>
          <w:rFonts w:hint="eastAsia"/>
          <w:sz w:val="24"/>
        </w:rPr>
        <w:t>决定，如下公式所示：</w:t>
      </w:r>
    </w:p>
    <w:p w:rsidR="000210B5" w:rsidRPr="00D547FD" w:rsidRDefault="003370F7" w:rsidP="003370F7">
      <w:pPr>
        <w:pStyle w:val="ae"/>
        <w:spacing w:line="360" w:lineRule="auto"/>
        <w:ind w:left="1155" w:firstLineChars="0" w:firstLine="0"/>
        <w:jc w:val="center"/>
        <w:rPr>
          <w:sz w:val="24"/>
        </w:rPr>
      </w:pPr>
      <w:r w:rsidRPr="00D547FD">
        <w:rPr>
          <w:position w:val="-10"/>
          <w:sz w:val="24"/>
        </w:rPr>
        <w:object w:dxaOrig="4260" w:dyaOrig="320">
          <v:shape id="_x0000_i1082" type="#_x0000_t75" style="width:213.3pt;height:15.6pt" o:ole="">
            <v:imagedata r:id="rId122" o:title=""/>
          </v:shape>
          <o:OLEObject Type="Embed" ProgID="Equation.DSMT4" ShapeID="_x0000_i1082" DrawAspect="Content" ObjectID="_1578239236" r:id="rId123"/>
        </w:object>
      </w:r>
      <w:r w:rsidR="00336450">
        <w:rPr>
          <w:rFonts w:hint="eastAsia"/>
          <w:sz w:val="24"/>
        </w:rPr>
        <w:t xml:space="preserve">   </w:t>
      </w:r>
      <w:r w:rsidR="00336450">
        <w:rPr>
          <w:rFonts w:hint="eastAsia"/>
          <w:sz w:val="24"/>
        </w:rPr>
        <w:t>（</w:t>
      </w:r>
      <w:r w:rsidR="00336450">
        <w:rPr>
          <w:rFonts w:hint="eastAsia"/>
          <w:sz w:val="24"/>
        </w:rPr>
        <w:t>10</w:t>
      </w:r>
      <w:r w:rsidR="00336450">
        <w:rPr>
          <w:rFonts w:hint="eastAsia"/>
          <w:sz w:val="24"/>
        </w:rPr>
        <w:t>）</w:t>
      </w:r>
    </w:p>
    <w:p w:rsidR="003370F7" w:rsidRPr="00D547FD" w:rsidRDefault="006A57BE" w:rsidP="003370F7">
      <w:pPr>
        <w:spacing w:line="360" w:lineRule="auto"/>
        <w:rPr>
          <w:sz w:val="24"/>
        </w:rPr>
      </w:pPr>
      <w:r>
        <w:rPr>
          <w:rFonts w:hint="eastAsia"/>
          <w:sz w:val="24"/>
        </w:rPr>
        <w:t xml:space="preserve">           </w:t>
      </w:r>
      <w:r w:rsidR="003370F7" w:rsidRPr="00D547FD">
        <w:rPr>
          <w:rFonts w:hint="eastAsia"/>
          <w:sz w:val="24"/>
        </w:rPr>
        <w:t>根据贝叶斯理论，可得：</w:t>
      </w:r>
    </w:p>
    <w:p w:rsidR="003370F7" w:rsidRPr="00D547FD" w:rsidRDefault="007B2427" w:rsidP="006A57BE">
      <w:pPr>
        <w:spacing w:line="360" w:lineRule="auto"/>
        <w:jc w:val="center"/>
        <w:rPr>
          <w:sz w:val="24"/>
        </w:rPr>
      </w:pPr>
      <w:r w:rsidRPr="00D547FD">
        <w:rPr>
          <w:position w:val="-28"/>
          <w:sz w:val="24"/>
        </w:rPr>
        <w:object w:dxaOrig="3260" w:dyaOrig="660">
          <v:shape id="_x0000_i1083" type="#_x0000_t75" style="width:162.35pt;height:33.3pt" o:ole="">
            <v:imagedata r:id="rId124" o:title=""/>
          </v:shape>
          <o:OLEObject Type="Embed" ProgID="Equation.DSMT4" ShapeID="_x0000_i1083" DrawAspect="Content" ObjectID="_1578239237" r:id="rId125"/>
        </w:object>
      </w:r>
      <w:r w:rsidR="00336450">
        <w:rPr>
          <w:rFonts w:hint="eastAsia"/>
          <w:sz w:val="24"/>
        </w:rPr>
        <w:t xml:space="preserve">  </w:t>
      </w:r>
      <w:r w:rsidR="00336450">
        <w:rPr>
          <w:rFonts w:hint="eastAsia"/>
          <w:sz w:val="24"/>
        </w:rPr>
        <w:t>（</w:t>
      </w:r>
      <w:r w:rsidR="00336450">
        <w:rPr>
          <w:rFonts w:hint="eastAsia"/>
          <w:sz w:val="24"/>
        </w:rPr>
        <w:t>11</w:t>
      </w:r>
      <w:r w:rsidR="00336450">
        <w:rPr>
          <w:rFonts w:hint="eastAsia"/>
          <w:sz w:val="24"/>
        </w:rPr>
        <w:t>）</w:t>
      </w:r>
    </w:p>
    <w:p w:rsidR="000F53CB" w:rsidRPr="00D547FD" w:rsidRDefault="000F53CB" w:rsidP="006A57BE">
      <w:pPr>
        <w:spacing w:line="360" w:lineRule="auto"/>
        <w:ind w:left="1440" w:hangingChars="600" w:hanging="1440"/>
        <w:rPr>
          <w:sz w:val="24"/>
        </w:rPr>
      </w:pPr>
      <w:r w:rsidRPr="00D547FD">
        <w:rPr>
          <w:rFonts w:hint="eastAsia"/>
          <w:sz w:val="24"/>
        </w:rPr>
        <w:t xml:space="preserve">           </w:t>
      </w:r>
      <w:r w:rsidR="006A57BE">
        <w:rPr>
          <w:rFonts w:hint="eastAsia"/>
          <w:sz w:val="24"/>
        </w:rPr>
        <w:t xml:space="preserve"> </w:t>
      </w:r>
      <w:r w:rsidRPr="00D547FD">
        <w:rPr>
          <w:position w:val="-10"/>
          <w:sz w:val="24"/>
        </w:rPr>
        <w:object w:dxaOrig="620" w:dyaOrig="320">
          <v:shape id="_x0000_i1084" type="#_x0000_t75" style="width:31.25pt;height:15.6pt" o:ole="">
            <v:imagedata r:id="rId126" o:title=""/>
          </v:shape>
          <o:OLEObject Type="Embed" ProgID="Equation.DSMT4" ShapeID="_x0000_i1084" DrawAspect="Content" ObjectID="_1578239238" r:id="rId127"/>
        </w:object>
      </w:r>
      <w:r w:rsidRPr="00D547FD">
        <w:rPr>
          <w:position w:val="-10"/>
          <w:sz w:val="24"/>
        </w:rPr>
        <w:object w:dxaOrig="780" w:dyaOrig="320">
          <v:shape id="_x0000_i1085" type="#_x0000_t75" style="width:38.7pt;height:15.6pt" o:ole="">
            <v:imagedata r:id="rId128" o:title=""/>
          </v:shape>
          <o:OLEObject Type="Embed" ProgID="Equation.DSMT4" ShapeID="_x0000_i1085" DrawAspect="Content" ObjectID="_1578239239" r:id="rId129"/>
        </w:object>
      </w:r>
      <w:r w:rsidRPr="00D547FD">
        <w:rPr>
          <w:rFonts w:hint="eastAsia"/>
          <w:sz w:val="24"/>
        </w:rPr>
        <w:t>表示</w:t>
      </w:r>
      <w:r w:rsidR="004A259B" w:rsidRPr="00D547FD">
        <w:rPr>
          <w:position w:val="-8"/>
          <w:sz w:val="24"/>
        </w:rPr>
        <w:object w:dxaOrig="300" w:dyaOrig="300">
          <v:shape id="_x0000_i1086" type="#_x0000_t75" style="width:14.95pt;height:14.95pt" o:ole="">
            <v:imagedata r:id="rId130" o:title=""/>
          </v:shape>
          <o:OLEObject Type="Embed" ProgID="Equation.DSMT4" ShapeID="_x0000_i1086" DrawAspect="Content" ObjectID="_1578239240" r:id="rId131"/>
        </w:object>
      </w:r>
      <w:r w:rsidR="004A259B" w:rsidRPr="00D547FD">
        <w:rPr>
          <w:rFonts w:hint="eastAsia"/>
          <w:sz w:val="24"/>
        </w:rPr>
        <w:t>出现的先验概率</w:t>
      </w:r>
      <w:r w:rsidR="001D53D7" w:rsidRPr="00D547FD">
        <w:rPr>
          <w:rFonts w:hint="eastAsia"/>
          <w:sz w:val="24"/>
        </w:rPr>
        <w:t>，可通过计算每个标签出现</w:t>
      </w:r>
      <w:r w:rsidR="00EF5328" w:rsidRPr="00D547FD">
        <w:rPr>
          <w:rFonts w:hint="eastAsia"/>
          <w:sz w:val="24"/>
        </w:rPr>
        <w:t>在训练样本集的频次来</w:t>
      </w:r>
      <w:r w:rsidR="008F7184" w:rsidRPr="00D547FD">
        <w:rPr>
          <w:rFonts w:hint="eastAsia"/>
          <w:sz w:val="24"/>
        </w:rPr>
        <w:t>估计</w:t>
      </w:r>
      <w:r w:rsidR="007B2427" w:rsidRPr="00D547FD">
        <w:rPr>
          <w:rFonts w:hint="eastAsia"/>
          <w:sz w:val="24"/>
        </w:rPr>
        <w:t>。后验概率</w:t>
      </w:r>
      <w:r w:rsidR="007B2427" w:rsidRPr="00D547FD">
        <w:rPr>
          <w:position w:val="-10"/>
          <w:sz w:val="24"/>
        </w:rPr>
        <w:object w:dxaOrig="940" w:dyaOrig="320">
          <v:shape id="_x0000_i1087" type="#_x0000_t75" style="width:46.2pt;height:15.6pt" o:ole="">
            <v:imagedata r:id="rId132" o:title=""/>
          </v:shape>
          <o:OLEObject Type="Embed" ProgID="Equation.DSMT4" ShapeID="_x0000_i1087" DrawAspect="Content" ObjectID="_1578239241" r:id="rId133"/>
        </w:object>
      </w:r>
      <w:r w:rsidR="00874555" w:rsidRPr="00D547FD">
        <w:rPr>
          <w:rFonts w:hint="eastAsia"/>
          <w:sz w:val="24"/>
        </w:rPr>
        <w:t>利用似然估计计算，标签</w:t>
      </w:r>
      <w:r w:rsidR="00F83BD3" w:rsidRPr="00D547FD">
        <w:rPr>
          <w:position w:val="-10"/>
          <w:sz w:val="24"/>
        </w:rPr>
        <w:object w:dxaOrig="240" w:dyaOrig="260">
          <v:shape id="_x0000_i1088" type="#_x0000_t75" style="width:12.25pt;height:12.9pt" o:ole="">
            <v:imagedata r:id="rId134" o:title=""/>
          </v:shape>
          <o:OLEObject Type="Embed" ProgID="Equation.DSMT4" ShapeID="_x0000_i1088" DrawAspect="Content" ObjectID="_1578239242" r:id="rId135"/>
        </w:object>
      </w:r>
      <w:r w:rsidR="00874555" w:rsidRPr="00D547FD">
        <w:rPr>
          <w:rFonts w:hint="eastAsia"/>
          <w:sz w:val="24"/>
        </w:rPr>
        <w:t>出现在训练样本集中的次数和</w:t>
      </w:r>
      <w:r w:rsidR="00874555" w:rsidRPr="00D547FD">
        <w:rPr>
          <w:rFonts w:hint="eastAsia"/>
          <w:sz w:val="24"/>
        </w:rPr>
        <w:t>k</w:t>
      </w:r>
      <w:r w:rsidR="00874555" w:rsidRPr="00D547FD">
        <w:rPr>
          <w:rFonts w:hint="eastAsia"/>
          <w:sz w:val="24"/>
        </w:rPr>
        <w:t>个邻居中有</w:t>
      </w:r>
      <w:r w:rsidR="00874555" w:rsidRPr="00D547FD">
        <w:rPr>
          <w:position w:val="-8"/>
          <w:sz w:val="24"/>
        </w:rPr>
        <w:object w:dxaOrig="260" w:dyaOrig="300">
          <v:shape id="_x0000_i1089" type="#_x0000_t75" style="width:12.9pt;height:14.95pt" o:ole="">
            <v:imagedata r:id="rId136" o:title=""/>
          </v:shape>
          <o:OLEObject Type="Embed" ProgID="Equation.DSMT4" ShapeID="_x0000_i1089" DrawAspect="Content" ObjectID="_1578239243" r:id="rId137"/>
        </w:object>
      </w:r>
      <w:r w:rsidR="00150D00" w:rsidRPr="00D547FD">
        <w:rPr>
          <w:rFonts w:hint="eastAsia"/>
          <w:sz w:val="24"/>
        </w:rPr>
        <w:t>个标签</w:t>
      </w:r>
      <w:r w:rsidR="00F83BD3" w:rsidRPr="00D547FD">
        <w:rPr>
          <w:position w:val="-10"/>
          <w:sz w:val="24"/>
        </w:rPr>
        <w:object w:dxaOrig="240" w:dyaOrig="260">
          <v:shape id="_x0000_i1090" type="#_x0000_t75" style="width:12.25pt;height:12.9pt" o:ole="">
            <v:imagedata r:id="rId138" o:title=""/>
          </v:shape>
          <o:OLEObject Type="Embed" ProgID="Equation.DSMT4" ShapeID="_x0000_i1090" DrawAspect="Content" ObjectID="_1578239244" r:id="rId139"/>
        </w:object>
      </w:r>
      <w:r w:rsidR="00E96E02" w:rsidRPr="00D547FD">
        <w:rPr>
          <w:rFonts w:hint="eastAsia"/>
          <w:sz w:val="24"/>
        </w:rPr>
        <w:t>来决定。</w:t>
      </w:r>
      <w:r w:rsidR="00662ABC" w:rsidRPr="00D547FD">
        <w:rPr>
          <w:position w:val="-10"/>
          <w:sz w:val="24"/>
        </w:rPr>
        <w:object w:dxaOrig="1100" w:dyaOrig="320">
          <v:shape id="_x0000_i1091" type="#_x0000_t75" style="width:55pt;height:15.6pt" o:ole="">
            <v:imagedata r:id="rId140" o:title=""/>
          </v:shape>
          <o:OLEObject Type="Embed" ProgID="Equation.DSMT4" ShapeID="_x0000_i1091" DrawAspect="Content" ObjectID="_1578239245" r:id="rId141"/>
        </w:object>
      </w:r>
      <w:r w:rsidR="00662ABC" w:rsidRPr="00D547FD">
        <w:rPr>
          <w:rFonts w:hint="eastAsia"/>
          <w:sz w:val="24"/>
        </w:rPr>
        <w:t>类似</w:t>
      </w:r>
      <w:r w:rsidR="006A57BE">
        <w:rPr>
          <w:rFonts w:hint="eastAsia"/>
          <w:sz w:val="24"/>
        </w:rPr>
        <w:t>，即</w:t>
      </w:r>
      <w:r w:rsidR="00662ABC" w:rsidRPr="00D547FD">
        <w:rPr>
          <w:rFonts w:hint="eastAsia"/>
          <w:sz w:val="24"/>
        </w:rPr>
        <w:t>标签</w:t>
      </w:r>
      <w:r w:rsidR="00662ABC" w:rsidRPr="00D547FD">
        <w:rPr>
          <w:position w:val="-10"/>
          <w:sz w:val="24"/>
        </w:rPr>
        <w:object w:dxaOrig="240" w:dyaOrig="260">
          <v:shape id="_x0000_i1092" type="#_x0000_t75" style="width:12.25pt;height:12.9pt" o:ole="">
            <v:imagedata r:id="rId134" o:title=""/>
          </v:shape>
          <o:OLEObject Type="Embed" ProgID="Equation.DSMT4" ShapeID="_x0000_i1092" DrawAspect="Content" ObjectID="_1578239246" r:id="rId142"/>
        </w:object>
      </w:r>
      <w:r w:rsidR="00662ABC" w:rsidRPr="00D547FD">
        <w:rPr>
          <w:rFonts w:hint="eastAsia"/>
          <w:sz w:val="24"/>
        </w:rPr>
        <w:t>没有出现在训练样本集中的次数和</w:t>
      </w:r>
      <w:r w:rsidR="00662ABC" w:rsidRPr="00D547FD">
        <w:rPr>
          <w:rFonts w:hint="eastAsia"/>
          <w:sz w:val="24"/>
        </w:rPr>
        <w:t>k</w:t>
      </w:r>
      <w:r w:rsidR="00662ABC" w:rsidRPr="00D547FD">
        <w:rPr>
          <w:rFonts w:hint="eastAsia"/>
          <w:sz w:val="24"/>
        </w:rPr>
        <w:t>个邻居中有</w:t>
      </w:r>
      <w:r w:rsidR="00662ABC" w:rsidRPr="00D547FD">
        <w:rPr>
          <w:position w:val="-8"/>
          <w:sz w:val="24"/>
        </w:rPr>
        <w:object w:dxaOrig="260" w:dyaOrig="300">
          <v:shape id="_x0000_i1093" type="#_x0000_t75" style="width:12.9pt;height:14.95pt" o:ole="">
            <v:imagedata r:id="rId136" o:title=""/>
          </v:shape>
          <o:OLEObject Type="Embed" ProgID="Equation.DSMT4" ShapeID="_x0000_i1093" DrawAspect="Content" ObjectID="_1578239247" r:id="rId143"/>
        </w:object>
      </w:r>
      <w:r w:rsidR="00662ABC" w:rsidRPr="00D547FD">
        <w:rPr>
          <w:rFonts w:hint="eastAsia"/>
          <w:sz w:val="24"/>
        </w:rPr>
        <w:t>个标签</w:t>
      </w:r>
      <w:r w:rsidR="00662ABC" w:rsidRPr="00D547FD">
        <w:rPr>
          <w:position w:val="-10"/>
          <w:sz w:val="24"/>
        </w:rPr>
        <w:object w:dxaOrig="240" w:dyaOrig="260">
          <v:shape id="_x0000_i1094" type="#_x0000_t75" style="width:12.25pt;height:12.9pt" o:ole="">
            <v:imagedata r:id="rId138" o:title=""/>
          </v:shape>
          <o:OLEObject Type="Embed" ProgID="Equation.DSMT4" ShapeID="_x0000_i1094" DrawAspect="Content" ObjectID="_1578239248" r:id="rId144"/>
        </w:object>
      </w:r>
      <w:r w:rsidR="00662ABC" w:rsidRPr="00D547FD">
        <w:rPr>
          <w:rFonts w:hint="eastAsia"/>
          <w:sz w:val="24"/>
        </w:rPr>
        <w:t>来决定。</w:t>
      </w:r>
    </w:p>
    <w:p w:rsidR="003E0C14" w:rsidRPr="000B20D0" w:rsidRDefault="0005329E" w:rsidP="000B20D0">
      <w:pPr>
        <w:spacing w:line="360" w:lineRule="auto"/>
        <w:ind w:left="1440" w:hangingChars="600" w:hanging="1440"/>
        <w:rPr>
          <w:sz w:val="24"/>
        </w:rPr>
      </w:pPr>
      <w:r w:rsidRPr="00D547FD">
        <w:rPr>
          <w:rFonts w:hint="eastAsia"/>
          <w:sz w:val="24"/>
        </w:rPr>
        <w:t xml:space="preserve">         </w:t>
      </w:r>
      <w:r w:rsidR="00BC4CDD">
        <w:rPr>
          <w:rFonts w:hint="eastAsia"/>
          <w:sz w:val="24"/>
        </w:rPr>
        <w:t xml:space="preserve">  </w:t>
      </w:r>
      <w:r w:rsidR="000B20D0">
        <w:rPr>
          <w:rFonts w:hint="eastAsia"/>
          <w:sz w:val="24"/>
        </w:rPr>
        <w:t xml:space="preserve">    </w:t>
      </w:r>
      <w:r w:rsidRPr="00D547FD">
        <w:rPr>
          <w:rFonts w:hint="eastAsia"/>
          <w:sz w:val="24"/>
        </w:rPr>
        <w:t>ML-KNN</w:t>
      </w:r>
      <w:r w:rsidRPr="00D547FD">
        <w:rPr>
          <w:rFonts w:hint="eastAsia"/>
          <w:sz w:val="24"/>
        </w:rPr>
        <w:t>继承了懒惰学习和朴素贝叶斯的优点，即决策边界可以自适应地调整，由于每个类标号是基于先验概率进行估计的，所以该算法对类别不均衡性程度不敏感</w:t>
      </w:r>
      <w:r w:rsidR="002044F3" w:rsidRPr="00D547FD">
        <w:rPr>
          <w:rFonts w:hint="eastAsia"/>
          <w:sz w:val="24"/>
        </w:rPr>
        <w:t>，不足之处在于为每个待预测样本计算</w:t>
      </w:r>
      <w:r w:rsidR="001F0917" w:rsidRPr="00D547FD">
        <w:rPr>
          <w:rFonts w:hint="eastAsia"/>
          <w:sz w:val="24"/>
        </w:rPr>
        <w:t>到</w:t>
      </w:r>
      <w:r w:rsidR="002044F3" w:rsidRPr="00D547FD">
        <w:rPr>
          <w:rFonts w:hint="eastAsia"/>
          <w:sz w:val="24"/>
        </w:rPr>
        <w:t>全局已知样本的距离，</w:t>
      </w:r>
      <w:r w:rsidR="001F0917" w:rsidRPr="00D547FD">
        <w:rPr>
          <w:rFonts w:hint="eastAsia"/>
          <w:sz w:val="24"/>
        </w:rPr>
        <w:t>计算量大。</w:t>
      </w:r>
    </w:p>
    <w:p w:rsidR="0068153B" w:rsidRDefault="00302360" w:rsidP="0068153B">
      <w:pPr>
        <w:pStyle w:val="1"/>
        <w:rPr>
          <w:sz w:val="32"/>
          <w:szCs w:val="32"/>
        </w:rPr>
      </w:pPr>
      <w:r w:rsidRPr="00AD0595">
        <w:rPr>
          <w:rFonts w:hint="eastAsia"/>
          <w:sz w:val="32"/>
          <w:szCs w:val="32"/>
        </w:rPr>
        <w:t xml:space="preserve">2.3 </w:t>
      </w:r>
      <w:r w:rsidRPr="00AD0595">
        <w:rPr>
          <w:rFonts w:hint="eastAsia"/>
          <w:sz w:val="32"/>
          <w:szCs w:val="32"/>
        </w:rPr>
        <w:t>类别不均衡性</w:t>
      </w:r>
    </w:p>
    <w:p w:rsidR="004F5BFC" w:rsidRPr="004F5BFC" w:rsidRDefault="004F5BFC" w:rsidP="004F5BFC">
      <w:pPr>
        <w:pStyle w:val="2"/>
        <w:rPr>
          <w:rFonts w:hint="eastAsia"/>
          <w:sz w:val="28"/>
        </w:rPr>
      </w:pPr>
      <w:r w:rsidRPr="00DC6755">
        <w:rPr>
          <w:rFonts w:hint="eastAsia"/>
          <w:sz w:val="28"/>
        </w:rPr>
        <w:t>2.3</w:t>
      </w:r>
      <w:r>
        <w:rPr>
          <w:rFonts w:hint="eastAsia"/>
          <w:sz w:val="28"/>
        </w:rPr>
        <w:t>.1</w:t>
      </w:r>
      <w:r w:rsidRPr="00DC6755">
        <w:rPr>
          <w:rFonts w:hint="eastAsia"/>
          <w:sz w:val="28"/>
        </w:rPr>
        <w:t xml:space="preserve"> </w:t>
      </w:r>
      <w:r w:rsidR="0082226A">
        <w:rPr>
          <w:rFonts w:hint="eastAsia"/>
          <w:sz w:val="28"/>
        </w:rPr>
        <w:t>传统单标签分类中</w:t>
      </w:r>
      <w:r w:rsidRPr="00DC6755">
        <w:rPr>
          <w:rFonts w:hint="eastAsia"/>
          <w:sz w:val="28"/>
        </w:rPr>
        <w:t>类别不均衡性</w:t>
      </w:r>
      <w:r>
        <w:rPr>
          <w:rFonts w:hint="eastAsia"/>
          <w:sz w:val="28"/>
        </w:rPr>
        <w:t>探讨</w:t>
      </w:r>
    </w:p>
    <w:p w:rsidR="000C72B3" w:rsidRPr="00992FC6" w:rsidRDefault="00C47E17" w:rsidP="00E7684E">
      <w:pPr>
        <w:spacing w:line="360" w:lineRule="auto"/>
        <w:rPr>
          <w:rFonts w:asciiTheme="minorEastAsia" w:hAnsiTheme="minorEastAsia"/>
          <w:sz w:val="28"/>
          <w:szCs w:val="28"/>
        </w:rPr>
      </w:pPr>
      <w:r>
        <w:rPr>
          <w:rFonts w:hint="eastAsia"/>
        </w:rPr>
        <w:t xml:space="preserve">      </w:t>
      </w:r>
      <w:r w:rsidR="00286E5A" w:rsidRPr="00E7684E">
        <w:rPr>
          <w:rFonts w:asciiTheme="minorEastAsia" w:hAnsiTheme="minorEastAsia" w:hint="eastAsia"/>
          <w:sz w:val="24"/>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全局误分率，分类器偏向于大类样本，损失了小类样本，分类器会大大地因为数据不平衡性而无法满足分类要求，因此在构建分类模型之前，需要对分类不均衡性问题进行处理。</w:t>
      </w:r>
      <w:r w:rsidR="00A94E1D" w:rsidRPr="00E7684E">
        <w:rPr>
          <w:rFonts w:asciiTheme="minorEastAsia" w:hAnsiTheme="minorEastAsia" w:hint="eastAsia"/>
          <w:sz w:val="24"/>
        </w:rPr>
        <w:t>传统的单标签分类中</w:t>
      </w:r>
      <w:r w:rsidR="00286E5A" w:rsidRPr="00E7684E">
        <w:rPr>
          <w:rFonts w:asciiTheme="minorEastAsia" w:hAnsiTheme="minorEastAsia" w:hint="eastAsia"/>
          <w:sz w:val="24"/>
        </w:rPr>
        <w:t>对不均</w:t>
      </w:r>
      <w:r w:rsidR="00286E5A" w:rsidRPr="00E7684E">
        <w:rPr>
          <w:rFonts w:asciiTheme="minorEastAsia" w:hAnsiTheme="minorEastAsia" w:hint="eastAsia"/>
          <w:sz w:val="24"/>
        </w:rPr>
        <w:lastRenderedPageBreak/>
        <w:t>衡性问题进</w:t>
      </w:r>
      <w:r w:rsidR="00AB15A3" w:rsidRPr="00E7684E">
        <w:rPr>
          <w:rFonts w:asciiTheme="minorEastAsia" w:hAnsiTheme="minorEastAsia" w:hint="eastAsia"/>
          <w:sz w:val="24"/>
        </w:rPr>
        <w:t>行了深入研究，如</w:t>
      </w:r>
      <w:r w:rsidR="00602AD6" w:rsidRPr="00E7684E">
        <w:rPr>
          <w:rFonts w:asciiTheme="minorEastAsia" w:hAnsiTheme="minorEastAsia" w:hint="eastAsia"/>
          <w:sz w:val="24"/>
        </w:rPr>
        <w:t>数据重采样，</w:t>
      </w:r>
      <w:r w:rsidR="000C72B3" w:rsidRPr="00E7684E">
        <w:rPr>
          <w:rFonts w:asciiTheme="minorEastAsia" w:hAnsiTheme="minorEastAsia" w:hint="eastAsia"/>
          <w:sz w:val="24"/>
        </w:rPr>
        <w:t>即</w:t>
      </w:r>
      <w:r w:rsidR="00FF278B" w:rsidRPr="00E7684E">
        <w:rPr>
          <w:rFonts w:asciiTheme="minorEastAsia" w:hAnsiTheme="minorEastAsia" w:hint="eastAsia"/>
          <w:sz w:val="24"/>
        </w:rPr>
        <w:t>在数据预处理阶段，通过删除部分大类样本或者增加小类样本来均衡数据集的分布。</w:t>
      </w:r>
      <w:r w:rsidR="00383FEB" w:rsidRPr="00E7684E">
        <w:rPr>
          <w:rFonts w:asciiTheme="minorEastAsia" w:hAnsiTheme="minorEastAsia" w:hint="eastAsia"/>
          <w:sz w:val="24"/>
        </w:rPr>
        <w:t>重采样技术独立于特定的分类算法，实践证明了其有效性。</w:t>
      </w:r>
      <w:r w:rsidR="000C72B3" w:rsidRPr="00E7684E">
        <w:rPr>
          <w:rFonts w:asciiTheme="minorEastAsia" w:hAnsiTheme="minorEastAsia" w:hint="eastAsia"/>
          <w:sz w:val="24"/>
        </w:rPr>
        <w:t>此外还有算法适应性，代价敏感性分类</w:t>
      </w:r>
      <w:r w:rsidR="00AB15A3" w:rsidRPr="00E7684E">
        <w:rPr>
          <w:rFonts w:asciiTheme="minorEastAsia" w:hAnsiTheme="minorEastAsia" w:hint="eastAsia"/>
          <w:sz w:val="24"/>
        </w:rPr>
        <w:t>，它们则依赖于特定的分类算法</w:t>
      </w:r>
      <w:r w:rsidR="004E528C" w:rsidRPr="00E7684E">
        <w:rPr>
          <w:rFonts w:asciiTheme="minorEastAsia" w:hAnsiTheme="minorEastAsia" w:hint="eastAsia"/>
          <w:sz w:val="24"/>
        </w:rPr>
        <w:t>。</w:t>
      </w:r>
      <w:r w:rsidR="00B36299" w:rsidRPr="00E7684E">
        <w:rPr>
          <w:rFonts w:asciiTheme="minorEastAsia" w:hAnsiTheme="minorEastAsia" w:hint="eastAsia"/>
          <w:sz w:val="24"/>
        </w:rPr>
        <w:t>算法适应性方法是通过修正现有的分类算法处理数据不均衡问</w:t>
      </w:r>
      <w:r w:rsidR="00C85B18" w:rsidRPr="00E7684E">
        <w:rPr>
          <w:rFonts w:asciiTheme="minorEastAsia" w:hAnsiTheme="minorEastAsia" w:hint="eastAsia"/>
          <w:sz w:val="24"/>
        </w:rPr>
        <w:t>题，代价敏感性分类则结合算法适应性，在分类过程中采用代价敏感策略，误分类小类别样本的代价要大于误分类大类别样本的代价</w:t>
      </w:r>
      <w:r w:rsidR="00997C58" w:rsidRPr="00E7684E">
        <w:rPr>
          <w:rFonts w:asciiTheme="minorEastAsia" w:hAnsiTheme="minorEastAsia" w:hint="eastAsia"/>
          <w:sz w:val="24"/>
        </w:rPr>
        <w:t>，算法更倾向于小类别样本</w:t>
      </w:r>
      <w:r w:rsidR="00B36299" w:rsidRPr="00E7684E">
        <w:rPr>
          <w:rFonts w:asciiTheme="minorEastAsia" w:hAnsiTheme="minorEastAsia" w:hint="eastAsia"/>
          <w:sz w:val="24"/>
        </w:rPr>
        <w:t>。</w:t>
      </w:r>
    </w:p>
    <w:p w:rsidR="00D4674E" w:rsidRDefault="00DC6755" w:rsidP="00DC6755">
      <w:pPr>
        <w:pStyle w:val="2"/>
        <w:rPr>
          <w:rFonts w:hint="eastAsia"/>
          <w:sz w:val="28"/>
        </w:rPr>
      </w:pPr>
      <w:r w:rsidRPr="00DC6755">
        <w:rPr>
          <w:rFonts w:hint="eastAsia"/>
          <w:sz w:val="28"/>
        </w:rPr>
        <w:t>2.3</w:t>
      </w:r>
      <w:r w:rsidR="00F70C8B">
        <w:rPr>
          <w:rFonts w:hint="eastAsia"/>
          <w:sz w:val="28"/>
        </w:rPr>
        <w:t>.</w:t>
      </w:r>
      <w:r w:rsidR="004F5BFC">
        <w:rPr>
          <w:rFonts w:hint="eastAsia"/>
          <w:sz w:val="28"/>
        </w:rPr>
        <w:t>2</w:t>
      </w:r>
      <w:r w:rsidR="00D4674E" w:rsidRPr="00DC6755">
        <w:rPr>
          <w:rFonts w:hint="eastAsia"/>
          <w:sz w:val="28"/>
        </w:rPr>
        <w:t xml:space="preserve"> </w:t>
      </w:r>
      <w:r w:rsidR="00D4674E" w:rsidRPr="00DC6755">
        <w:rPr>
          <w:rFonts w:hint="eastAsia"/>
          <w:sz w:val="28"/>
        </w:rPr>
        <w:t>多标签类别不均衡性</w:t>
      </w:r>
      <w:r w:rsidR="00B94D2C">
        <w:rPr>
          <w:rFonts w:hint="eastAsia"/>
          <w:sz w:val="28"/>
        </w:rPr>
        <w:t>探讨</w:t>
      </w:r>
    </w:p>
    <w:p w:rsidR="00C4140E" w:rsidRPr="00E7684E" w:rsidRDefault="00E7684E" w:rsidP="00E7684E">
      <w:pPr>
        <w:spacing w:line="360" w:lineRule="auto"/>
        <w:jc w:val="left"/>
        <w:rPr>
          <w:rFonts w:asciiTheme="minorEastAsia" w:hAnsiTheme="minorEastAsia"/>
        </w:rPr>
      </w:pPr>
      <w:r>
        <w:rPr>
          <w:rFonts w:hint="eastAsia"/>
        </w:rPr>
        <w:t xml:space="preserve">   </w:t>
      </w:r>
      <w:r w:rsidR="00ED7708" w:rsidRPr="00E7684E">
        <w:rPr>
          <w:rFonts w:asciiTheme="minorEastAsia" w:hAnsiTheme="minorEastAsia" w:hint="eastAsia"/>
          <w:sz w:val="24"/>
        </w:rPr>
        <w:t>单标签分类问题中一个样本仅属于一个标签，而多标签分类中大多数样本同时属于多个标签，这些标签数目</w:t>
      </w:r>
      <w:r w:rsidR="0071381D" w:rsidRPr="00E7684E">
        <w:rPr>
          <w:rFonts w:asciiTheme="minorEastAsia" w:hAnsiTheme="minorEastAsia" w:hint="eastAsia"/>
          <w:sz w:val="24"/>
        </w:rPr>
        <w:t>通常在几十个到几百个之间</w:t>
      </w:r>
      <w:r w:rsidR="0078144B" w:rsidRPr="00E7684E">
        <w:rPr>
          <w:rFonts w:asciiTheme="minorEastAsia" w:hAnsiTheme="minorEastAsia" w:hint="eastAsia"/>
          <w:sz w:val="24"/>
        </w:rPr>
        <w:t>，</w:t>
      </w:r>
      <w:r w:rsidR="00F74B67" w:rsidRPr="00E7684E">
        <w:rPr>
          <w:rFonts w:asciiTheme="minorEastAsia" w:hAnsiTheme="minorEastAsia" w:hint="eastAsia"/>
          <w:sz w:val="24"/>
        </w:rPr>
        <w:t>因此多标签学习中的类别不均衡性更为严重。</w:t>
      </w:r>
      <w:r w:rsidR="0071381D" w:rsidRPr="00E7684E">
        <w:rPr>
          <w:rFonts w:asciiTheme="minorEastAsia" w:hAnsiTheme="minorEastAsia" w:hint="eastAsia"/>
          <w:sz w:val="24"/>
        </w:rPr>
        <w:t>尽管许多多标签数据集中出现大规模的标签集合</w:t>
      </w:r>
      <w:r w:rsidR="00F74B67" w:rsidRPr="00E7684E">
        <w:rPr>
          <w:rFonts w:asciiTheme="minorEastAsia" w:hAnsiTheme="minorEastAsia" w:hint="eastAsia"/>
          <w:sz w:val="24"/>
        </w:rPr>
        <w:t>，但是每个样本通常仅属于该</w:t>
      </w:r>
      <w:r w:rsidR="00A85EC4" w:rsidRPr="00E7684E">
        <w:rPr>
          <w:rFonts w:asciiTheme="minorEastAsia" w:hAnsiTheme="minorEastAsia" w:hint="eastAsia"/>
          <w:sz w:val="24"/>
        </w:rPr>
        <w:t>标签集合的一小部分标签。下图展示了常见的7种多标签公共数据集中每个标签的样本比例，</w:t>
      </w:r>
      <w:r w:rsidR="00F74B67" w:rsidRPr="00E7684E">
        <w:rPr>
          <w:rFonts w:asciiTheme="minorEastAsia" w:hAnsiTheme="minorEastAsia" w:hint="eastAsia"/>
          <w:sz w:val="24"/>
        </w:rPr>
        <w:t>很容易看出</w:t>
      </w:r>
      <w:r w:rsidR="00C4140E" w:rsidRPr="00E7684E">
        <w:rPr>
          <w:rFonts w:asciiTheme="minorEastAsia" w:hAnsiTheme="minorEastAsia" w:hint="eastAsia"/>
          <w:sz w:val="24"/>
        </w:rPr>
        <w:t>大多数数据集中</w:t>
      </w:r>
      <w:r w:rsidR="00C22A09" w:rsidRPr="00E7684E">
        <w:rPr>
          <w:rFonts w:asciiTheme="minorEastAsia" w:hAnsiTheme="minorEastAsia" w:hint="eastAsia"/>
          <w:sz w:val="24"/>
        </w:rPr>
        <w:t>存在2到4个</w:t>
      </w:r>
      <w:r w:rsidR="00C4140E" w:rsidRPr="00E7684E">
        <w:rPr>
          <w:rFonts w:asciiTheme="minorEastAsia" w:hAnsiTheme="minorEastAsia" w:hint="eastAsia"/>
          <w:sz w:val="24"/>
        </w:rPr>
        <w:t>出现频率很高的标签，剩余的标签对应的样本数目则比较少，</w:t>
      </w:r>
      <w:r w:rsidR="00C22A09" w:rsidRPr="00E7684E">
        <w:rPr>
          <w:rFonts w:asciiTheme="minorEastAsia" w:hAnsiTheme="minorEastAsia" w:hint="eastAsia"/>
          <w:sz w:val="24"/>
        </w:rPr>
        <w:t>也就是说大多数标签</w:t>
      </w:r>
      <w:r w:rsidR="00733EB8" w:rsidRPr="00E7684E">
        <w:rPr>
          <w:rFonts w:asciiTheme="minorEastAsia" w:hAnsiTheme="minorEastAsia" w:hint="eastAsia"/>
          <w:sz w:val="24"/>
        </w:rPr>
        <w:t>被</w:t>
      </w:r>
      <w:r w:rsidR="00C22A09" w:rsidRPr="00E7684E">
        <w:rPr>
          <w:rFonts w:asciiTheme="minorEastAsia" w:hAnsiTheme="minorEastAsia" w:hint="eastAsia"/>
          <w:sz w:val="24"/>
        </w:rPr>
        <w:t>少于5%</w:t>
      </w:r>
      <w:r w:rsidR="00733EB8" w:rsidRPr="00E7684E">
        <w:rPr>
          <w:rFonts w:asciiTheme="minorEastAsia" w:hAnsiTheme="minorEastAsia" w:hint="eastAsia"/>
          <w:sz w:val="24"/>
        </w:rPr>
        <w:t xml:space="preserve">的样本所表示。  </w:t>
      </w:r>
      <w:r w:rsidR="00733EB8" w:rsidRPr="00E7684E">
        <w:rPr>
          <w:rFonts w:asciiTheme="minorEastAsia" w:hAnsiTheme="minorEastAsia" w:hint="eastAsia"/>
        </w:rPr>
        <w:t xml:space="preserve">   </w:t>
      </w:r>
    </w:p>
    <w:p w:rsidR="00C4140E" w:rsidRPr="00506FD9" w:rsidRDefault="00E7684E" w:rsidP="00506FD9">
      <w:pPr>
        <w:spacing w:line="360" w:lineRule="auto"/>
        <w:jc w:val="left"/>
        <w:rPr>
          <w:sz w:val="24"/>
        </w:rPr>
      </w:pPr>
      <w:r>
        <w:rPr>
          <w:rFonts w:hint="eastAsia"/>
        </w:rPr>
        <w:t xml:space="preserve">  </w:t>
      </w:r>
      <w:r w:rsidR="00DC1FF9">
        <w:rPr>
          <w:rFonts w:hint="eastAsia"/>
        </w:rPr>
        <w:t xml:space="preserve"> </w:t>
      </w:r>
      <w:r w:rsidRPr="00506FD9">
        <w:rPr>
          <w:rFonts w:hint="eastAsia"/>
          <w:sz w:val="24"/>
        </w:rPr>
        <w:t>目前度量多标签数据集不均衡性的常用指标有两种方法，</w:t>
      </w:r>
      <w:r w:rsidRPr="00506FD9">
        <w:rPr>
          <w:rFonts w:hint="eastAsia"/>
          <w:sz w:val="24"/>
        </w:rPr>
        <w:t>IRLbl</w:t>
      </w:r>
      <w:r w:rsidR="002562E7">
        <w:rPr>
          <w:rFonts w:hint="eastAsia"/>
          <w:sz w:val="24"/>
        </w:rPr>
        <w:t>度量数据集</w:t>
      </w:r>
      <w:r w:rsidRPr="00506FD9">
        <w:rPr>
          <w:rFonts w:hint="eastAsia"/>
          <w:sz w:val="24"/>
        </w:rPr>
        <w:t>中每个标签</w:t>
      </w:r>
      <w:r w:rsidR="008201B2">
        <w:rPr>
          <w:rFonts w:hint="eastAsia"/>
          <w:sz w:val="24"/>
        </w:rPr>
        <w:t>不均衡度</w:t>
      </w:r>
      <w:r w:rsidRPr="00506FD9">
        <w:rPr>
          <w:rFonts w:hint="eastAsia"/>
          <w:sz w:val="24"/>
        </w:rPr>
        <w:t>，定义如公式（</w:t>
      </w:r>
      <w:r w:rsidRPr="00506FD9">
        <w:rPr>
          <w:rFonts w:hint="eastAsia"/>
          <w:sz w:val="24"/>
        </w:rPr>
        <w:t>11</w:t>
      </w:r>
      <w:r w:rsidRPr="00506FD9">
        <w:rPr>
          <w:rFonts w:hint="eastAsia"/>
          <w:sz w:val="24"/>
        </w:rPr>
        <w:t>）</w:t>
      </w:r>
      <w:r w:rsidR="00E667A5" w:rsidRPr="00506FD9">
        <w:rPr>
          <w:rFonts w:hint="eastAsia"/>
          <w:sz w:val="24"/>
        </w:rPr>
        <w:t>，利用样本集中出现最多的类标签</w:t>
      </w:r>
      <w:r w:rsidR="00174F3E" w:rsidRPr="00506FD9">
        <w:rPr>
          <w:rFonts w:hint="eastAsia"/>
          <w:sz w:val="24"/>
        </w:rPr>
        <w:t>的样本数目与当前标签的样本数目之比来表示该标签的不均衡率。</w:t>
      </w:r>
      <w:r w:rsidR="00920EEE" w:rsidRPr="00506FD9">
        <w:rPr>
          <w:rFonts w:hint="eastAsia"/>
          <w:sz w:val="24"/>
        </w:rPr>
        <w:t>MeanIR</w:t>
      </w:r>
      <w:r w:rsidR="00920EEE" w:rsidRPr="00506FD9">
        <w:rPr>
          <w:rFonts w:hint="eastAsia"/>
          <w:sz w:val="24"/>
        </w:rPr>
        <w:t>是对所有标签</w:t>
      </w:r>
      <w:r w:rsidR="00920EEE" w:rsidRPr="00506FD9">
        <w:rPr>
          <w:rFonts w:hint="eastAsia"/>
          <w:sz w:val="24"/>
        </w:rPr>
        <w:t>IRLbl</w:t>
      </w:r>
      <w:r w:rsidR="00920EEE" w:rsidRPr="00506FD9">
        <w:rPr>
          <w:rFonts w:hint="eastAsia"/>
          <w:sz w:val="24"/>
        </w:rPr>
        <w:t>值</w:t>
      </w:r>
      <w:r w:rsidR="00B32663" w:rsidRPr="00506FD9">
        <w:rPr>
          <w:rFonts w:hint="eastAsia"/>
          <w:sz w:val="24"/>
        </w:rPr>
        <w:t>的加权平均，公式如（</w:t>
      </w:r>
      <w:r w:rsidR="00B32663" w:rsidRPr="00506FD9">
        <w:rPr>
          <w:rFonts w:hint="eastAsia"/>
          <w:sz w:val="24"/>
        </w:rPr>
        <w:t>12</w:t>
      </w:r>
      <w:r w:rsidR="00B32663" w:rsidRPr="00506FD9">
        <w:rPr>
          <w:rFonts w:hint="eastAsia"/>
          <w:sz w:val="24"/>
        </w:rPr>
        <w:t>）</w:t>
      </w:r>
    </w:p>
    <w:p w:rsidR="00C4140E" w:rsidRDefault="00EE5BCF" w:rsidP="005A33D7">
      <w:pPr>
        <w:jc w:val="center"/>
      </w:pPr>
      <w:r w:rsidRPr="00026CB0">
        <w:rPr>
          <w:position w:val="-60"/>
        </w:rPr>
        <w:object w:dxaOrig="3379" w:dyaOrig="1320">
          <v:shape id="_x0000_i1095" type="#_x0000_t75" style="width:168.45pt;height:65.9pt" o:ole="">
            <v:imagedata r:id="rId145" o:title=""/>
          </v:shape>
          <o:OLEObject Type="Embed" ProgID="Equation.DSMT4" ShapeID="_x0000_i1095" DrawAspect="Content" ObjectID="_1578239249" r:id="rId146"/>
        </w:object>
      </w:r>
      <w:r>
        <w:rPr>
          <w:rFonts w:hint="eastAsia"/>
        </w:rPr>
        <w:t>，</w:t>
      </w:r>
      <w:r>
        <w:rPr>
          <w:rFonts w:hint="eastAsia"/>
        </w:rPr>
        <w:t xml:space="preserve">  </w:t>
      </w:r>
      <w:r w:rsidR="00436A68" w:rsidRPr="00436A68">
        <w:rPr>
          <w:position w:val="-32"/>
        </w:rPr>
        <w:object w:dxaOrig="1660" w:dyaOrig="760">
          <v:shape id="_x0000_i1096" type="#_x0000_t75" style="width:83.55pt;height:38.05pt" o:ole="">
            <v:imagedata r:id="rId147" o:title=""/>
          </v:shape>
          <o:OLEObject Type="Embed" ProgID="Equation.DSMT4" ShapeID="_x0000_i1096" DrawAspect="Content" ObjectID="_1578239250" r:id="rId148"/>
        </w:object>
      </w:r>
      <w:r>
        <w:rPr>
          <w:rFonts w:hint="eastAsia"/>
        </w:rPr>
        <w:t xml:space="preserve">    </w:t>
      </w:r>
      <w:r>
        <w:rPr>
          <w:rFonts w:hint="eastAsia"/>
        </w:rPr>
        <w:t>（</w:t>
      </w:r>
      <w:r>
        <w:rPr>
          <w:rFonts w:hint="eastAsia"/>
        </w:rPr>
        <w:t>11</w:t>
      </w:r>
      <w:r>
        <w:rPr>
          <w:rFonts w:hint="eastAsia"/>
        </w:rPr>
        <w:t>）</w:t>
      </w:r>
    </w:p>
    <w:p w:rsidR="00C4140E" w:rsidRDefault="00436A68" w:rsidP="00436A68">
      <w:pPr>
        <w:jc w:val="center"/>
      </w:pPr>
      <w:r w:rsidRPr="00026CB0">
        <w:rPr>
          <w:position w:val="-28"/>
        </w:rPr>
        <w:object w:dxaOrig="2560" w:dyaOrig="680">
          <v:shape id="_x0000_i1097" type="#_x0000_t75" style="width:127.7pt;height:33.95pt" o:ole="">
            <v:imagedata r:id="rId149" o:title=""/>
          </v:shape>
          <o:OLEObject Type="Embed" ProgID="Equation.DSMT4" ShapeID="_x0000_i1097" DrawAspect="Content" ObjectID="_1578239251" r:id="rId150"/>
        </w:object>
      </w:r>
      <w:r>
        <w:rPr>
          <w:rFonts w:hint="eastAsia"/>
        </w:rPr>
        <w:t xml:space="preserve">               </w:t>
      </w:r>
      <w:r>
        <w:rPr>
          <w:rFonts w:hint="eastAsia"/>
        </w:rPr>
        <w:t>（</w:t>
      </w:r>
      <w:r>
        <w:rPr>
          <w:rFonts w:hint="eastAsia"/>
        </w:rPr>
        <w:t>12</w:t>
      </w:r>
      <w:r>
        <w:rPr>
          <w:rFonts w:hint="eastAsia"/>
        </w:rPr>
        <w:t>）</w:t>
      </w:r>
    </w:p>
    <w:p w:rsidR="00C4140E" w:rsidRPr="00506FD9" w:rsidRDefault="00227BDF" w:rsidP="00506FD9">
      <w:pPr>
        <w:spacing w:line="360" w:lineRule="auto"/>
        <w:jc w:val="left"/>
        <w:rPr>
          <w:sz w:val="24"/>
        </w:rPr>
      </w:pPr>
      <w:r>
        <w:rPr>
          <w:rFonts w:hint="eastAsia"/>
          <w:sz w:val="24"/>
        </w:rPr>
        <w:t>一般说，</w:t>
      </w:r>
      <w:r>
        <w:rPr>
          <w:rFonts w:hint="eastAsia"/>
          <w:sz w:val="24"/>
        </w:rPr>
        <w:t>meanIR</w:t>
      </w:r>
      <w:r>
        <w:rPr>
          <w:rFonts w:hint="eastAsia"/>
          <w:sz w:val="24"/>
        </w:rPr>
        <w:t>越大意味着数据集的不均衡程度越大，</w:t>
      </w:r>
      <w:r w:rsidR="00245D26">
        <w:rPr>
          <w:rFonts w:hint="eastAsia"/>
          <w:sz w:val="24"/>
        </w:rPr>
        <w:t>IRLbl(l)&lt;meanIR</w:t>
      </w:r>
      <w:r w:rsidR="00245D26">
        <w:rPr>
          <w:rFonts w:hint="eastAsia"/>
          <w:sz w:val="24"/>
        </w:rPr>
        <w:t>认为标签</w:t>
      </w:r>
      <w:r w:rsidR="00245D26">
        <w:rPr>
          <w:rFonts w:hint="eastAsia"/>
          <w:sz w:val="24"/>
        </w:rPr>
        <w:t>l</w:t>
      </w:r>
      <w:r w:rsidR="00245D26">
        <w:rPr>
          <w:rFonts w:hint="eastAsia"/>
          <w:sz w:val="24"/>
        </w:rPr>
        <w:t>为大类标签，</w:t>
      </w:r>
      <w:r w:rsidR="00245D26">
        <w:rPr>
          <w:sz w:val="24"/>
        </w:rPr>
        <w:t>IRLbl(l)</w:t>
      </w:r>
      <w:r w:rsidR="00245D26">
        <w:rPr>
          <w:rFonts w:hint="eastAsia"/>
          <w:sz w:val="24"/>
        </w:rPr>
        <w:t>&gt;</w:t>
      </w:r>
      <w:r w:rsidR="00245D26" w:rsidRPr="00245D26">
        <w:rPr>
          <w:sz w:val="24"/>
        </w:rPr>
        <w:t>meanIR</w:t>
      </w:r>
      <w:r w:rsidR="00245D26">
        <w:rPr>
          <w:rFonts w:hint="eastAsia"/>
          <w:sz w:val="24"/>
        </w:rPr>
        <w:t>则认为</w:t>
      </w:r>
      <w:r w:rsidR="00245D26">
        <w:rPr>
          <w:rFonts w:hint="eastAsia"/>
          <w:sz w:val="24"/>
        </w:rPr>
        <w:t>l</w:t>
      </w:r>
      <w:r w:rsidR="00245D26">
        <w:rPr>
          <w:rFonts w:hint="eastAsia"/>
          <w:sz w:val="24"/>
        </w:rPr>
        <w:t>属于小类标签。</w:t>
      </w:r>
      <w:r w:rsidR="00C27EA7" w:rsidRPr="00506FD9">
        <w:rPr>
          <w:rFonts w:hint="eastAsia"/>
          <w:sz w:val="24"/>
        </w:rPr>
        <w:t>多标签数据集中存在多个大类别，也存在多个小类别，所以多标签数据集和传统数据集的</w:t>
      </w:r>
      <w:r w:rsidR="00462B31" w:rsidRPr="00506FD9">
        <w:rPr>
          <w:rFonts w:hint="eastAsia"/>
          <w:sz w:val="24"/>
        </w:rPr>
        <w:t>不均衡性具有本质区别。</w:t>
      </w:r>
      <w:r w:rsidR="003B3B8B" w:rsidRPr="00506FD9">
        <w:rPr>
          <w:rFonts w:hint="eastAsia"/>
          <w:sz w:val="24"/>
        </w:rPr>
        <w:t>多标签数据集中，经常出现小类标签和大类标签共同出现在同一样本中，</w:t>
      </w:r>
      <w:r w:rsidR="003B3B8B" w:rsidRPr="00506FD9">
        <w:rPr>
          <w:rFonts w:hint="eastAsia"/>
          <w:sz w:val="24"/>
        </w:rPr>
        <w:lastRenderedPageBreak/>
        <w:t>这增加了多标签不均衡问题处理难度。</w:t>
      </w:r>
    </w:p>
    <w:p w:rsidR="00C4140E" w:rsidRDefault="00C4140E" w:rsidP="00462DD9">
      <w:pPr>
        <w:jc w:val="left"/>
      </w:pPr>
    </w:p>
    <w:p w:rsidR="00A61CB4" w:rsidRDefault="00D55D5B" w:rsidP="00462DD9">
      <w:pPr>
        <w:jc w:val="left"/>
        <w:rPr>
          <w:noProof/>
        </w:rPr>
      </w:pPr>
      <w:r>
        <w:rPr>
          <w:rFonts w:hint="eastAsia"/>
          <w:noProof/>
        </w:rPr>
        <w:drawing>
          <wp:inline distT="0" distB="0" distL="0" distR="0">
            <wp:extent cx="5163271" cy="544906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12F2.tmp"/>
                    <pic:cNvPicPr/>
                  </pic:nvPicPr>
                  <pic:blipFill>
                    <a:blip r:embed="rId151">
                      <a:extLst>
                        <a:ext uri="{28A0092B-C50C-407E-A947-70E740481C1C}">
                          <a14:useLocalDpi xmlns:a14="http://schemas.microsoft.com/office/drawing/2010/main" val="0"/>
                        </a:ext>
                      </a:extLst>
                    </a:blip>
                    <a:stretch>
                      <a:fillRect/>
                    </a:stretch>
                  </pic:blipFill>
                  <pic:spPr>
                    <a:xfrm>
                      <a:off x="0" y="0"/>
                      <a:ext cx="5163271" cy="5449061"/>
                    </a:xfrm>
                    <a:prstGeom prst="rect">
                      <a:avLst/>
                    </a:prstGeom>
                  </pic:spPr>
                </pic:pic>
              </a:graphicData>
            </a:graphic>
          </wp:inline>
        </w:drawing>
      </w:r>
    </w:p>
    <w:p w:rsidR="00462DD9" w:rsidRPr="00A61CB4" w:rsidRDefault="00DC1FF9" w:rsidP="003E58B9">
      <w:pPr>
        <w:ind w:firstLineChars="1850" w:firstLine="3885"/>
      </w:pPr>
      <w:r>
        <w:rPr>
          <w:rFonts w:hint="eastAsia"/>
        </w:rPr>
        <w:t>图</w:t>
      </w:r>
      <w:r>
        <w:rPr>
          <w:rFonts w:hint="eastAsia"/>
        </w:rPr>
        <w:t>3</w:t>
      </w:r>
      <w:r w:rsidR="003E58B9">
        <w:rPr>
          <w:rFonts w:hint="eastAsia"/>
        </w:rPr>
        <w:t xml:space="preserve"> </w:t>
      </w:r>
      <w:r w:rsidR="003E58B9">
        <w:rPr>
          <w:rFonts w:hint="eastAsia"/>
        </w:rPr>
        <w:t>已有多标签数据集统计</w:t>
      </w:r>
    </w:p>
    <w:p w:rsidR="00B94D2C" w:rsidRPr="00B94D2C" w:rsidRDefault="00B94D2C" w:rsidP="00B94D2C">
      <w:pPr>
        <w:pStyle w:val="2"/>
        <w:rPr>
          <w:rFonts w:hint="eastAsia"/>
          <w:sz w:val="28"/>
        </w:rPr>
      </w:pPr>
      <w:r w:rsidRPr="00B94D2C">
        <w:rPr>
          <w:rFonts w:hint="eastAsia"/>
          <w:sz w:val="28"/>
        </w:rPr>
        <w:t>2.3.</w:t>
      </w:r>
      <w:r w:rsidR="004F5BFC">
        <w:rPr>
          <w:rFonts w:hint="eastAsia"/>
          <w:sz w:val="28"/>
        </w:rPr>
        <w:t>3</w:t>
      </w:r>
      <w:r w:rsidRPr="00B94D2C">
        <w:rPr>
          <w:rFonts w:hint="eastAsia"/>
          <w:sz w:val="28"/>
        </w:rPr>
        <w:t xml:space="preserve"> </w:t>
      </w:r>
      <w:r>
        <w:rPr>
          <w:rFonts w:hint="eastAsia"/>
          <w:sz w:val="28"/>
        </w:rPr>
        <w:t>解决多标签类别不均衡性方法介绍</w:t>
      </w:r>
    </w:p>
    <w:p w:rsidR="00D4674E" w:rsidRPr="00AF5374" w:rsidRDefault="00B9665A" w:rsidP="00AF5374">
      <w:pPr>
        <w:spacing w:line="360" w:lineRule="auto"/>
        <w:ind w:firstLineChars="150" w:firstLine="360"/>
        <w:rPr>
          <w:sz w:val="24"/>
        </w:rPr>
      </w:pPr>
      <w:r w:rsidRPr="00AF5374">
        <w:rPr>
          <w:rFonts w:hint="eastAsia"/>
          <w:sz w:val="24"/>
        </w:rPr>
        <w:t>跟解决单标签分类中不均衡性问题类似，多标签类别不均衡性方法也主要有三大类：算法适应性、集成方法、重采样技术。下面分别介绍：</w:t>
      </w:r>
    </w:p>
    <w:p w:rsidR="00B9665A" w:rsidRPr="00AF5374" w:rsidRDefault="00EB5A30" w:rsidP="00AF5374">
      <w:pPr>
        <w:pStyle w:val="ae"/>
        <w:numPr>
          <w:ilvl w:val="0"/>
          <w:numId w:val="8"/>
        </w:numPr>
        <w:spacing w:line="360" w:lineRule="auto"/>
        <w:ind w:firstLineChars="0"/>
        <w:rPr>
          <w:sz w:val="24"/>
        </w:rPr>
      </w:pPr>
      <w:r w:rsidRPr="00AF5374">
        <w:rPr>
          <w:rFonts w:hint="eastAsia"/>
          <w:sz w:val="24"/>
        </w:rPr>
        <w:t>算法适应性</w:t>
      </w:r>
      <w:r w:rsidRPr="00AF5374">
        <w:rPr>
          <w:rFonts w:hint="eastAsia"/>
          <w:sz w:val="24"/>
        </w:rPr>
        <w:t xml:space="preserve"> </w:t>
      </w:r>
      <w:r w:rsidRPr="00AF5374">
        <w:rPr>
          <w:rFonts w:hint="eastAsia"/>
          <w:sz w:val="24"/>
        </w:rPr>
        <w:t>（</w:t>
      </w:r>
      <w:r w:rsidRPr="00AF5374">
        <w:rPr>
          <w:rFonts w:hint="eastAsia"/>
          <w:sz w:val="24"/>
        </w:rPr>
        <w:t>MLSMOTE~ 3</w:t>
      </w:r>
      <w:r w:rsidRPr="00AF5374">
        <w:rPr>
          <w:rFonts w:hint="eastAsia"/>
          <w:sz w:val="24"/>
        </w:rPr>
        <w:t>）</w:t>
      </w:r>
    </w:p>
    <w:p w:rsidR="00EB5A30" w:rsidRPr="00AF5374" w:rsidRDefault="00EB5A30" w:rsidP="00AF5374">
      <w:pPr>
        <w:pStyle w:val="ae"/>
        <w:spacing w:line="360" w:lineRule="auto"/>
        <w:ind w:left="846" w:firstLineChars="100" w:firstLine="240"/>
        <w:rPr>
          <w:sz w:val="24"/>
        </w:rPr>
      </w:pPr>
      <w:r w:rsidRPr="00AF5374">
        <w:rPr>
          <w:rFonts w:hint="eastAsia"/>
          <w:sz w:val="24"/>
        </w:rPr>
        <w:t>该方法经常基于</w:t>
      </w:r>
      <w:r w:rsidR="008D1672" w:rsidRPr="00AF5374">
        <w:rPr>
          <w:rFonts w:hint="eastAsia"/>
          <w:sz w:val="24"/>
        </w:rPr>
        <w:t>多标签分类</w:t>
      </w:r>
      <w:r w:rsidRPr="00AF5374">
        <w:rPr>
          <w:rFonts w:hint="eastAsia"/>
          <w:sz w:val="24"/>
        </w:rPr>
        <w:t>算法为每个标签赋予不同权重，缓解不均衡性问题。</w:t>
      </w:r>
    </w:p>
    <w:p w:rsidR="007774EB" w:rsidRPr="00AF5374" w:rsidRDefault="00F624B6" w:rsidP="00AF5374">
      <w:pPr>
        <w:spacing w:line="360" w:lineRule="auto"/>
        <w:ind w:leftChars="400" w:left="840"/>
        <w:rPr>
          <w:sz w:val="24"/>
        </w:rPr>
      </w:pPr>
      <w:r w:rsidRPr="00AF5374">
        <w:rPr>
          <w:rFonts w:hint="eastAsia"/>
          <w:sz w:val="24"/>
        </w:rPr>
        <w:t>如</w:t>
      </w:r>
      <w:r w:rsidR="002025A5" w:rsidRPr="00AF5374">
        <w:rPr>
          <w:rFonts w:hint="eastAsia"/>
          <w:sz w:val="24"/>
        </w:rPr>
        <w:t>在文献</w:t>
      </w:r>
      <w:r w:rsidR="002025A5" w:rsidRPr="00AF5374">
        <w:rPr>
          <w:rFonts w:hint="eastAsia"/>
          <w:sz w:val="24"/>
        </w:rPr>
        <w:t>[17]</w:t>
      </w:r>
      <w:r w:rsidR="002025A5" w:rsidRPr="00AF5374">
        <w:rPr>
          <w:rFonts w:hint="eastAsia"/>
          <w:sz w:val="24"/>
        </w:rPr>
        <w:t>中人类蛋白质的定位预测问题面临高度不平衡的细粒度问</w:t>
      </w:r>
      <w:r w:rsidR="002025A5" w:rsidRPr="00AF5374">
        <w:rPr>
          <w:rFonts w:hint="eastAsia"/>
          <w:sz w:val="24"/>
        </w:rPr>
        <w:lastRenderedPageBreak/>
        <w:t>题，解决方法是基于非参数概率模型，结合协方差矩阵获得标签相关性和每个标签相关联的加权系数来修复不平衡的问题。</w:t>
      </w:r>
      <w:r w:rsidR="00F26478" w:rsidRPr="00AF5374">
        <w:rPr>
          <w:rFonts w:hint="eastAsia"/>
          <w:sz w:val="24"/>
        </w:rPr>
        <w:t>MIMLRB</w:t>
      </w:r>
      <w:r w:rsidR="00B16F4F" w:rsidRPr="00AF5374">
        <w:rPr>
          <w:rFonts w:hint="eastAsia"/>
          <w:sz w:val="24"/>
          <w:vertAlign w:val="superscript"/>
        </w:rPr>
        <w:t>[18]</w:t>
      </w:r>
      <w:r w:rsidR="00F26478" w:rsidRPr="00AF5374">
        <w:rPr>
          <w:rFonts w:hint="eastAsia"/>
          <w:sz w:val="24"/>
        </w:rPr>
        <w:t>F</w:t>
      </w:r>
      <w:r w:rsidR="00F26478" w:rsidRPr="00AF5374">
        <w:rPr>
          <w:rFonts w:hint="eastAsia"/>
          <w:sz w:val="24"/>
        </w:rPr>
        <w:t>算法是基于径向基神经网络（</w:t>
      </w:r>
      <w:r w:rsidR="00F26478" w:rsidRPr="00AF5374">
        <w:rPr>
          <w:rFonts w:hint="eastAsia"/>
          <w:sz w:val="24"/>
        </w:rPr>
        <w:t>RBFN</w:t>
      </w:r>
      <w:r w:rsidR="00F26478" w:rsidRPr="00AF5374">
        <w:rPr>
          <w:rFonts w:hint="eastAsia"/>
          <w:sz w:val="24"/>
        </w:rPr>
        <w:t>）的</w:t>
      </w:r>
      <w:r w:rsidR="00EB5A30" w:rsidRPr="00AF5374">
        <w:rPr>
          <w:rFonts w:hint="eastAsia"/>
          <w:sz w:val="24"/>
        </w:rPr>
        <w:t>多实例</w:t>
      </w:r>
      <w:r w:rsidRPr="00AF5374">
        <w:rPr>
          <w:rFonts w:hint="eastAsia"/>
          <w:sz w:val="24"/>
        </w:rPr>
        <w:t>多标签</w:t>
      </w:r>
      <w:r w:rsidR="00EB5A30" w:rsidRPr="00AF5374">
        <w:rPr>
          <w:rFonts w:hint="eastAsia"/>
          <w:sz w:val="24"/>
        </w:rPr>
        <w:t>细粒度的分类算法</w:t>
      </w:r>
      <w:r w:rsidR="007E6015" w:rsidRPr="00AF5374">
        <w:rPr>
          <w:rFonts w:hint="eastAsia"/>
          <w:sz w:val="24"/>
        </w:rPr>
        <w:t>。</w:t>
      </w:r>
      <w:r w:rsidR="007E6015" w:rsidRPr="00AF5374">
        <w:rPr>
          <w:sz w:val="24"/>
        </w:rPr>
        <w:t>MIMLRBF</w:t>
      </w:r>
      <w:r w:rsidR="007E6015" w:rsidRPr="00AF5374">
        <w:rPr>
          <w:rFonts w:hint="eastAsia"/>
          <w:sz w:val="24"/>
        </w:rPr>
        <w:t>对</w:t>
      </w:r>
      <w:r w:rsidR="007E6015" w:rsidRPr="00AF5374">
        <w:rPr>
          <w:sz w:val="24"/>
        </w:rPr>
        <w:t>RBFN</w:t>
      </w:r>
      <w:r w:rsidR="007E6015" w:rsidRPr="00AF5374">
        <w:rPr>
          <w:rFonts w:hint="eastAsia"/>
          <w:sz w:val="24"/>
        </w:rPr>
        <w:t>进行优化，来解决多标签分类问题及多标签数据集的不平衡问题</w:t>
      </w:r>
      <w:r w:rsidR="0098440F" w:rsidRPr="00AF5374">
        <w:rPr>
          <w:rFonts w:hint="eastAsia"/>
          <w:sz w:val="24"/>
        </w:rPr>
        <w:t>。</w:t>
      </w:r>
      <w:r w:rsidR="0098440F" w:rsidRPr="00AF5374">
        <w:rPr>
          <w:rFonts w:hint="eastAsia"/>
          <w:sz w:val="24"/>
        </w:rPr>
        <w:t>MIMLRBF</w:t>
      </w:r>
      <w:r w:rsidR="0098440F" w:rsidRPr="00AF5374">
        <w:rPr>
          <w:rFonts w:hint="eastAsia"/>
          <w:sz w:val="24"/>
        </w:rPr>
        <w:t>中通过调整连接隐</w:t>
      </w:r>
      <w:r w:rsidR="00EB5A30" w:rsidRPr="00AF5374">
        <w:rPr>
          <w:rFonts w:hint="eastAsia"/>
          <w:sz w:val="24"/>
        </w:rPr>
        <w:t>层与输出层的</w:t>
      </w:r>
      <w:r w:rsidR="0098440F" w:rsidRPr="00AF5374">
        <w:rPr>
          <w:rFonts w:hint="eastAsia"/>
          <w:sz w:val="24"/>
        </w:rPr>
        <w:t>权重来适应每个标签的</w:t>
      </w:r>
      <w:r w:rsidR="00EB5A30" w:rsidRPr="00AF5374">
        <w:rPr>
          <w:rFonts w:hint="eastAsia"/>
          <w:sz w:val="24"/>
        </w:rPr>
        <w:t>单个偏置。</w:t>
      </w:r>
      <w:r w:rsidR="007774EB" w:rsidRPr="00AF5374">
        <w:rPr>
          <w:sz w:val="24"/>
        </w:rPr>
        <w:t>Min–Max-Modular network</w:t>
      </w:r>
      <w:r w:rsidR="00B16F4F" w:rsidRPr="00AF5374">
        <w:rPr>
          <w:rFonts w:hint="eastAsia"/>
          <w:sz w:val="24"/>
          <w:vertAlign w:val="superscript"/>
        </w:rPr>
        <w:t>[19]</w:t>
      </w:r>
      <w:r w:rsidR="00CB27ED" w:rsidRPr="00AF5374">
        <w:rPr>
          <w:rFonts w:hint="eastAsia"/>
          <w:sz w:val="24"/>
        </w:rPr>
        <w:t>算法将分类任务划分成几个更小的任务，不同策略确保更小任务</w:t>
      </w:r>
      <w:r w:rsidR="0014716F" w:rsidRPr="00AF5374">
        <w:rPr>
          <w:rFonts w:hint="eastAsia"/>
          <w:sz w:val="24"/>
        </w:rPr>
        <w:t>面临</w:t>
      </w:r>
      <w:r w:rsidR="00CB27ED" w:rsidRPr="00AF5374">
        <w:rPr>
          <w:rFonts w:hint="eastAsia"/>
          <w:sz w:val="24"/>
        </w:rPr>
        <w:t>的</w:t>
      </w:r>
      <w:r w:rsidR="0014716F" w:rsidRPr="00AF5374">
        <w:rPr>
          <w:rFonts w:hint="eastAsia"/>
          <w:sz w:val="24"/>
        </w:rPr>
        <w:t>数据</w:t>
      </w:r>
      <w:r w:rsidR="00CB27ED" w:rsidRPr="00AF5374">
        <w:rPr>
          <w:rFonts w:hint="eastAsia"/>
          <w:sz w:val="24"/>
        </w:rPr>
        <w:t>不均衡性低于原始任务</w:t>
      </w:r>
      <w:r w:rsidR="00246CB4" w:rsidRPr="00AF5374">
        <w:rPr>
          <w:rFonts w:hint="eastAsia"/>
          <w:sz w:val="24"/>
        </w:rPr>
        <w:t>，这些子任务使用</w:t>
      </w:r>
      <w:r w:rsidR="00246CB4" w:rsidRPr="00AF5374">
        <w:rPr>
          <w:rFonts w:hint="eastAsia"/>
          <w:sz w:val="24"/>
        </w:rPr>
        <w:t>SVM</w:t>
      </w:r>
      <w:r w:rsidR="00246CB4" w:rsidRPr="00AF5374">
        <w:rPr>
          <w:rFonts w:hint="eastAsia"/>
          <w:sz w:val="24"/>
        </w:rPr>
        <w:t>算法处理。</w:t>
      </w:r>
    </w:p>
    <w:p w:rsidR="004F50DA" w:rsidRPr="00AF5374" w:rsidRDefault="004F50DA" w:rsidP="00AF5374">
      <w:pPr>
        <w:spacing w:line="360" w:lineRule="auto"/>
        <w:ind w:leftChars="400" w:left="840"/>
        <w:rPr>
          <w:sz w:val="24"/>
        </w:rPr>
      </w:pPr>
      <w:r w:rsidRPr="00AF5374">
        <w:rPr>
          <w:rFonts w:hint="eastAsia"/>
          <w:sz w:val="24"/>
        </w:rPr>
        <w:t xml:space="preserve">  </w:t>
      </w:r>
      <w:r w:rsidR="00AC71FE" w:rsidRPr="00AF5374">
        <w:rPr>
          <w:rFonts w:hint="eastAsia"/>
          <w:sz w:val="24"/>
        </w:rPr>
        <w:t xml:space="preserve"> </w:t>
      </w:r>
      <w:r w:rsidRPr="00AF5374">
        <w:rPr>
          <w:rFonts w:hint="eastAsia"/>
          <w:sz w:val="24"/>
        </w:rPr>
        <w:t>算法适应性方法依赖于特定算法，而且它们应用于特定领域</w:t>
      </w:r>
      <w:r w:rsidR="008F38EA"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集成方法</w:t>
      </w:r>
    </w:p>
    <w:p w:rsidR="004F50DA" w:rsidRPr="00AF5374" w:rsidRDefault="006C639F" w:rsidP="00AF5374">
      <w:pPr>
        <w:pStyle w:val="ae"/>
        <w:spacing w:line="360" w:lineRule="auto"/>
        <w:ind w:left="846" w:firstLineChars="150" w:firstLine="360"/>
        <w:rPr>
          <w:sz w:val="24"/>
        </w:rPr>
      </w:pPr>
      <w:r w:rsidRPr="00AF5374">
        <w:rPr>
          <w:rFonts w:hint="eastAsia"/>
          <w:sz w:val="24"/>
        </w:rPr>
        <w:t>基于分类器集成技术在多标签学习领域已经展示了它的优势</w:t>
      </w:r>
      <w:r w:rsidR="00B766B7" w:rsidRPr="00AF5374">
        <w:rPr>
          <w:rFonts w:hint="eastAsia"/>
          <w:sz w:val="24"/>
        </w:rPr>
        <w:t>，例如</w:t>
      </w:r>
      <w:r w:rsidR="00B766B7" w:rsidRPr="00AF5374">
        <w:rPr>
          <w:rFonts w:hint="eastAsia"/>
          <w:sz w:val="24"/>
        </w:rPr>
        <w:t>RAKEL</w:t>
      </w:r>
      <w:r w:rsidR="00B766B7" w:rsidRPr="00AF5374">
        <w:rPr>
          <w:rFonts w:hint="eastAsia"/>
          <w:sz w:val="24"/>
        </w:rPr>
        <w:t>、</w:t>
      </w:r>
      <w:r w:rsidR="00B766B7" w:rsidRPr="00AF5374">
        <w:rPr>
          <w:rFonts w:hint="eastAsia"/>
          <w:sz w:val="24"/>
        </w:rPr>
        <w:t>ECC</w:t>
      </w:r>
      <w:r w:rsidR="00B766B7" w:rsidRPr="00AF5374">
        <w:rPr>
          <w:rFonts w:hint="eastAsia"/>
          <w:sz w:val="24"/>
        </w:rPr>
        <w:t>、</w:t>
      </w:r>
      <w:r w:rsidR="00B766B7" w:rsidRPr="00AF5374">
        <w:rPr>
          <w:rFonts w:hint="eastAsia"/>
          <w:sz w:val="24"/>
        </w:rPr>
        <w:t>HOMER</w:t>
      </w:r>
      <w:r w:rsidR="00B766B7" w:rsidRPr="00AF5374">
        <w:rPr>
          <w:rFonts w:hint="eastAsia"/>
          <w:sz w:val="24"/>
        </w:rPr>
        <w:t>算法</w:t>
      </w:r>
      <w:r w:rsidR="00963782" w:rsidRPr="00AF5374">
        <w:rPr>
          <w:rFonts w:hint="eastAsia"/>
          <w:sz w:val="24"/>
        </w:rPr>
        <w:t>都获取了很好的性能，同样该方法常常</w:t>
      </w:r>
      <w:r w:rsidR="00AC71FE" w:rsidRPr="00AF5374">
        <w:rPr>
          <w:rFonts w:hint="eastAsia"/>
          <w:sz w:val="24"/>
        </w:rPr>
        <w:t>用于</w:t>
      </w:r>
      <w:r w:rsidR="00963782" w:rsidRPr="00AF5374">
        <w:rPr>
          <w:rFonts w:hint="eastAsia"/>
          <w:sz w:val="24"/>
        </w:rPr>
        <w:t>解决不均衡问题。</w:t>
      </w:r>
    </w:p>
    <w:p w:rsidR="00DD2E38" w:rsidRPr="00AF5374" w:rsidRDefault="00AC71FE" w:rsidP="00AF5374">
      <w:pPr>
        <w:pStyle w:val="ae"/>
        <w:spacing w:line="360" w:lineRule="auto"/>
        <w:ind w:left="846" w:firstLineChars="0" w:firstLine="0"/>
        <w:rPr>
          <w:sz w:val="24"/>
        </w:rPr>
      </w:pPr>
      <w:r w:rsidRPr="00AF5374">
        <w:rPr>
          <w:rFonts w:hint="eastAsia"/>
          <w:sz w:val="24"/>
        </w:rPr>
        <w:t xml:space="preserve">   </w:t>
      </w:r>
      <w:r w:rsidR="009B1A17" w:rsidRPr="00AF5374">
        <w:rPr>
          <w:rFonts w:hint="eastAsia"/>
          <w:sz w:val="24"/>
        </w:rPr>
        <w:t>文献</w:t>
      </w:r>
      <w:r w:rsidR="009B1A17" w:rsidRPr="00AF5374">
        <w:rPr>
          <w:rFonts w:hint="eastAsia"/>
          <w:sz w:val="24"/>
        </w:rPr>
        <w:t>[20]</w:t>
      </w:r>
      <w:r w:rsidR="009B1A17" w:rsidRPr="00AF5374">
        <w:rPr>
          <w:rFonts w:hint="eastAsia"/>
          <w:sz w:val="24"/>
        </w:rPr>
        <w:t>利用</w:t>
      </w:r>
      <w:r w:rsidR="009B1A17" w:rsidRPr="00AF5374">
        <w:rPr>
          <w:rFonts w:hint="eastAsia"/>
          <w:sz w:val="24"/>
        </w:rPr>
        <w:t>RAKEL</w:t>
      </w:r>
      <w:r w:rsidR="009B1A17" w:rsidRPr="00AF5374">
        <w:rPr>
          <w:rFonts w:hint="eastAsia"/>
          <w:sz w:val="24"/>
        </w:rPr>
        <w:t>、</w:t>
      </w:r>
      <w:r w:rsidR="009B1A17" w:rsidRPr="00AF5374">
        <w:rPr>
          <w:rFonts w:hint="eastAsia"/>
          <w:sz w:val="24"/>
        </w:rPr>
        <w:t>ECC</w:t>
      </w:r>
      <w:r w:rsidR="009B1A17" w:rsidRPr="00AF5374">
        <w:rPr>
          <w:rFonts w:hint="eastAsia"/>
          <w:sz w:val="24"/>
        </w:rPr>
        <w:t>、</w:t>
      </w:r>
      <w:r w:rsidR="009B1A17" w:rsidRPr="00AF5374">
        <w:rPr>
          <w:rFonts w:hint="eastAsia"/>
          <w:sz w:val="24"/>
        </w:rPr>
        <w:t>MLKNN</w:t>
      </w:r>
      <w:r w:rsidR="009B1A17" w:rsidRPr="00AF5374">
        <w:rPr>
          <w:rFonts w:hint="eastAsia"/>
          <w:sz w:val="24"/>
        </w:rPr>
        <w:t>等算法为基础构建一个混合集成框架，缓解不均衡问题。对于传统分类问题中不均衡解决方法</w:t>
      </w:r>
      <w:r w:rsidR="004B6124" w:rsidRPr="00AF5374">
        <w:rPr>
          <w:rFonts w:hint="eastAsia"/>
          <w:sz w:val="24"/>
        </w:rPr>
        <w:t>，集成</w:t>
      </w:r>
      <w:r w:rsidR="004B6124" w:rsidRPr="00AF5374">
        <w:rPr>
          <w:rFonts w:hint="eastAsia"/>
          <w:sz w:val="24"/>
        </w:rPr>
        <w:t>BR</w:t>
      </w:r>
      <w:r w:rsidR="004B6124" w:rsidRPr="00AF5374">
        <w:rPr>
          <w:rFonts w:hint="eastAsia"/>
          <w:sz w:val="24"/>
        </w:rPr>
        <w:t>分类器的方法解决多标签中不均衡问题，</w:t>
      </w:r>
      <w:r w:rsidR="00DD2E38" w:rsidRPr="00AF5374">
        <w:rPr>
          <w:rFonts w:hint="eastAsia"/>
          <w:sz w:val="24"/>
        </w:rPr>
        <w:t>该算法名为</w:t>
      </w:r>
      <w:r w:rsidR="00DD2E38" w:rsidRPr="00AF5374">
        <w:rPr>
          <w:rFonts w:hint="eastAsia"/>
          <w:sz w:val="24"/>
        </w:rPr>
        <w:t>BR-IRUS</w:t>
      </w:r>
      <w:r w:rsidR="00DD2E38" w:rsidRPr="00AF5374">
        <w:rPr>
          <w:rFonts w:hint="eastAsia"/>
          <w:sz w:val="24"/>
          <w:vertAlign w:val="superscript"/>
        </w:rPr>
        <w:t>[21]</w:t>
      </w:r>
      <w:r w:rsidR="00DD2E38" w:rsidRPr="00AF5374">
        <w:rPr>
          <w:rFonts w:hint="eastAsia"/>
          <w:sz w:val="24"/>
        </w:rPr>
        <w:t>，</w:t>
      </w:r>
      <w:r w:rsidR="00DD2E38" w:rsidRPr="00AF5374">
        <w:rPr>
          <w:rFonts w:hint="eastAsia"/>
          <w:sz w:val="24"/>
        </w:rPr>
        <w:t xml:space="preserve"> </w:t>
      </w:r>
      <w:r w:rsidR="00DD2E38" w:rsidRPr="00AF5374">
        <w:rPr>
          <w:rFonts w:hint="eastAsia"/>
          <w:sz w:val="24"/>
        </w:rPr>
        <w:t>思想是在每个标签上训练多个分类器，每训练一次使用所有小类样本和部分大类样本。</w:t>
      </w:r>
    </w:p>
    <w:p w:rsidR="001C0471" w:rsidRPr="00AF5374" w:rsidRDefault="001C0471" w:rsidP="00AF5374">
      <w:pPr>
        <w:pStyle w:val="ae"/>
        <w:spacing w:line="360" w:lineRule="auto"/>
        <w:ind w:left="846" w:firstLine="480"/>
        <w:rPr>
          <w:sz w:val="24"/>
        </w:rPr>
      </w:pPr>
      <w:r w:rsidRPr="00AF5374">
        <w:rPr>
          <w:rFonts w:hint="eastAsia"/>
          <w:sz w:val="24"/>
        </w:rPr>
        <w:t>这些方法的主要弱点是大量分类器的训练降低效率</w:t>
      </w:r>
      <w:r w:rsidR="00977175"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重采样技术</w:t>
      </w:r>
    </w:p>
    <w:p w:rsidR="00AF5374" w:rsidRPr="00A647A4" w:rsidRDefault="00881819" w:rsidP="00A647A4">
      <w:pPr>
        <w:pStyle w:val="ae"/>
        <w:spacing w:line="360" w:lineRule="auto"/>
        <w:ind w:left="846" w:firstLineChars="0" w:firstLine="0"/>
        <w:rPr>
          <w:rFonts w:asciiTheme="minorEastAsia" w:hAnsiTheme="minorEastAsia"/>
          <w:sz w:val="24"/>
        </w:rPr>
      </w:pPr>
      <w:r>
        <w:rPr>
          <w:rFonts w:hint="eastAsia"/>
        </w:rPr>
        <w:t xml:space="preserve">   </w:t>
      </w:r>
      <w:r w:rsidRPr="00A647A4">
        <w:rPr>
          <w:rFonts w:asciiTheme="minorEastAsia" w:hAnsiTheme="minorEastAsia" w:hint="eastAsia"/>
          <w:sz w:val="24"/>
        </w:rPr>
        <w:t>重采样技术</w:t>
      </w:r>
      <w:r w:rsidR="00B137D7" w:rsidRPr="00A647A4">
        <w:rPr>
          <w:rFonts w:asciiTheme="minorEastAsia" w:hAnsiTheme="minorEastAsia" w:hint="eastAsia"/>
          <w:sz w:val="24"/>
        </w:rPr>
        <w:t>独立于多标签分类</w:t>
      </w:r>
      <w:r w:rsidR="00BA30FB" w:rsidRPr="00A647A4">
        <w:rPr>
          <w:rFonts w:asciiTheme="minorEastAsia" w:hAnsiTheme="minorEastAsia" w:hint="eastAsia"/>
          <w:sz w:val="24"/>
        </w:rPr>
        <w:t>算法，基于数据预处理技术创建更为均衡的数据集，是最为广泛使用的数据均衡方法</w:t>
      </w:r>
      <w:r w:rsidR="00B137D7" w:rsidRPr="00A647A4">
        <w:rPr>
          <w:rFonts w:asciiTheme="minorEastAsia" w:hAnsiTheme="minorEastAsia" w:hint="eastAsia"/>
          <w:sz w:val="24"/>
        </w:rPr>
        <w:t>，现有的多标签重采样技术几乎都是受传</w:t>
      </w:r>
      <w:r w:rsidR="00051432" w:rsidRPr="00A647A4">
        <w:rPr>
          <w:rFonts w:asciiTheme="minorEastAsia" w:hAnsiTheme="minorEastAsia" w:hint="eastAsia"/>
          <w:sz w:val="24"/>
        </w:rPr>
        <w:t>统单标签学习中重采样方法影响，即欠采样、过采样、小样本合成技术</w:t>
      </w:r>
      <w:r w:rsidR="00BA30FB" w:rsidRPr="00A647A4">
        <w:rPr>
          <w:rFonts w:asciiTheme="minorEastAsia" w:hAnsiTheme="minorEastAsia" w:hint="eastAsia"/>
          <w:sz w:val="24"/>
        </w:rPr>
        <w:t>。</w:t>
      </w:r>
    </w:p>
    <w:p w:rsidR="008B21E1" w:rsidRPr="00AD0595" w:rsidRDefault="00913983" w:rsidP="00700BA3">
      <w:pPr>
        <w:pStyle w:val="ae"/>
        <w:spacing w:line="360" w:lineRule="auto"/>
        <w:ind w:left="846" w:firstLineChars="0" w:firstLine="0"/>
      </w:pPr>
      <w:r w:rsidRPr="00A647A4">
        <w:rPr>
          <w:rFonts w:asciiTheme="minorEastAsia" w:hAnsiTheme="minorEastAsia" w:hint="eastAsia"/>
          <w:sz w:val="24"/>
        </w:rPr>
        <w:t xml:space="preserve">   目前多标签学习领域处理多标签不均衡性问题的采样方法被提出，最早的是欠采样LP-RUS和过采样LP-ROS算法，</w:t>
      </w:r>
      <w:r w:rsidR="002A6C72" w:rsidRPr="00A647A4">
        <w:rPr>
          <w:rFonts w:asciiTheme="minorEastAsia" w:hAnsiTheme="minorEastAsia" w:hint="eastAsia"/>
          <w:sz w:val="24"/>
        </w:rPr>
        <w:t>基于LP转换多标签数据集的方法，将LP</w:t>
      </w:r>
      <w:r w:rsidR="00E141AE" w:rsidRPr="00A647A4">
        <w:rPr>
          <w:rFonts w:asciiTheme="minorEastAsia" w:hAnsiTheme="minorEastAsia" w:hint="eastAsia"/>
          <w:sz w:val="24"/>
        </w:rPr>
        <w:t>转换后的每个标签集作为一个类别定义，</w:t>
      </w:r>
      <w:r w:rsidR="00E72407" w:rsidRPr="00A647A4">
        <w:rPr>
          <w:rFonts w:asciiTheme="minorEastAsia" w:hAnsiTheme="minorEastAsia" w:hint="eastAsia"/>
          <w:sz w:val="24"/>
        </w:rPr>
        <w:t>LP-RUS随机删除大类别样本，</w:t>
      </w:r>
      <w:r w:rsidR="00E141AE" w:rsidRPr="00A647A4">
        <w:rPr>
          <w:rFonts w:asciiTheme="minorEastAsia" w:hAnsiTheme="minorEastAsia" w:hint="eastAsia"/>
          <w:sz w:val="24"/>
        </w:rPr>
        <w:t>LP-ROS随机复制</w:t>
      </w:r>
      <w:r w:rsidR="000F1D14" w:rsidRPr="00A647A4">
        <w:rPr>
          <w:rFonts w:asciiTheme="minorEastAsia" w:hAnsiTheme="minorEastAsia" w:hint="eastAsia"/>
          <w:sz w:val="24"/>
        </w:rPr>
        <w:t>小类样本增加小类样本的数目，该算法简单有效，但由于该算法中最大可生成</w:t>
      </w:r>
      <w:r w:rsidR="00F2076F" w:rsidRPr="00A647A4">
        <w:rPr>
          <w:rFonts w:asciiTheme="minorEastAsia" w:hAnsiTheme="minorEastAsia"/>
          <w:position w:val="-4"/>
          <w:sz w:val="24"/>
        </w:rPr>
        <w:object w:dxaOrig="320" w:dyaOrig="300">
          <v:shape id="_x0000_i1098" type="#_x0000_t75" style="width:16.3pt;height:14.95pt" o:ole="">
            <v:imagedata r:id="rId152" o:title=""/>
          </v:shape>
          <o:OLEObject Type="Embed" ProgID="Equation.DSMT4" ShapeID="_x0000_i1098" DrawAspect="Content" ObjectID="_1578239252" r:id="rId153"/>
        </w:object>
      </w:r>
      <w:r w:rsidR="000F1D14" w:rsidRPr="00A647A4">
        <w:rPr>
          <w:rFonts w:asciiTheme="minorEastAsia" w:hAnsiTheme="minorEastAsia" w:hint="eastAsia"/>
          <w:sz w:val="24"/>
        </w:rPr>
        <w:t>种不同新类别，增加了算法复</w:t>
      </w:r>
      <w:r w:rsidR="000F1D14" w:rsidRPr="00A647A4">
        <w:rPr>
          <w:rFonts w:asciiTheme="minorEastAsia" w:hAnsiTheme="minorEastAsia" w:hint="eastAsia"/>
          <w:sz w:val="24"/>
        </w:rPr>
        <w:lastRenderedPageBreak/>
        <w:t>杂度。此外该算法不能解决这类</w:t>
      </w:r>
      <w:r w:rsidR="00C1268F" w:rsidRPr="00A647A4">
        <w:rPr>
          <w:rFonts w:asciiTheme="minorEastAsia" w:hAnsiTheme="minorEastAsia" w:hint="eastAsia"/>
          <w:sz w:val="24"/>
        </w:rPr>
        <w:t>极端</w:t>
      </w:r>
      <w:r w:rsidR="000F1D14" w:rsidRPr="00A647A4">
        <w:rPr>
          <w:rFonts w:asciiTheme="minorEastAsia" w:hAnsiTheme="minorEastAsia" w:hint="eastAsia"/>
          <w:sz w:val="24"/>
        </w:rPr>
        <w:t>问题：一个样本集中有502个样本，对应了502种不同的标签集合，也就是说样本集中的所有标签集都是不同的，</w:t>
      </w:r>
      <w:r w:rsidR="00F2076F" w:rsidRPr="00A647A4">
        <w:rPr>
          <w:rFonts w:asciiTheme="minorEastAsia" w:hAnsiTheme="minorEastAsia" w:hint="eastAsia"/>
          <w:sz w:val="24"/>
        </w:rPr>
        <w:t>虽然MeanIR指标显示数据不均衡很高，LP不能处理该问题，因为生成的新类别数目是相同的。</w:t>
      </w:r>
      <w:r w:rsidR="005D251A" w:rsidRPr="00A647A4">
        <w:rPr>
          <w:rFonts w:asciiTheme="minorEastAsia" w:hAnsiTheme="minorEastAsia" w:hint="eastAsia"/>
          <w:sz w:val="24"/>
        </w:rPr>
        <w:t>为了解决LP-RUS和LP-ROS算法存在的问题，</w:t>
      </w:r>
      <w:r w:rsidR="00CF24E0" w:rsidRPr="00A647A4">
        <w:rPr>
          <w:rFonts w:asciiTheme="minorEastAsia" w:hAnsiTheme="minorEastAsia" w:hint="eastAsia"/>
          <w:sz w:val="24"/>
        </w:rPr>
        <w:t>ML-RU</w:t>
      </w:r>
      <w:r w:rsidR="005D251A" w:rsidRPr="00A647A4">
        <w:rPr>
          <w:rFonts w:asciiTheme="minorEastAsia" w:hAnsiTheme="minorEastAsia" w:hint="eastAsia"/>
          <w:sz w:val="24"/>
        </w:rPr>
        <w:t>S和</w:t>
      </w:r>
      <w:r w:rsidR="00CF24E0" w:rsidRPr="00A647A4">
        <w:rPr>
          <w:rFonts w:asciiTheme="minorEastAsia" w:hAnsiTheme="minorEastAsia" w:hint="eastAsia"/>
          <w:sz w:val="24"/>
        </w:rPr>
        <w:t>ML-RO</w:t>
      </w:r>
      <w:r w:rsidR="005D251A" w:rsidRPr="00A647A4">
        <w:rPr>
          <w:rFonts w:asciiTheme="minorEastAsia" w:hAnsiTheme="minorEastAsia" w:hint="eastAsia"/>
          <w:sz w:val="24"/>
        </w:rPr>
        <w:t>S算法对其进行了修改，</w:t>
      </w:r>
      <w:r w:rsidR="00A56C26" w:rsidRPr="00A647A4">
        <w:rPr>
          <w:rFonts w:asciiTheme="minorEastAsia" w:hAnsiTheme="minorEastAsia" w:hint="eastAsia"/>
          <w:sz w:val="24"/>
        </w:rPr>
        <w:t>单独评估原始数据集中每个标签的不均衡度，而非LP中生成的新类别，</w:t>
      </w:r>
      <w:r w:rsidR="00922F00" w:rsidRPr="00A647A4">
        <w:rPr>
          <w:rFonts w:asciiTheme="minorEastAsia" w:hAnsiTheme="minorEastAsia" w:hint="eastAsia"/>
          <w:sz w:val="24"/>
        </w:rPr>
        <w:t>降低了复杂度。鉴于ML-ROS算法直接复制小类标签的样本方法虽然在一定程度上均衡了数据分布，但是</w:t>
      </w:r>
      <w:r w:rsidR="00DB2055" w:rsidRPr="00A647A4">
        <w:rPr>
          <w:rFonts w:asciiTheme="minorEastAsia" w:hAnsiTheme="minorEastAsia" w:hint="eastAsia"/>
          <w:sz w:val="24"/>
        </w:rPr>
        <w:t>也造成了</w:t>
      </w:r>
      <w:r w:rsidR="00922F00" w:rsidRPr="00A647A4">
        <w:rPr>
          <w:rFonts w:asciiTheme="minorEastAsia" w:hAnsiTheme="minorEastAsia" w:hint="eastAsia"/>
          <w:sz w:val="24"/>
        </w:rPr>
        <w:t>大量重复样本导致的过拟合问题</w:t>
      </w:r>
      <w:r w:rsidR="00FC3319" w:rsidRPr="00A647A4">
        <w:rPr>
          <w:rFonts w:asciiTheme="minorEastAsia" w:hAnsiTheme="minorEastAsia" w:hint="eastAsia"/>
          <w:sz w:val="24"/>
        </w:rPr>
        <w:t>。为解决该问题，MLSMOTE算法利用传统单标签分类中小样本合成技术SMOTE，对训练集中小类样本通过插值产生额外的新样本，丰富小类样本</w:t>
      </w:r>
      <w:r w:rsidR="00383985" w:rsidRPr="00A647A4">
        <w:rPr>
          <w:rFonts w:asciiTheme="minorEastAsia" w:hAnsiTheme="minorEastAsia" w:hint="eastAsia"/>
          <w:sz w:val="24"/>
        </w:rPr>
        <w:t>同时避免过拟合问题。</w:t>
      </w:r>
    </w:p>
    <w:p w:rsidR="00B647E4" w:rsidRPr="00442BE0" w:rsidRDefault="000954FD" w:rsidP="00D30FEE">
      <w:pPr>
        <w:pStyle w:val="1"/>
        <w:rPr>
          <w:sz w:val="32"/>
        </w:rPr>
      </w:pPr>
      <w:r w:rsidRPr="00442BE0">
        <w:rPr>
          <w:rFonts w:hint="eastAsia"/>
          <w:sz w:val="32"/>
        </w:rPr>
        <w:t>2.</w:t>
      </w:r>
      <w:r w:rsidR="00442BE0" w:rsidRPr="00442BE0">
        <w:rPr>
          <w:rFonts w:hint="eastAsia"/>
          <w:sz w:val="32"/>
        </w:rPr>
        <w:t>4</w:t>
      </w:r>
      <w:r w:rsidR="00FF0561" w:rsidRPr="00442BE0">
        <w:rPr>
          <w:rFonts w:hint="eastAsia"/>
          <w:sz w:val="32"/>
        </w:rPr>
        <w:t>本章小结</w:t>
      </w:r>
    </w:p>
    <w:p w:rsidR="001C7576" w:rsidRPr="003A6568" w:rsidRDefault="003979BF" w:rsidP="003A6568">
      <w:pPr>
        <w:spacing w:line="360" w:lineRule="auto"/>
        <w:rPr>
          <w:sz w:val="24"/>
        </w:rPr>
      </w:pPr>
      <w:r>
        <w:rPr>
          <w:rFonts w:hint="eastAsia"/>
        </w:rPr>
        <w:t xml:space="preserve">      </w:t>
      </w:r>
      <w:r w:rsidRPr="006815A8">
        <w:rPr>
          <w:rFonts w:hint="eastAsia"/>
          <w:sz w:val="24"/>
        </w:rPr>
        <w:t>本章首先介绍了多标签学习的定义、评价指标以及相关方法</w:t>
      </w:r>
      <w:r w:rsidR="003A42D9" w:rsidRPr="006815A8">
        <w:rPr>
          <w:rFonts w:hint="eastAsia"/>
          <w:sz w:val="24"/>
        </w:rPr>
        <w:t>。之后就类别不均衡问题进行了探讨，先描述了类别不均衡性问题，之后对传统单标签分类中的类别不均衡性现象及处理方法做了介绍，最后引出了多标签情况下的类别不均衡性探讨，解释了多标签类别不均衡的情况</w:t>
      </w:r>
      <w:r w:rsidR="005D78F0" w:rsidRPr="006815A8">
        <w:rPr>
          <w:rFonts w:hint="eastAsia"/>
          <w:sz w:val="24"/>
        </w:rPr>
        <w:t>，类别不均衡性评价指标，和已</w:t>
      </w:r>
      <w:r w:rsidR="003A42D9" w:rsidRPr="006815A8">
        <w:rPr>
          <w:rFonts w:hint="eastAsia"/>
          <w:sz w:val="24"/>
        </w:rPr>
        <w:t>有的多标签类别不均衡性</w:t>
      </w:r>
      <w:r w:rsidR="005D78F0" w:rsidRPr="006815A8">
        <w:rPr>
          <w:rFonts w:hint="eastAsia"/>
          <w:sz w:val="24"/>
        </w:rPr>
        <w:t>处理</w:t>
      </w:r>
      <w:r w:rsidR="003A42D9" w:rsidRPr="006815A8">
        <w:rPr>
          <w:rFonts w:hint="eastAsia"/>
          <w:sz w:val="24"/>
        </w:rPr>
        <w:t>方法。</w:t>
      </w:r>
      <w:r w:rsidR="00A4623C">
        <w:rPr>
          <w:rFonts w:hint="eastAsia"/>
          <w:sz w:val="24"/>
        </w:rPr>
        <w:t>通过本章对多标签分类中一些知识点的介绍，为之后多标签学习应用于心血管疾病预测奠定了基础。</w:t>
      </w:r>
    </w:p>
    <w:p w:rsidR="001C7576" w:rsidRDefault="001C7576" w:rsidP="001C7576"/>
    <w:p w:rsidR="005D4851" w:rsidRPr="001C7576" w:rsidRDefault="005D4851" w:rsidP="001C7576"/>
    <w:p w:rsidR="00207857" w:rsidRDefault="00207857" w:rsidP="004B59F7">
      <w:pPr>
        <w:pStyle w:val="a7"/>
        <w:rPr>
          <w:rFonts w:hint="eastAsia"/>
        </w:rPr>
      </w:pPr>
    </w:p>
    <w:p w:rsidR="00207857" w:rsidRDefault="00207857" w:rsidP="004B59F7">
      <w:pPr>
        <w:pStyle w:val="a7"/>
        <w:rPr>
          <w:rFonts w:hint="eastAsia"/>
        </w:rPr>
      </w:pPr>
    </w:p>
    <w:p w:rsidR="00207857" w:rsidRDefault="00207857" w:rsidP="004B59F7">
      <w:pPr>
        <w:pStyle w:val="a7"/>
        <w:rPr>
          <w:rFonts w:hint="eastAsia"/>
        </w:rPr>
      </w:pPr>
    </w:p>
    <w:p w:rsidR="00207857" w:rsidRDefault="00207857" w:rsidP="004B59F7">
      <w:pPr>
        <w:pStyle w:val="a7"/>
        <w:rPr>
          <w:rFonts w:hint="eastAsia"/>
        </w:rPr>
      </w:pPr>
    </w:p>
    <w:p w:rsidR="009D73EC" w:rsidRPr="00E9631D" w:rsidRDefault="009D73EC" w:rsidP="007317C2">
      <w:pPr>
        <w:pStyle w:val="a7"/>
        <w:rPr>
          <w:rFonts w:hint="eastAsia"/>
        </w:rPr>
      </w:pPr>
      <w:r>
        <w:rPr>
          <w:rFonts w:hint="eastAsia"/>
        </w:rPr>
        <w:lastRenderedPageBreak/>
        <w:t>第三章</w:t>
      </w:r>
      <w:r>
        <w:rPr>
          <w:rFonts w:hint="eastAsia"/>
        </w:rPr>
        <w:t xml:space="preserve"> </w:t>
      </w:r>
      <w:r>
        <w:rPr>
          <w:rFonts w:hint="eastAsia"/>
        </w:rPr>
        <w:t>多标签</w:t>
      </w:r>
      <w:r w:rsidRPr="00E9631D">
        <w:rPr>
          <w:rFonts w:hint="eastAsia"/>
        </w:rPr>
        <w:t>双重自适应随机采样算法</w:t>
      </w:r>
    </w:p>
    <w:p w:rsidR="009D73EC" w:rsidRDefault="00FD1455" w:rsidP="00FD1455">
      <w:pPr>
        <w:pStyle w:val="1"/>
        <w:rPr>
          <w:rFonts w:hint="eastAsia"/>
          <w:sz w:val="32"/>
          <w:szCs w:val="32"/>
        </w:rPr>
      </w:pPr>
      <w:r w:rsidRPr="00E12004">
        <w:rPr>
          <w:rFonts w:hint="eastAsia"/>
          <w:sz w:val="32"/>
          <w:szCs w:val="32"/>
        </w:rPr>
        <w:t>3.1</w:t>
      </w:r>
      <w:r w:rsidRPr="00E12004">
        <w:rPr>
          <w:rFonts w:hint="eastAsia"/>
          <w:sz w:val="32"/>
          <w:szCs w:val="32"/>
        </w:rPr>
        <w:t>引言</w:t>
      </w:r>
    </w:p>
    <w:p w:rsidR="00F67B77" w:rsidRPr="00F67B77" w:rsidRDefault="00F67B77" w:rsidP="00F67B77">
      <w:pPr>
        <w:rPr>
          <w:rFonts w:hint="eastAsia"/>
        </w:rPr>
      </w:pPr>
      <w:r>
        <w:rPr>
          <w:rFonts w:hint="eastAsia"/>
        </w:rPr>
        <w:t xml:space="preserve">      </w:t>
      </w:r>
    </w:p>
    <w:p w:rsidR="00FD1455" w:rsidRDefault="00FD1455" w:rsidP="00FD1455">
      <w:pPr>
        <w:pStyle w:val="1"/>
        <w:rPr>
          <w:rFonts w:hint="eastAsia"/>
          <w:sz w:val="32"/>
          <w:szCs w:val="32"/>
        </w:rPr>
      </w:pPr>
      <w:r w:rsidRPr="00E12004">
        <w:rPr>
          <w:rFonts w:hint="eastAsia"/>
          <w:sz w:val="32"/>
          <w:szCs w:val="32"/>
        </w:rPr>
        <w:t xml:space="preserve">3.2 </w:t>
      </w:r>
      <w:r w:rsidRPr="00E12004">
        <w:rPr>
          <w:rFonts w:hint="eastAsia"/>
          <w:sz w:val="32"/>
          <w:szCs w:val="32"/>
        </w:rPr>
        <w:t>多标签重采样算法</w:t>
      </w:r>
    </w:p>
    <w:p w:rsidR="00F67B77" w:rsidRPr="005D5C0D" w:rsidRDefault="005D5C0D" w:rsidP="005D5C0D">
      <w:pPr>
        <w:pStyle w:val="2"/>
        <w:rPr>
          <w:rFonts w:hint="eastAsia"/>
          <w:sz w:val="28"/>
          <w:szCs w:val="28"/>
        </w:rPr>
      </w:pPr>
      <w:r>
        <w:rPr>
          <w:rFonts w:hint="eastAsia"/>
          <w:sz w:val="28"/>
          <w:szCs w:val="28"/>
        </w:rPr>
        <w:t xml:space="preserve"> </w:t>
      </w:r>
      <w:r w:rsidR="00F67B77" w:rsidRPr="005D5C0D">
        <w:rPr>
          <w:rFonts w:hint="eastAsia"/>
          <w:sz w:val="28"/>
          <w:szCs w:val="28"/>
        </w:rPr>
        <w:t>3.2.1 ML-RUS</w:t>
      </w:r>
      <w:r w:rsidR="00F67B77" w:rsidRPr="005D5C0D">
        <w:rPr>
          <w:rFonts w:hint="eastAsia"/>
          <w:sz w:val="28"/>
          <w:szCs w:val="28"/>
        </w:rPr>
        <w:t>算法介绍</w:t>
      </w:r>
    </w:p>
    <w:p w:rsidR="00F67B77" w:rsidRPr="005D5C0D" w:rsidRDefault="00F67B77" w:rsidP="005D5C0D">
      <w:pPr>
        <w:pStyle w:val="2"/>
        <w:rPr>
          <w:rFonts w:hint="eastAsia"/>
          <w:sz w:val="28"/>
          <w:szCs w:val="28"/>
        </w:rPr>
      </w:pPr>
      <w:r w:rsidRPr="005D5C0D">
        <w:rPr>
          <w:rFonts w:hint="eastAsia"/>
          <w:sz w:val="28"/>
          <w:szCs w:val="28"/>
        </w:rPr>
        <w:t xml:space="preserve"> 3.2.3 ML-SMOTE</w:t>
      </w:r>
      <w:r w:rsidRPr="005D5C0D">
        <w:rPr>
          <w:rFonts w:hint="eastAsia"/>
          <w:sz w:val="28"/>
          <w:szCs w:val="28"/>
        </w:rPr>
        <w:t>算法介绍</w:t>
      </w:r>
    </w:p>
    <w:p w:rsidR="00FD1455" w:rsidRPr="00E12004" w:rsidRDefault="00FD1455" w:rsidP="00E12004">
      <w:pPr>
        <w:pStyle w:val="1"/>
        <w:rPr>
          <w:rFonts w:hint="eastAsia"/>
          <w:sz w:val="32"/>
        </w:rPr>
      </w:pPr>
      <w:r w:rsidRPr="00E12004">
        <w:rPr>
          <w:rFonts w:hint="eastAsia"/>
          <w:sz w:val="32"/>
        </w:rPr>
        <w:t xml:space="preserve">3.3 </w:t>
      </w:r>
      <w:r w:rsidRPr="00E12004">
        <w:rPr>
          <w:rFonts w:hint="eastAsia"/>
          <w:sz w:val="32"/>
        </w:rPr>
        <w:t>多标签双重自适应采样算法</w:t>
      </w:r>
    </w:p>
    <w:p w:rsidR="00FD1455" w:rsidRPr="00E12004" w:rsidRDefault="00FD1455" w:rsidP="00E12004">
      <w:pPr>
        <w:pStyle w:val="1"/>
        <w:rPr>
          <w:rFonts w:hint="eastAsia"/>
          <w:sz w:val="32"/>
        </w:rPr>
      </w:pPr>
      <w:r w:rsidRPr="00E12004">
        <w:rPr>
          <w:rFonts w:hint="eastAsia"/>
          <w:sz w:val="32"/>
        </w:rPr>
        <w:t xml:space="preserve">3.4 </w:t>
      </w:r>
      <w:r w:rsidRPr="00E12004">
        <w:rPr>
          <w:rFonts w:hint="eastAsia"/>
          <w:sz w:val="32"/>
        </w:rPr>
        <w:t>实验</w:t>
      </w:r>
    </w:p>
    <w:p w:rsidR="00FD1455" w:rsidRPr="00E12004" w:rsidRDefault="00FD1455" w:rsidP="00E12004">
      <w:pPr>
        <w:pStyle w:val="1"/>
        <w:rPr>
          <w:rFonts w:hint="eastAsia"/>
          <w:sz w:val="32"/>
          <w:szCs w:val="32"/>
        </w:rPr>
      </w:pPr>
      <w:r w:rsidRPr="00E12004">
        <w:rPr>
          <w:rFonts w:hint="eastAsia"/>
          <w:sz w:val="32"/>
          <w:szCs w:val="32"/>
        </w:rPr>
        <w:t>3.5</w:t>
      </w:r>
      <w:r w:rsidR="004331DD" w:rsidRPr="00E12004">
        <w:rPr>
          <w:rFonts w:hint="eastAsia"/>
          <w:sz w:val="32"/>
          <w:szCs w:val="32"/>
        </w:rPr>
        <w:t xml:space="preserve"> </w:t>
      </w:r>
      <w:r w:rsidR="004331DD" w:rsidRPr="00E12004">
        <w:rPr>
          <w:rFonts w:hint="eastAsia"/>
          <w:sz w:val="32"/>
          <w:szCs w:val="32"/>
        </w:rPr>
        <w:t>本章小结</w:t>
      </w:r>
    </w:p>
    <w:p w:rsidR="00725CB1" w:rsidRPr="00725CB1" w:rsidRDefault="00725CB1" w:rsidP="00725CB1">
      <w:pPr>
        <w:rPr>
          <w:rFonts w:hint="eastAsia"/>
        </w:rPr>
      </w:pPr>
    </w:p>
    <w:p w:rsidR="009D73EC" w:rsidRDefault="009D73EC" w:rsidP="004B59F7">
      <w:pPr>
        <w:pStyle w:val="a7"/>
        <w:rPr>
          <w:rFonts w:hint="eastAsia"/>
        </w:rPr>
      </w:pPr>
    </w:p>
    <w:p w:rsidR="009D73EC" w:rsidRDefault="009D73EC" w:rsidP="004B59F7">
      <w:pPr>
        <w:pStyle w:val="a7"/>
        <w:rPr>
          <w:rFonts w:hint="eastAsia"/>
        </w:rPr>
      </w:pPr>
    </w:p>
    <w:p w:rsidR="009D73EC" w:rsidRDefault="009D73EC" w:rsidP="004B59F7">
      <w:pPr>
        <w:pStyle w:val="a7"/>
        <w:rPr>
          <w:rFonts w:hint="eastAsia"/>
        </w:rPr>
      </w:pPr>
    </w:p>
    <w:p w:rsidR="007317C2" w:rsidRDefault="007317C2" w:rsidP="007317C2"/>
    <w:p w:rsidR="007317C2" w:rsidRDefault="007317C2" w:rsidP="007317C2"/>
    <w:p w:rsidR="007317C2" w:rsidRDefault="007317C2" w:rsidP="007317C2">
      <w:bookmarkStart w:id="0" w:name="_GoBack"/>
      <w:bookmarkEnd w:id="0"/>
    </w:p>
    <w:p w:rsidR="007317C2" w:rsidRDefault="007317C2" w:rsidP="007317C2"/>
    <w:p w:rsidR="007317C2" w:rsidRDefault="007317C2" w:rsidP="007317C2"/>
    <w:p w:rsidR="007317C2" w:rsidRDefault="007317C2" w:rsidP="007317C2"/>
    <w:p w:rsidR="007317C2" w:rsidRDefault="007317C2" w:rsidP="007317C2"/>
    <w:p w:rsidR="00D85704" w:rsidRDefault="009D73EC" w:rsidP="004B59F7">
      <w:pPr>
        <w:pStyle w:val="a7"/>
        <w:rPr>
          <w:rFonts w:hint="eastAsia"/>
        </w:rPr>
      </w:pPr>
      <w:r>
        <w:rPr>
          <w:rFonts w:hint="eastAsia"/>
        </w:rPr>
        <w:lastRenderedPageBreak/>
        <w:t>第四</w:t>
      </w:r>
      <w:r w:rsidR="00056802" w:rsidRPr="00B647E4">
        <w:rPr>
          <w:rFonts w:hint="eastAsia"/>
        </w:rPr>
        <w:t>章</w:t>
      </w:r>
      <w:r w:rsidR="00E9631D">
        <w:rPr>
          <w:rFonts w:hint="eastAsia"/>
        </w:rPr>
        <w:t xml:space="preserve"> </w:t>
      </w:r>
      <w:r w:rsidR="00056802" w:rsidRPr="00B647E4">
        <w:rPr>
          <w:rFonts w:hint="eastAsia"/>
        </w:rPr>
        <w:t>心血管病预测</w:t>
      </w:r>
      <w:r w:rsidR="00A40C97">
        <w:rPr>
          <w:rFonts w:hint="eastAsia"/>
        </w:rPr>
        <w:t>模型研究</w:t>
      </w:r>
    </w:p>
    <w:p w:rsidR="002B2607" w:rsidRPr="009D6A53" w:rsidRDefault="007317C2" w:rsidP="009D6A53">
      <w:pPr>
        <w:pStyle w:val="1"/>
        <w:rPr>
          <w:sz w:val="32"/>
          <w:szCs w:val="32"/>
        </w:rPr>
      </w:pPr>
      <w:r>
        <w:rPr>
          <w:rFonts w:hint="eastAsia"/>
          <w:sz w:val="32"/>
          <w:szCs w:val="32"/>
        </w:rPr>
        <w:t>4</w:t>
      </w:r>
      <w:r w:rsidR="002B2607" w:rsidRPr="009D6A53">
        <w:rPr>
          <w:rFonts w:hint="eastAsia"/>
          <w:sz w:val="32"/>
          <w:szCs w:val="32"/>
        </w:rPr>
        <w:t xml:space="preserve">.1 </w:t>
      </w:r>
      <w:r w:rsidR="002B2607" w:rsidRPr="009D6A53">
        <w:rPr>
          <w:rFonts w:hint="eastAsia"/>
          <w:sz w:val="32"/>
          <w:szCs w:val="32"/>
        </w:rPr>
        <w:t>模型建立的目标和步骤</w:t>
      </w:r>
      <w:r w:rsidR="002B2607" w:rsidRPr="009D6A53">
        <w:rPr>
          <w:rFonts w:hint="eastAsia"/>
          <w:sz w:val="32"/>
          <w:szCs w:val="32"/>
        </w:rPr>
        <w:tab/>
      </w:r>
    </w:p>
    <w:p w:rsidR="002B2607" w:rsidRDefault="004B78CC" w:rsidP="0065319C">
      <w:pPr>
        <w:spacing w:line="360" w:lineRule="auto"/>
        <w:ind w:firstLineChars="100" w:firstLine="240"/>
        <w:rPr>
          <w:sz w:val="24"/>
        </w:rPr>
      </w:pPr>
      <w:r w:rsidRPr="004B78CC">
        <w:rPr>
          <w:rFonts w:hint="eastAsia"/>
          <w:sz w:val="24"/>
        </w:rPr>
        <w:t>本论文以医疗大数据项目为背景，利用大数据和机器学习技术，按照医学规则，从超过</w:t>
      </w:r>
      <w:r w:rsidRPr="004B78CC">
        <w:rPr>
          <w:rFonts w:hint="eastAsia"/>
          <w:sz w:val="24"/>
        </w:rPr>
        <w:t>4000</w:t>
      </w:r>
      <w:r w:rsidRPr="004B78CC">
        <w:rPr>
          <w:rFonts w:hint="eastAsia"/>
          <w:sz w:val="24"/>
        </w:rPr>
        <w:t>千万条高血压、糖尿病患者的医疗数据记录的电子病例、疾控、体检数据中提取与心血管疾病相关的信息，并进行处理、分析，发现影响心血管疾病的潜在因子，在此基础上应用多标签分类算法对心血管疾病进行风险预测，以辅助医疗诊断。</w:t>
      </w:r>
    </w:p>
    <w:p w:rsidR="003A6568" w:rsidRDefault="00AF34DC" w:rsidP="003D232F">
      <w:pPr>
        <w:spacing w:line="360" w:lineRule="auto"/>
        <w:ind w:firstLineChars="150" w:firstLine="360"/>
        <w:rPr>
          <w:sz w:val="24"/>
        </w:rPr>
      </w:pPr>
      <w:r>
        <w:rPr>
          <w:rFonts w:hint="eastAsia"/>
          <w:sz w:val="24"/>
        </w:rPr>
        <w:t>医学数据的处理以其复杂性、不完整性、专业性强等多种特性，一直是各项研究中首要也是必不可少的重要环节。</w:t>
      </w:r>
      <w:r w:rsidR="000505EE">
        <w:rPr>
          <w:rFonts w:hint="eastAsia"/>
          <w:sz w:val="24"/>
        </w:rPr>
        <w:t>由于</w:t>
      </w:r>
      <w:r w:rsidR="00754361">
        <w:rPr>
          <w:rFonts w:hint="eastAsia"/>
          <w:sz w:val="24"/>
        </w:rPr>
        <w:t>门诊数据和</w:t>
      </w:r>
      <w:r w:rsidR="000505EE">
        <w:rPr>
          <w:rFonts w:hint="eastAsia"/>
          <w:sz w:val="24"/>
        </w:rPr>
        <w:t>临床数据是经人工录入系统的，所</w:t>
      </w:r>
      <w:r w:rsidR="00B415FD">
        <w:rPr>
          <w:rFonts w:hint="eastAsia"/>
          <w:sz w:val="24"/>
        </w:rPr>
        <w:t>以录入过程中难免出现一些失误</w:t>
      </w:r>
      <w:r w:rsidR="000A1901">
        <w:rPr>
          <w:rFonts w:hint="eastAsia"/>
          <w:sz w:val="24"/>
        </w:rPr>
        <w:t>或者意外情况，例如患者就医时对于某些医学参数不清楚导致该医学指标缺失，医生在录入数据过程中也可能出现失误而出现异常值</w:t>
      </w:r>
      <w:r w:rsidR="00977F0F">
        <w:rPr>
          <w:rFonts w:hint="eastAsia"/>
          <w:sz w:val="24"/>
        </w:rPr>
        <w:t>，患者可以在多个医疗机构就诊而导致该患者的医疗数据产生冗余</w:t>
      </w:r>
      <w:r w:rsidR="00D46E37">
        <w:rPr>
          <w:rFonts w:hint="eastAsia"/>
          <w:sz w:val="24"/>
        </w:rPr>
        <w:t>、不一致性</w:t>
      </w:r>
      <w:r w:rsidR="00977F0F">
        <w:rPr>
          <w:rFonts w:hint="eastAsia"/>
          <w:sz w:val="24"/>
        </w:rPr>
        <w:t>。</w:t>
      </w:r>
      <w:r w:rsidR="00754361">
        <w:rPr>
          <w:rFonts w:hint="eastAsia"/>
          <w:sz w:val="24"/>
        </w:rPr>
        <w:t>此外，这些原始的医学数据指标之间存在属性多样性，例如年龄为数值型属性、患者症状描述则为文本类属性</w:t>
      </w:r>
      <w:r w:rsidR="00D9419F">
        <w:rPr>
          <w:rFonts w:hint="eastAsia"/>
          <w:sz w:val="24"/>
        </w:rPr>
        <w:t>。</w:t>
      </w:r>
    </w:p>
    <w:p w:rsidR="004914A9" w:rsidRDefault="00D92FDA" w:rsidP="00B525CD">
      <w:pPr>
        <w:spacing w:line="360" w:lineRule="auto"/>
        <w:ind w:firstLineChars="150" w:firstLine="360"/>
        <w:rPr>
          <w:sz w:val="24"/>
        </w:rPr>
      </w:pPr>
      <w:r>
        <w:rPr>
          <w:rFonts w:hint="eastAsia"/>
          <w:sz w:val="24"/>
        </w:rPr>
        <w:t>由于原始的医疗数据包括了所有患者的数据，</w:t>
      </w:r>
      <w:r w:rsidR="003658AE" w:rsidRPr="003658AE">
        <w:rPr>
          <w:rFonts w:hint="eastAsia"/>
          <w:sz w:val="24"/>
        </w:rPr>
        <w:t>其数据量大，数据复杂，</w:t>
      </w:r>
      <w:r>
        <w:rPr>
          <w:rFonts w:hint="eastAsia"/>
          <w:sz w:val="24"/>
        </w:rPr>
        <w:t>而并非仅是心血管疾病数据，</w:t>
      </w:r>
      <w:r w:rsidR="008262D9">
        <w:rPr>
          <w:rFonts w:hint="eastAsia"/>
          <w:sz w:val="24"/>
        </w:rPr>
        <w:t>为了使拿到的原始医学数据更好的应用于心血管疾病预测模型，</w:t>
      </w:r>
      <w:r w:rsidR="00E902A9">
        <w:rPr>
          <w:rFonts w:hint="eastAsia"/>
          <w:sz w:val="24"/>
        </w:rPr>
        <w:t>本文先对原始数据进行分析</w:t>
      </w:r>
      <w:r w:rsidR="0064273C">
        <w:rPr>
          <w:rFonts w:hint="eastAsia"/>
          <w:sz w:val="24"/>
        </w:rPr>
        <w:t>统计</w:t>
      </w:r>
      <w:r w:rsidR="00E902A9">
        <w:rPr>
          <w:rFonts w:hint="eastAsia"/>
          <w:sz w:val="24"/>
        </w:rPr>
        <w:t>，</w:t>
      </w:r>
      <w:r w:rsidR="00F415D4">
        <w:rPr>
          <w:rFonts w:hint="eastAsia"/>
          <w:sz w:val="24"/>
        </w:rPr>
        <w:t>选取</w:t>
      </w:r>
      <w:r w:rsidR="00B5650C">
        <w:rPr>
          <w:rFonts w:hint="eastAsia"/>
          <w:sz w:val="24"/>
        </w:rPr>
        <w:t>并</w:t>
      </w:r>
      <w:r w:rsidR="00F415D4">
        <w:rPr>
          <w:rFonts w:hint="eastAsia"/>
          <w:sz w:val="24"/>
        </w:rPr>
        <w:t>确定特定的心血管疾病</w:t>
      </w:r>
      <w:r w:rsidR="00C476FE">
        <w:rPr>
          <w:rFonts w:hint="eastAsia"/>
          <w:sz w:val="24"/>
        </w:rPr>
        <w:t>，</w:t>
      </w:r>
      <w:r w:rsidR="00A91599">
        <w:rPr>
          <w:rFonts w:hint="eastAsia"/>
          <w:sz w:val="24"/>
        </w:rPr>
        <w:t>提取所需数据并进行清洗预处理过程</w:t>
      </w:r>
      <w:r w:rsidR="00D4735E">
        <w:rPr>
          <w:rFonts w:hint="eastAsia"/>
          <w:sz w:val="24"/>
        </w:rPr>
        <w:t>，处理完后还需要</w:t>
      </w:r>
      <w:r w:rsidR="00F415D4">
        <w:rPr>
          <w:rFonts w:hint="eastAsia"/>
          <w:sz w:val="24"/>
        </w:rPr>
        <w:t>从大量的特征中</w:t>
      </w:r>
      <w:r w:rsidR="00D4735E">
        <w:rPr>
          <w:rFonts w:hint="eastAsia"/>
          <w:sz w:val="24"/>
        </w:rPr>
        <w:t>选择有效的心血管疾病影响</w:t>
      </w:r>
      <w:r w:rsidR="000054DD">
        <w:rPr>
          <w:rFonts w:hint="eastAsia"/>
          <w:sz w:val="24"/>
        </w:rPr>
        <w:t>因子，最后才应用于预测建模并进行结果分析。其基于多标签分类算法的心血管疾病预测建模过程如图</w:t>
      </w:r>
      <w:r w:rsidR="005F314B">
        <w:rPr>
          <w:rFonts w:hint="eastAsia"/>
          <w:sz w:val="24"/>
        </w:rPr>
        <w:t>4</w:t>
      </w:r>
      <w:r w:rsidR="005F314B">
        <w:rPr>
          <w:rFonts w:hint="eastAsia"/>
          <w:sz w:val="24"/>
        </w:rPr>
        <w:t>所示。</w:t>
      </w:r>
    </w:p>
    <w:p w:rsidR="000505EE" w:rsidRDefault="00493F44" w:rsidP="00B525CD">
      <w:pPr>
        <w:spacing w:line="360" w:lineRule="auto"/>
        <w:ind w:firstLineChars="150" w:firstLine="360"/>
        <w:rPr>
          <w:sz w:val="24"/>
        </w:rPr>
      </w:pPr>
      <w:r>
        <w:rPr>
          <w:rFonts w:hint="eastAsia"/>
          <w:noProof/>
          <w:sz w:val="24"/>
        </w:rPr>
        <w:lastRenderedPageBreak/>
        <w:drawing>
          <wp:inline distT="0" distB="0" distL="0" distR="0">
            <wp:extent cx="4953000" cy="2686050"/>
            <wp:effectExtent l="0" t="38100" r="0" b="3810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604CB8" w:rsidRDefault="00604CB8" w:rsidP="004914A9">
      <w:pPr>
        <w:jc w:val="center"/>
        <w:rPr>
          <w:rFonts w:ascii="Times New Roman" w:eastAsia="宋体" w:hAnsi="Times New Roman" w:cs="Times New Roman"/>
          <w:sz w:val="24"/>
        </w:rPr>
      </w:pPr>
      <w:r w:rsidRPr="00604CB8">
        <w:rPr>
          <w:rFonts w:ascii="Times New Roman" w:eastAsia="宋体" w:hAnsi="Times New Roman" w:cs="Times New Roman" w:hint="eastAsia"/>
          <w:sz w:val="24"/>
        </w:rPr>
        <w:t>图</w:t>
      </w:r>
      <w:r w:rsidRPr="00604CB8">
        <w:rPr>
          <w:rFonts w:ascii="Times New Roman" w:eastAsia="宋体" w:hAnsi="Times New Roman" w:cs="Times New Roman" w:hint="eastAsia"/>
          <w:sz w:val="24"/>
        </w:rPr>
        <w:t xml:space="preserve">4   </w:t>
      </w:r>
      <w:r w:rsidRPr="00604CB8">
        <w:rPr>
          <w:rFonts w:ascii="Times New Roman" w:eastAsia="宋体" w:hAnsi="Times New Roman" w:cs="Times New Roman" w:hint="eastAsia"/>
          <w:sz w:val="24"/>
        </w:rPr>
        <w:t>模型建立步骤</w:t>
      </w:r>
    </w:p>
    <w:p w:rsidR="00604CB8" w:rsidRDefault="007317C2" w:rsidP="002F24A9">
      <w:pPr>
        <w:pStyle w:val="2"/>
        <w:rPr>
          <w:rFonts w:hint="eastAsia"/>
        </w:rPr>
      </w:pPr>
      <w:r>
        <w:rPr>
          <w:rFonts w:hint="eastAsia"/>
        </w:rPr>
        <w:t>4</w:t>
      </w:r>
      <w:r w:rsidR="002F24A9">
        <w:rPr>
          <w:rFonts w:hint="eastAsia"/>
        </w:rPr>
        <w:t>.2</w:t>
      </w:r>
      <w:r w:rsidR="00A61396">
        <w:rPr>
          <w:rFonts w:hint="eastAsia"/>
        </w:rPr>
        <w:t xml:space="preserve"> </w:t>
      </w:r>
      <w:r w:rsidR="00604CB8">
        <w:rPr>
          <w:rFonts w:hint="eastAsia"/>
        </w:rPr>
        <w:t>心血管疾病数据采集</w:t>
      </w:r>
    </w:p>
    <w:p w:rsidR="00FE6C71" w:rsidRPr="00FE6C71" w:rsidRDefault="0076068C" w:rsidP="002F24A9">
      <w:pPr>
        <w:spacing w:before="100" w:beforeAutospacing="1" w:after="100" w:afterAutospacing="1" w:line="360" w:lineRule="auto"/>
        <w:ind w:firstLineChars="150" w:firstLine="360"/>
        <w:rPr>
          <w:rFonts w:ascii="宋体" w:eastAsia="宋体" w:hAnsi="宋体" w:cs="宋体"/>
          <w:sz w:val="24"/>
        </w:rPr>
      </w:pPr>
      <w:r w:rsidRPr="0076068C">
        <w:rPr>
          <w:rFonts w:hint="eastAsia"/>
          <w:sz w:val="24"/>
        </w:rPr>
        <w:t>本文中的医学数据</w:t>
      </w:r>
      <w:r w:rsidR="00493EFF">
        <w:rPr>
          <w:rFonts w:hint="eastAsia"/>
          <w:sz w:val="24"/>
        </w:rPr>
        <w:t>针对于高血压、糖尿病人群，</w:t>
      </w:r>
      <w:r w:rsidRPr="0076068C">
        <w:rPr>
          <w:rFonts w:hint="eastAsia"/>
          <w:sz w:val="24"/>
        </w:rPr>
        <w:t>是一个城市所有医疗机构所拥有的全部</w:t>
      </w:r>
      <w:r w:rsidR="00493EFF">
        <w:rPr>
          <w:rFonts w:hint="eastAsia"/>
          <w:sz w:val="24"/>
        </w:rPr>
        <w:t>高血压、糖尿病</w:t>
      </w:r>
      <w:r w:rsidRPr="0076068C">
        <w:rPr>
          <w:rFonts w:hint="eastAsia"/>
          <w:sz w:val="24"/>
        </w:rPr>
        <w:t>患者的医疗数据，</w:t>
      </w:r>
      <w:r w:rsidR="003F5DD9">
        <w:rPr>
          <w:rFonts w:hint="eastAsia"/>
          <w:sz w:val="24"/>
        </w:rPr>
        <w:t>其</w:t>
      </w:r>
      <w:r w:rsidR="003F5DD9" w:rsidRPr="003F5DD9">
        <w:rPr>
          <w:rFonts w:hint="eastAsia"/>
          <w:sz w:val="24"/>
        </w:rPr>
        <w:t>中包括了所有患者个人信息、患病症状、各种健康指标等信息。</w:t>
      </w:r>
      <w:r w:rsidR="00FE6C71" w:rsidRPr="00FE6C71">
        <w:rPr>
          <w:rFonts w:ascii="宋体" w:eastAsia="宋体" w:hAnsi="宋体" w:cs="宋体" w:hint="eastAsia"/>
          <w:sz w:val="24"/>
        </w:rPr>
        <w:t>表信息描述见表</w:t>
      </w:r>
      <w:r w:rsidR="00FE6C71">
        <w:rPr>
          <w:rFonts w:ascii="宋体" w:eastAsia="宋体" w:hAnsi="宋体" w:cs="宋体" w:hint="eastAsia"/>
          <w:sz w:val="24"/>
        </w:rPr>
        <w:t>4，由于一个患者标识对应多条就诊记录，所以记录总数不小于患者数目。</w:t>
      </w:r>
    </w:p>
    <w:p w:rsidR="00FE6C71" w:rsidRPr="00FE6C71" w:rsidRDefault="009C7914" w:rsidP="00FE6C71">
      <w:pPr>
        <w:spacing w:before="100" w:beforeAutospacing="1" w:after="100" w:afterAutospacing="1" w:line="480" w:lineRule="auto"/>
        <w:jc w:val="center"/>
        <w:rPr>
          <w:rFonts w:ascii="宋体" w:eastAsia="宋体" w:hAnsi="宋体" w:cs="宋体"/>
          <w:sz w:val="24"/>
        </w:rPr>
      </w:pPr>
      <w:r>
        <w:rPr>
          <w:rFonts w:ascii="宋体" w:eastAsia="宋体" w:hAnsi="宋体" w:cs="宋体" w:hint="eastAsia"/>
          <w:sz w:val="24"/>
        </w:rPr>
        <w:t xml:space="preserve"> </w:t>
      </w:r>
      <w:r w:rsidR="00FE6C71" w:rsidRPr="00FE6C71">
        <w:rPr>
          <w:rFonts w:ascii="宋体" w:eastAsia="宋体" w:hAnsi="宋体" w:cs="宋体" w:hint="eastAsia"/>
          <w:sz w:val="24"/>
        </w:rPr>
        <w:t>数据来源说明表</w:t>
      </w:r>
      <w:r w:rsidR="00FE6C71">
        <w:rPr>
          <w:rFonts w:ascii="宋体" w:eastAsia="宋体" w:hAnsi="宋体" w:cs="宋体"/>
          <w:sz w:val="24"/>
        </w:rPr>
        <w:t xml:space="preserve"> </w:t>
      </w:r>
      <w:r w:rsidR="00FE6C71">
        <w:rPr>
          <w:rFonts w:ascii="宋体" w:eastAsia="宋体" w:hAnsi="宋体" w:cs="宋体" w:hint="eastAsia"/>
          <w:sz w:val="24"/>
        </w:rPr>
        <w:t>4</w:t>
      </w:r>
    </w:p>
    <w:tbl>
      <w:tblPr>
        <w:tblW w:w="0" w:type="auto"/>
        <w:jc w:val="center"/>
        <w:tblLayout w:type="fixed"/>
        <w:tblLook w:val="0000" w:firstRow="0" w:lastRow="0" w:firstColumn="0" w:lastColumn="0" w:noHBand="0" w:noVBand="0"/>
      </w:tblPr>
      <w:tblGrid>
        <w:gridCol w:w="1407"/>
        <w:gridCol w:w="1275"/>
        <w:gridCol w:w="1276"/>
        <w:gridCol w:w="4041"/>
      </w:tblGrid>
      <w:tr w:rsidR="00FE6C71" w:rsidRPr="00FE6C71" w:rsidTr="009C7914">
        <w:trPr>
          <w:trHeight w:val="346"/>
          <w:jc w:val="center"/>
        </w:trPr>
        <w:tc>
          <w:tcPr>
            <w:tcW w:w="1407" w:type="dxa"/>
            <w:tcBorders>
              <w:top w:val="single" w:sz="12" w:space="0" w:color="auto"/>
              <w:left w:val="nil"/>
              <w:bottom w:val="single" w:sz="8" w:space="0" w:color="auto"/>
              <w:right w:val="nil"/>
            </w:tcBorders>
          </w:tcPr>
          <w:p w:rsidR="00FE6C71" w:rsidRPr="00FE6C71" w:rsidRDefault="00FE6C71" w:rsidP="00FE6C71">
            <w:pPr>
              <w:ind w:right="420"/>
              <w:jc w:val="right"/>
              <w:rPr>
                <w:rFonts w:ascii="Times New Roman" w:eastAsia="宋体" w:hAnsi="Times New Roman" w:cs="Times New Roman"/>
                <w:sz w:val="24"/>
              </w:rPr>
            </w:pPr>
            <w:r w:rsidRPr="00FE6C71">
              <w:rPr>
                <w:rFonts w:ascii="Times New Roman" w:eastAsia="宋体" w:hAnsi="Times New Roman" w:cs="宋体" w:hint="eastAsia"/>
                <w:sz w:val="24"/>
              </w:rPr>
              <w:t>含义</w:t>
            </w:r>
          </w:p>
        </w:tc>
        <w:tc>
          <w:tcPr>
            <w:tcW w:w="1275"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记录总数</w:t>
            </w:r>
          </w:p>
        </w:tc>
        <w:tc>
          <w:tcPr>
            <w:tcW w:w="1276"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患者数目</w:t>
            </w:r>
          </w:p>
        </w:tc>
        <w:tc>
          <w:tcPr>
            <w:tcW w:w="4041" w:type="dxa"/>
            <w:tcBorders>
              <w:top w:val="single" w:sz="12" w:space="0" w:color="auto"/>
              <w:left w:val="nil"/>
              <w:bottom w:val="single" w:sz="8" w:space="0" w:color="auto"/>
              <w:right w:val="nil"/>
            </w:tcBorders>
          </w:tcPr>
          <w:p w:rsidR="00FE6C71" w:rsidRPr="00FE6C71" w:rsidRDefault="00713000" w:rsidP="00FE6C71">
            <w:pPr>
              <w:rPr>
                <w:rFonts w:ascii="Times New Roman" w:eastAsia="宋体" w:hAnsi="Times New Roman" w:cs="Times New Roman"/>
                <w:sz w:val="24"/>
              </w:rPr>
            </w:pPr>
            <w:r w:rsidRPr="009C7914">
              <w:rPr>
                <w:rFonts w:ascii="Times New Roman" w:eastAsia="宋体" w:hAnsi="Times New Roman" w:cs="宋体" w:hint="eastAsia"/>
                <w:sz w:val="24"/>
              </w:rPr>
              <w:t>相关数据</w:t>
            </w:r>
          </w:p>
        </w:tc>
      </w:tr>
      <w:tr w:rsidR="00FE6C71" w:rsidRPr="00FE6C71" w:rsidTr="009C7914">
        <w:trPr>
          <w:trHeight w:val="346"/>
          <w:jc w:val="center"/>
        </w:trPr>
        <w:tc>
          <w:tcPr>
            <w:tcW w:w="1407"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个人信息表</w:t>
            </w:r>
          </w:p>
        </w:tc>
        <w:tc>
          <w:tcPr>
            <w:tcW w:w="1275"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1204757</w:t>
            </w:r>
          </w:p>
        </w:tc>
        <w:tc>
          <w:tcPr>
            <w:tcW w:w="1276"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185712</w:t>
            </w:r>
          </w:p>
        </w:tc>
        <w:tc>
          <w:tcPr>
            <w:tcW w:w="4041"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性别、年龄、文化程度、婚姻状况、身高、体重、</w:t>
            </w:r>
            <w:r w:rsidRPr="00FE6C71">
              <w:rPr>
                <w:rFonts w:ascii="Times New Roman" w:eastAsia="宋体" w:hAnsi="Times New Roman" w:cs="宋体"/>
                <w:sz w:val="24"/>
              </w:rPr>
              <w:t>BMI</w:t>
            </w:r>
            <w:r w:rsidRPr="00FE6C71">
              <w:rPr>
                <w:rFonts w:ascii="Times New Roman" w:eastAsia="宋体" w:hAnsi="Times New Roman" w:cs="宋体" w:hint="eastAsia"/>
                <w:sz w:val="24"/>
              </w:rPr>
              <w:t>等</w:t>
            </w:r>
          </w:p>
        </w:tc>
      </w:tr>
      <w:tr w:rsidR="00FE6C71" w:rsidRPr="00FE6C71" w:rsidTr="009C7914">
        <w:trPr>
          <w:trHeight w:val="346"/>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高血压表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446883</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123019</w:t>
            </w:r>
          </w:p>
        </w:tc>
        <w:tc>
          <w:tcPr>
            <w:tcW w:w="4041" w:type="dxa"/>
            <w:tcBorders>
              <w:top w:val="nil"/>
              <w:left w:val="nil"/>
              <w:bottom w:val="nil"/>
              <w:right w:val="nil"/>
            </w:tcBorders>
          </w:tcPr>
          <w:p w:rsidR="00FE6C71" w:rsidRPr="00FE6C71" w:rsidRDefault="005C74E6" w:rsidP="00FE6C71">
            <w:pPr>
              <w:rPr>
                <w:rFonts w:ascii="Times New Roman" w:eastAsia="宋体" w:hAnsi="Times New Roman" w:cs="Times New Roman"/>
                <w:sz w:val="24"/>
              </w:rPr>
            </w:pPr>
            <w:r w:rsidRPr="009C7914">
              <w:rPr>
                <w:rFonts w:ascii="Times New Roman" w:eastAsia="宋体" w:hAnsi="Times New Roman" w:cs="宋体" w:hint="eastAsia"/>
                <w:sz w:val="24"/>
              </w:rPr>
              <w:t>门诊机构、医院编码、</w:t>
            </w:r>
            <w:r w:rsidR="00FE6C71" w:rsidRPr="00FE6C71">
              <w:rPr>
                <w:rFonts w:ascii="Times New Roman" w:eastAsia="宋体" w:hAnsi="Times New Roman" w:cs="宋体" w:hint="eastAsia"/>
                <w:sz w:val="24"/>
              </w:rPr>
              <w:t>高血压级别、呼吸频率、收缩压、舒张压、心率、各种并发症等</w:t>
            </w:r>
          </w:p>
        </w:tc>
      </w:tr>
      <w:tr w:rsidR="00FE6C71" w:rsidRPr="00FE6C71" w:rsidTr="009C7914">
        <w:trPr>
          <w:trHeight w:val="330"/>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糖尿病表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120451</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65798</w:t>
            </w:r>
          </w:p>
        </w:tc>
        <w:tc>
          <w:tcPr>
            <w:tcW w:w="4041"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呼吸频率、收缩压、舒张压、心率、各种并发症等</w:t>
            </w:r>
          </w:p>
        </w:tc>
      </w:tr>
      <w:tr w:rsidR="00FE6C71" w:rsidRPr="00FE6C71" w:rsidTr="009C7914">
        <w:trPr>
          <w:trHeight w:val="346"/>
          <w:jc w:val="center"/>
        </w:trPr>
        <w:tc>
          <w:tcPr>
            <w:tcW w:w="1407"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5"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6"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4041"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r>
    </w:tbl>
    <w:p w:rsidR="00FE6C71" w:rsidRDefault="008922CE" w:rsidP="00724586">
      <w:pPr>
        <w:spacing w:before="100" w:beforeAutospacing="1" w:after="100" w:afterAutospacing="1" w:line="480" w:lineRule="auto"/>
        <w:ind w:firstLineChars="150" w:firstLine="360"/>
        <w:jc w:val="left"/>
        <w:rPr>
          <w:sz w:val="24"/>
        </w:rPr>
      </w:pPr>
      <w:r>
        <w:rPr>
          <w:rFonts w:hint="eastAsia"/>
          <w:sz w:val="24"/>
        </w:rPr>
        <w:t>由于每位患者患病情况不同，所以高血压表、糖尿病表中存在大量病症信息，这些疾病种类繁多，处理起来十分麻烦，但是医学上对这些疾病都有统一的归</w:t>
      </w:r>
      <w:r w:rsidR="00725616">
        <w:rPr>
          <w:rFonts w:hint="eastAsia"/>
          <w:sz w:val="24"/>
        </w:rPr>
        <w:t>类，</w:t>
      </w:r>
      <w:r w:rsidR="00437E2F">
        <w:rPr>
          <w:rFonts w:hint="eastAsia"/>
          <w:sz w:val="24"/>
        </w:rPr>
        <w:t>鉴于本文定位于心血管病人群，所以这里仅对心血管疾病数据进行归类，</w:t>
      </w:r>
      <w:r w:rsidR="00725616">
        <w:rPr>
          <w:rFonts w:hint="eastAsia"/>
          <w:sz w:val="24"/>
        </w:rPr>
        <w:t>我们首</w:t>
      </w:r>
      <w:r w:rsidR="00725616">
        <w:rPr>
          <w:rFonts w:hint="eastAsia"/>
          <w:sz w:val="24"/>
        </w:rPr>
        <w:lastRenderedPageBreak/>
        <w:t>先根据医学规则将</w:t>
      </w:r>
      <w:r w:rsidR="00AD4089">
        <w:rPr>
          <w:rFonts w:hint="eastAsia"/>
          <w:sz w:val="24"/>
        </w:rPr>
        <w:t>所获得数据</w:t>
      </w:r>
      <w:r w:rsidR="00725616">
        <w:rPr>
          <w:rFonts w:hint="eastAsia"/>
          <w:sz w:val="24"/>
        </w:rPr>
        <w:t>特征</w:t>
      </w:r>
      <w:r w:rsidR="00AD4089">
        <w:rPr>
          <w:rFonts w:hint="eastAsia"/>
          <w:sz w:val="24"/>
        </w:rPr>
        <w:t>中属于同一大类的疾病进行</w:t>
      </w:r>
      <w:r w:rsidR="00725616">
        <w:rPr>
          <w:rFonts w:hint="eastAsia"/>
          <w:sz w:val="24"/>
        </w:rPr>
        <w:t>特征合并</w:t>
      </w:r>
      <w:r w:rsidR="005D63DC">
        <w:rPr>
          <w:rFonts w:hint="eastAsia"/>
          <w:sz w:val="24"/>
        </w:rPr>
        <w:t>，部分</w:t>
      </w:r>
      <w:r>
        <w:rPr>
          <w:rFonts w:hint="eastAsia"/>
          <w:sz w:val="24"/>
        </w:rPr>
        <w:t>信息见表</w:t>
      </w:r>
      <w:r>
        <w:rPr>
          <w:rFonts w:hint="eastAsia"/>
          <w:sz w:val="24"/>
        </w:rPr>
        <w:t>5</w:t>
      </w:r>
      <w:r w:rsidR="003D47A7">
        <w:rPr>
          <w:rFonts w:hint="eastAsia"/>
          <w:sz w:val="24"/>
        </w:rPr>
        <w:t>，例如下表中</w:t>
      </w:r>
      <w:r w:rsidR="00725616">
        <w:rPr>
          <w:rFonts w:hint="eastAsia"/>
          <w:sz w:val="24"/>
        </w:rPr>
        <w:t>肺心病这一类包括了医学上的原发性肺动脉高压、慢性肺源性心脏病等多种小类疾病组成。</w:t>
      </w:r>
    </w:p>
    <w:p w:rsidR="00756FAE" w:rsidRDefault="00756FAE" w:rsidP="00756FAE">
      <w:pPr>
        <w:spacing w:before="100" w:beforeAutospacing="1" w:after="100" w:afterAutospacing="1" w:line="480" w:lineRule="auto"/>
        <w:ind w:firstLineChars="150" w:firstLine="360"/>
        <w:jc w:val="center"/>
        <w:rPr>
          <w:sz w:val="24"/>
        </w:rPr>
      </w:pPr>
      <w:r>
        <w:rPr>
          <w:rFonts w:hint="eastAsia"/>
          <w:sz w:val="24"/>
        </w:rPr>
        <w:t>表</w:t>
      </w:r>
      <w:r>
        <w:rPr>
          <w:rFonts w:hint="eastAsia"/>
          <w:sz w:val="24"/>
        </w:rPr>
        <w:t xml:space="preserve">5 </w:t>
      </w:r>
      <w:r>
        <w:rPr>
          <w:rFonts w:hint="eastAsia"/>
          <w:sz w:val="24"/>
        </w:rPr>
        <w:t>疾病归类</w:t>
      </w:r>
    </w:p>
    <w:tbl>
      <w:tblPr>
        <w:tblStyle w:val="af"/>
        <w:tblW w:w="0" w:type="auto"/>
        <w:jc w:val="center"/>
        <w:tblLook w:val="04A0" w:firstRow="1" w:lastRow="0" w:firstColumn="1" w:lastColumn="0" w:noHBand="0" w:noVBand="1"/>
      </w:tblPr>
      <w:tblGrid>
        <w:gridCol w:w="1242"/>
        <w:gridCol w:w="4820"/>
        <w:gridCol w:w="1888"/>
      </w:tblGrid>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rFonts w:hint="eastAsia"/>
                <w:sz w:val="24"/>
              </w:rPr>
              <w:t>疾病代号</w:t>
            </w:r>
          </w:p>
        </w:tc>
        <w:tc>
          <w:tcPr>
            <w:tcW w:w="4820" w:type="dxa"/>
          </w:tcPr>
          <w:p w:rsidR="001A3345" w:rsidRDefault="001A3345" w:rsidP="008922CE">
            <w:pPr>
              <w:spacing w:before="100" w:beforeAutospacing="1" w:after="100" w:afterAutospacing="1" w:line="480" w:lineRule="auto"/>
              <w:jc w:val="left"/>
              <w:rPr>
                <w:sz w:val="24"/>
              </w:rPr>
            </w:pPr>
            <w:r>
              <w:rPr>
                <w:rFonts w:hint="eastAsia"/>
                <w:sz w:val="24"/>
              </w:rPr>
              <w:t>疾病名称</w:t>
            </w:r>
          </w:p>
        </w:tc>
        <w:tc>
          <w:tcPr>
            <w:tcW w:w="1888" w:type="dxa"/>
          </w:tcPr>
          <w:p w:rsidR="001A3345" w:rsidRDefault="001A3345" w:rsidP="008922CE">
            <w:pPr>
              <w:spacing w:before="100" w:beforeAutospacing="1" w:after="100" w:afterAutospacing="1" w:line="480" w:lineRule="auto"/>
              <w:jc w:val="left"/>
              <w:rPr>
                <w:sz w:val="24"/>
              </w:rPr>
            </w:pPr>
            <w:r>
              <w:rPr>
                <w:rFonts w:hint="eastAsia"/>
                <w:sz w:val="24"/>
              </w:rPr>
              <w:t>所属类别名称</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被描述为动脉硬化性心血管病</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C13CF5" w:rsidP="008922CE">
            <w:pPr>
              <w:spacing w:before="100" w:beforeAutospacing="1" w:after="100" w:afterAutospacing="1" w:line="480" w:lineRule="auto"/>
              <w:jc w:val="left"/>
              <w:rPr>
                <w:sz w:val="24"/>
              </w:rPr>
            </w:pPr>
            <w:r>
              <w:rPr>
                <w:rFonts w:hint="eastAsia"/>
                <w:sz w:val="24"/>
              </w:rPr>
              <w:t>稳定性</w:t>
            </w:r>
            <w:r w:rsidR="001A3345">
              <w:rPr>
                <w:rFonts w:hint="eastAsia"/>
                <w:sz w:val="24"/>
              </w:rPr>
              <w:t>冠心病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动脉硬化性心脏病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101</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冠状动脉狭窄</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102</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冠状动脉粥样硬化</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sidRPr="001A3345">
              <w:rPr>
                <w:sz w:val="24"/>
              </w:rPr>
              <w:t>I27_0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原发性肺动脉高压</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1A3345" w:rsidP="008922CE">
            <w:pPr>
              <w:spacing w:before="100" w:beforeAutospacing="1" w:after="100" w:afterAutospacing="1" w:line="480" w:lineRule="auto"/>
              <w:jc w:val="left"/>
              <w:rPr>
                <w:sz w:val="24"/>
              </w:rPr>
            </w:pPr>
            <w:r>
              <w:rPr>
                <w:rFonts w:hint="eastAsia"/>
                <w:sz w:val="24"/>
              </w:rPr>
              <w:t>肺心病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I27</w:t>
            </w:r>
            <w:r>
              <w:rPr>
                <w:rFonts w:hint="eastAsia"/>
                <w:sz w:val="24"/>
              </w:rPr>
              <w:t>_</w:t>
            </w:r>
            <w:r w:rsidRPr="001A3345">
              <w:rPr>
                <w:sz w:val="24"/>
              </w:rPr>
              <w:t>8</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特指肺源性心脏病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sidRPr="001A3345">
              <w:rPr>
                <w:sz w:val="24"/>
              </w:rPr>
              <w:t>I27_9</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慢性肺源性心脏病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I11</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高血压心脏病伴心力衰竭</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1A3345" w:rsidP="008922CE">
            <w:pPr>
              <w:spacing w:before="100" w:beforeAutospacing="1" w:after="100" w:afterAutospacing="1" w:line="480" w:lineRule="auto"/>
              <w:jc w:val="left"/>
              <w:rPr>
                <w:sz w:val="24"/>
              </w:rPr>
            </w:pPr>
            <w:r>
              <w:rPr>
                <w:rFonts w:hint="eastAsia"/>
                <w:sz w:val="24"/>
              </w:rPr>
              <w:t>心力衰竭</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I13</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高血压性心脏病肾脏病伴心力衰竭</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I50</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充血性心力衰竭</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I50</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左心衰竭</w:t>
            </w:r>
          </w:p>
        </w:tc>
        <w:tc>
          <w:tcPr>
            <w:tcW w:w="1888" w:type="dxa"/>
            <w:vMerge/>
          </w:tcPr>
          <w:p w:rsidR="001A3345" w:rsidRDefault="001A3345" w:rsidP="008922CE">
            <w:pPr>
              <w:spacing w:before="100" w:beforeAutospacing="1" w:after="100" w:afterAutospacing="1" w:line="480" w:lineRule="auto"/>
              <w:jc w:val="left"/>
              <w:rPr>
                <w:sz w:val="24"/>
              </w:rPr>
            </w:pPr>
          </w:p>
        </w:tc>
      </w:tr>
    </w:tbl>
    <w:p w:rsidR="009003F6" w:rsidRDefault="009003F6" w:rsidP="009003F6">
      <w:pPr>
        <w:spacing w:before="100" w:beforeAutospacing="1" w:after="100" w:afterAutospacing="1" w:line="480" w:lineRule="auto"/>
        <w:ind w:firstLineChars="100" w:firstLine="240"/>
        <w:jc w:val="left"/>
        <w:rPr>
          <w:sz w:val="24"/>
        </w:rPr>
      </w:pPr>
      <w:r>
        <w:rPr>
          <w:rFonts w:hint="eastAsia"/>
          <w:sz w:val="24"/>
        </w:rPr>
        <w:t>本文的研究疾病定位是心血管疾病类人群，而上述疾病包括了心血管类、消化类、内分泌类等各种疾病人群，所以需要从中统计提取所需要的心血管类人群，</w:t>
      </w:r>
    </w:p>
    <w:p w:rsidR="009003F6" w:rsidRDefault="009003F6" w:rsidP="009003F6">
      <w:pPr>
        <w:spacing w:before="100" w:beforeAutospacing="1" w:after="100" w:afterAutospacing="1" w:line="480" w:lineRule="auto"/>
        <w:ind w:firstLineChars="100" w:firstLine="240"/>
        <w:jc w:val="left"/>
        <w:rPr>
          <w:sz w:val="24"/>
        </w:rPr>
      </w:pPr>
      <w:r>
        <w:rPr>
          <w:rFonts w:hint="eastAsia"/>
          <w:sz w:val="24"/>
        </w:rPr>
        <w:t>经过对数据源的疾病合并归类后，得到的心血管疾病数据统计结果如表</w:t>
      </w:r>
      <w:r>
        <w:rPr>
          <w:rFonts w:hint="eastAsia"/>
          <w:sz w:val="24"/>
        </w:rPr>
        <w:t>6</w:t>
      </w:r>
      <w:r w:rsidR="00956F12">
        <w:rPr>
          <w:rFonts w:hint="eastAsia"/>
          <w:sz w:val="24"/>
        </w:rPr>
        <w:t>，这些疾病的人群可重复，因为一位患者可能患有多种疾病。</w:t>
      </w:r>
    </w:p>
    <w:p w:rsidR="0091357E" w:rsidRDefault="0091357E" w:rsidP="0091357E">
      <w:pPr>
        <w:spacing w:before="100" w:beforeAutospacing="1" w:after="100" w:afterAutospacing="1" w:line="480" w:lineRule="auto"/>
        <w:ind w:firstLineChars="100" w:firstLine="240"/>
        <w:jc w:val="center"/>
        <w:rPr>
          <w:sz w:val="24"/>
        </w:rPr>
      </w:pPr>
      <w:r>
        <w:rPr>
          <w:rFonts w:hint="eastAsia"/>
          <w:sz w:val="24"/>
        </w:rPr>
        <w:lastRenderedPageBreak/>
        <w:t>表</w:t>
      </w:r>
      <w:r>
        <w:rPr>
          <w:rFonts w:hint="eastAsia"/>
          <w:sz w:val="24"/>
        </w:rPr>
        <w:t xml:space="preserve">6 </w:t>
      </w:r>
      <w:r>
        <w:rPr>
          <w:rFonts w:hint="eastAsia"/>
          <w:sz w:val="24"/>
        </w:rPr>
        <w:t>初步数据统计</w:t>
      </w:r>
    </w:p>
    <w:tbl>
      <w:tblPr>
        <w:tblW w:w="6706" w:type="dxa"/>
        <w:jc w:val="center"/>
        <w:tblLayout w:type="fixed"/>
        <w:tblCellMar>
          <w:left w:w="0" w:type="dxa"/>
          <w:right w:w="0" w:type="dxa"/>
        </w:tblCellMar>
        <w:tblLook w:val="0000" w:firstRow="0" w:lastRow="0" w:firstColumn="0" w:lastColumn="0" w:noHBand="0" w:noVBand="0"/>
      </w:tblPr>
      <w:tblGrid>
        <w:gridCol w:w="4863"/>
        <w:gridCol w:w="1843"/>
      </w:tblGrid>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疾病名称</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患者人数</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严重脑神经疾病、意外死亡及后遗症</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kern w:val="0"/>
                <w:sz w:val="24"/>
              </w:rPr>
              <w:t>60050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447958"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心衰</w:t>
            </w:r>
            <w:r w:rsidR="00CA7C45" w:rsidRPr="00CA7C45">
              <w:rPr>
                <w:rFonts w:ascii="Tahoma" w:eastAsia="宋体" w:hAnsi="Calibri" w:cs="Tahoma" w:hint="eastAsia"/>
                <w:kern w:val="0"/>
                <w:sz w:val="24"/>
              </w:rPr>
              <w:t>人群</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1079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心源性猝死</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128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脑卒中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7809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急性心梗</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1030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肺栓塞</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21</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肾衰竭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1168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心肌缺血</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1137</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心脏功能病变</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3062</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冠心病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16761</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高血压</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123019</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糖尿病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65798</w:t>
            </w:r>
          </w:p>
        </w:tc>
      </w:tr>
    </w:tbl>
    <w:p w:rsidR="009003F6" w:rsidRDefault="0091357E" w:rsidP="009003F6">
      <w:pPr>
        <w:spacing w:before="100" w:beforeAutospacing="1" w:after="100" w:afterAutospacing="1" w:line="480" w:lineRule="auto"/>
        <w:jc w:val="left"/>
        <w:rPr>
          <w:sz w:val="24"/>
        </w:rPr>
      </w:pPr>
      <w:r>
        <w:rPr>
          <w:rFonts w:hint="eastAsia"/>
          <w:sz w:val="24"/>
        </w:rPr>
        <w:t>根据上表的统计结果，选择心血管疾病作为研究目标，有的疾病对应的人数太少</w:t>
      </w:r>
      <w:r w:rsidR="00C24220">
        <w:rPr>
          <w:rFonts w:hint="eastAsia"/>
          <w:sz w:val="24"/>
        </w:rPr>
        <w:t>不考虑加入多标签集合</w:t>
      </w:r>
      <w:r>
        <w:rPr>
          <w:rFonts w:hint="eastAsia"/>
          <w:sz w:val="24"/>
        </w:rPr>
        <w:t>，例如肺栓塞仅</w:t>
      </w:r>
      <w:r>
        <w:rPr>
          <w:rFonts w:hint="eastAsia"/>
          <w:sz w:val="24"/>
        </w:rPr>
        <w:t>21</w:t>
      </w:r>
      <w:r>
        <w:rPr>
          <w:rFonts w:hint="eastAsia"/>
          <w:sz w:val="24"/>
        </w:rPr>
        <w:t>人，不具备预测能力，考虑到严重的心血管疾病危及人们的生命，所以对预测严重心血管疾病具有重要的研究价值，</w:t>
      </w:r>
      <w:r w:rsidR="00556D39">
        <w:rPr>
          <w:rFonts w:hint="eastAsia"/>
          <w:sz w:val="24"/>
        </w:rPr>
        <w:t>最终选择用于多标签学习中多标签</w:t>
      </w:r>
      <w:r>
        <w:rPr>
          <w:rFonts w:hint="eastAsia"/>
          <w:sz w:val="24"/>
        </w:rPr>
        <w:t>研究对象</w:t>
      </w:r>
      <w:r w:rsidR="00556D39">
        <w:rPr>
          <w:rFonts w:hint="eastAsia"/>
          <w:sz w:val="24"/>
        </w:rPr>
        <w:t>如表</w:t>
      </w:r>
      <w:r w:rsidR="00556D39">
        <w:rPr>
          <w:rFonts w:hint="eastAsia"/>
          <w:sz w:val="24"/>
        </w:rPr>
        <w:t>7</w:t>
      </w:r>
      <w:r w:rsidR="00556D39">
        <w:rPr>
          <w:rFonts w:hint="eastAsia"/>
          <w:sz w:val="24"/>
        </w:rPr>
        <w:t>所示。</w:t>
      </w:r>
    </w:p>
    <w:p w:rsidR="00CA7C45" w:rsidRPr="00896E3A" w:rsidRDefault="000C2346" w:rsidP="00CA7C45">
      <w:pPr>
        <w:spacing w:before="100" w:beforeAutospacing="1" w:after="100" w:afterAutospacing="1" w:line="480" w:lineRule="auto"/>
        <w:jc w:val="center"/>
        <w:rPr>
          <w:rFonts w:ascii="宋体" w:eastAsia="宋体" w:hAnsi="宋体" w:cs="宋体"/>
          <w:sz w:val="24"/>
        </w:rPr>
      </w:pPr>
      <w:r w:rsidRPr="000C2346">
        <w:rPr>
          <w:rFonts w:ascii="宋体" w:eastAsia="宋体" w:hAnsi="宋体" w:cs="宋体" w:hint="eastAsia"/>
          <w:sz w:val="24"/>
        </w:rPr>
        <w:t>表7</w:t>
      </w:r>
      <w:r>
        <w:rPr>
          <w:rFonts w:ascii="宋体" w:eastAsia="宋体" w:hAnsi="宋体" w:cs="宋体" w:hint="eastAsia"/>
          <w:sz w:val="24"/>
        </w:rPr>
        <w:t xml:space="preserve"> </w:t>
      </w:r>
      <w:r w:rsidR="00CA7C45" w:rsidRPr="00896E3A">
        <w:rPr>
          <w:rFonts w:ascii="宋体" w:eastAsia="宋体" w:hAnsi="宋体" w:cs="宋体" w:hint="eastAsia"/>
          <w:sz w:val="24"/>
        </w:rPr>
        <w:t>研究对象说明</w:t>
      </w:r>
    </w:p>
    <w:tbl>
      <w:tblPr>
        <w:tblW w:w="8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4"/>
        <w:gridCol w:w="850"/>
        <w:gridCol w:w="674"/>
        <w:gridCol w:w="708"/>
        <w:gridCol w:w="709"/>
        <w:gridCol w:w="1134"/>
        <w:gridCol w:w="991"/>
        <w:gridCol w:w="851"/>
        <w:gridCol w:w="850"/>
        <w:gridCol w:w="851"/>
      </w:tblGrid>
      <w:tr w:rsidR="002F2907" w:rsidRPr="00896E3A" w:rsidTr="00D71EA8">
        <w:trPr>
          <w:trHeight w:val="546"/>
        </w:trPr>
        <w:tc>
          <w:tcPr>
            <w:tcW w:w="1124" w:type="dxa"/>
          </w:tcPr>
          <w:p w:rsidR="00956F12" w:rsidRPr="00896E3A" w:rsidRDefault="00956F12" w:rsidP="00764390">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t>心血管病</w:t>
            </w:r>
          </w:p>
        </w:tc>
        <w:tc>
          <w:tcPr>
            <w:tcW w:w="850"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脑卒中</w:t>
            </w:r>
          </w:p>
        </w:tc>
        <w:tc>
          <w:tcPr>
            <w:tcW w:w="674" w:type="dxa"/>
          </w:tcPr>
          <w:p w:rsidR="00956F12" w:rsidRPr="00896E3A" w:rsidRDefault="00956F12" w:rsidP="00764390">
            <w:pPr>
              <w:spacing w:before="100" w:beforeAutospacing="1" w:after="100" w:afterAutospacing="1" w:line="480" w:lineRule="auto"/>
              <w:rPr>
                <w:rFonts w:ascii="宋体" w:eastAsia="Times New Roman" w:hAnsi="宋体" w:cs="Times New Roman"/>
                <w:szCs w:val="21"/>
              </w:rPr>
            </w:pPr>
            <w:r w:rsidRPr="00896E3A">
              <w:rPr>
                <w:rFonts w:ascii="宋体" w:eastAsia="宋体" w:hAnsi="宋体" w:cs="宋体" w:hint="eastAsia"/>
                <w:kern w:val="0"/>
                <w:szCs w:val="21"/>
              </w:rPr>
              <w:t>心衰</w:t>
            </w:r>
          </w:p>
        </w:tc>
        <w:tc>
          <w:tcPr>
            <w:tcW w:w="708"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心梗</w:t>
            </w:r>
          </w:p>
        </w:tc>
        <w:tc>
          <w:tcPr>
            <w:tcW w:w="709"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肾衰</w:t>
            </w:r>
          </w:p>
        </w:tc>
        <w:tc>
          <w:tcPr>
            <w:tcW w:w="1134"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心肌缺血</w:t>
            </w:r>
          </w:p>
        </w:tc>
        <w:tc>
          <w:tcPr>
            <w:tcW w:w="991" w:type="dxa"/>
          </w:tcPr>
          <w:p w:rsidR="00D71EA8" w:rsidRDefault="00956F12" w:rsidP="00304CAF">
            <w:pPr>
              <w:spacing w:before="100" w:beforeAutospacing="1"/>
              <w:rPr>
                <w:rFonts w:ascii="宋体" w:eastAsia="宋体" w:hAnsi="宋体" w:cs="宋体"/>
                <w:kern w:val="0"/>
                <w:szCs w:val="21"/>
              </w:rPr>
            </w:pPr>
            <w:r w:rsidRPr="00896E3A">
              <w:rPr>
                <w:rFonts w:ascii="宋体" w:eastAsia="宋体" w:hAnsi="宋体" w:cs="宋体" w:hint="eastAsia"/>
                <w:kern w:val="0"/>
                <w:szCs w:val="21"/>
              </w:rPr>
              <w:t>心脏功</w:t>
            </w:r>
          </w:p>
          <w:p w:rsidR="00956F12" w:rsidRPr="00896E3A" w:rsidRDefault="00956F12" w:rsidP="00304CAF">
            <w:pPr>
              <w:spacing w:after="100" w:afterAutospacing="1"/>
              <w:rPr>
                <w:rFonts w:ascii="宋体" w:eastAsia="Times New Roman" w:hAnsi="宋体" w:cs="宋体"/>
                <w:szCs w:val="21"/>
              </w:rPr>
            </w:pPr>
            <w:r w:rsidRPr="00896E3A">
              <w:rPr>
                <w:rFonts w:ascii="宋体" w:eastAsia="宋体" w:hAnsi="宋体" w:cs="宋体" w:hint="eastAsia"/>
                <w:kern w:val="0"/>
                <w:szCs w:val="21"/>
              </w:rPr>
              <w:t>能病变</w:t>
            </w:r>
          </w:p>
        </w:tc>
        <w:tc>
          <w:tcPr>
            <w:tcW w:w="851"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冠心病</w:t>
            </w:r>
          </w:p>
        </w:tc>
        <w:tc>
          <w:tcPr>
            <w:tcW w:w="850" w:type="dxa"/>
          </w:tcPr>
          <w:p w:rsidR="00956F12" w:rsidRPr="00526159" w:rsidRDefault="00956F12" w:rsidP="00764390">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高血压</w:t>
            </w:r>
          </w:p>
        </w:tc>
        <w:tc>
          <w:tcPr>
            <w:tcW w:w="851" w:type="dxa"/>
          </w:tcPr>
          <w:p w:rsidR="00956F12" w:rsidRPr="00526159" w:rsidRDefault="00956F12" w:rsidP="00764390">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糖尿病</w:t>
            </w:r>
          </w:p>
        </w:tc>
      </w:tr>
      <w:tr w:rsidR="002F2907" w:rsidRPr="00896E3A" w:rsidTr="00D71EA8">
        <w:trPr>
          <w:trHeight w:val="651"/>
        </w:trPr>
        <w:tc>
          <w:tcPr>
            <w:tcW w:w="1124" w:type="dxa"/>
          </w:tcPr>
          <w:p w:rsidR="00956F12" w:rsidRPr="00896E3A" w:rsidRDefault="00956F12" w:rsidP="00764390">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t>患者数目</w:t>
            </w:r>
          </w:p>
        </w:tc>
        <w:tc>
          <w:tcPr>
            <w:tcW w:w="850"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7809</w:t>
            </w:r>
          </w:p>
        </w:tc>
        <w:tc>
          <w:tcPr>
            <w:tcW w:w="674"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1079</w:t>
            </w:r>
          </w:p>
        </w:tc>
        <w:tc>
          <w:tcPr>
            <w:tcW w:w="708"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1030</w:t>
            </w:r>
          </w:p>
        </w:tc>
        <w:tc>
          <w:tcPr>
            <w:tcW w:w="709"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1168</w:t>
            </w:r>
          </w:p>
        </w:tc>
        <w:tc>
          <w:tcPr>
            <w:tcW w:w="1134"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1137</w:t>
            </w:r>
          </w:p>
        </w:tc>
        <w:tc>
          <w:tcPr>
            <w:tcW w:w="991"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3062</w:t>
            </w:r>
          </w:p>
        </w:tc>
        <w:tc>
          <w:tcPr>
            <w:tcW w:w="851"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16761</w:t>
            </w:r>
          </w:p>
        </w:tc>
        <w:tc>
          <w:tcPr>
            <w:tcW w:w="850" w:type="dxa"/>
          </w:tcPr>
          <w:p w:rsidR="00956F12" w:rsidRPr="00526159" w:rsidRDefault="00956F12" w:rsidP="00764390">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123019</w:t>
            </w:r>
          </w:p>
        </w:tc>
        <w:tc>
          <w:tcPr>
            <w:tcW w:w="851" w:type="dxa"/>
          </w:tcPr>
          <w:p w:rsidR="00956F12" w:rsidRPr="00526159" w:rsidRDefault="00956F12" w:rsidP="00764390">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65798</w:t>
            </w:r>
          </w:p>
        </w:tc>
      </w:tr>
    </w:tbl>
    <w:p w:rsidR="007657B7" w:rsidRDefault="007657B7" w:rsidP="00604CB8"/>
    <w:p w:rsidR="00604CB8" w:rsidRDefault="007317C2" w:rsidP="007317C2">
      <w:pPr>
        <w:pStyle w:val="2"/>
        <w:rPr>
          <w:rFonts w:hint="eastAsia"/>
        </w:rPr>
      </w:pPr>
      <w:r>
        <w:rPr>
          <w:rFonts w:hint="eastAsia"/>
        </w:rPr>
        <w:t>4.3</w:t>
      </w:r>
      <w:r w:rsidR="00100749">
        <w:rPr>
          <w:rFonts w:hint="eastAsia"/>
        </w:rPr>
        <w:t xml:space="preserve"> </w:t>
      </w:r>
      <w:r w:rsidR="00A61396" w:rsidRPr="00A61396">
        <w:rPr>
          <w:rFonts w:hint="eastAsia"/>
        </w:rPr>
        <w:t>心血管疾病数据预处理</w:t>
      </w:r>
      <w:r w:rsidR="00A61396" w:rsidRPr="00A61396">
        <w:rPr>
          <w:rFonts w:hint="eastAsia"/>
        </w:rPr>
        <w:tab/>
      </w:r>
    </w:p>
    <w:p w:rsidR="00813726" w:rsidRDefault="0085039E" w:rsidP="00973101">
      <w:pPr>
        <w:spacing w:before="100" w:beforeAutospacing="1" w:line="360" w:lineRule="auto"/>
        <w:ind w:firstLineChars="150" w:firstLine="360"/>
        <w:rPr>
          <w:rFonts w:ascii="宋体" w:eastAsia="宋体" w:hAnsi="宋体" w:cs="宋体"/>
          <w:sz w:val="24"/>
        </w:rPr>
      </w:pPr>
      <w:r w:rsidRPr="0085039E">
        <w:rPr>
          <w:rFonts w:ascii="宋体" w:eastAsia="宋体" w:hAnsi="宋体" w:cs="宋体" w:hint="eastAsia"/>
          <w:sz w:val="24"/>
        </w:rPr>
        <w:t>本文中所用到的真实数据中，患者患病记录的医学特征分为两大类，一是一般身体指标如年龄、性别、血糖等，这类特征数目比较少，对应的属性类型既有数值型也有文本型比较混杂，另一种则</w:t>
      </w:r>
      <w:r>
        <w:rPr>
          <w:rFonts w:ascii="宋体" w:eastAsia="宋体" w:hAnsi="宋体" w:cs="宋体" w:hint="eastAsia"/>
          <w:sz w:val="24"/>
        </w:rPr>
        <w:t>是患者对应的患病种类如一个患者可能患有心律失常、心肌缺血等疾病，这类特征每个疾病</w:t>
      </w:r>
      <w:r w:rsidR="00B3724D">
        <w:rPr>
          <w:rFonts w:ascii="宋体" w:eastAsia="宋体" w:hAnsi="宋体" w:cs="宋体" w:hint="eastAsia"/>
          <w:sz w:val="24"/>
        </w:rPr>
        <w:t>ICD编码</w:t>
      </w:r>
      <w:r>
        <w:rPr>
          <w:rFonts w:ascii="宋体" w:eastAsia="宋体" w:hAnsi="宋体" w:cs="宋体" w:hint="eastAsia"/>
          <w:sz w:val="24"/>
        </w:rPr>
        <w:t>单独作为一列，属于</w:t>
      </w:r>
      <w:r>
        <w:rPr>
          <w:rFonts w:ascii="宋体" w:eastAsia="宋体" w:hAnsi="宋体" w:cs="宋体" w:hint="eastAsia"/>
          <w:sz w:val="24"/>
        </w:rPr>
        <w:lastRenderedPageBreak/>
        <w:t>0-1属性，即患有该病为1，没有则为0，因为一位患者一般来说患的疾病数很少大约2-3种，而所有患者患病情况千差万别，所以这类特征很稀疏。</w:t>
      </w:r>
    </w:p>
    <w:p w:rsidR="00A61396" w:rsidRPr="00A61396" w:rsidRDefault="00A61396" w:rsidP="005C2C7E">
      <w:pPr>
        <w:spacing w:after="100" w:afterAutospacing="1" w:line="360" w:lineRule="auto"/>
        <w:ind w:firstLineChars="150" w:firstLine="360"/>
        <w:rPr>
          <w:rFonts w:ascii="宋体" w:eastAsia="宋体" w:hAnsi="宋体" w:cs="宋体"/>
          <w:sz w:val="24"/>
        </w:rPr>
      </w:pPr>
      <w:r w:rsidRPr="00A61396">
        <w:rPr>
          <w:rFonts w:ascii="宋体" w:eastAsia="宋体" w:hAnsi="宋体" w:cs="宋体" w:hint="eastAsia"/>
          <w:sz w:val="24"/>
        </w:rPr>
        <w:t>由于医疗记录存在数据缺失量大、数据异常等问题，需要对数据进行异常值检测、缺失值处理、属性转换等操作</w:t>
      </w:r>
      <w:r w:rsidR="00100749">
        <w:rPr>
          <w:rFonts w:ascii="宋体" w:eastAsia="宋体" w:hAnsi="宋体" w:cs="宋体" w:hint="eastAsia"/>
          <w:sz w:val="24"/>
        </w:rPr>
        <w:t>，此外鉴于患者门诊数据中一位患者可对应多个门诊记录，不符合本文中的多标签数据集</w:t>
      </w:r>
      <w:r w:rsidR="00C47FEA">
        <w:rPr>
          <w:rFonts w:ascii="宋体" w:eastAsia="宋体" w:hAnsi="宋体" w:cs="宋体" w:hint="eastAsia"/>
          <w:sz w:val="24"/>
        </w:rPr>
        <w:t>的</w:t>
      </w:r>
      <w:r w:rsidR="00100749">
        <w:rPr>
          <w:rFonts w:ascii="宋体" w:eastAsia="宋体" w:hAnsi="宋体" w:cs="宋体" w:hint="eastAsia"/>
          <w:sz w:val="24"/>
        </w:rPr>
        <w:t>要求即一位患者对应一条记录</w:t>
      </w:r>
      <w:r w:rsidR="007F2671">
        <w:rPr>
          <w:rFonts w:ascii="宋体" w:eastAsia="宋体" w:hAnsi="宋体" w:cs="宋体" w:hint="eastAsia"/>
          <w:sz w:val="24"/>
        </w:rPr>
        <w:t>，所以医学数据处理起来比较复杂</w:t>
      </w:r>
      <w:r w:rsidRPr="00A61396">
        <w:rPr>
          <w:rFonts w:ascii="宋体" w:eastAsia="宋体" w:hAnsi="宋体" w:cs="宋体" w:hint="eastAsia"/>
          <w:sz w:val="24"/>
        </w:rPr>
        <w:t>。</w:t>
      </w:r>
      <w:r w:rsidR="00B3724D">
        <w:rPr>
          <w:rFonts w:ascii="宋体" w:eastAsia="宋体" w:hAnsi="宋体" w:cs="宋体" w:hint="eastAsia"/>
          <w:sz w:val="24"/>
        </w:rPr>
        <w:t>很明显，这里主要处理的特征集中于上述提到的一般身体指标。</w:t>
      </w:r>
      <w:r w:rsidRPr="00A61396">
        <w:rPr>
          <w:rFonts w:ascii="宋体" w:eastAsia="宋体" w:hAnsi="宋体" w:cs="宋体" w:hint="eastAsia"/>
          <w:sz w:val="24"/>
        </w:rPr>
        <w:t>根据医学规则，利用</w:t>
      </w:r>
      <w:r w:rsidRPr="00A61396">
        <w:rPr>
          <w:rFonts w:ascii="宋体" w:eastAsia="宋体" w:hAnsi="宋体" w:cs="宋体"/>
          <w:sz w:val="24"/>
        </w:rPr>
        <w:t>spark</w:t>
      </w:r>
      <w:r w:rsidRPr="00A61396">
        <w:rPr>
          <w:rFonts w:ascii="宋体" w:eastAsia="宋体" w:hAnsi="宋体" w:cs="宋体" w:hint="eastAsia"/>
          <w:sz w:val="24"/>
        </w:rPr>
        <w:t>平台和</w:t>
      </w:r>
      <w:r w:rsidRPr="00A61396">
        <w:rPr>
          <w:rFonts w:ascii="宋体" w:eastAsia="宋体" w:hAnsi="宋体" w:cs="宋体"/>
          <w:sz w:val="24"/>
        </w:rPr>
        <w:t>ETL</w:t>
      </w:r>
      <w:r w:rsidR="00B66CD5">
        <w:rPr>
          <w:rFonts w:ascii="宋体" w:eastAsia="宋体" w:hAnsi="宋体" w:cs="宋体" w:hint="eastAsia"/>
          <w:sz w:val="24"/>
        </w:rPr>
        <w:t>技术处理，具体工作如下：</w:t>
      </w:r>
    </w:p>
    <w:p w:rsidR="007656F0" w:rsidRDefault="00A61396" w:rsidP="007656F0">
      <w:pPr>
        <w:pStyle w:val="ae"/>
        <w:numPr>
          <w:ilvl w:val="0"/>
          <w:numId w:val="15"/>
        </w:numPr>
        <w:spacing w:line="360" w:lineRule="auto"/>
        <w:ind w:firstLineChars="0"/>
        <w:rPr>
          <w:rFonts w:ascii="宋体" w:eastAsia="宋体" w:hAnsi="宋体" w:cs="宋体"/>
          <w:sz w:val="24"/>
        </w:rPr>
      </w:pPr>
      <w:r w:rsidRPr="008B68CF">
        <w:rPr>
          <w:rFonts w:ascii="宋体" w:eastAsia="宋体" w:hAnsi="宋体" w:cs="宋体" w:hint="eastAsia"/>
          <w:sz w:val="24"/>
        </w:rPr>
        <w:t>根据数据集特性，删除对模型无意义特征例如机构编码、档案流水号、终止管理日期、随访流水号、并发症的取值全为</w:t>
      </w:r>
      <w:r w:rsidRPr="008B68CF">
        <w:rPr>
          <w:rFonts w:ascii="宋体" w:eastAsia="宋体" w:hAnsi="宋体" w:cs="宋体"/>
          <w:sz w:val="24"/>
        </w:rPr>
        <w:t>0</w:t>
      </w:r>
      <w:r w:rsidRPr="008B68CF">
        <w:rPr>
          <w:rFonts w:ascii="宋体" w:eastAsia="宋体" w:hAnsi="宋体" w:cs="宋体" w:hint="eastAsia"/>
          <w:sz w:val="24"/>
        </w:rPr>
        <w:t>等。删除冗余性特征，仅保留一个，例如出生日期和年龄只需保留年龄即可</w:t>
      </w:r>
      <w:r w:rsidR="00CF290E" w:rsidRPr="008B68CF">
        <w:rPr>
          <w:rFonts w:ascii="宋体" w:eastAsia="宋体" w:hAnsi="宋体" w:cs="宋体" w:hint="eastAsia"/>
          <w:sz w:val="24"/>
        </w:rPr>
        <w:t>，许多特征既有该指标编码又有该指标名称，只需保留指标编码就可以了</w:t>
      </w:r>
      <w:r w:rsidR="008B68CF">
        <w:rPr>
          <w:rFonts w:ascii="宋体" w:eastAsia="宋体" w:hAnsi="宋体" w:cs="宋体" w:hint="eastAsia"/>
          <w:sz w:val="24"/>
        </w:rPr>
        <w:t>。</w:t>
      </w:r>
      <w:r w:rsidR="002A410A">
        <w:rPr>
          <w:rFonts w:ascii="宋体" w:eastAsia="宋体" w:hAnsi="宋体" w:cs="宋体" w:hint="eastAsia"/>
          <w:sz w:val="24"/>
        </w:rPr>
        <w:t>大量的缺失值使得机器学习的效果不理想，无法学习到好的模型，因此需要</w:t>
      </w:r>
      <w:r w:rsidR="008B68CF">
        <w:rPr>
          <w:rFonts w:ascii="宋体" w:eastAsia="宋体" w:hAnsi="宋体" w:cs="宋体" w:hint="eastAsia"/>
          <w:sz w:val="24"/>
        </w:rPr>
        <w:t>初步</w:t>
      </w:r>
      <w:r w:rsidR="008B68CF" w:rsidRPr="008B68CF">
        <w:rPr>
          <w:rFonts w:ascii="宋体" w:eastAsia="宋体" w:hAnsi="宋体" w:cs="宋体" w:hint="eastAsia"/>
          <w:sz w:val="24"/>
        </w:rPr>
        <w:t>统计每一个特征的非缺失值数目，删掉缺失值在70%以上的特征</w:t>
      </w:r>
      <w:r w:rsidR="008B68CF">
        <w:rPr>
          <w:rFonts w:ascii="宋体" w:eastAsia="宋体" w:hAnsi="宋体" w:cs="宋体" w:hint="eastAsia"/>
          <w:sz w:val="24"/>
        </w:rPr>
        <w:t>，例如婚姻状况、血型等</w:t>
      </w:r>
      <w:r w:rsidR="009A65C7">
        <w:rPr>
          <w:rFonts w:ascii="宋体" w:eastAsia="宋体" w:hAnsi="宋体" w:cs="宋体" w:hint="eastAsia"/>
          <w:sz w:val="24"/>
        </w:rPr>
        <w:t>。</w:t>
      </w:r>
    </w:p>
    <w:p w:rsidR="001273D5" w:rsidRPr="006E41AF" w:rsidRDefault="00764390" w:rsidP="006E41AF">
      <w:pPr>
        <w:pStyle w:val="ae"/>
        <w:numPr>
          <w:ilvl w:val="0"/>
          <w:numId w:val="15"/>
        </w:numPr>
        <w:spacing w:line="360" w:lineRule="auto"/>
        <w:ind w:firstLineChars="0"/>
        <w:rPr>
          <w:rFonts w:ascii="宋体" w:eastAsia="宋体" w:hAnsi="宋体" w:cs="宋体"/>
          <w:sz w:val="24"/>
        </w:rPr>
      </w:pPr>
      <w:r w:rsidRPr="007656F0">
        <w:rPr>
          <w:rFonts w:ascii="宋体" w:eastAsia="宋体" w:hAnsi="宋体" w:cs="宋体" w:hint="eastAsia"/>
          <w:sz w:val="24"/>
        </w:rPr>
        <w:t>对医学特征中出现不符合常识的异常数据进行检测、处理，鉴于医学数据的严谨性、标准化特性，使用人工检测表方法规定生物学特征的取值范围，不在范围内的被视为异常值，为了尽可能保留研究对象的数据量，除了日期数据异常进行删除操作之外，其他特征异常值视为缺失值处理。人工检测表部分信息如下表8</w:t>
      </w:r>
      <w:r w:rsidR="00B503F9" w:rsidRPr="007656F0">
        <w:rPr>
          <w:rFonts w:ascii="宋体" w:eastAsia="宋体" w:hAnsi="宋体" w:cs="宋体" w:hint="eastAsia"/>
          <w:sz w:val="24"/>
        </w:rPr>
        <w:t>所示。</w:t>
      </w:r>
    </w:p>
    <w:p w:rsidR="007656F0" w:rsidRPr="006E41AF" w:rsidRDefault="00764390" w:rsidP="006E41AF">
      <w:pPr>
        <w:pStyle w:val="ae"/>
        <w:spacing w:line="360" w:lineRule="auto"/>
        <w:ind w:left="780" w:firstLineChars="0" w:firstLine="0"/>
        <w:jc w:val="center"/>
        <w:rPr>
          <w:rFonts w:ascii="宋体" w:eastAsia="宋体" w:hAnsi="宋体" w:cs="宋体"/>
          <w:sz w:val="24"/>
        </w:rPr>
      </w:pPr>
      <w:r>
        <w:rPr>
          <w:rFonts w:ascii="宋体" w:eastAsia="宋体" w:hAnsi="宋体" w:cs="宋体" w:hint="eastAsia"/>
          <w:sz w:val="24"/>
        </w:rPr>
        <w:t>表8  检测表部分取值</w:t>
      </w:r>
    </w:p>
    <w:tbl>
      <w:tblPr>
        <w:tblStyle w:val="af"/>
        <w:tblW w:w="0" w:type="auto"/>
        <w:jc w:val="center"/>
        <w:tblInd w:w="780" w:type="dxa"/>
        <w:tblLook w:val="04A0" w:firstRow="1" w:lastRow="0" w:firstColumn="1" w:lastColumn="0" w:noHBand="0" w:noVBand="1"/>
      </w:tblPr>
      <w:tblGrid>
        <w:gridCol w:w="2022"/>
        <w:gridCol w:w="2126"/>
        <w:gridCol w:w="2126"/>
      </w:tblGrid>
      <w:tr w:rsidR="00764390" w:rsidTr="00764390">
        <w:trPr>
          <w:jc w:val="center"/>
        </w:trPr>
        <w:tc>
          <w:tcPr>
            <w:tcW w:w="2022"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特征名称</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正常取值范围</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特征类型</w:t>
            </w:r>
          </w:p>
        </w:tc>
      </w:tr>
      <w:tr w:rsidR="00764390" w:rsidTr="00764390">
        <w:trPr>
          <w:jc w:val="center"/>
        </w:trPr>
        <w:tc>
          <w:tcPr>
            <w:tcW w:w="2022"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性别</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1男  2女</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离散型</w:t>
            </w:r>
          </w:p>
        </w:tc>
      </w:tr>
      <w:tr w:rsidR="00860D2D" w:rsidTr="00764390">
        <w:trPr>
          <w:jc w:val="center"/>
        </w:trPr>
        <w:tc>
          <w:tcPr>
            <w:tcW w:w="2022"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年龄</w:t>
            </w:r>
          </w:p>
        </w:tc>
        <w:tc>
          <w:tcPr>
            <w:tcW w:w="2126"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4到115之间</w:t>
            </w:r>
          </w:p>
        </w:tc>
        <w:tc>
          <w:tcPr>
            <w:tcW w:w="2126"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4935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SBP</w:t>
            </w:r>
            <w:r w:rsidR="00596ECE">
              <w:rPr>
                <w:rFonts w:ascii="宋体" w:eastAsia="宋体" w:hAnsi="宋体" w:cs="宋体" w:hint="eastAsia"/>
                <w:sz w:val="24"/>
              </w:rPr>
              <w:t>收缩压</w:t>
            </w:r>
          </w:p>
        </w:tc>
        <w:tc>
          <w:tcPr>
            <w:tcW w:w="2126" w:type="dxa"/>
          </w:tcPr>
          <w:p w:rsidR="00764390" w:rsidRDefault="004935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80到200之间</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DBP</w:t>
            </w:r>
            <w:r w:rsidR="00596ECE">
              <w:rPr>
                <w:rFonts w:ascii="宋体" w:eastAsia="宋体" w:hAnsi="宋体" w:cs="宋体" w:hint="eastAsia"/>
                <w:sz w:val="24"/>
              </w:rPr>
              <w:t>舒张压</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40到160之间</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心率</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10到220之间</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BMI（身高体重比）</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10到50之间</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bl>
    <w:p w:rsidR="00764390" w:rsidRPr="007656F0" w:rsidRDefault="00764390" w:rsidP="007656F0">
      <w:pPr>
        <w:widowControl/>
        <w:spacing w:line="360" w:lineRule="auto"/>
        <w:jc w:val="left"/>
        <w:rPr>
          <w:rFonts w:ascii="宋体" w:eastAsia="宋体" w:hAnsi="宋体" w:cs="宋体"/>
          <w:sz w:val="24"/>
        </w:rPr>
      </w:pPr>
    </w:p>
    <w:p w:rsidR="00547219" w:rsidRDefault="00380247" w:rsidP="00547219">
      <w:pPr>
        <w:pStyle w:val="ae"/>
        <w:widowControl/>
        <w:numPr>
          <w:ilvl w:val="0"/>
          <w:numId w:val="15"/>
        </w:numPr>
        <w:spacing w:line="360" w:lineRule="auto"/>
        <w:ind w:firstLineChars="0"/>
        <w:jc w:val="left"/>
        <w:rPr>
          <w:rFonts w:ascii="宋体" w:eastAsia="宋体" w:hAnsi="宋体" w:cs="宋体"/>
          <w:sz w:val="24"/>
        </w:rPr>
      </w:pPr>
      <w:r w:rsidRPr="00FB1605">
        <w:rPr>
          <w:rFonts w:ascii="宋体" w:eastAsia="宋体" w:hAnsi="宋体" w:cs="宋体" w:hint="eastAsia"/>
          <w:sz w:val="24"/>
        </w:rPr>
        <w:lastRenderedPageBreak/>
        <w:t>由于</w:t>
      </w:r>
      <w:r w:rsidR="00764390" w:rsidRPr="00FB1605">
        <w:rPr>
          <w:rFonts w:ascii="宋体" w:eastAsia="宋体" w:hAnsi="宋体" w:cs="宋体" w:hint="eastAsia"/>
          <w:sz w:val="24"/>
        </w:rPr>
        <w:t>并发症日期唯一但随访日期不唯一，所以一个患者标识对应多条记录</w:t>
      </w:r>
      <w:r w:rsidRPr="00FB1605">
        <w:rPr>
          <w:rFonts w:ascii="宋体" w:eastAsia="宋体" w:hAnsi="宋体" w:cs="宋体" w:hint="eastAsia"/>
          <w:sz w:val="24"/>
        </w:rPr>
        <w:t>，优先提取随访日期距离并发症日期最近且在并发症日期之前的记录，</w:t>
      </w:r>
      <w:r w:rsidR="0056486F" w:rsidRPr="00FB1605">
        <w:rPr>
          <w:rFonts w:ascii="宋体" w:eastAsia="宋体" w:hAnsi="宋体" w:cs="宋体" w:hint="eastAsia"/>
          <w:sz w:val="24"/>
        </w:rPr>
        <w:t>因为我们需要</w:t>
      </w:r>
      <w:r w:rsidR="00FB1605" w:rsidRPr="00FB1605">
        <w:rPr>
          <w:rFonts w:ascii="宋体" w:eastAsia="宋体" w:hAnsi="宋体" w:cs="宋体" w:hint="eastAsia"/>
          <w:sz w:val="24"/>
        </w:rPr>
        <w:t>获取待预测疾病</w:t>
      </w:r>
      <w:r w:rsidR="0056486F" w:rsidRPr="00FB1605">
        <w:rPr>
          <w:rFonts w:ascii="宋体" w:eastAsia="宋体" w:hAnsi="宋体" w:cs="宋体" w:hint="eastAsia"/>
          <w:sz w:val="24"/>
        </w:rPr>
        <w:t>可能存在的先验条件，</w:t>
      </w:r>
      <w:r w:rsidRPr="00FB1605">
        <w:rPr>
          <w:rFonts w:ascii="宋体" w:eastAsia="宋体" w:hAnsi="宋体" w:cs="宋体" w:hint="eastAsia"/>
          <w:sz w:val="24"/>
        </w:rPr>
        <w:t>即每</w:t>
      </w:r>
      <w:r w:rsidR="00FB1605" w:rsidRPr="00FB1605">
        <w:rPr>
          <w:rFonts w:ascii="宋体" w:eastAsia="宋体" w:hAnsi="宋体" w:cs="宋体" w:hint="eastAsia"/>
          <w:sz w:val="24"/>
        </w:rPr>
        <w:t>个患者对应</w:t>
      </w:r>
      <w:r w:rsidR="00FB1605">
        <w:rPr>
          <w:rFonts w:ascii="宋体" w:eastAsia="宋体" w:hAnsi="宋体" w:cs="宋体" w:hint="eastAsia"/>
          <w:sz w:val="24"/>
        </w:rPr>
        <w:t>一条记录。</w:t>
      </w:r>
    </w:p>
    <w:p w:rsidR="00547219" w:rsidRPr="00547219" w:rsidRDefault="00A61396" w:rsidP="00547219">
      <w:pPr>
        <w:pStyle w:val="ae"/>
        <w:widowControl/>
        <w:numPr>
          <w:ilvl w:val="0"/>
          <w:numId w:val="15"/>
        </w:numPr>
        <w:spacing w:line="360" w:lineRule="auto"/>
        <w:ind w:firstLineChars="0"/>
        <w:jc w:val="left"/>
        <w:rPr>
          <w:rFonts w:ascii="宋体" w:eastAsia="宋体" w:hAnsi="宋体" w:cs="宋体"/>
          <w:sz w:val="24"/>
        </w:rPr>
      </w:pPr>
      <w:r w:rsidRPr="00547219">
        <w:rPr>
          <w:rFonts w:ascii="宋体" w:eastAsia="宋体" w:hAnsi="宋体" w:cs="宋体" w:hint="eastAsia"/>
          <w:sz w:val="24"/>
        </w:rPr>
        <w:t>缺失值</w:t>
      </w:r>
      <w:r w:rsidR="00534654" w:rsidRPr="00547219">
        <w:rPr>
          <w:rFonts w:ascii="宋体" w:eastAsia="宋体" w:hAnsi="宋体" w:cs="宋体" w:hint="eastAsia"/>
          <w:sz w:val="24"/>
        </w:rPr>
        <w:t>填充过程，首先，有的特征属性为文本属性例如症状编码记录患者身体情况，经分析发现主要集中于特定的几个词，所以该属性可看做离散属性，进行维度扩充，对于每一个值，出现该特征的记为1，否则记为0，这样就不存在缺失值的情况。</w:t>
      </w:r>
      <w:r w:rsidR="00D80FCF">
        <w:rPr>
          <w:rFonts w:ascii="宋体" w:eastAsia="宋体" w:hAnsi="宋体" w:cs="宋体" w:hint="eastAsia"/>
          <w:sz w:val="24"/>
        </w:rPr>
        <w:t>由于一位患者对应多条随访记录，所以使用该患者相关的记录数据处理缺失值相对更具有可靠性，因此</w:t>
      </w:r>
      <w:r w:rsidR="00E92E15" w:rsidRPr="00547219">
        <w:rPr>
          <w:rFonts w:ascii="宋体" w:eastAsia="宋体" w:hAnsi="宋体" w:cs="宋体" w:hint="eastAsia"/>
          <w:sz w:val="24"/>
        </w:rPr>
        <w:t>数值型属性以一位患者多条记录中的其他非缺失值的平均值填充，离散型属性则以一位患者多条记录中的其他非缺失值出现次数最多者进行填充。因为存在一位患者的多条记录都为空</w:t>
      </w:r>
      <w:r w:rsidR="009F7815">
        <w:rPr>
          <w:rFonts w:ascii="宋体" w:eastAsia="宋体" w:hAnsi="宋体" w:cs="宋体" w:hint="eastAsia"/>
          <w:sz w:val="24"/>
        </w:rPr>
        <w:t>值的</w:t>
      </w:r>
      <w:r w:rsidR="00E92E15" w:rsidRPr="00547219">
        <w:rPr>
          <w:rFonts w:ascii="宋体" w:eastAsia="宋体" w:hAnsi="宋体" w:cs="宋体" w:hint="eastAsia"/>
          <w:sz w:val="24"/>
        </w:rPr>
        <w:t>情况，所以对剩余的缺失值</w:t>
      </w:r>
      <w:r w:rsidRPr="00547219">
        <w:rPr>
          <w:rFonts w:ascii="宋体" w:eastAsia="宋体" w:hAnsi="宋体" w:cs="宋体" w:hint="eastAsia"/>
          <w:sz w:val="24"/>
        </w:rPr>
        <w:t>处理过程根据每个特征的特性分为两部分，一是不变性特征例如体重、身高、性别等均值</w:t>
      </w:r>
      <w:r w:rsidR="009F7815">
        <w:rPr>
          <w:rFonts w:ascii="宋体" w:eastAsia="宋体" w:hAnsi="宋体" w:cs="宋体" w:hint="eastAsia"/>
          <w:sz w:val="24"/>
        </w:rPr>
        <w:t>或者众数</w:t>
      </w:r>
      <w:r w:rsidRPr="00547219">
        <w:rPr>
          <w:rFonts w:ascii="宋体" w:eastAsia="宋体" w:hAnsi="宋体" w:cs="宋体" w:hint="eastAsia"/>
          <w:sz w:val="24"/>
        </w:rPr>
        <w:t>填充，二是易变性特征例如心率、空腹血糖等零值填充。</w:t>
      </w:r>
    </w:p>
    <w:p w:rsidR="00C24220" w:rsidRDefault="00EE605F" w:rsidP="007657B7">
      <w:pPr>
        <w:widowControl/>
        <w:spacing w:before="100" w:beforeAutospacing="1" w:after="100" w:afterAutospacing="1" w:line="360" w:lineRule="auto"/>
        <w:ind w:firstLineChars="150" w:firstLine="360"/>
        <w:jc w:val="left"/>
        <w:rPr>
          <w:rFonts w:ascii="宋体" w:eastAsia="宋体" w:hAnsi="宋体" w:cs="宋体"/>
          <w:sz w:val="24"/>
        </w:rPr>
      </w:pPr>
      <w:r>
        <w:rPr>
          <w:rFonts w:ascii="宋体" w:eastAsia="宋体" w:hAnsi="宋体" w:cs="宋体" w:hint="eastAsia"/>
          <w:sz w:val="24"/>
        </w:rPr>
        <w:t>由于各个特征间属性值</w:t>
      </w:r>
      <w:r w:rsidR="00117E0B">
        <w:rPr>
          <w:rFonts w:ascii="宋体" w:eastAsia="宋体" w:hAnsi="宋体" w:cs="宋体" w:hint="eastAsia"/>
          <w:sz w:val="24"/>
        </w:rPr>
        <w:t>因为实际意义不同</w:t>
      </w:r>
      <w:r>
        <w:rPr>
          <w:rFonts w:ascii="宋体" w:eastAsia="宋体" w:hAnsi="宋体" w:cs="宋体" w:hint="eastAsia"/>
          <w:sz w:val="24"/>
        </w:rPr>
        <w:t>存在较大差异</w:t>
      </w:r>
      <w:r w:rsidR="00117E0B">
        <w:rPr>
          <w:rFonts w:ascii="宋体" w:eastAsia="宋体" w:hAnsi="宋体" w:cs="宋体" w:hint="eastAsia"/>
          <w:sz w:val="24"/>
        </w:rPr>
        <w:t>，需要对数据进行归一化处理，</w:t>
      </w:r>
      <w:r w:rsidR="006102FF" w:rsidRPr="006102FF">
        <w:rPr>
          <w:rFonts w:ascii="宋体" w:eastAsia="宋体" w:hAnsi="宋体" w:cs="宋体" w:hint="eastAsia"/>
          <w:sz w:val="24"/>
        </w:rPr>
        <w:t>去除数据的单位限制，将其转化为无量纲的纯数值，便于不同单位或量级的指标能够进行比较和加权。</w:t>
      </w:r>
      <w:r w:rsidR="00117E0B">
        <w:rPr>
          <w:rFonts w:ascii="宋体" w:eastAsia="宋体" w:hAnsi="宋体" w:cs="宋体" w:hint="eastAsia"/>
          <w:sz w:val="24"/>
        </w:rPr>
        <w:t>数据归一化方法常有z-score归一化，将特征处理后，数据均值为0，标准差为1</w:t>
      </w:r>
      <w:r w:rsidR="008F462D">
        <w:rPr>
          <w:rFonts w:ascii="宋体" w:eastAsia="宋体" w:hAnsi="宋体" w:cs="宋体" w:hint="eastAsia"/>
          <w:sz w:val="24"/>
        </w:rPr>
        <w:t>，其公式（13）所示，此外还有离差标准化，将原始数据线性变换后使结果落到[0,1]区间转换函数如公式(14)所示。</w:t>
      </w:r>
    </w:p>
    <w:p w:rsidR="006102FF" w:rsidRDefault="006102FF" w:rsidP="006102FF">
      <w:pPr>
        <w:widowControl/>
        <w:spacing w:before="100" w:beforeAutospacing="1" w:after="100" w:afterAutospacing="1" w:line="360" w:lineRule="auto"/>
        <w:jc w:val="center"/>
      </w:pPr>
      <w:r w:rsidRPr="00694778">
        <w:rPr>
          <w:position w:val="-24"/>
        </w:rPr>
        <w:object w:dxaOrig="1219" w:dyaOrig="620">
          <v:shape id="_x0000_i1099" type="#_x0000_t75" style="width:61.15pt;height:31.25pt" o:ole="">
            <v:imagedata r:id="rId159" o:title=""/>
          </v:shape>
          <o:OLEObject Type="Embed" ProgID="Equation.DSMT4" ShapeID="_x0000_i1099" DrawAspect="Content" ObjectID="_1578239253" r:id="rId160"/>
        </w:object>
      </w:r>
      <w:r>
        <w:rPr>
          <w:rFonts w:hint="eastAsia"/>
        </w:rPr>
        <w:t xml:space="preserve">    </w:t>
      </w:r>
      <w:r>
        <w:rPr>
          <w:rFonts w:hint="eastAsia"/>
        </w:rPr>
        <w:t>（</w:t>
      </w:r>
      <w:r>
        <w:rPr>
          <w:rFonts w:hint="eastAsia"/>
        </w:rPr>
        <w:t>13</w:t>
      </w:r>
      <w:r>
        <w:rPr>
          <w:rFonts w:hint="eastAsia"/>
        </w:rPr>
        <w:t>）</w:t>
      </w:r>
    </w:p>
    <w:p w:rsidR="006102FF" w:rsidRPr="0085001E" w:rsidRDefault="006102FF" w:rsidP="006102FF">
      <w:pPr>
        <w:widowControl/>
        <w:spacing w:before="100" w:beforeAutospacing="1" w:after="100" w:afterAutospacing="1" w:line="360" w:lineRule="auto"/>
        <w:rPr>
          <w:sz w:val="24"/>
        </w:rPr>
      </w:pPr>
      <w:r w:rsidRPr="0085001E">
        <w:rPr>
          <w:position w:val="-10"/>
          <w:sz w:val="24"/>
        </w:rPr>
        <w:object w:dxaOrig="240" w:dyaOrig="260">
          <v:shape id="_x0000_i1100" type="#_x0000_t75" style="width:12.25pt;height:12.9pt" o:ole="">
            <v:imagedata r:id="rId161" o:title=""/>
          </v:shape>
          <o:OLEObject Type="Embed" ProgID="Equation.DSMT4" ShapeID="_x0000_i1100" DrawAspect="Content" ObjectID="_1578239254" r:id="rId162"/>
        </w:object>
      </w:r>
      <w:r w:rsidRPr="0085001E">
        <w:rPr>
          <w:rFonts w:hint="eastAsia"/>
          <w:sz w:val="24"/>
        </w:rPr>
        <w:t>为</w:t>
      </w:r>
      <w:r w:rsidR="00722CC4" w:rsidRPr="0085001E">
        <w:rPr>
          <w:rFonts w:hint="eastAsia"/>
          <w:sz w:val="24"/>
        </w:rPr>
        <w:t>所有样本数据的</w:t>
      </w:r>
      <w:r w:rsidRPr="0085001E">
        <w:rPr>
          <w:rFonts w:hint="eastAsia"/>
          <w:sz w:val="24"/>
        </w:rPr>
        <w:t>均值，</w:t>
      </w:r>
      <w:r w:rsidRPr="0085001E">
        <w:rPr>
          <w:position w:val="-6"/>
          <w:sz w:val="24"/>
        </w:rPr>
        <w:object w:dxaOrig="240" w:dyaOrig="220">
          <v:shape id="_x0000_i1101" type="#_x0000_t75" style="width:12.25pt;height:10.85pt" o:ole="">
            <v:imagedata r:id="rId163" o:title=""/>
          </v:shape>
          <o:OLEObject Type="Embed" ProgID="Equation.DSMT4" ShapeID="_x0000_i1101" DrawAspect="Content" ObjectID="_1578239255" r:id="rId164"/>
        </w:object>
      </w:r>
      <w:r w:rsidR="00722CC4" w:rsidRPr="0085001E">
        <w:rPr>
          <w:rFonts w:hint="eastAsia"/>
          <w:sz w:val="24"/>
        </w:rPr>
        <w:t>为所有样本数据的标准差。</w:t>
      </w:r>
    </w:p>
    <w:p w:rsidR="00657410" w:rsidRDefault="00657410" w:rsidP="00657410">
      <w:pPr>
        <w:widowControl/>
        <w:spacing w:before="100" w:beforeAutospacing="1" w:after="100" w:afterAutospacing="1" w:line="360" w:lineRule="auto"/>
        <w:jc w:val="center"/>
      </w:pPr>
      <w:r w:rsidRPr="00694778">
        <w:rPr>
          <w:position w:val="-24"/>
        </w:rPr>
        <w:object w:dxaOrig="1540" w:dyaOrig="620">
          <v:shape id="_x0000_i1102" type="#_x0000_t75" style="width:76.75pt;height:31.25pt" o:ole="">
            <v:imagedata r:id="rId165" o:title=""/>
          </v:shape>
          <o:OLEObject Type="Embed" ProgID="Equation.DSMT4" ShapeID="_x0000_i1102" DrawAspect="Content" ObjectID="_1578239256" r:id="rId166"/>
        </w:object>
      </w:r>
      <w:r>
        <w:rPr>
          <w:rFonts w:hint="eastAsia"/>
        </w:rPr>
        <w:t xml:space="preserve">  </w:t>
      </w:r>
      <w:r>
        <w:rPr>
          <w:rFonts w:hint="eastAsia"/>
        </w:rPr>
        <w:t>（</w:t>
      </w:r>
      <w:r>
        <w:rPr>
          <w:rFonts w:hint="eastAsia"/>
        </w:rPr>
        <w:t>14</w:t>
      </w:r>
      <w:r>
        <w:rPr>
          <w:rFonts w:hint="eastAsia"/>
        </w:rPr>
        <w:t>）</w:t>
      </w:r>
    </w:p>
    <w:p w:rsidR="006102FF" w:rsidRPr="0085001E" w:rsidRDefault="00657410" w:rsidP="00657410">
      <w:pPr>
        <w:widowControl/>
        <w:spacing w:before="100" w:beforeAutospacing="1" w:after="100" w:afterAutospacing="1" w:line="360" w:lineRule="auto"/>
        <w:jc w:val="left"/>
        <w:rPr>
          <w:sz w:val="24"/>
        </w:rPr>
      </w:pPr>
      <w:r w:rsidRPr="0085001E">
        <w:rPr>
          <w:rFonts w:hint="eastAsia"/>
          <w:sz w:val="24"/>
        </w:rPr>
        <w:t>其中</w:t>
      </w:r>
      <w:r w:rsidRPr="0085001E">
        <w:rPr>
          <w:rFonts w:hint="eastAsia"/>
          <w:sz w:val="24"/>
        </w:rPr>
        <w:t>max</w:t>
      </w:r>
      <w:r w:rsidRPr="0085001E">
        <w:rPr>
          <w:rFonts w:hint="eastAsia"/>
          <w:sz w:val="24"/>
        </w:rPr>
        <w:t>为样本数据的最大值，</w:t>
      </w:r>
      <w:r w:rsidRPr="0085001E">
        <w:rPr>
          <w:rFonts w:hint="eastAsia"/>
          <w:sz w:val="24"/>
        </w:rPr>
        <w:t>min</w:t>
      </w:r>
      <w:r w:rsidRPr="0085001E">
        <w:rPr>
          <w:rFonts w:hint="eastAsia"/>
          <w:sz w:val="24"/>
        </w:rPr>
        <w:t>为样本数据的最小值。</w:t>
      </w:r>
    </w:p>
    <w:p w:rsidR="006102FF" w:rsidRPr="0085001E" w:rsidRDefault="004D409E" w:rsidP="0085001E">
      <w:pPr>
        <w:widowControl/>
        <w:spacing w:before="100" w:beforeAutospacing="1" w:after="100" w:afterAutospacing="1" w:line="360" w:lineRule="auto"/>
        <w:rPr>
          <w:sz w:val="24"/>
        </w:rPr>
      </w:pPr>
      <w:r w:rsidRPr="0085001E">
        <w:rPr>
          <w:rFonts w:hint="eastAsia"/>
          <w:sz w:val="24"/>
        </w:rPr>
        <w:lastRenderedPageBreak/>
        <w:t>鉴于离差标准化方法有一个缺陷就是当有新数据加入时，可能导致</w:t>
      </w:r>
      <w:r w:rsidRPr="0085001E">
        <w:rPr>
          <w:rFonts w:hint="eastAsia"/>
          <w:sz w:val="24"/>
        </w:rPr>
        <w:t>max</w:t>
      </w:r>
      <w:r w:rsidRPr="0085001E">
        <w:rPr>
          <w:rFonts w:hint="eastAsia"/>
          <w:sz w:val="24"/>
        </w:rPr>
        <w:t>和</w:t>
      </w:r>
      <w:r w:rsidRPr="0085001E">
        <w:rPr>
          <w:rFonts w:hint="eastAsia"/>
          <w:sz w:val="24"/>
        </w:rPr>
        <w:t>min</w:t>
      </w:r>
      <w:r w:rsidRPr="0085001E">
        <w:rPr>
          <w:rFonts w:hint="eastAsia"/>
          <w:sz w:val="24"/>
        </w:rPr>
        <w:t>的变化，需要重新定义，所以对此医疗数据采用</w:t>
      </w:r>
      <w:r w:rsidRPr="0085001E">
        <w:rPr>
          <w:rFonts w:hint="eastAsia"/>
          <w:sz w:val="24"/>
        </w:rPr>
        <w:t>Z-score</w:t>
      </w:r>
      <w:r w:rsidRPr="0085001E">
        <w:rPr>
          <w:rFonts w:hint="eastAsia"/>
          <w:sz w:val="24"/>
        </w:rPr>
        <w:t>方法进行数据归一化处理。</w:t>
      </w:r>
    </w:p>
    <w:p w:rsidR="00A61396" w:rsidRDefault="007317C2" w:rsidP="00A61396">
      <w:pPr>
        <w:pStyle w:val="1"/>
        <w:rPr>
          <w:rFonts w:hint="eastAsia"/>
          <w:sz w:val="32"/>
        </w:rPr>
      </w:pPr>
      <w:r>
        <w:rPr>
          <w:rFonts w:hint="eastAsia"/>
          <w:sz w:val="32"/>
        </w:rPr>
        <w:t>4</w:t>
      </w:r>
      <w:r w:rsidR="00A61396" w:rsidRPr="00E9631D">
        <w:rPr>
          <w:rFonts w:hint="eastAsia"/>
          <w:sz w:val="32"/>
        </w:rPr>
        <w:t xml:space="preserve">.4 </w:t>
      </w:r>
      <w:r w:rsidR="00A61396">
        <w:rPr>
          <w:rFonts w:hint="eastAsia"/>
          <w:sz w:val="32"/>
        </w:rPr>
        <w:t>心血管疾病数据</w:t>
      </w:r>
      <w:r w:rsidR="00A61396" w:rsidRPr="00E9631D">
        <w:rPr>
          <w:rFonts w:hint="eastAsia"/>
          <w:sz w:val="32"/>
        </w:rPr>
        <w:t>特征选择</w:t>
      </w:r>
      <w:r w:rsidR="00A61396" w:rsidRPr="00E9631D">
        <w:rPr>
          <w:rFonts w:hint="eastAsia"/>
          <w:sz w:val="32"/>
        </w:rPr>
        <w:tab/>
        <w:t xml:space="preserve"> </w:t>
      </w:r>
    </w:p>
    <w:p w:rsidR="00E76A23" w:rsidRDefault="006C5E97" w:rsidP="00E76A23">
      <w:pPr>
        <w:spacing w:line="360" w:lineRule="auto"/>
        <w:ind w:firstLine="420"/>
        <w:rPr>
          <w:rFonts w:hint="eastAsia"/>
          <w:sz w:val="24"/>
        </w:rPr>
      </w:pPr>
      <w:r w:rsidRPr="00CF1B34">
        <w:rPr>
          <w:rFonts w:hint="eastAsia"/>
          <w:sz w:val="24"/>
        </w:rPr>
        <w:t>在数据预处理阶段，去掉了一部分很明显像用户</w:t>
      </w:r>
      <w:r w:rsidRPr="00CF1B34">
        <w:rPr>
          <w:rFonts w:hint="eastAsia"/>
          <w:sz w:val="24"/>
        </w:rPr>
        <w:t>ID</w:t>
      </w:r>
      <w:r w:rsidRPr="00CF1B34">
        <w:rPr>
          <w:rFonts w:hint="eastAsia"/>
          <w:sz w:val="24"/>
        </w:rPr>
        <w:t>这样的无意义特征，但是依然存在某些对类别区分度</w:t>
      </w:r>
      <w:r w:rsidR="00921FB6" w:rsidRPr="00CF1B34">
        <w:rPr>
          <w:rFonts w:hint="eastAsia"/>
          <w:sz w:val="24"/>
        </w:rPr>
        <w:t>不大的特征，在进行分类学习时，过多的特征可能会导致训练效果下降。</w:t>
      </w:r>
      <w:r w:rsidR="00CE443C" w:rsidRPr="00CF1B34">
        <w:rPr>
          <w:rFonts w:hint="eastAsia"/>
          <w:sz w:val="24"/>
        </w:rPr>
        <w:t>为了预测结果的准确性、可靠性，需要对数据进行进一步降维处理，提取影响心血管疾病发展的有效因子。</w:t>
      </w:r>
      <w:r w:rsidR="00921FB6" w:rsidRPr="00CF1B34">
        <w:rPr>
          <w:rFonts w:hint="eastAsia"/>
          <w:sz w:val="24"/>
        </w:rPr>
        <w:t>此外，考虑到医学领域数据的严谨性、保守性、复杂性，本文选择的心血管疾病间可能存在非常密切的相互作用，</w:t>
      </w:r>
      <w:r w:rsidR="00CE443C" w:rsidRPr="00CF1B34">
        <w:rPr>
          <w:rFonts w:hint="eastAsia"/>
          <w:sz w:val="24"/>
        </w:rPr>
        <w:t>同时多标签学习领域的特征选择方法尚未成熟，所以本文采用统计检验和分类算法相结合，提出了基于多标签分类的心血管疾病数</w:t>
      </w:r>
      <w:r w:rsidR="00A913A8">
        <w:rPr>
          <w:rFonts w:hint="eastAsia"/>
          <w:sz w:val="24"/>
        </w:rPr>
        <w:t>据特征二次选择策略</w:t>
      </w:r>
      <w:r w:rsidR="00CF1B34" w:rsidRPr="00CF1B34">
        <w:rPr>
          <w:rFonts w:hint="eastAsia"/>
          <w:sz w:val="24"/>
        </w:rPr>
        <w:t>。</w:t>
      </w:r>
    </w:p>
    <w:p w:rsidR="00587BCC" w:rsidRDefault="00E76A23" w:rsidP="00587BCC">
      <w:pPr>
        <w:spacing w:line="360" w:lineRule="auto"/>
        <w:ind w:firstLine="420"/>
        <w:rPr>
          <w:rFonts w:ascii="宋体" w:eastAsia="宋体" w:hAnsi="宋体" w:cs="宋体" w:hint="eastAsia"/>
          <w:sz w:val="24"/>
        </w:rPr>
      </w:pPr>
      <w:r>
        <w:rPr>
          <w:rFonts w:hint="eastAsia"/>
          <w:sz w:val="24"/>
        </w:rPr>
        <w:t>该算法将已</w:t>
      </w:r>
      <w:r w:rsidR="00AE55AA">
        <w:rPr>
          <w:rFonts w:hint="eastAsia"/>
          <w:sz w:val="24"/>
        </w:rPr>
        <w:t>预</w:t>
      </w:r>
      <w:r>
        <w:rPr>
          <w:rFonts w:hint="eastAsia"/>
          <w:sz w:val="24"/>
        </w:rPr>
        <w:t>处理好的基于心血管疾病的多标签数据集使用多标签学习领域常用的转化方法</w:t>
      </w:r>
      <w:r>
        <w:rPr>
          <w:rFonts w:hint="eastAsia"/>
          <w:sz w:val="24"/>
        </w:rPr>
        <w:t>BR</w:t>
      </w:r>
      <w:r>
        <w:rPr>
          <w:rFonts w:hint="eastAsia"/>
          <w:sz w:val="24"/>
        </w:rPr>
        <w:t>来对标签集合中的每个标签单独处理。</w:t>
      </w:r>
      <w:r w:rsidR="00537A3B">
        <w:rPr>
          <w:rFonts w:hint="eastAsia"/>
          <w:sz w:val="24"/>
        </w:rPr>
        <w:t>处理过程</w:t>
      </w:r>
      <w:r w:rsidR="00AE55AA">
        <w:rPr>
          <w:rFonts w:ascii="宋体" w:eastAsia="宋体" w:hAnsi="宋体" w:cs="宋体" w:hint="eastAsia"/>
          <w:sz w:val="24"/>
        </w:rPr>
        <w:t>分两步，如下：</w:t>
      </w:r>
    </w:p>
    <w:p w:rsidR="00587BCC" w:rsidRPr="00F853FD" w:rsidRDefault="00587BCC" w:rsidP="00587BCC">
      <w:pPr>
        <w:pStyle w:val="ae"/>
        <w:numPr>
          <w:ilvl w:val="0"/>
          <w:numId w:val="18"/>
        </w:numPr>
        <w:spacing w:line="360" w:lineRule="auto"/>
        <w:ind w:left="840" w:firstLineChars="0"/>
        <w:rPr>
          <w:rFonts w:hint="eastAsia"/>
          <w:sz w:val="24"/>
        </w:rPr>
      </w:pPr>
      <w:r>
        <w:rPr>
          <w:rFonts w:ascii="宋体" w:eastAsia="宋体" w:hAnsi="宋体" w:cs="宋体" w:hint="eastAsia"/>
          <w:sz w:val="24"/>
        </w:rPr>
        <w:t>首先</w:t>
      </w:r>
      <w:r w:rsidRPr="00AE55AA">
        <w:rPr>
          <w:rFonts w:ascii="宋体" w:eastAsia="宋体" w:hAnsi="宋体" w:cs="宋体" w:hint="eastAsia"/>
          <w:sz w:val="24"/>
        </w:rPr>
        <w:t>对研究对象进行特征相关性分析，</w:t>
      </w:r>
      <w:r w:rsidRPr="00F84EF3">
        <w:rPr>
          <w:rFonts w:ascii="宋体" w:eastAsia="宋体" w:hAnsi="宋体" w:cs="宋体" w:hint="eastAsia"/>
          <w:sz w:val="24"/>
        </w:rPr>
        <w:t>去除共线性强的特征</w:t>
      </w:r>
      <w:r>
        <w:rPr>
          <w:rFonts w:ascii="宋体" w:eastAsia="宋体" w:hAnsi="宋体" w:cs="宋体" w:hint="eastAsia"/>
          <w:sz w:val="24"/>
        </w:rPr>
        <w:t>，选择与标签相关性较强的特征，</w:t>
      </w:r>
      <w:r w:rsidRPr="00AE55AA">
        <w:rPr>
          <w:rFonts w:ascii="宋体" w:eastAsia="宋体" w:hAnsi="宋体" w:cs="宋体" w:hint="eastAsia"/>
          <w:sz w:val="24"/>
        </w:rPr>
        <w:t>常用的统计学方法有pearson</w:t>
      </w:r>
      <w:r>
        <w:rPr>
          <w:rFonts w:ascii="宋体" w:eastAsia="宋体" w:hAnsi="宋体" w:cs="宋体" w:hint="eastAsia"/>
          <w:sz w:val="24"/>
        </w:rPr>
        <w:t>相关系数</w:t>
      </w:r>
      <w:r w:rsidRPr="00AE55AA">
        <w:rPr>
          <w:rFonts w:ascii="宋体" w:eastAsia="宋体" w:hAnsi="宋体" w:cs="宋体" w:hint="eastAsia"/>
          <w:sz w:val="24"/>
        </w:rPr>
        <w:t>、</w:t>
      </w:r>
      <w:r>
        <w:rPr>
          <w:rFonts w:ascii="宋体" w:eastAsia="宋体" w:hAnsi="宋体" w:cs="宋体"/>
          <w:sz w:val="24"/>
        </w:rPr>
        <w:t>spearma</w:t>
      </w:r>
      <w:r>
        <w:rPr>
          <w:rFonts w:ascii="宋体" w:eastAsia="宋体" w:hAnsi="宋体" w:cs="宋体" w:hint="eastAsia"/>
          <w:sz w:val="24"/>
        </w:rPr>
        <w:t>n秩相关系数</w:t>
      </w:r>
      <w:r w:rsidRPr="00AE55AA">
        <w:rPr>
          <w:rFonts w:ascii="宋体" w:eastAsia="宋体" w:hAnsi="宋体" w:cs="宋体" w:hint="eastAsia"/>
          <w:sz w:val="24"/>
        </w:rPr>
        <w:t>，</w:t>
      </w:r>
      <w:r>
        <w:rPr>
          <w:rFonts w:ascii="宋体" w:eastAsia="宋体" w:hAnsi="宋体" w:cs="宋体" w:hint="eastAsia"/>
          <w:sz w:val="24"/>
        </w:rPr>
        <w:t>两种方法都是</w:t>
      </w:r>
      <w:r w:rsidRPr="00A71159">
        <w:rPr>
          <w:rFonts w:ascii="宋体" w:eastAsia="宋体" w:hAnsi="宋体" w:cs="宋体" w:hint="eastAsia"/>
          <w:sz w:val="24"/>
        </w:rPr>
        <w:t>度量两个随机变量的相关程度</w:t>
      </w:r>
      <w:r w:rsidRPr="00AE55AA">
        <w:rPr>
          <w:rFonts w:ascii="宋体" w:eastAsia="宋体" w:hAnsi="宋体" w:cs="宋体" w:hint="eastAsia"/>
          <w:sz w:val="24"/>
        </w:rPr>
        <w:t>，</w:t>
      </w:r>
      <w:r>
        <w:rPr>
          <w:rFonts w:ascii="宋体" w:eastAsia="宋体" w:hAnsi="宋体" w:cs="宋体" w:hint="eastAsia"/>
          <w:sz w:val="24"/>
        </w:rPr>
        <w:t>pearson相关系数</w:t>
      </w:r>
      <w:r w:rsidRPr="00A71159">
        <w:rPr>
          <w:rFonts w:ascii="宋体" w:eastAsia="宋体" w:hAnsi="宋体" w:cs="宋体" w:hint="eastAsia"/>
          <w:sz w:val="24"/>
        </w:rPr>
        <w:t>用协方差除以两个变量的标准差得到的</w:t>
      </w:r>
      <w:r>
        <w:rPr>
          <w:rFonts w:ascii="宋体" w:eastAsia="宋体" w:hAnsi="宋体" w:cs="宋体" w:hint="eastAsia"/>
          <w:sz w:val="24"/>
        </w:rPr>
        <w:t>，介于-1到1之间，当两个变量线性关系增强时，</w:t>
      </w:r>
      <w:r w:rsidRPr="00A71159">
        <w:rPr>
          <w:rFonts w:ascii="宋体" w:eastAsia="宋体" w:hAnsi="宋体" w:cs="宋体" w:hint="eastAsia"/>
          <w:sz w:val="24"/>
        </w:rPr>
        <w:t>当一个变量增大，另一个变量也增大时，表明它们之间是正相关的，相关系数大于0；如果一个变量增大，另一个变量却减小，表明它们之间是负相关的，相关系数小于0；如果相关系数等于0</w:t>
      </w:r>
      <w:r>
        <w:rPr>
          <w:rFonts w:ascii="宋体" w:eastAsia="宋体" w:hAnsi="宋体" w:cs="宋体" w:hint="eastAsia"/>
          <w:sz w:val="24"/>
        </w:rPr>
        <w:t>，表明它们之间不存在线性相关关系，该方法限于两变量呈线性相关关系，如果是曲线相关可能不准确，此外两变量须符合正态分布。Spearman相关系数对原始变量不做要求，适用范围广，通常被认为是排列后的变量间的pearson线性相关系数。本文考虑到心血管疾病特征的复杂性及特征存在的稀疏性，选用spearman作为检验，</w:t>
      </w:r>
      <w:r w:rsidRPr="00AE55AA">
        <w:rPr>
          <w:rFonts w:ascii="宋体" w:eastAsia="宋体" w:hAnsi="宋体" w:cs="宋体" w:hint="eastAsia"/>
          <w:sz w:val="24"/>
        </w:rPr>
        <w:t>以心衰为例部分结果如表</w:t>
      </w:r>
      <w:r>
        <w:rPr>
          <w:rFonts w:ascii="宋体" w:eastAsia="宋体" w:hAnsi="宋体" w:cs="宋体"/>
          <w:sz w:val="24"/>
        </w:rPr>
        <w:t xml:space="preserve"> </w:t>
      </w:r>
      <w:r>
        <w:rPr>
          <w:rFonts w:ascii="宋体" w:eastAsia="宋体" w:hAnsi="宋体" w:cs="宋体" w:hint="eastAsia"/>
          <w:sz w:val="24"/>
        </w:rPr>
        <w:t>9</w:t>
      </w:r>
      <w:r w:rsidRPr="00AE55AA">
        <w:rPr>
          <w:rFonts w:ascii="宋体" w:eastAsia="宋体" w:hAnsi="宋体" w:cs="宋体"/>
          <w:sz w:val="24"/>
        </w:rPr>
        <w:t xml:space="preserve"> </w:t>
      </w:r>
      <w:r>
        <w:rPr>
          <w:rFonts w:ascii="宋体" w:eastAsia="宋体" w:hAnsi="宋体" w:cs="宋体" w:hint="eastAsia"/>
          <w:sz w:val="24"/>
        </w:rPr>
        <w:t>，例如该表展示了心律失常的相关</w:t>
      </w:r>
      <w:r w:rsidRPr="00EA3E27">
        <w:rPr>
          <w:rFonts w:ascii="宋体" w:eastAsia="宋体" w:hAnsi="宋体" w:cs="宋体" w:hint="eastAsia"/>
          <w:sz w:val="24"/>
        </w:rPr>
        <w:t>性，</w:t>
      </w:r>
      <w:r w:rsidRPr="00EA3E27">
        <w:rPr>
          <w:rFonts w:ascii="宋体" w:eastAsia="宋体" w:hAnsi="宋体" w:cs="宋体"/>
          <w:color w:val="000000"/>
          <w:kern w:val="0"/>
          <w:sz w:val="24"/>
        </w:rPr>
        <w:t>spearmanr_pval</w:t>
      </w:r>
      <w:r w:rsidRPr="00EA3E27">
        <w:rPr>
          <w:rFonts w:ascii="宋体" w:eastAsia="宋体" w:hAnsi="宋体" w:cs="宋体" w:hint="eastAsia"/>
          <w:color w:val="000000"/>
          <w:kern w:val="0"/>
          <w:sz w:val="24"/>
        </w:rPr>
        <w:t>值</w:t>
      </w:r>
      <w:r w:rsidRPr="00EA3E27">
        <w:rPr>
          <w:rFonts w:ascii="宋体" w:eastAsia="宋体" w:hAnsi="宋体" w:cs="宋体" w:hint="eastAsia"/>
          <w:color w:val="000000"/>
          <w:kern w:val="0"/>
          <w:sz w:val="24"/>
        </w:rPr>
        <w:lastRenderedPageBreak/>
        <w:t>小于</w:t>
      </w:r>
      <w:r w:rsidRPr="00EA3E27">
        <w:rPr>
          <w:rFonts w:ascii="宋体" w:eastAsia="宋体" w:hAnsi="宋体" w:cs="宋体"/>
          <w:color w:val="000000"/>
          <w:kern w:val="0"/>
          <w:sz w:val="24"/>
        </w:rPr>
        <w:t>0.05</w:t>
      </w:r>
      <w:r w:rsidRPr="00EA3E27">
        <w:rPr>
          <w:rFonts w:ascii="宋体" w:eastAsia="宋体" w:hAnsi="宋体" w:cs="宋体" w:hint="eastAsia"/>
          <w:color w:val="000000"/>
          <w:kern w:val="0"/>
          <w:sz w:val="24"/>
        </w:rPr>
        <w:t>，95%的置信度认为两个随机变量相关，表明心律失常与心衰间存在强相关性</w:t>
      </w:r>
      <w:r w:rsidRPr="00EA3E27">
        <w:rPr>
          <w:rFonts w:ascii="宋体" w:eastAsia="宋体" w:hAnsi="宋体" w:cs="宋体" w:hint="eastAsia"/>
          <w:sz w:val="24"/>
        </w:rPr>
        <w:t>，而由于慢性缺血性脑血管病和心衰的spearmanr_pval值大于0.05，无法证明两者间存在一定联系。</w:t>
      </w:r>
    </w:p>
    <w:p w:rsidR="00587BCC" w:rsidRPr="00EA3E27" w:rsidRDefault="00587BCC" w:rsidP="00587BCC">
      <w:pPr>
        <w:pStyle w:val="ae"/>
        <w:spacing w:line="360" w:lineRule="auto"/>
        <w:ind w:left="963" w:firstLineChars="0" w:firstLine="0"/>
        <w:rPr>
          <w:rFonts w:hint="eastAsia"/>
          <w:sz w:val="24"/>
        </w:rPr>
      </w:pPr>
      <w:r>
        <w:rPr>
          <w:rFonts w:ascii="宋体" w:eastAsia="宋体" w:hAnsi="宋体" w:cs="宋体" w:hint="eastAsia"/>
          <w:sz w:val="24"/>
        </w:rPr>
        <w:t>此过程选择出与每个疾病相关性强的特征。</w:t>
      </w:r>
    </w:p>
    <w:p w:rsidR="00587BCC" w:rsidRPr="00FD5EB2" w:rsidRDefault="00587BCC" w:rsidP="00587BCC">
      <w:pPr>
        <w:pStyle w:val="ae"/>
        <w:spacing w:before="100" w:beforeAutospacing="1" w:after="100" w:afterAutospacing="1" w:line="480" w:lineRule="auto"/>
        <w:ind w:left="963" w:firstLineChars="150" w:firstLine="360"/>
        <w:jc w:val="center"/>
        <w:rPr>
          <w:rFonts w:ascii="宋体" w:eastAsia="宋体" w:hAnsi="宋体" w:cs="宋体"/>
          <w:sz w:val="24"/>
        </w:rPr>
      </w:pPr>
      <w:r w:rsidRPr="00FD5EB2">
        <w:rPr>
          <w:rFonts w:ascii="宋体" w:eastAsia="宋体" w:hAnsi="宋体" w:cs="宋体" w:hint="eastAsia"/>
          <w:sz w:val="24"/>
        </w:rPr>
        <w:t>表9</w:t>
      </w:r>
      <w:r>
        <w:rPr>
          <w:rFonts w:ascii="宋体" w:eastAsia="宋体" w:hAnsi="宋体" w:cs="宋体" w:hint="eastAsia"/>
          <w:sz w:val="24"/>
        </w:rPr>
        <w:t xml:space="preserve"> </w:t>
      </w:r>
      <w:r w:rsidRPr="00FD5EB2">
        <w:rPr>
          <w:rFonts w:ascii="宋体" w:eastAsia="宋体" w:hAnsi="宋体" w:cs="宋体"/>
          <w:sz w:val="24"/>
        </w:rPr>
        <w:t>Spearman</w:t>
      </w:r>
      <w:r w:rsidRPr="00FD5EB2">
        <w:rPr>
          <w:rFonts w:ascii="宋体" w:eastAsia="宋体" w:hAnsi="宋体" w:cs="宋体" w:hint="eastAsia"/>
          <w:sz w:val="24"/>
        </w:rPr>
        <w:t>相关性分析</w:t>
      </w:r>
    </w:p>
    <w:tbl>
      <w:tblPr>
        <w:tblW w:w="0" w:type="auto"/>
        <w:jc w:val="center"/>
        <w:tblBorders>
          <w:top w:val="single" w:sz="4" w:space="0" w:color="7F7F7F"/>
          <w:bottom w:val="single" w:sz="4" w:space="0" w:color="7F7F7F"/>
        </w:tblBorders>
        <w:tblLayout w:type="fixed"/>
        <w:tblLook w:val="0000" w:firstRow="0" w:lastRow="0" w:firstColumn="0" w:lastColumn="0" w:noHBand="0" w:noVBand="0"/>
      </w:tblPr>
      <w:tblGrid>
        <w:gridCol w:w="1359"/>
        <w:gridCol w:w="2410"/>
        <w:gridCol w:w="2151"/>
      </w:tblGrid>
      <w:tr w:rsidR="00587BCC" w:rsidRPr="00A61396" w:rsidTr="00D039DA">
        <w:trPr>
          <w:trHeight w:val="240"/>
          <w:jc w:val="center"/>
        </w:trPr>
        <w:tc>
          <w:tcPr>
            <w:tcW w:w="1359" w:type="dxa"/>
            <w:tcBorders>
              <w:top w:val="single" w:sz="4" w:space="0" w:color="7F7F7F"/>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w:t>
            </w:r>
          </w:p>
        </w:tc>
        <w:tc>
          <w:tcPr>
            <w:tcW w:w="2410" w:type="dxa"/>
            <w:tcBorders>
              <w:top w:val="single" w:sz="4" w:space="0" w:color="7F7F7F"/>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特征名</w:t>
            </w:r>
          </w:p>
        </w:tc>
        <w:tc>
          <w:tcPr>
            <w:tcW w:w="2151" w:type="dxa"/>
            <w:tcBorders>
              <w:top w:val="single" w:sz="4" w:space="0" w:color="7F7F7F"/>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spearmanr_pval</w:t>
            </w:r>
          </w:p>
        </w:tc>
      </w:tr>
      <w:tr w:rsidR="00587BCC" w:rsidRPr="00A61396" w:rsidTr="00D039DA">
        <w:trPr>
          <w:trHeight w:val="485"/>
          <w:jc w:val="center"/>
        </w:trPr>
        <w:tc>
          <w:tcPr>
            <w:tcW w:w="1359"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kern w:val="0"/>
                <w:sz w:val="24"/>
              </w:rPr>
            </w:pPr>
            <w:r w:rsidRPr="00D5628C">
              <w:rPr>
                <w:rFonts w:ascii="宋体" w:eastAsia="宋体" w:hAnsi="宋体" w:cs="宋体"/>
                <w:b/>
                <w:bCs/>
                <w:color w:val="000000"/>
                <w:kern w:val="0"/>
                <w:sz w:val="24"/>
                <w:szCs w:val="22"/>
              </w:rPr>
              <w:t>I67_2</w:t>
            </w:r>
          </w:p>
        </w:tc>
        <w:tc>
          <w:tcPr>
            <w:tcW w:w="2410"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大脑动脉粥样硬化</w:t>
            </w:r>
          </w:p>
        </w:tc>
        <w:tc>
          <w:tcPr>
            <w:tcW w:w="2151"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2.21536</w:t>
            </w:r>
            <w:r w:rsidRPr="00D5628C">
              <w:rPr>
                <w:rFonts w:ascii="宋体" w:eastAsia="宋体" w:hAnsi="宋体" w:cs="宋体"/>
                <w:color w:val="000000"/>
                <w:kern w:val="0"/>
                <w:sz w:val="24"/>
                <w:szCs w:val="22"/>
              </w:rPr>
              <w:t>E-12</w:t>
            </w:r>
          </w:p>
        </w:tc>
      </w:tr>
      <w:tr w:rsidR="00587BCC" w:rsidRPr="00A61396" w:rsidTr="00D039DA">
        <w:trPr>
          <w:trHeight w:val="480"/>
          <w:jc w:val="center"/>
        </w:trPr>
        <w:tc>
          <w:tcPr>
            <w:tcW w:w="1359" w:type="dxa"/>
            <w:tcBorders>
              <w:top w:val="nil"/>
              <w:left w:val="nil"/>
              <w:bottom w:val="nil"/>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DIZZINESS</w:t>
            </w:r>
          </w:p>
        </w:tc>
        <w:tc>
          <w:tcPr>
            <w:tcW w:w="2410" w:type="dxa"/>
            <w:tcBorders>
              <w:top w:val="nil"/>
              <w:left w:val="nil"/>
              <w:bottom w:val="nil"/>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头晕头痛</w:t>
            </w:r>
          </w:p>
        </w:tc>
        <w:tc>
          <w:tcPr>
            <w:tcW w:w="2151" w:type="dxa"/>
            <w:tcBorders>
              <w:top w:val="nil"/>
              <w:left w:val="nil"/>
              <w:bottom w:val="nil"/>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5.78954E-61</w:t>
            </w:r>
          </w:p>
        </w:tc>
      </w:tr>
      <w:tr w:rsidR="00587BCC" w:rsidRPr="00A61396" w:rsidTr="00D039DA">
        <w:trPr>
          <w:trHeight w:val="485"/>
          <w:jc w:val="center"/>
        </w:trPr>
        <w:tc>
          <w:tcPr>
            <w:tcW w:w="1359"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BIT16</w:t>
            </w:r>
          </w:p>
        </w:tc>
        <w:tc>
          <w:tcPr>
            <w:tcW w:w="2410"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代谢紊乱</w:t>
            </w:r>
          </w:p>
        </w:tc>
        <w:tc>
          <w:tcPr>
            <w:tcW w:w="2151"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9.32435E-58</w:t>
            </w:r>
          </w:p>
        </w:tc>
      </w:tr>
      <w:tr w:rsidR="00587BCC" w:rsidRPr="00A61396" w:rsidTr="00D039DA">
        <w:trPr>
          <w:trHeight w:val="421"/>
          <w:jc w:val="center"/>
        </w:trPr>
        <w:tc>
          <w:tcPr>
            <w:tcW w:w="1359"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BIT38</w:t>
            </w:r>
          </w:p>
        </w:tc>
        <w:tc>
          <w:tcPr>
            <w:tcW w:w="2410"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肺水肿</w:t>
            </w:r>
          </w:p>
        </w:tc>
        <w:tc>
          <w:tcPr>
            <w:tcW w:w="2151"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2.22117E-32</w:t>
            </w:r>
          </w:p>
        </w:tc>
      </w:tr>
      <w:tr w:rsidR="00587BCC" w:rsidRPr="00A61396" w:rsidTr="00D039DA">
        <w:trPr>
          <w:trHeight w:val="400"/>
          <w:jc w:val="center"/>
        </w:trPr>
        <w:tc>
          <w:tcPr>
            <w:tcW w:w="1359" w:type="dxa"/>
            <w:tcBorders>
              <w:top w:val="nil"/>
              <w:left w:val="nil"/>
              <w:bottom w:val="nil"/>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BIT33</w:t>
            </w:r>
          </w:p>
        </w:tc>
        <w:tc>
          <w:tcPr>
            <w:tcW w:w="2410" w:type="dxa"/>
            <w:tcBorders>
              <w:top w:val="nil"/>
              <w:left w:val="nil"/>
              <w:bottom w:val="nil"/>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肺炎</w:t>
            </w:r>
          </w:p>
        </w:tc>
        <w:tc>
          <w:tcPr>
            <w:tcW w:w="2151" w:type="dxa"/>
            <w:tcBorders>
              <w:top w:val="nil"/>
              <w:left w:val="nil"/>
              <w:bottom w:val="nil"/>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4.70524</w:t>
            </w:r>
            <w:r w:rsidRPr="00B54727">
              <w:rPr>
                <w:rFonts w:ascii="宋体" w:eastAsia="宋体" w:hAnsi="宋体" w:cs="宋体"/>
                <w:color w:val="000000"/>
                <w:kern w:val="0"/>
                <w:sz w:val="24"/>
                <w:szCs w:val="22"/>
              </w:rPr>
              <w:t>E-20</w:t>
            </w:r>
          </w:p>
        </w:tc>
      </w:tr>
      <w:tr w:rsidR="00587BCC" w:rsidRPr="00A61396" w:rsidTr="00D039DA">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I49_900</w:t>
            </w:r>
          </w:p>
        </w:tc>
        <w:tc>
          <w:tcPr>
            <w:tcW w:w="2410"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心律失常</w:t>
            </w:r>
          </w:p>
        </w:tc>
        <w:tc>
          <w:tcPr>
            <w:tcW w:w="2151"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3.36162E-29</w:t>
            </w:r>
          </w:p>
        </w:tc>
      </w:tr>
      <w:tr w:rsidR="00587BCC" w:rsidRPr="00A61396" w:rsidTr="00D039DA">
        <w:trPr>
          <w:trHeight w:val="400"/>
          <w:jc w:val="center"/>
        </w:trPr>
        <w:tc>
          <w:tcPr>
            <w:tcW w:w="1359" w:type="dxa"/>
            <w:tcBorders>
              <w:top w:val="nil"/>
              <w:left w:val="nil"/>
              <w:bottom w:val="nil"/>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BIT46</w:t>
            </w:r>
          </w:p>
        </w:tc>
        <w:tc>
          <w:tcPr>
            <w:tcW w:w="2410" w:type="dxa"/>
            <w:tcBorders>
              <w:top w:val="nil"/>
              <w:left w:val="nil"/>
              <w:bottom w:val="nil"/>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胸痛、呼吸异常</w:t>
            </w:r>
          </w:p>
        </w:tc>
        <w:tc>
          <w:tcPr>
            <w:tcW w:w="2151" w:type="dxa"/>
            <w:tcBorders>
              <w:top w:val="nil"/>
              <w:left w:val="nil"/>
              <w:bottom w:val="nil"/>
              <w:right w:val="nil"/>
            </w:tcBorders>
          </w:tcPr>
          <w:p w:rsidR="00587BCC" w:rsidRPr="00A50030" w:rsidRDefault="00587BCC" w:rsidP="00D039DA">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6.92032</w:t>
            </w:r>
            <w:r w:rsidRPr="00B54727">
              <w:rPr>
                <w:rFonts w:ascii="宋体" w:eastAsia="宋体" w:hAnsi="宋体" w:cs="宋体"/>
                <w:color w:val="000000"/>
                <w:kern w:val="0"/>
                <w:sz w:val="24"/>
                <w:szCs w:val="22"/>
              </w:rPr>
              <w:t>E-27</w:t>
            </w:r>
          </w:p>
        </w:tc>
      </w:tr>
      <w:tr w:rsidR="00587BCC" w:rsidRPr="00A61396" w:rsidTr="00D039DA">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AGE_NEW</w:t>
            </w:r>
          </w:p>
        </w:tc>
        <w:tc>
          <w:tcPr>
            <w:tcW w:w="2410" w:type="dxa"/>
            <w:tcBorders>
              <w:top w:val="single" w:sz="4" w:space="0" w:color="808080"/>
              <w:left w:val="nil"/>
              <w:bottom w:val="single" w:sz="4" w:space="0" w:color="808080"/>
              <w:right w:val="nil"/>
            </w:tcBorders>
          </w:tcPr>
          <w:p w:rsidR="00587BCC" w:rsidRPr="00A50030" w:rsidRDefault="00587BCC" w:rsidP="00D039DA">
            <w:pPr>
              <w:widowControl/>
              <w:jc w:val="left"/>
              <w:rPr>
                <w:rFonts w:ascii="宋体" w:eastAsia="宋体" w:hAnsi="宋体" w:cs="宋体"/>
                <w:kern w:val="0"/>
                <w:sz w:val="24"/>
              </w:rPr>
            </w:pPr>
            <w:r w:rsidRPr="00A50030">
              <w:rPr>
                <w:rFonts w:ascii="宋体" w:eastAsia="宋体" w:hAnsi="宋体" w:cs="宋体" w:hint="eastAsia"/>
                <w:kern w:val="0"/>
                <w:sz w:val="24"/>
              </w:rPr>
              <w:t>年龄</w:t>
            </w:r>
            <w:r w:rsidRPr="00A50030">
              <w:rPr>
                <w:rFonts w:ascii="宋体" w:eastAsia="宋体" w:hAnsi="宋体" w:cs="宋体"/>
                <w:kern w:val="0"/>
                <w:sz w:val="24"/>
              </w:rPr>
              <w:tab/>
            </w:r>
          </w:p>
        </w:tc>
        <w:tc>
          <w:tcPr>
            <w:tcW w:w="2151" w:type="dxa"/>
            <w:tcBorders>
              <w:top w:val="single" w:sz="4" w:space="0" w:color="808080"/>
              <w:left w:val="nil"/>
              <w:bottom w:val="single" w:sz="4" w:space="0" w:color="808080"/>
              <w:right w:val="nil"/>
            </w:tcBorders>
          </w:tcPr>
          <w:p w:rsidR="00587BCC" w:rsidRPr="00A50030" w:rsidRDefault="00587BCC" w:rsidP="00D039DA">
            <w:pPr>
              <w:widowControl/>
              <w:jc w:val="left"/>
              <w:rPr>
                <w:rFonts w:ascii="Times New Roman" w:eastAsia="Times New Roman" w:hAnsi="Times New Roman" w:cs="Times New Roman"/>
                <w:kern w:val="0"/>
                <w:sz w:val="24"/>
                <w:szCs w:val="20"/>
              </w:rPr>
            </w:pPr>
            <w:r w:rsidRPr="00A50030">
              <w:rPr>
                <w:rFonts w:ascii="宋体" w:eastAsia="宋体" w:hAnsi="宋体" w:cs="宋体"/>
                <w:kern w:val="0"/>
                <w:sz w:val="24"/>
              </w:rPr>
              <w:t>2.99704E-18</w:t>
            </w:r>
          </w:p>
        </w:tc>
      </w:tr>
      <w:tr w:rsidR="00587BCC" w:rsidRPr="00A61396" w:rsidTr="00D039DA">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D039DA">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BIT32</w:t>
            </w:r>
          </w:p>
        </w:tc>
        <w:tc>
          <w:tcPr>
            <w:tcW w:w="2410" w:type="dxa"/>
            <w:tcBorders>
              <w:top w:val="single" w:sz="4" w:space="0" w:color="808080"/>
              <w:left w:val="nil"/>
              <w:bottom w:val="single" w:sz="4" w:space="0" w:color="808080"/>
              <w:right w:val="nil"/>
            </w:tcBorders>
          </w:tcPr>
          <w:p w:rsidR="00587BCC" w:rsidRPr="00A50030" w:rsidRDefault="00587BCC" w:rsidP="00D039DA">
            <w:pPr>
              <w:widowControl/>
              <w:jc w:val="left"/>
              <w:rPr>
                <w:rFonts w:ascii="宋体" w:eastAsia="宋体" w:hAnsi="宋体" w:cs="宋体" w:hint="eastAsia"/>
                <w:kern w:val="0"/>
                <w:sz w:val="24"/>
              </w:rPr>
            </w:pPr>
            <w:r>
              <w:rPr>
                <w:rFonts w:ascii="宋体" w:eastAsia="宋体" w:hAnsi="宋体" w:cs="宋体" w:hint="eastAsia"/>
                <w:kern w:val="0"/>
                <w:sz w:val="24"/>
              </w:rPr>
              <w:t>感冒引起的症状</w:t>
            </w:r>
          </w:p>
        </w:tc>
        <w:tc>
          <w:tcPr>
            <w:tcW w:w="2151" w:type="dxa"/>
            <w:tcBorders>
              <w:top w:val="single" w:sz="4" w:space="0" w:color="808080"/>
              <w:left w:val="nil"/>
              <w:bottom w:val="single" w:sz="4" w:space="0" w:color="808080"/>
              <w:right w:val="nil"/>
            </w:tcBorders>
          </w:tcPr>
          <w:p w:rsidR="00587BCC" w:rsidRPr="00A50030" w:rsidRDefault="00587BCC" w:rsidP="00D039DA">
            <w:pPr>
              <w:widowControl/>
              <w:jc w:val="left"/>
              <w:rPr>
                <w:rFonts w:ascii="宋体" w:eastAsia="宋体" w:hAnsi="宋体" w:cs="宋体"/>
                <w:kern w:val="0"/>
                <w:sz w:val="24"/>
              </w:rPr>
            </w:pPr>
            <w:r w:rsidRPr="00115C1A">
              <w:rPr>
                <w:rFonts w:ascii="宋体" w:eastAsia="宋体" w:hAnsi="宋体" w:cs="宋体"/>
                <w:kern w:val="0"/>
                <w:sz w:val="24"/>
              </w:rPr>
              <w:t>0.0826336673</w:t>
            </w:r>
          </w:p>
        </w:tc>
      </w:tr>
      <w:tr w:rsidR="00587BCC" w:rsidRPr="00A61396" w:rsidTr="00D039DA">
        <w:trPr>
          <w:trHeight w:val="400"/>
          <w:jc w:val="center"/>
        </w:trPr>
        <w:tc>
          <w:tcPr>
            <w:tcW w:w="1359" w:type="dxa"/>
            <w:tcBorders>
              <w:top w:val="single" w:sz="4" w:space="0" w:color="808080"/>
              <w:left w:val="nil"/>
              <w:bottom w:val="single" w:sz="4" w:space="0" w:color="808080"/>
              <w:right w:val="nil"/>
            </w:tcBorders>
          </w:tcPr>
          <w:p w:rsidR="00587BCC" w:rsidRDefault="00587BCC" w:rsidP="00D039DA">
            <w:pPr>
              <w:widowControl/>
              <w:spacing w:before="100" w:beforeAutospacing="1" w:after="100" w:afterAutospacing="1"/>
              <w:jc w:val="left"/>
              <w:rPr>
                <w:rFonts w:ascii="宋体" w:eastAsia="宋体" w:hAnsi="宋体" w:cs="宋体" w:hint="eastAsia"/>
                <w:b/>
                <w:bCs/>
                <w:color w:val="000000"/>
                <w:kern w:val="0"/>
                <w:sz w:val="24"/>
                <w:szCs w:val="22"/>
              </w:rPr>
            </w:pPr>
            <w:r w:rsidRPr="00115C1A">
              <w:rPr>
                <w:rFonts w:ascii="宋体" w:eastAsia="宋体" w:hAnsi="宋体" w:cs="宋体"/>
                <w:b/>
                <w:bCs/>
                <w:color w:val="000000"/>
                <w:kern w:val="0"/>
                <w:sz w:val="24"/>
                <w:szCs w:val="22"/>
              </w:rPr>
              <w:t>I67_805</w:t>
            </w:r>
          </w:p>
        </w:tc>
        <w:tc>
          <w:tcPr>
            <w:tcW w:w="2410" w:type="dxa"/>
            <w:tcBorders>
              <w:top w:val="single" w:sz="4" w:space="0" w:color="808080"/>
              <w:left w:val="nil"/>
              <w:bottom w:val="single" w:sz="4" w:space="0" w:color="808080"/>
              <w:right w:val="nil"/>
            </w:tcBorders>
          </w:tcPr>
          <w:p w:rsidR="00587BCC" w:rsidRDefault="00587BCC" w:rsidP="00D039DA">
            <w:pPr>
              <w:widowControl/>
              <w:jc w:val="left"/>
              <w:rPr>
                <w:rFonts w:ascii="宋体" w:eastAsia="宋体" w:hAnsi="宋体" w:cs="宋体" w:hint="eastAsia"/>
                <w:kern w:val="0"/>
                <w:sz w:val="24"/>
              </w:rPr>
            </w:pPr>
            <w:r w:rsidRPr="00115C1A">
              <w:rPr>
                <w:rFonts w:ascii="宋体" w:eastAsia="宋体" w:hAnsi="宋体" w:cs="宋体" w:hint="eastAsia"/>
                <w:kern w:val="0"/>
                <w:sz w:val="24"/>
              </w:rPr>
              <w:t>慢性缺血性脑血管病</w:t>
            </w:r>
          </w:p>
        </w:tc>
        <w:tc>
          <w:tcPr>
            <w:tcW w:w="2151" w:type="dxa"/>
            <w:tcBorders>
              <w:top w:val="single" w:sz="4" w:space="0" w:color="808080"/>
              <w:left w:val="nil"/>
              <w:bottom w:val="single" w:sz="4" w:space="0" w:color="808080"/>
              <w:right w:val="nil"/>
            </w:tcBorders>
          </w:tcPr>
          <w:p w:rsidR="00587BCC" w:rsidRPr="00A50030" w:rsidRDefault="00587BCC" w:rsidP="00D039DA">
            <w:pPr>
              <w:widowControl/>
              <w:jc w:val="left"/>
              <w:rPr>
                <w:rFonts w:ascii="宋体" w:eastAsia="宋体" w:hAnsi="宋体" w:cs="宋体"/>
                <w:kern w:val="0"/>
                <w:sz w:val="24"/>
              </w:rPr>
            </w:pPr>
            <w:r w:rsidRPr="00115C1A">
              <w:rPr>
                <w:rFonts w:ascii="宋体" w:eastAsia="宋体" w:hAnsi="宋体" w:cs="宋体"/>
                <w:kern w:val="0"/>
                <w:sz w:val="24"/>
              </w:rPr>
              <w:t>0.1247875084</w:t>
            </w:r>
          </w:p>
        </w:tc>
      </w:tr>
      <w:tr w:rsidR="00AC30CD" w:rsidRPr="00A61396" w:rsidTr="00D039DA">
        <w:trPr>
          <w:trHeight w:val="400"/>
          <w:jc w:val="center"/>
        </w:trPr>
        <w:tc>
          <w:tcPr>
            <w:tcW w:w="1359" w:type="dxa"/>
            <w:tcBorders>
              <w:top w:val="single" w:sz="4" w:space="0" w:color="808080"/>
              <w:left w:val="nil"/>
              <w:bottom w:val="single" w:sz="4" w:space="0" w:color="808080"/>
              <w:right w:val="nil"/>
            </w:tcBorders>
          </w:tcPr>
          <w:p w:rsidR="00AC30CD" w:rsidRPr="00115C1A" w:rsidRDefault="00AC30CD" w:rsidP="00D039DA">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BIT40</w:t>
            </w:r>
          </w:p>
        </w:tc>
        <w:tc>
          <w:tcPr>
            <w:tcW w:w="2410" w:type="dxa"/>
            <w:tcBorders>
              <w:top w:val="single" w:sz="4" w:space="0" w:color="808080"/>
              <w:left w:val="nil"/>
              <w:bottom w:val="single" w:sz="4" w:space="0" w:color="808080"/>
              <w:right w:val="nil"/>
            </w:tcBorders>
          </w:tcPr>
          <w:p w:rsidR="00AC30CD" w:rsidRPr="00115C1A" w:rsidRDefault="00AC30CD" w:rsidP="00D039DA">
            <w:pPr>
              <w:widowControl/>
              <w:jc w:val="left"/>
              <w:rPr>
                <w:rFonts w:ascii="宋体" w:eastAsia="宋体" w:hAnsi="宋体" w:cs="宋体" w:hint="eastAsia"/>
                <w:kern w:val="0"/>
                <w:sz w:val="24"/>
              </w:rPr>
            </w:pPr>
            <w:r w:rsidRPr="00AC30CD">
              <w:rPr>
                <w:rFonts w:ascii="宋体" w:eastAsia="宋体" w:hAnsi="宋体" w:cs="宋体" w:hint="eastAsia"/>
                <w:kern w:val="0"/>
                <w:sz w:val="24"/>
              </w:rPr>
              <w:t>多种相关的皮肤病</w:t>
            </w:r>
          </w:p>
        </w:tc>
        <w:tc>
          <w:tcPr>
            <w:tcW w:w="2151" w:type="dxa"/>
            <w:tcBorders>
              <w:top w:val="single" w:sz="4" w:space="0" w:color="808080"/>
              <w:left w:val="nil"/>
              <w:bottom w:val="single" w:sz="4" w:space="0" w:color="808080"/>
              <w:right w:val="nil"/>
            </w:tcBorders>
          </w:tcPr>
          <w:p w:rsidR="00AC30CD" w:rsidRPr="00115C1A" w:rsidRDefault="00AC30CD" w:rsidP="00D039DA">
            <w:pPr>
              <w:widowControl/>
              <w:jc w:val="left"/>
              <w:rPr>
                <w:rFonts w:ascii="宋体" w:eastAsia="宋体" w:hAnsi="宋体" w:cs="宋体"/>
                <w:kern w:val="0"/>
                <w:sz w:val="24"/>
              </w:rPr>
            </w:pPr>
            <w:r>
              <w:rPr>
                <w:rFonts w:ascii="宋体" w:eastAsia="宋体" w:hAnsi="宋体" w:cs="宋体"/>
                <w:kern w:val="0"/>
                <w:sz w:val="24"/>
              </w:rPr>
              <w:t>1.451383</w:t>
            </w:r>
            <w:r w:rsidRPr="00AC30CD">
              <w:rPr>
                <w:rFonts w:ascii="宋体" w:eastAsia="宋体" w:hAnsi="宋体" w:cs="宋体"/>
                <w:kern w:val="0"/>
                <w:sz w:val="24"/>
              </w:rPr>
              <w:t>E-09</w:t>
            </w:r>
          </w:p>
        </w:tc>
      </w:tr>
    </w:tbl>
    <w:p w:rsidR="00587BCC" w:rsidRPr="00587BCC" w:rsidRDefault="00587BCC" w:rsidP="00587BCC">
      <w:pPr>
        <w:spacing w:line="360" w:lineRule="auto"/>
        <w:rPr>
          <w:rFonts w:hint="eastAsia"/>
          <w:sz w:val="24"/>
        </w:rPr>
      </w:pPr>
      <w:r>
        <w:rPr>
          <w:rFonts w:hint="eastAsia"/>
          <w:sz w:val="24"/>
        </w:rPr>
        <w:t xml:space="preserve"> </w:t>
      </w:r>
    </w:p>
    <w:p w:rsidR="00587BCC" w:rsidRDefault="0045424D" w:rsidP="00587BCC">
      <w:pPr>
        <w:pStyle w:val="ae"/>
        <w:numPr>
          <w:ilvl w:val="0"/>
          <w:numId w:val="8"/>
        </w:numPr>
        <w:spacing w:line="360" w:lineRule="auto"/>
        <w:ind w:firstLineChars="0"/>
        <w:rPr>
          <w:rFonts w:ascii="宋体" w:eastAsia="宋体" w:hAnsi="宋体" w:cs="宋体" w:hint="eastAsia"/>
          <w:sz w:val="24"/>
        </w:rPr>
      </w:pPr>
      <w:r w:rsidRPr="00587BCC">
        <w:rPr>
          <w:rFonts w:ascii="宋体" w:eastAsia="宋体" w:hAnsi="宋体" w:cs="宋体" w:hint="eastAsia"/>
          <w:sz w:val="24"/>
        </w:rPr>
        <w:t>经过特征相关性选择，获得了与特定单标签疾病相关的特征，去除了共线性特征，</w:t>
      </w:r>
      <w:r w:rsidR="00F7790B" w:rsidRPr="00587BCC">
        <w:rPr>
          <w:rFonts w:ascii="宋体" w:eastAsia="宋体" w:hAnsi="宋体" w:cs="宋体" w:hint="eastAsia"/>
          <w:sz w:val="24"/>
        </w:rPr>
        <w:t>一方面</w:t>
      </w:r>
      <w:r w:rsidRPr="00587BCC">
        <w:rPr>
          <w:rFonts w:ascii="宋体" w:eastAsia="宋体" w:hAnsi="宋体" w:cs="宋体" w:hint="eastAsia"/>
          <w:sz w:val="24"/>
        </w:rPr>
        <w:t>为了验证第一次特征选择的有效性，将选出的有效特征作为特定标签的属性，应用逻辑斯特</w:t>
      </w:r>
      <w:r w:rsidR="00F67C52" w:rsidRPr="00587BCC">
        <w:rPr>
          <w:rFonts w:ascii="宋体" w:eastAsia="宋体" w:hAnsi="宋体" w:cs="宋体" w:hint="eastAsia"/>
          <w:sz w:val="24"/>
        </w:rPr>
        <w:t>回归分类算法分别评估单个心血管病的分类效果</w:t>
      </w:r>
      <w:r w:rsidR="00F7790B" w:rsidRPr="00587BCC">
        <w:rPr>
          <w:rFonts w:ascii="宋体" w:eastAsia="宋体" w:hAnsi="宋体" w:cs="宋体" w:hint="eastAsia"/>
          <w:sz w:val="24"/>
        </w:rPr>
        <w:t>，另一方面，</w:t>
      </w:r>
      <w:r w:rsidR="00C73558" w:rsidRPr="00587BCC">
        <w:rPr>
          <w:rFonts w:ascii="宋体" w:eastAsia="宋体" w:hAnsi="宋体" w:cs="宋体" w:hint="eastAsia"/>
          <w:sz w:val="24"/>
        </w:rPr>
        <w:t>由于第一次处理后每个标签的特征维度平均达到了90多个，所有标签特征组合起来特征维度依然很高，</w:t>
      </w:r>
      <w:r w:rsidR="00386A58" w:rsidRPr="00587BCC">
        <w:rPr>
          <w:rFonts w:ascii="宋体" w:eastAsia="宋体" w:hAnsi="宋体" w:cs="宋体" w:hint="eastAsia"/>
          <w:sz w:val="24"/>
        </w:rPr>
        <w:t>逻辑斯特回归是机器学习领域常用的有效分类算法，其模型公式如（15），</w:t>
      </w:r>
    </w:p>
    <w:p w:rsidR="00587BCC" w:rsidRPr="00587BCC" w:rsidRDefault="00587BCC" w:rsidP="00587BCC">
      <w:pPr>
        <w:pStyle w:val="ae"/>
        <w:spacing w:line="360" w:lineRule="auto"/>
        <w:ind w:left="846" w:firstLineChars="50" w:firstLine="105"/>
        <w:jc w:val="center"/>
        <w:rPr>
          <w:rFonts w:ascii="宋体" w:eastAsia="宋体" w:hAnsi="宋体" w:cs="宋体" w:hint="eastAsia"/>
          <w:sz w:val="24"/>
        </w:rPr>
      </w:pPr>
      <w:r w:rsidRPr="00D039DA">
        <w:rPr>
          <w:position w:val="-26"/>
        </w:rPr>
        <w:object w:dxaOrig="1260" w:dyaOrig="639">
          <v:shape id="_x0000_i1103" type="#_x0000_t75" style="width:63.15pt;height:31.9pt" o:ole="">
            <v:imagedata r:id="rId167" o:title=""/>
          </v:shape>
          <o:OLEObject Type="Embed" ProgID="Equation.DSMT4" ShapeID="_x0000_i1103" DrawAspect="Content" ObjectID="_1578239257" r:id="rId168"/>
        </w:object>
      </w:r>
      <w:r>
        <w:rPr>
          <w:rFonts w:hint="eastAsia"/>
        </w:rPr>
        <w:t xml:space="preserve">    </w:t>
      </w:r>
      <w:r>
        <w:rPr>
          <w:rFonts w:hint="eastAsia"/>
        </w:rPr>
        <w:t>（</w:t>
      </w:r>
      <w:r>
        <w:rPr>
          <w:rFonts w:hint="eastAsia"/>
        </w:rPr>
        <w:t>15</w:t>
      </w:r>
      <w:r>
        <w:rPr>
          <w:rFonts w:hint="eastAsia"/>
        </w:rPr>
        <w:t>）</w:t>
      </w:r>
    </w:p>
    <w:p w:rsidR="00386A58" w:rsidRPr="00587BCC" w:rsidRDefault="00386A58" w:rsidP="00587BCC">
      <w:pPr>
        <w:pStyle w:val="ae"/>
        <w:spacing w:line="360" w:lineRule="auto"/>
        <w:ind w:left="846" w:firstLineChars="0" w:firstLine="0"/>
        <w:rPr>
          <w:rFonts w:ascii="宋体" w:eastAsia="宋体" w:hAnsi="宋体" w:cs="宋体" w:hint="eastAsia"/>
          <w:sz w:val="24"/>
        </w:rPr>
      </w:pPr>
      <w:r w:rsidRPr="00587BCC">
        <w:rPr>
          <w:rFonts w:ascii="宋体" w:eastAsia="宋体" w:hAnsi="宋体" w:cs="宋体" w:hint="eastAsia"/>
          <w:sz w:val="24"/>
        </w:rPr>
        <w:t>数据统一分布在0-1之间即Y∈(0,1),可以看出模型中权重ω越大，表示该特征对预测结果的贡献度越大，当|ω|越小，说明该特征无法对预测结果产生影响，从中剔除，所以这里用逻辑斯特回归模型产生的特征</w:t>
      </w:r>
    </w:p>
    <w:p w:rsidR="00222CC6" w:rsidRPr="00587BCC" w:rsidRDefault="00386A58" w:rsidP="00587BCC">
      <w:pPr>
        <w:spacing w:line="360" w:lineRule="auto"/>
        <w:ind w:leftChars="350" w:left="735" w:firstLineChars="50" w:firstLine="120"/>
        <w:rPr>
          <w:sz w:val="24"/>
        </w:rPr>
      </w:pPr>
      <w:r w:rsidRPr="00587BCC">
        <w:rPr>
          <w:rFonts w:ascii="宋体" w:eastAsia="宋体" w:hAnsi="宋体" w:cs="宋体" w:hint="eastAsia"/>
          <w:sz w:val="24"/>
        </w:rPr>
        <w:lastRenderedPageBreak/>
        <w:t>权重进行进一步特征选择来</w:t>
      </w:r>
      <w:r w:rsidR="00F318CA" w:rsidRPr="00587BCC">
        <w:rPr>
          <w:rFonts w:ascii="宋体" w:eastAsia="宋体" w:hAnsi="宋体" w:cs="宋体" w:hint="eastAsia"/>
          <w:sz w:val="24"/>
        </w:rPr>
        <w:t>获得更为干净的有效因子集合</w:t>
      </w:r>
      <w:r w:rsidR="00F67C52" w:rsidRPr="00587BCC">
        <w:rPr>
          <w:rFonts w:ascii="宋体" w:eastAsia="宋体" w:hAnsi="宋体" w:cs="宋体" w:hint="eastAsia"/>
          <w:sz w:val="24"/>
        </w:rPr>
        <w:t>。</w:t>
      </w:r>
      <w:r w:rsidR="00A61396" w:rsidRPr="00587BCC">
        <w:rPr>
          <w:rFonts w:ascii="宋体" w:eastAsia="宋体" w:hAnsi="宋体" w:cs="宋体" w:hint="eastAsia"/>
          <w:sz w:val="24"/>
        </w:rPr>
        <w:t>根据特征权重</w:t>
      </w:r>
      <w:r w:rsidR="000B0750" w:rsidRPr="00587BCC">
        <w:rPr>
          <w:rFonts w:ascii="宋体" w:eastAsia="宋体" w:hAnsi="宋体" w:cs="宋体" w:hint="eastAsia"/>
          <w:sz w:val="24"/>
        </w:rPr>
        <w:t>由高到低排序，选择排序靠前</w:t>
      </w:r>
      <w:r w:rsidR="00A61396" w:rsidRPr="00587BCC">
        <w:rPr>
          <w:rFonts w:ascii="宋体" w:eastAsia="宋体" w:hAnsi="宋体" w:cs="宋体" w:hint="eastAsia"/>
          <w:sz w:val="24"/>
        </w:rPr>
        <w:t>的特征作为该</w:t>
      </w:r>
      <w:r w:rsidR="000B0750" w:rsidRPr="00587BCC">
        <w:rPr>
          <w:rFonts w:ascii="宋体" w:eastAsia="宋体" w:hAnsi="宋体" w:cs="宋体" w:hint="eastAsia"/>
          <w:sz w:val="24"/>
        </w:rPr>
        <w:t>疾</w:t>
      </w:r>
      <w:r w:rsidR="00A61396" w:rsidRPr="00587BCC">
        <w:rPr>
          <w:rFonts w:ascii="宋体" w:eastAsia="宋体" w:hAnsi="宋体" w:cs="宋体" w:hint="eastAsia"/>
          <w:sz w:val="24"/>
        </w:rPr>
        <w:t>病的度量指标，</w:t>
      </w:r>
      <w:r w:rsidR="00FA68E1">
        <w:rPr>
          <w:rFonts w:ascii="宋体" w:eastAsia="宋体" w:hAnsi="宋体" w:cs="宋体" w:hint="eastAsia"/>
          <w:sz w:val="24"/>
        </w:rPr>
        <w:t>权重越大对目标疾病的贡献程度越大。</w:t>
      </w:r>
      <w:r w:rsidR="008851EF" w:rsidRPr="008851EF">
        <w:rPr>
          <w:rFonts w:ascii="宋体" w:eastAsia="宋体" w:hAnsi="宋体" w:cs="宋体" w:hint="eastAsia"/>
          <w:sz w:val="24"/>
        </w:rPr>
        <w:t>同样以心衰为例，部分结果如表</w:t>
      </w:r>
      <w:r w:rsidR="008851EF">
        <w:rPr>
          <w:rFonts w:ascii="宋体" w:eastAsia="宋体" w:hAnsi="宋体" w:cs="宋体" w:hint="eastAsia"/>
          <w:sz w:val="24"/>
        </w:rPr>
        <w:t>10</w:t>
      </w:r>
      <w:r w:rsidR="008851EF" w:rsidRPr="008851EF">
        <w:rPr>
          <w:rFonts w:ascii="宋体" w:eastAsia="宋体" w:hAnsi="宋体" w:cs="宋体" w:hint="eastAsia"/>
          <w:sz w:val="24"/>
        </w:rPr>
        <w:t>，</w:t>
      </w:r>
      <w:r w:rsidR="008851EF">
        <w:rPr>
          <w:rFonts w:ascii="宋体" w:eastAsia="宋体" w:hAnsi="宋体" w:cs="宋体" w:hint="eastAsia"/>
          <w:sz w:val="24"/>
        </w:rPr>
        <w:t>年龄、心率等特征权重绝对值大于0.05</w:t>
      </w:r>
      <w:r w:rsidR="000B7300">
        <w:rPr>
          <w:rFonts w:ascii="宋体" w:eastAsia="宋体" w:hAnsi="宋体" w:cs="宋体" w:hint="eastAsia"/>
          <w:sz w:val="24"/>
        </w:rPr>
        <w:t xml:space="preserve">，保留在心衰的有效特征集合中， </w:t>
      </w:r>
      <w:r w:rsidR="0011647B">
        <w:rPr>
          <w:rFonts w:ascii="宋体" w:eastAsia="宋体" w:hAnsi="宋体" w:cs="宋体" w:hint="eastAsia"/>
          <w:sz w:val="24"/>
        </w:rPr>
        <w:t>而皮肤病类、代谢综合征等权重过小不作为有效因子。</w:t>
      </w:r>
      <w:r w:rsidR="00A61396" w:rsidRPr="00587BCC">
        <w:rPr>
          <w:rFonts w:ascii="宋体" w:eastAsia="宋体" w:hAnsi="宋体" w:cs="宋体" w:hint="eastAsia"/>
          <w:sz w:val="24"/>
        </w:rPr>
        <w:t>最终合并所有心血管</w:t>
      </w:r>
      <w:r w:rsidR="0011647B">
        <w:rPr>
          <w:rFonts w:ascii="宋体" w:eastAsia="宋体" w:hAnsi="宋体" w:cs="宋体" w:hint="eastAsia"/>
          <w:sz w:val="24"/>
        </w:rPr>
        <w:t>疾</w:t>
      </w:r>
      <w:r w:rsidR="00A61396" w:rsidRPr="00587BCC">
        <w:rPr>
          <w:rFonts w:ascii="宋体" w:eastAsia="宋体" w:hAnsi="宋体" w:cs="宋体" w:hint="eastAsia"/>
          <w:sz w:val="24"/>
        </w:rPr>
        <w:t>病的特征，保留</w:t>
      </w:r>
      <w:r w:rsidR="00FA68E1">
        <w:rPr>
          <w:rFonts w:ascii="宋体" w:eastAsia="宋体" w:hAnsi="宋体" w:cs="宋体" w:hint="eastAsia"/>
          <w:sz w:val="24"/>
        </w:rPr>
        <w:t>了效果最好的特征集合</w:t>
      </w:r>
      <w:r w:rsidR="00A61396" w:rsidRPr="00587BCC">
        <w:rPr>
          <w:rFonts w:ascii="宋体" w:eastAsia="宋体" w:hAnsi="宋体" w:cs="宋体" w:hint="eastAsia"/>
          <w:sz w:val="24"/>
        </w:rPr>
        <w:t>。</w:t>
      </w:r>
    </w:p>
    <w:p w:rsidR="00A61396" w:rsidRPr="00A61396" w:rsidRDefault="00A61396" w:rsidP="00A61396">
      <w:pPr>
        <w:spacing w:before="100" w:beforeAutospacing="1" w:after="100" w:afterAutospacing="1" w:line="480" w:lineRule="auto"/>
        <w:ind w:left="840"/>
        <w:jc w:val="center"/>
        <w:rPr>
          <w:rFonts w:ascii="宋体" w:eastAsia="宋体" w:hAnsi="宋体" w:cs="宋体"/>
          <w:sz w:val="24"/>
        </w:rPr>
      </w:pPr>
      <w:r w:rsidRPr="00A61396">
        <w:rPr>
          <w:rFonts w:ascii="宋体" w:eastAsia="宋体" w:hAnsi="宋体" w:cs="宋体" w:hint="eastAsia"/>
          <w:sz w:val="24"/>
        </w:rPr>
        <w:t>表</w:t>
      </w:r>
      <w:r w:rsidR="008A1319">
        <w:rPr>
          <w:rFonts w:ascii="宋体" w:eastAsia="宋体" w:hAnsi="宋体" w:cs="宋体" w:hint="eastAsia"/>
          <w:sz w:val="24"/>
        </w:rPr>
        <w:t>10 逻辑回归特征选择</w:t>
      </w:r>
    </w:p>
    <w:tbl>
      <w:tblPr>
        <w:tblStyle w:val="30"/>
        <w:tblW w:w="0" w:type="auto"/>
        <w:jc w:val="center"/>
        <w:tblLayout w:type="fixed"/>
        <w:tblLook w:val="0000" w:firstRow="0" w:lastRow="0" w:firstColumn="0" w:lastColumn="0" w:noHBand="0" w:noVBand="0"/>
      </w:tblPr>
      <w:tblGrid>
        <w:gridCol w:w="2160"/>
        <w:gridCol w:w="2160"/>
        <w:gridCol w:w="2160"/>
      </w:tblGrid>
      <w:tr w:rsidR="00A61396" w:rsidRPr="00A61396" w:rsidTr="008B1153">
        <w:trPr>
          <w:trHeight w:val="320"/>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特征</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说明</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模型权重</w:t>
            </w:r>
          </w:p>
        </w:tc>
      </w:tr>
      <w:tr w:rsidR="00A61396" w:rsidRPr="00A61396" w:rsidTr="008B1153">
        <w:trPr>
          <w:trHeight w:val="340"/>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AGE_NEW</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年龄</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0.06502474</w:t>
            </w:r>
          </w:p>
        </w:tc>
      </w:tr>
      <w:tr w:rsidR="00A61396" w:rsidRPr="00A61396" w:rsidTr="008B1153">
        <w:trPr>
          <w:trHeight w:val="409"/>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HEART_RATE_TIMES</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心率</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-0.05905261</w:t>
            </w:r>
          </w:p>
        </w:tc>
      </w:tr>
      <w:tr w:rsidR="00A61396" w:rsidRPr="00A61396" w:rsidTr="008B1153">
        <w:trPr>
          <w:trHeight w:val="291"/>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BMI</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体重身高比</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-0.09750807</w:t>
            </w:r>
          </w:p>
        </w:tc>
      </w:tr>
      <w:tr w:rsidR="00093C1A" w:rsidRPr="00A61396" w:rsidTr="008B1153">
        <w:trPr>
          <w:trHeight w:val="291"/>
          <w:jc w:val="center"/>
        </w:trPr>
        <w:tc>
          <w:tcPr>
            <w:tcW w:w="2160" w:type="dxa"/>
          </w:tcPr>
          <w:p w:rsidR="00093C1A" w:rsidRPr="008B1153" w:rsidRDefault="00093C1A" w:rsidP="00093C1A">
            <w:pPr>
              <w:widowControl/>
              <w:spacing w:before="100" w:beforeAutospacing="1" w:after="100" w:afterAutospacing="1"/>
              <w:jc w:val="left"/>
              <w:rPr>
                <w:rFonts w:ascii="宋体" w:eastAsia="宋体" w:hAnsi="宋体" w:cs="宋体"/>
                <w:b/>
                <w:bCs/>
                <w:color w:val="000000"/>
                <w:kern w:val="0"/>
                <w:szCs w:val="21"/>
              </w:rPr>
            </w:pPr>
            <w:r w:rsidRPr="008B1153">
              <w:rPr>
                <w:rFonts w:ascii="宋体" w:eastAsia="宋体" w:hAnsi="宋体" w:cs="宋体" w:hint="eastAsia"/>
                <w:b/>
                <w:bCs/>
                <w:color w:val="000000"/>
                <w:kern w:val="0"/>
                <w:szCs w:val="21"/>
              </w:rPr>
              <w:t>BIT33</w:t>
            </w:r>
            <w:r w:rsidRPr="008B1153">
              <w:rPr>
                <w:rFonts w:ascii="宋体" w:eastAsia="宋体" w:hAnsi="宋体" w:cs="宋体" w:hint="eastAsia"/>
                <w:b/>
                <w:bCs/>
                <w:color w:val="000000"/>
                <w:kern w:val="0"/>
                <w:szCs w:val="21"/>
              </w:rPr>
              <w:tab/>
            </w:r>
          </w:p>
        </w:tc>
        <w:tc>
          <w:tcPr>
            <w:tcW w:w="2160" w:type="dxa"/>
          </w:tcPr>
          <w:p w:rsidR="00093C1A" w:rsidRPr="008B1153" w:rsidRDefault="00093C1A" w:rsidP="00A61396">
            <w:pPr>
              <w:widowControl/>
              <w:spacing w:before="100" w:beforeAutospacing="1" w:after="100" w:afterAutospacing="1"/>
              <w:jc w:val="left"/>
              <w:rPr>
                <w:rFonts w:ascii="宋体" w:eastAsia="宋体" w:hAnsi="宋体" w:cs="宋体" w:hint="eastAsia"/>
                <w:color w:val="000000"/>
                <w:kern w:val="0"/>
                <w:szCs w:val="21"/>
              </w:rPr>
            </w:pPr>
            <w:r w:rsidRPr="008B1153">
              <w:rPr>
                <w:rFonts w:ascii="宋体" w:eastAsia="宋体" w:hAnsi="宋体" w:cs="宋体" w:hint="eastAsia"/>
                <w:color w:val="000000"/>
                <w:kern w:val="0"/>
                <w:szCs w:val="21"/>
              </w:rPr>
              <w:t>肺炎</w:t>
            </w:r>
          </w:p>
        </w:tc>
        <w:tc>
          <w:tcPr>
            <w:tcW w:w="2160" w:type="dxa"/>
          </w:tcPr>
          <w:p w:rsidR="00093C1A" w:rsidRPr="008B1153" w:rsidRDefault="00093C1A" w:rsidP="00093C1A">
            <w:pPr>
              <w:widowControl/>
              <w:spacing w:before="100" w:beforeAutospacing="1" w:after="100" w:afterAutospacing="1"/>
              <w:jc w:val="left"/>
              <w:rPr>
                <w:rFonts w:ascii="宋体" w:eastAsia="宋体" w:hAnsi="宋体" w:cs="宋体"/>
                <w:color w:val="000000"/>
                <w:kern w:val="0"/>
                <w:szCs w:val="21"/>
              </w:rPr>
            </w:pPr>
            <w:r w:rsidRPr="008B1153">
              <w:rPr>
                <w:rFonts w:ascii="宋体" w:eastAsia="宋体" w:hAnsi="宋体" w:cs="宋体" w:hint="eastAsia"/>
                <w:color w:val="000000"/>
                <w:kern w:val="0"/>
                <w:szCs w:val="21"/>
              </w:rPr>
              <w:t>0.</w:t>
            </w:r>
            <w:r w:rsidRPr="008B1153">
              <w:rPr>
                <w:rFonts w:ascii="宋体" w:eastAsia="宋体" w:hAnsi="宋体" w:cs="宋体"/>
                <w:color w:val="000000"/>
                <w:kern w:val="0"/>
                <w:szCs w:val="21"/>
              </w:rPr>
              <w:t>299</w:t>
            </w:r>
          </w:p>
        </w:tc>
      </w:tr>
      <w:tr w:rsidR="00A61396" w:rsidRPr="00A61396" w:rsidTr="008B1153">
        <w:trPr>
          <w:trHeight w:val="357"/>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DBP</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舒张压</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0.10771338</w:t>
            </w:r>
          </w:p>
        </w:tc>
      </w:tr>
      <w:tr w:rsidR="00A61396" w:rsidRPr="00A61396" w:rsidTr="008B1153">
        <w:trPr>
          <w:trHeight w:val="442"/>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SBP</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收缩压</w:t>
            </w:r>
          </w:p>
        </w:tc>
        <w:tc>
          <w:tcPr>
            <w:tcW w:w="2160" w:type="dxa"/>
          </w:tcPr>
          <w:p w:rsidR="00A61396" w:rsidRPr="008B1153" w:rsidRDefault="00EE7BFA" w:rsidP="00A61396">
            <w:pPr>
              <w:widowControl/>
              <w:jc w:val="left"/>
              <w:rPr>
                <w:rFonts w:ascii="宋体" w:eastAsia="宋体" w:hAnsi="宋体" w:cs="宋体"/>
                <w:kern w:val="0"/>
                <w:szCs w:val="21"/>
              </w:rPr>
            </w:pPr>
            <w:r w:rsidRPr="008B1153">
              <w:rPr>
                <w:rFonts w:ascii="宋体" w:eastAsia="宋体" w:hAnsi="宋体" w:cs="宋体" w:hint="eastAsia"/>
                <w:kern w:val="0"/>
                <w:szCs w:val="21"/>
              </w:rPr>
              <w:t>0.084</w:t>
            </w:r>
          </w:p>
        </w:tc>
      </w:tr>
      <w:tr w:rsidR="00093C1A" w:rsidRPr="00A61396" w:rsidTr="008B1153">
        <w:trPr>
          <w:trHeight w:val="394"/>
          <w:jc w:val="center"/>
        </w:trPr>
        <w:tc>
          <w:tcPr>
            <w:tcW w:w="2160" w:type="dxa"/>
          </w:tcPr>
          <w:p w:rsidR="00093C1A" w:rsidRPr="00A61396" w:rsidRDefault="00E36372" w:rsidP="00E36372">
            <w:pPr>
              <w:widowControl/>
              <w:spacing w:before="100" w:beforeAutospacing="1" w:after="100" w:afterAutospacing="1"/>
              <w:jc w:val="left"/>
              <w:rPr>
                <w:rFonts w:ascii="宋体" w:eastAsia="宋体" w:hAnsi="宋体" w:cs="宋体"/>
                <w:b/>
                <w:bCs/>
                <w:color w:val="000000"/>
                <w:kern w:val="0"/>
                <w:sz w:val="22"/>
                <w:szCs w:val="22"/>
              </w:rPr>
            </w:pPr>
            <w:r w:rsidRPr="00E36372">
              <w:rPr>
                <w:rFonts w:ascii="宋体" w:eastAsia="宋体" w:hAnsi="宋体" w:cs="宋体" w:hint="eastAsia"/>
                <w:b/>
                <w:bCs/>
                <w:color w:val="000000"/>
                <w:kern w:val="0"/>
                <w:sz w:val="22"/>
                <w:szCs w:val="22"/>
              </w:rPr>
              <w:t>I49_900</w:t>
            </w:r>
            <w:r w:rsidRPr="00E36372">
              <w:rPr>
                <w:rFonts w:ascii="宋体" w:eastAsia="宋体" w:hAnsi="宋体" w:cs="宋体" w:hint="eastAsia"/>
                <w:b/>
                <w:bCs/>
                <w:color w:val="000000"/>
                <w:kern w:val="0"/>
                <w:sz w:val="22"/>
                <w:szCs w:val="22"/>
              </w:rPr>
              <w:tab/>
            </w:r>
          </w:p>
        </w:tc>
        <w:tc>
          <w:tcPr>
            <w:tcW w:w="2160" w:type="dxa"/>
          </w:tcPr>
          <w:p w:rsidR="00093C1A" w:rsidRPr="00A61396" w:rsidRDefault="00E36372" w:rsidP="00A61396">
            <w:pPr>
              <w:widowControl/>
              <w:spacing w:before="100" w:beforeAutospacing="1" w:after="100" w:afterAutospacing="1"/>
              <w:jc w:val="left"/>
              <w:rPr>
                <w:rFonts w:ascii="宋体" w:eastAsia="宋体" w:hAnsi="宋体" w:cs="宋体" w:hint="eastAsia"/>
                <w:color w:val="000000"/>
                <w:kern w:val="0"/>
                <w:sz w:val="22"/>
                <w:szCs w:val="22"/>
              </w:rPr>
            </w:pPr>
            <w:r w:rsidRPr="00E36372">
              <w:rPr>
                <w:rFonts w:ascii="宋体" w:eastAsia="宋体" w:hAnsi="宋体" w:cs="宋体" w:hint="eastAsia"/>
                <w:color w:val="000000"/>
                <w:kern w:val="0"/>
                <w:sz w:val="22"/>
                <w:szCs w:val="22"/>
              </w:rPr>
              <w:t>心律失常</w:t>
            </w:r>
          </w:p>
        </w:tc>
        <w:tc>
          <w:tcPr>
            <w:tcW w:w="2160" w:type="dxa"/>
          </w:tcPr>
          <w:p w:rsidR="00093C1A" w:rsidRPr="00E36372" w:rsidRDefault="00E36372" w:rsidP="00A61396">
            <w:pPr>
              <w:widowControl/>
              <w:jc w:val="left"/>
              <w:rPr>
                <w:rFonts w:ascii="宋体" w:eastAsia="宋体" w:hAnsi="宋体" w:cs="宋体" w:hint="eastAsia"/>
                <w:kern w:val="0"/>
                <w:szCs w:val="21"/>
              </w:rPr>
            </w:pPr>
            <w:r w:rsidRPr="00E36372">
              <w:rPr>
                <w:rFonts w:ascii="宋体" w:eastAsia="宋体" w:hAnsi="宋体" w:cs="宋体" w:hint="eastAsia"/>
                <w:kern w:val="0"/>
                <w:szCs w:val="21"/>
              </w:rPr>
              <w:t>0.179</w:t>
            </w:r>
          </w:p>
        </w:tc>
      </w:tr>
      <w:tr w:rsidR="00E71C76" w:rsidRPr="00A61396" w:rsidTr="008B1153">
        <w:trPr>
          <w:trHeight w:val="394"/>
          <w:jc w:val="center"/>
        </w:trPr>
        <w:tc>
          <w:tcPr>
            <w:tcW w:w="2160" w:type="dxa"/>
          </w:tcPr>
          <w:p w:rsidR="00E71C76" w:rsidRPr="00E36372" w:rsidRDefault="00E71C76" w:rsidP="00E71C76">
            <w:pPr>
              <w:widowControl/>
              <w:spacing w:before="100" w:beforeAutospacing="1" w:after="100" w:afterAutospacing="1"/>
              <w:jc w:val="left"/>
              <w:rPr>
                <w:rFonts w:ascii="宋体" w:eastAsia="宋体" w:hAnsi="宋体" w:cs="宋体" w:hint="eastAsia"/>
                <w:b/>
                <w:bCs/>
                <w:color w:val="000000"/>
                <w:kern w:val="0"/>
                <w:sz w:val="22"/>
                <w:szCs w:val="22"/>
              </w:rPr>
            </w:pPr>
            <w:r w:rsidRPr="00E71C76">
              <w:rPr>
                <w:rFonts w:ascii="宋体" w:eastAsia="宋体" w:hAnsi="宋体" w:cs="宋体" w:hint="eastAsia"/>
                <w:b/>
                <w:bCs/>
                <w:color w:val="000000"/>
                <w:kern w:val="0"/>
                <w:sz w:val="22"/>
                <w:szCs w:val="22"/>
              </w:rPr>
              <w:t>BIT46</w:t>
            </w:r>
            <w:r w:rsidRPr="00E71C76">
              <w:rPr>
                <w:rFonts w:ascii="宋体" w:eastAsia="宋体" w:hAnsi="宋体" w:cs="宋体" w:hint="eastAsia"/>
                <w:b/>
                <w:bCs/>
                <w:color w:val="000000"/>
                <w:kern w:val="0"/>
                <w:sz w:val="22"/>
                <w:szCs w:val="22"/>
              </w:rPr>
              <w:tab/>
            </w:r>
          </w:p>
        </w:tc>
        <w:tc>
          <w:tcPr>
            <w:tcW w:w="2160" w:type="dxa"/>
          </w:tcPr>
          <w:p w:rsidR="00E71C76" w:rsidRPr="00E36372" w:rsidRDefault="00E71C76" w:rsidP="00A61396">
            <w:pPr>
              <w:widowControl/>
              <w:spacing w:before="100" w:beforeAutospacing="1" w:after="100" w:afterAutospacing="1"/>
              <w:jc w:val="left"/>
              <w:rPr>
                <w:rFonts w:ascii="宋体" w:eastAsia="宋体" w:hAnsi="宋体" w:cs="宋体" w:hint="eastAsia"/>
                <w:color w:val="000000"/>
                <w:kern w:val="0"/>
                <w:sz w:val="22"/>
                <w:szCs w:val="22"/>
              </w:rPr>
            </w:pPr>
            <w:r w:rsidRPr="00E71C76">
              <w:rPr>
                <w:rFonts w:ascii="宋体" w:eastAsia="宋体" w:hAnsi="宋体" w:cs="宋体" w:hint="eastAsia"/>
                <w:color w:val="000000"/>
                <w:kern w:val="0"/>
                <w:sz w:val="22"/>
                <w:szCs w:val="22"/>
              </w:rPr>
              <w:t>胸痛、呼吸异常</w:t>
            </w:r>
          </w:p>
        </w:tc>
        <w:tc>
          <w:tcPr>
            <w:tcW w:w="2160" w:type="dxa"/>
          </w:tcPr>
          <w:p w:rsidR="00E71C76" w:rsidRPr="00E36372" w:rsidRDefault="00E71C76" w:rsidP="00A61396">
            <w:pPr>
              <w:widowControl/>
              <w:jc w:val="left"/>
              <w:rPr>
                <w:rFonts w:ascii="宋体" w:eastAsia="宋体" w:hAnsi="宋体" w:cs="宋体" w:hint="eastAsia"/>
                <w:kern w:val="0"/>
                <w:szCs w:val="21"/>
              </w:rPr>
            </w:pPr>
            <w:r>
              <w:rPr>
                <w:rFonts w:ascii="宋体" w:eastAsia="宋体" w:hAnsi="宋体" w:cs="宋体" w:hint="eastAsia"/>
                <w:kern w:val="0"/>
                <w:szCs w:val="21"/>
              </w:rPr>
              <w:t>0.</w:t>
            </w:r>
            <w:r>
              <w:rPr>
                <w:rFonts w:ascii="宋体" w:eastAsia="宋体" w:hAnsi="宋体" w:cs="宋体"/>
                <w:kern w:val="0"/>
                <w:szCs w:val="21"/>
              </w:rPr>
              <w:t>287</w:t>
            </w:r>
          </w:p>
        </w:tc>
      </w:tr>
      <w:tr w:rsidR="00E36372" w:rsidRPr="00A61396" w:rsidTr="008B1153">
        <w:trPr>
          <w:trHeight w:val="394"/>
          <w:jc w:val="center"/>
        </w:trPr>
        <w:tc>
          <w:tcPr>
            <w:tcW w:w="2160" w:type="dxa"/>
          </w:tcPr>
          <w:p w:rsidR="00E36372" w:rsidRPr="00E36372" w:rsidRDefault="00E36372" w:rsidP="00E36372">
            <w:pPr>
              <w:widowControl/>
              <w:spacing w:before="100" w:beforeAutospacing="1" w:after="100" w:afterAutospacing="1"/>
              <w:jc w:val="left"/>
              <w:rPr>
                <w:rFonts w:ascii="宋体" w:eastAsia="宋体" w:hAnsi="宋体" w:cs="宋体" w:hint="eastAsia"/>
                <w:b/>
                <w:bCs/>
                <w:color w:val="000000"/>
                <w:kern w:val="0"/>
                <w:sz w:val="22"/>
                <w:szCs w:val="22"/>
              </w:rPr>
            </w:pPr>
            <w:r w:rsidRPr="00E36372">
              <w:rPr>
                <w:rFonts w:ascii="宋体" w:eastAsia="宋体" w:hAnsi="宋体" w:cs="宋体"/>
                <w:b/>
                <w:bCs/>
                <w:color w:val="000000"/>
                <w:kern w:val="0"/>
                <w:sz w:val="22"/>
                <w:szCs w:val="22"/>
              </w:rPr>
              <w:t>BIT40</w:t>
            </w:r>
          </w:p>
        </w:tc>
        <w:tc>
          <w:tcPr>
            <w:tcW w:w="2160" w:type="dxa"/>
          </w:tcPr>
          <w:p w:rsidR="00E36372" w:rsidRPr="00E36372" w:rsidRDefault="00E36372" w:rsidP="00A61396">
            <w:pPr>
              <w:widowControl/>
              <w:spacing w:before="100" w:beforeAutospacing="1" w:after="100" w:afterAutospacing="1"/>
              <w:jc w:val="left"/>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多种相关的皮肤病</w:t>
            </w:r>
          </w:p>
        </w:tc>
        <w:tc>
          <w:tcPr>
            <w:tcW w:w="2160" w:type="dxa"/>
          </w:tcPr>
          <w:p w:rsidR="00E36372" w:rsidRPr="00E36372" w:rsidRDefault="00E36372" w:rsidP="00A61396">
            <w:pPr>
              <w:widowControl/>
              <w:jc w:val="left"/>
              <w:rPr>
                <w:rFonts w:ascii="宋体" w:eastAsia="宋体" w:hAnsi="宋体" w:cs="宋体" w:hint="eastAsia"/>
                <w:kern w:val="0"/>
                <w:szCs w:val="21"/>
              </w:rPr>
            </w:pPr>
            <w:r>
              <w:rPr>
                <w:rFonts w:ascii="宋体" w:eastAsia="宋体" w:hAnsi="宋体" w:cs="宋体"/>
                <w:kern w:val="0"/>
                <w:szCs w:val="21"/>
              </w:rPr>
              <w:t>-</w:t>
            </w:r>
            <w:r>
              <w:rPr>
                <w:rFonts w:ascii="宋体" w:eastAsia="宋体" w:hAnsi="宋体" w:cs="宋体" w:hint="eastAsia"/>
                <w:kern w:val="0"/>
                <w:szCs w:val="21"/>
              </w:rPr>
              <w:t>0.00</w:t>
            </w:r>
            <w:r>
              <w:rPr>
                <w:rFonts w:ascii="宋体" w:eastAsia="宋体" w:hAnsi="宋体" w:cs="宋体"/>
                <w:kern w:val="0"/>
                <w:szCs w:val="21"/>
              </w:rPr>
              <w:t>428</w:t>
            </w:r>
          </w:p>
        </w:tc>
      </w:tr>
      <w:tr w:rsidR="00E71C76" w:rsidRPr="00A61396" w:rsidTr="008B1153">
        <w:trPr>
          <w:trHeight w:val="394"/>
          <w:jc w:val="center"/>
        </w:trPr>
        <w:tc>
          <w:tcPr>
            <w:tcW w:w="2160" w:type="dxa"/>
          </w:tcPr>
          <w:p w:rsidR="00E71C76" w:rsidRPr="00E36372" w:rsidRDefault="00E71C76" w:rsidP="00E36372">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G90</w:t>
            </w:r>
          </w:p>
        </w:tc>
        <w:tc>
          <w:tcPr>
            <w:tcW w:w="2160" w:type="dxa"/>
          </w:tcPr>
          <w:p w:rsidR="00E71C76" w:rsidRDefault="00E71C76" w:rsidP="00A61396">
            <w:pPr>
              <w:widowControl/>
              <w:spacing w:before="100" w:beforeAutospacing="1" w:after="100" w:afterAutospacing="1"/>
              <w:jc w:val="left"/>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自主神经系统疾患</w:t>
            </w:r>
          </w:p>
        </w:tc>
        <w:tc>
          <w:tcPr>
            <w:tcW w:w="2160" w:type="dxa"/>
          </w:tcPr>
          <w:p w:rsidR="00E71C76" w:rsidRDefault="00E71C76" w:rsidP="00E71C76">
            <w:pPr>
              <w:widowControl/>
              <w:jc w:val="left"/>
              <w:rPr>
                <w:rFonts w:ascii="宋体" w:eastAsia="宋体" w:hAnsi="宋体" w:cs="宋体"/>
                <w:kern w:val="0"/>
                <w:szCs w:val="21"/>
              </w:rPr>
            </w:pPr>
            <w:r>
              <w:rPr>
                <w:rFonts w:ascii="宋体" w:eastAsia="宋体" w:hAnsi="宋体" w:cs="宋体" w:hint="eastAsia"/>
                <w:kern w:val="0"/>
                <w:szCs w:val="21"/>
              </w:rPr>
              <w:t>0.0</w:t>
            </w:r>
            <w:r>
              <w:rPr>
                <w:rFonts w:ascii="宋体" w:eastAsia="宋体" w:hAnsi="宋体" w:cs="宋体"/>
                <w:kern w:val="0"/>
                <w:szCs w:val="21"/>
              </w:rPr>
              <w:t>13</w:t>
            </w:r>
          </w:p>
        </w:tc>
      </w:tr>
      <w:tr w:rsidR="00721D76" w:rsidRPr="00A61396" w:rsidTr="008B1153">
        <w:trPr>
          <w:trHeight w:val="394"/>
          <w:jc w:val="center"/>
        </w:trPr>
        <w:tc>
          <w:tcPr>
            <w:tcW w:w="2160" w:type="dxa"/>
          </w:tcPr>
          <w:p w:rsidR="00721D76" w:rsidRPr="00E36372" w:rsidRDefault="00721D76" w:rsidP="00E36372">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E16_803</w:t>
            </w:r>
          </w:p>
        </w:tc>
        <w:tc>
          <w:tcPr>
            <w:tcW w:w="2160" w:type="dxa"/>
          </w:tcPr>
          <w:p w:rsidR="00721D76" w:rsidRDefault="00721D76" w:rsidP="00A61396">
            <w:pPr>
              <w:widowControl/>
              <w:spacing w:before="100" w:beforeAutospacing="1" w:after="100" w:afterAutospacing="1"/>
              <w:jc w:val="left"/>
              <w:rPr>
                <w:rFonts w:ascii="宋体" w:eastAsia="宋体" w:hAnsi="宋体" w:cs="宋体" w:hint="eastAsia"/>
                <w:color w:val="000000"/>
                <w:kern w:val="0"/>
                <w:sz w:val="22"/>
                <w:szCs w:val="22"/>
              </w:rPr>
            </w:pPr>
            <w:r>
              <w:rPr>
                <w:rFonts w:ascii="宋体" w:eastAsia="宋体" w:hAnsi="宋体" w:cs="宋体" w:hint="eastAsia"/>
                <w:color w:val="000000"/>
                <w:kern w:val="0"/>
                <w:sz w:val="22"/>
                <w:szCs w:val="22"/>
              </w:rPr>
              <w:t>代谢综合征</w:t>
            </w:r>
          </w:p>
        </w:tc>
        <w:tc>
          <w:tcPr>
            <w:tcW w:w="2160" w:type="dxa"/>
          </w:tcPr>
          <w:p w:rsidR="00721D76" w:rsidRDefault="00721D76" w:rsidP="00A61396">
            <w:pPr>
              <w:widowControl/>
              <w:jc w:val="left"/>
              <w:rPr>
                <w:rFonts w:ascii="宋体" w:eastAsia="宋体" w:hAnsi="宋体" w:cs="宋体"/>
                <w:kern w:val="0"/>
                <w:szCs w:val="21"/>
              </w:rPr>
            </w:pPr>
            <w:r>
              <w:rPr>
                <w:rFonts w:ascii="宋体" w:eastAsia="宋体" w:hAnsi="宋体" w:cs="宋体" w:hint="eastAsia"/>
                <w:kern w:val="0"/>
                <w:szCs w:val="21"/>
              </w:rPr>
              <w:t>0.00</w:t>
            </w:r>
            <w:r>
              <w:rPr>
                <w:rFonts w:ascii="宋体" w:eastAsia="宋体" w:hAnsi="宋体" w:cs="宋体"/>
                <w:kern w:val="0"/>
                <w:szCs w:val="21"/>
              </w:rPr>
              <w:t>508</w:t>
            </w:r>
          </w:p>
        </w:tc>
      </w:tr>
    </w:tbl>
    <w:p w:rsidR="00604CB8" w:rsidRDefault="00604CB8"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A61396" w:rsidRDefault="007317C2" w:rsidP="00A61396">
      <w:pPr>
        <w:pStyle w:val="1"/>
        <w:rPr>
          <w:sz w:val="32"/>
        </w:rPr>
      </w:pPr>
      <w:r>
        <w:rPr>
          <w:rFonts w:hint="eastAsia"/>
          <w:sz w:val="32"/>
        </w:rPr>
        <w:lastRenderedPageBreak/>
        <w:t>4</w:t>
      </w:r>
      <w:r w:rsidR="002F24A9">
        <w:rPr>
          <w:rFonts w:hint="eastAsia"/>
          <w:sz w:val="32"/>
        </w:rPr>
        <w:t>.5</w:t>
      </w:r>
      <w:r w:rsidR="00A61396" w:rsidRPr="00E9631D">
        <w:rPr>
          <w:rFonts w:hint="eastAsia"/>
          <w:sz w:val="32"/>
        </w:rPr>
        <w:t>心血管疾病预测模型</w:t>
      </w:r>
    </w:p>
    <w:p w:rsidR="00A61396" w:rsidRPr="003F0C71" w:rsidRDefault="007317C2" w:rsidP="00A61396">
      <w:pPr>
        <w:pStyle w:val="2"/>
        <w:rPr>
          <w:rFonts w:hint="eastAsia"/>
          <w:sz w:val="28"/>
          <w:szCs w:val="28"/>
        </w:rPr>
      </w:pPr>
      <w:r>
        <w:rPr>
          <w:rFonts w:hint="eastAsia"/>
          <w:sz w:val="28"/>
          <w:szCs w:val="28"/>
        </w:rPr>
        <w:t>4</w:t>
      </w:r>
      <w:r w:rsidR="002F24A9">
        <w:rPr>
          <w:rFonts w:hint="eastAsia"/>
          <w:sz w:val="28"/>
          <w:szCs w:val="28"/>
        </w:rPr>
        <w:t>.5</w:t>
      </w:r>
      <w:r w:rsidR="00A61396" w:rsidRPr="003F0C71">
        <w:rPr>
          <w:rFonts w:hint="eastAsia"/>
          <w:sz w:val="28"/>
          <w:szCs w:val="28"/>
        </w:rPr>
        <w:t xml:space="preserve">.1 </w:t>
      </w:r>
      <w:r w:rsidR="00A61396" w:rsidRPr="003F0C71">
        <w:rPr>
          <w:rFonts w:hint="eastAsia"/>
          <w:sz w:val="28"/>
          <w:szCs w:val="28"/>
        </w:rPr>
        <w:t>心血管数据集分布</w:t>
      </w:r>
    </w:p>
    <w:p w:rsidR="00A61396" w:rsidRDefault="007317C2" w:rsidP="00A61396">
      <w:pPr>
        <w:pStyle w:val="2"/>
        <w:rPr>
          <w:rFonts w:hint="eastAsia"/>
          <w:sz w:val="28"/>
        </w:rPr>
      </w:pPr>
      <w:r>
        <w:rPr>
          <w:rFonts w:hint="eastAsia"/>
          <w:sz w:val="28"/>
        </w:rPr>
        <w:t>4</w:t>
      </w:r>
      <w:r w:rsidR="002F24A9">
        <w:rPr>
          <w:rFonts w:hint="eastAsia"/>
          <w:sz w:val="28"/>
        </w:rPr>
        <w:t>.5</w:t>
      </w:r>
      <w:r w:rsidR="00A61396" w:rsidRPr="00E9631D">
        <w:rPr>
          <w:rFonts w:hint="eastAsia"/>
          <w:sz w:val="28"/>
        </w:rPr>
        <w:t>.</w:t>
      </w:r>
      <w:r w:rsidR="00A61396">
        <w:rPr>
          <w:rFonts w:hint="eastAsia"/>
          <w:sz w:val="28"/>
        </w:rPr>
        <w:t>2</w:t>
      </w:r>
      <w:r w:rsidR="00A61396" w:rsidRPr="00E9631D">
        <w:rPr>
          <w:rFonts w:hint="eastAsia"/>
          <w:sz w:val="28"/>
        </w:rPr>
        <w:t xml:space="preserve"> </w:t>
      </w:r>
      <w:r w:rsidR="00A61396" w:rsidRPr="00E9631D">
        <w:rPr>
          <w:rFonts w:hint="eastAsia"/>
          <w:sz w:val="28"/>
        </w:rPr>
        <w:t>建立多标签预测模型</w:t>
      </w:r>
      <w:r w:rsidR="00A61396" w:rsidRPr="00E9631D">
        <w:rPr>
          <w:rFonts w:hint="eastAsia"/>
          <w:sz w:val="28"/>
        </w:rPr>
        <w:tab/>
        <w:t xml:space="preserve"> </w:t>
      </w:r>
    </w:p>
    <w:p w:rsidR="00A61396" w:rsidRPr="00A61396" w:rsidRDefault="00A61396" w:rsidP="00A61396">
      <w:pPr>
        <w:numPr>
          <w:ilvl w:val="0"/>
          <w:numId w:val="9"/>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color w:val="231F20"/>
          <w:sz w:val="24"/>
        </w:rPr>
        <w:t>多标签数据集的表现形式为</w:t>
      </w:r>
      <w:r w:rsidRPr="00A61396">
        <w:rPr>
          <w:rFonts w:ascii="宋体" w:eastAsia="宋体" w:hAnsi="宋体" w:cs="宋体"/>
          <w:color w:val="231F20"/>
          <w:sz w:val="24"/>
        </w:rPr>
        <w:t xml:space="preserve">D </w:t>
      </w:r>
      <w:r w:rsidRPr="00A61396">
        <w:rPr>
          <w:rFonts w:ascii="宋体" w:eastAsia="宋体" w:hAnsi="宋体" w:cs="宋体"/>
          <w:i/>
          <w:iCs/>
          <w:color w:val="231F20"/>
          <w:sz w:val="24"/>
        </w:rPr>
        <w:t>= {</w:t>
      </w:r>
      <w:r w:rsidRPr="00A61396">
        <w:rPr>
          <w:rFonts w:ascii="宋体" w:eastAsia="宋体" w:hAnsi="宋体" w:cs="宋体"/>
          <w:color w:val="231F20"/>
          <w:sz w:val="24"/>
        </w:rPr>
        <w:t>(</w:t>
      </w:r>
      <w:r w:rsidRPr="00A61396">
        <w:rPr>
          <w:rFonts w:ascii="宋体" w:eastAsia="宋体" w:hAnsi="宋体" w:cs="宋体"/>
          <w:b/>
          <w:bCs/>
          <w:color w:val="231F20"/>
          <w:sz w:val="24"/>
        </w:rPr>
        <w:t>x</w:t>
      </w:r>
      <w:r w:rsidRPr="00A61396">
        <w:rPr>
          <w:rFonts w:ascii="宋体" w:eastAsia="宋体" w:hAnsi="宋体" w:cs="宋体"/>
          <w:color w:val="231F20"/>
          <w:sz w:val="24"/>
        </w:rPr>
        <w:t xml:space="preserve">i, Yi) </w:t>
      </w:r>
      <w:r w:rsidRPr="00A61396">
        <w:rPr>
          <w:rFonts w:ascii="宋体" w:eastAsia="宋体" w:hAnsi="宋体" w:cs="宋体"/>
          <w:i/>
          <w:iCs/>
          <w:color w:val="231F20"/>
          <w:sz w:val="24"/>
        </w:rPr>
        <w:t xml:space="preserve">| 1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r w:rsidRPr="00A61396">
        <w:rPr>
          <w:rFonts w:ascii="宋体" w:eastAsia="宋体" w:hAnsi="宋体" w:cs="宋体"/>
          <w:color w:val="231F20"/>
          <w:sz w:val="24"/>
        </w:rPr>
        <w:t xml:space="preserve">i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r w:rsidRPr="00A61396">
        <w:rPr>
          <w:rFonts w:ascii="宋体" w:eastAsia="宋体" w:hAnsi="宋体" w:cs="宋体"/>
          <w:color w:val="231F20"/>
          <w:sz w:val="24"/>
        </w:rPr>
        <w:t>m</w:t>
      </w:r>
      <w:r w:rsidRPr="00A61396">
        <w:rPr>
          <w:rFonts w:ascii="宋体" w:eastAsia="宋体" w:hAnsi="宋体" w:cs="宋体"/>
          <w:i/>
          <w:iCs/>
          <w:color w:val="231F20"/>
          <w:sz w:val="24"/>
        </w:rPr>
        <w:t>}</w:t>
      </w:r>
      <w:r w:rsidRPr="00A61396">
        <w:rPr>
          <w:rFonts w:ascii="宋体" w:eastAsia="宋体" w:hAnsi="宋体" w:cs="宋体"/>
          <w:color w:val="231F20"/>
          <w:sz w:val="24"/>
        </w:rPr>
        <w:t xml:space="preserve"> </w:t>
      </w:r>
      <w:r w:rsidRPr="00A61396">
        <w:rPr>
          <w:rFonts w:ascii="宋体" w:eastAsia="宋体" w:hAnsi="宋体" w:cs="宋体" w:hint="eastAsia"/>
          <w:color w:val="231F20"/>
          <w:sz w:val="24"/>
        </w:rPr>
        <w:t>其中</w:t>
      </w:r>
      <w:r w:rsidRPr="00A61396">
        <w:rPr>
          <w:rFonts w:ascii="宋体" w:eastAsia="宋体" w:hAnsi="宋体" w:cs="宋体"/>
          <w:color w:val="231F20"/>
          <w:sz w:val="24"/>
        </w:rPr>
        <w:t>xi</w:t>
      </w:r>
      <w:r w:rsidRPr="00A61396">
        <w:rPr>
          <w:rFonts w:ascii="宋体" w:eastAsia="宋体" w:hAnsi="宋体" w:cs="宋体" w:hint="eastAsia"/>
          <w:color w:val="231F20"/>
          <w:sz w:val="24"/>
        </w:rPr>
        <w:t>代表第</w:t>
      </w:r>
      <w:r w:rsidRPr="00A61396">
        <w:rPr>
          <w:rFonts w:ascii="宋体" w:eastAsia="宋体" w:hAnsi="宋体" w:cs="宋体"/>
          <w:color w:val="231F20"/>
          <w:sz w:val="24"/>
        </w:rPr>
        <w:t>i</w:t>
      </w:r>
      <w:r w:rsidRPr="00A61396">
        <w:rPr>
          <w:rFonts w:ascii="宋体" w:eastAsia="宋体" w:hAnsi="宋体" w:cs="宋体" w:hint="eastAsia"/>
          <w:color w:val="231F20"/>
          <w:sz w:val="24"/>
        </w:rPr>
        <w:t>个样本的多标签特征集合，</w:t>
      </w:r>
      <w:r w:rsidRPr="00A61396">
        <w:rPr>
          <w:rFonts w:ascii="宋体" w:eastAsia="宋体" w:hAnsi="宋体" w:cs="宋体"/>
          <w:color w:val="231F20"/>
          <w:sz w:val="24"/>
        </w:rPr>
        <w:t>Yi</w:t>
      </w:r>
      <w:r w:rsidRPr="00A61396">
        <w:rPr>
          <w:rFonts w:ascii="宋体" w:eastAsia="宋体" w:hAnsi="宋体" w:cs="宋体" w:hint="eastAsia"/>
          <w:color w:val="231F20"/>
          <w:sz w:val="24"/>
        </w:rPr>
        <w:t>表示该样本的</w:t>
      </w:r>
      <w:r w:rsidRPr="00A61396">
        <w:rPr>
          <w:rFonts w:ascii="宋体" w:eastAsia="宋体" w:hAnsi="宋体" w:cs="宋体"/>
          <w:color w:val="231F20"/>
          <w:sz w:val="24"/>
        </w:rPr>
        <w:t>0-1</w:t>
      </w:r>
      <w:r w:rsidRPr="00A61396">
        <w:rPr>
          <w:rFonts w:ascii="宋体" w:eastAsia="宋体" w:hAnsi="宋体" w:cs="宋体" w:hint="eastAsia"/>
          <w:color w:val="231F20"/>
          <w:sz w:val="24"/>
        </w:rPr>
        <w:t>目标向量，向量中的每个值为</w:t>
      </w:r>
      <w:r w:rsidRPr="00A61396">
        <w:rPr>
          <w:rFonts w:ascii="宋体" w:eastAsia="宋体" w:hAnsi="宋体" w:cs="宋体"/>
          <w:color w:val="231F20"/>
          <w:sz w:val="24"/>
        </w:rPr>
        <w:t>1</w:t>
      </w:r>
      <w:r w:rsidRPr="00A61396">
        <w:rPr>
          <w:rFonts w:ascii="宋体" w:eastAsia="宋体" w:hAnsi="宋体" w:cs="宋体" w:hint="eastAsia"/>
          <w:color w:val="231F20"/>
          <w:sz w:val="24"/>
        </w:rPr>
        <w:t>代表该样本具有该标签，为</w:t>
      </w:r>
      <w:r w:rsidRPr="00A61396">
        <w:rPr>
          <w:rFonts w:ascii="宋体" w:eastAsia="宋体" w:hAnsi="宋体" w:cs="宋体"/>
          <w:color w:val="231F20"/>
          <w:sz w:val="24"/>
        </w:rPr>
        <w:t>0</w:t>
      </w:r>
      <w:r w:rsidRPr="00A61396">
        <w:rPr>
          <w:rFonts w:ascii="宋体" w:eastAsia="宋体" w:hAnsi="宋体" w:cs="宋体" w:hint="eastAsia"/>
          <w:color w:val="231F20"/>
          <w:sz w:val="24"/>
        </w:rPr>
        <w:t>则不具有该标签，</w:t>
      </w:r>
      <w:r w:rsidRPr="00A61396">
        <w:rPr>
          <w:rFonts w:ascii="宋体" w:eastAsia="宋体" w:hAnsi="宋体" w:cs="宋体" w:hint="eastAsia"/>
          <w:sz w:val="24"/>
        </w:rPr>
        <w:t>预测模型建立步骤分为两个过程，分别如下：</w:t>
      </w:r>
    </w:p>
    <w:p w:rsidR="00A61396" w:rsidRPr="00A61396" w:rsidRDefault="00A61396" w:rsidP="00A61396">
      <w:pPr>
        <w:numPr>
          <w:ilvl w:val="0"/>
          <w:numId w:val="13"/>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sz w:val="24"/>
        </w:rPr>
        <w:t>首先使用多标签统计评价数据集的方法对目标标签集进行统计分析，评估该标签集是否有多标签分类的意义，根据结果，我首先对数据量大的单个标签采用了欠采样策略，多次迭代后多标签数据统计信息中</w:t>
      </w:r>
      <w:r w:rsidRPr="00A61396">
        <w:rPr>
          <w:rFonts w:ascii="宋体" w:eastAsia="宋体" w:hAnsi="宋体" w:cs="宋体"/>
          <w:sz w:val="24"/>
        </w:rPr>
        <w:t>Cardinality</w:t>
      </w:r>
      <w:r w:rsidRPr="00A61396">
        <w:rPr>
          <w:rFonts w:ascii="宋体" w:eastAsia="宋体" w:hAnsi="宋体" w:cs="宋体" w:hint="eastAsia"/>
          <w:sz w:val="24"/>
        </w:rPr>
        <w:t>为</w:t>
      </w:r>
      <w:r w:rsidRPr="00A61396">
        <w:rPr>
          <w:rFonts w:ascii="宋体" w:eastAsia="宋体" w:hAnsi="宋体" w:cs="宋体"/>
          <w:sz w:val="24"/>
        </w:rPr>
        <w:t>2.24</w:t>
      </w:r>
      <w:r w:rsidRPr="00A61396">
        <w:rPr>
          <w:rFonts w:ascii="宋体" w:eastAsia="宋体" w:hAnsi="宋体" w:cs="宋体" w:hint="eastAsia"/>
          <w:sz w:val="24"/>
        </w:rPr>
        <w:t>，即数据集中每个标签向量平均有两个标签取值为</w:t>
      </w:r>
      <w:r w:rsidRPr="00A61396">
        <w:rPr>
          <w:rFonts w:ascii="宋体" w:eastAsia="宋体" w:hAnsi="宋体" w:cs="宋体"/>
          <w:sz w:val="24"/>
        </w:rPr>
        <w:t>1</w:t>
      </w:r>
      <w:r w:rsidRPr="00A61396">
        <w:rPr>
          <w:rFonts w:ascii="宋体" w:eastAsia="宋体" w:hAnsi="宋体" w:cs="宋体" w:hint="eastAsia"/>
          <w:sz w:val="24"/>
        </w:rPr>
        <w:t>，具有多标签分类的意义。但是对于标签向量集合而言依然存在数据不均衡型，如图</w:t>
      </w:r>
      <w:r w:rsidRPr="00A61396">
        <w:rPr>
          <w:rFonts w:ascii="宋体" w:eastAsia="宋体" w:hAnsi="宋体" w:cs="宋体"/>
          <w:sz w:val="24"/>
        </w:rPr>
        <w:t>1</w:t>
      </w:r>
      <w:r w:rsidRPr="00A61396">
        <w:rPr>
          <w:rFonts w:ascii="宋体" w:eastAsia="宋体" w:hAnsi="宋体" w:cs="宋体" w:hint="eastAsia"/>
          <w:sz w:val="24"/>
        </w:rPr>
        <w:t>表现了多标签向量的数据分布，数据不平衡极为突出，其中大部分多标签向量的样本量在</w:t>
      </w:r>
      <w:r w:rsidRPr="00A61396">
        <w:rPr>
          <w:rFonts w:ascii="宋体" w:eastAsia="宋体" w:hAnsi="宋体" w:cs="宋体"/>
          <w:sz w:val="24"/>
        </w:rPr>
        <w:t>500</w:t>
      </w:r>
      <w:r w:rsidRPr="00A61396">
        <w:rPr>
          <w:rFonts w:ascii="宋体" w:eastAsia="宋体" w:hAnsi="宋体" w:cs="宋体" w:hint="eastAsia"/>
          <w:sz w:val="24"/>
        </w:rPr>
        <w:t>以下，容易欠拟合，</w:t>
      </w:r>
    </w:p>
    <w:p w:rsidR="00A61396" w:rsidRPr="00A61396" w:rsidRDefault="00A61396" w:rsidP="00C24220">
      <w:pPr>
        <w:spacing w:before="100" w:beforeAutospacing="1" w:after="100" w:afterAutospacing="1" w:line="480" w:lineRule="auto"/>
        <w:ind w:leftChars="500" w:left="1050" w:firstLineChars="300" w:firstLine="630"/>
        <w:rPr>
          <w:rFonts w:ascii="宋体" w:eastAsia="宋体" w:hAnsi="宋体" w:cs="宋体"/>
          <w:sz w:val="24"/>
        </w:rPr>
      </w:pPr>
      <w:r>
        <w:rPr>
          <w:rFonts w:ascii="Times New Roman" w:eastAsia="宋体" w:hAnsi="Times New Roman" w:cs="Times New Roman"/>
          <w:noProof/>
          <w:szCs w:val="21"/>
        </w:rPr>
        <w:drawing>
          <wp:anchor distT="0" distB="0" distL="114300" distR="114300" simplePos="0" relativeHeight="251671552" behindDoc="0" locked="0" layoutInCell="1" allowOverlap="1">
            <wp:simplePos x="0" y="0"/>
            <wp:positionH relativeFrom="character">
              <wp:posOffset>0</wp:posOffset>
            </wp:positionH>
            <wp:positionV relativeFrom="line">
              <wp:posOffset>0</wp:posOffset>
            </wp:positionV>
            <wp:extent cx="3638550" cy="202374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鍥剧墖 32"/>
                    <pic:cNvPicPr>
                      <a:picLocks noRot="1"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638550" cy="20237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A61396" w:rsidRPr="00A61396" w:rsidRDefault="00A61396" w:rsidP="00A61396">
      <w:pPr>
        <w:spacing w:before="100" w:beforeAutospacing="1" w:after="100" w:afterAutospacing="1" w:line="480" w:lineRule="auto"/>
        <w:ind w:firstLineChars="300" w:firstLine="720"/>
        <w:jc w:val="center"/>
        <w:rPr>
          <w:rFonts w:ascii="宋体" w:eastAsia="宋体" w:hAnsi="宋体" w:cs="宋体"/>
          <w:sz w:val="24"/>
        </w:rPr>
      </w:pPr>
      <w:r w:rsidRPr="00A61396">
        <w:rPr>
          <w:rFonts w:ascii="宋体" w:eastAsia="宋体" w:hAnsi="宋体" w:cs="宋体" w:hint="eastAsia"/>
          <w:sz w:val="24"/>
        </w:rPr>
        <w:t>多标签数据集统计图</w:t>
      </w:r>
      <w:r w:rsidRPr="00A61396">
        <w:rPr>
          <w:rFonts w:ascii="宋体" w:eastAsia="宋体" w:hAnsi="宋体" w:cs="宋体"/>
          <w:sz w:val="24"/>
        </w:rPr>
        <w:t>3</w:t>
      </w:r>
    </w:p>
    <w:p w:rsidR="00A61396" w:rsidRPr="00A61396" w:rsidRDefault="00A61396" w:rsidP="00A61396">
      <w:pPr>
        <w:spacing w:before="100" w:beforeAutospacing="1" w:after="100" w:afterAutospacing="1" w:line="480" w:lineRule="auto"/>
        <w:ind w:leftChars="300" w:left="630"/>
        <w:rPr>
          <w:rFonts w:ascii="宋体" w:eastAsia="宋体" w:hAnsi="宋体" w:cs="宋体"/>
          <w:sz w:val="24"/>
        </w:rPr>
      </w:pPr>
      <w:r w:rsidRPr="00A61396">
        <w:rPr>
          <w:rFonts w:ascii="宋体" w:eastAsia="宋体" w:hAnsi="宋体" w:cs="宋体" w:hint="eastAsia"/>
          <w:sz w:val="24"/>
        </w:rPr>
        <w:t>而且也会对模型结果统计评价结果造成不确定性，因此在此基础上我采用了标签向量删除合并策略，</w:t>
      </w:r>
      <w:r w:rsidRPr="00A61396">
        <w:rPr>
          <w:rFonts w:ascii="宋体" w:eastAsia="宋体" w:hAnsi="宋体" w:cs="宋体" w:hint="eastAsia"/>
          <w:sz w:val="24"/>
          <w:highlight w:val="yellow"/>
        </w:rPr>
        <w:t>将相关性强的标签且量少的标签合并</w:t>
      </w:r>
      <w:r w:rsidRPr="00A61396">
        <w:rPr>
          <w:rFonts w:ascii="宋体" w:eastAsia="宋体" w:hAnsi="宋体" w:cs="宋体" w:hint="eastAsia"/>
          <w:sz w:val="24"/>
        </w:rPr>
        <w:t>，大类标</w:t>
      </w:r>
      <w:r w:rsidRPr="00A61396">
        <w:rPr>
          <w:rFonts w:ascii="宋体" w:eastAsia="宋体" w:hAnsi="宋体" w:cs="宋体" w:hint="eastAsia"/>
          <w:sz w:val="24"/>
        </w:rPr>
        <w:lastRenderedPageBreak/>
        <w:t>签欠采样，平衡标签集分布。具体方法如下：设</w:t>
      </w:r>
      <w:r w:rsidRPr="00A61396">
        <w:rPr>
          <w:rFonts w:ascii="宋体" w:eastAsia="宋体" w:hAnsi="宋体" w:cs="宋体"/>
          <w:sz w:val="24"/>
        </w:rPr>
        <w:t xml:space="preserve">L={l1, l2, ..., lc} </w:t>
      </w:r>
      <w:r w:rsidRPr="00A61396">
        <w:rPr>
          <w:rFonts w:ascii="宋体" w:eastAsia="宋体" w:hAnsi="宋体" w:cs="宋体" w:hint="eastAsia"/>
          <w:sz w:val="24"/>
        </w:rPr>
        <w:t>为多标签</w:t>
      </w:r>
      <w:r w:rsidRPr="00A61396">
        <w:rPr>
          <w:rFonts w:ascii="宋体" w:eastAsia="宋体" w:hAnsi="宋体" w:cs="宋体"/>
          <w:sz w:val="24"/>
        </w:rPr>
        <w:t>0-1</w:t>
      </w:r>
      <w:r w:rsidRPr="00A61396">
        <w:rPr>
          <w:rFonts w:ascii="宋体" w:eastAsia="宋体" w:hAnsi="宋体" w:cs="宋体" w:hint="eastAsia"/>
          <w:sz w:val="24"/>
        </w:rPr>
        <w:t>向量集合，统计标签向量</w:t>
      </w:r>
      <w:r w:rsidRPr="00A61396">
        <w:rPr>
          <w:rFonts w:ascii="宋体" w:eastAsia="宋体" w:hAnsi="宋体" w:cs="宋体"/>
          <w:sz w:val="24"/>
        </w:rPr>
        <w:t>Li</w:t>
      </w:r>
      <w:r w:rsidRPr="00A61396">
        <w:rPr>
          <w:rFonts w:ascii="宋体" w:eastAsia="宋体" w:hAnsi="宋体" w:cs="宋体" w:hint="eastAsia"/>
          <w:sz w:val="24"/>
        </w:rPr>
        <w:t>对应的样本个数</w:t>
      </w:r>
      <w:r w:rsidRPr="00A61396">
        <w:rPr>
          <w:rFonts w:ascii="宋体" w:eastAsia="宋体" w:hAnsi="宋体" w:cs="宋体"/>
          <w:sz w:val="24"/>
        </w:rPr>
        <w:t>S={s1,s2,</w:t>
      </w:r>
      <w:r w:rsidRPr="00A61396">
        <w:rPr>
          <w:rFonts w:ascii="宋体" w:eastAsia="宋体" w:hAnsi="宋体" w:cs="宋体" w:hint="eastAsia"/>
          <w:sz w:val="24"/>
        </w:rPr>
        <w:t>…</w:t>
      </w:r>
      <w:r w:rsidRPr="00A61396">
        <w:rPr>
          <w:rFonts w:ascii="宋体" w:eastAsia="宋体" w:hAnsi="宋体" w:cs="宋体"/>
          <w:sz w:val="24"/>
        </w:rPr>
        <w:t>..,sc}</w:t>
      </w:r>
      <w:r w:rsidRPr="00A61396">
        <w:rPr>
          <w:rFonts w:ascii="宋体" w:eastAsia="宋体" w:hAnsi="宋体" w:cs="宋体" w:hint="eastAsia"/>
          <w:sz w:val="24"/>
        </w:rPr>
        <w:t>，迭代合并，合并阈值</w:t>
      </w:r>
      <w:r w:rsidRPr="00A61396">
        <w:rPr>
          <w:rFonts w:ascii="宋体" w:eastAsia="宋体" w:hAnsi="宋体" w:cs="宋体"/>
          <w:sz w:val="24"/>
        </w:rPr>
        <w:t xml:space="preserve">t </w:t>
      </w:r>
      <w:r w:rsidRPr="00A61396">
        <w:rPr>
          <w:rFonts w:ascii="宋体" w:eastAsia="宋体" w:hAnsi="宋体" w:cs="宋体" w:hint="eastAsia"/>
          <w:sz w:val="24"/>
        </w:rPr>
        <w:t>根据特征数量确定，这里阈值</w:t>
      </w:r>
      <w:r w:rsidRPr="00A61396">
        <w:rPr>
          <w:rFonts w:ascii="宋体" w:eastAsia="宋体" w:hAnsi="宋体" w:cs="宋体"/>
          <w:sz w:val="24"/>
        </w:rPr>
        <w:t xml:space="preserve">t </w:t>
      </w:r>
      <w:r w:rsidRPr="00A61396">
        <w:rPr>
          <w:rFonts w:ascii="宋体" w:eastAsia="宋体" w:hAnsi="宋体" w:cs="宋体" w:hint="eastAsia"/>
          <w:sz w:val="24"/>
        </w:rPr>
        <w:t>规定为特征数量的</w:t>
      </w:r>
      <w:r w:rsidRPr="00A61396">
        <w:rPr>
          <w:rFonts w:ascii="宋体" w:eastAsia="宋体" w:hAnsi="宋体" w:cs="宋体"/>
          <w:sz w:val="24"/>
        </w:rPr>
        <w:t>1.5</w:t>
      </w:r>
      <w:r w:rsidRPr="00A61396">
        <w:rPr>
          <w:rFonts w:ascii="宋体" w:eastAsia="宋体" w:hAnsi="宋体" w:cs="宋体" w:hint="eastAsia"/>
          <w:sz w:val="24"/>
        </w:rPr>
        <w:t>倍，算法流程见图</w:t>
      </w:r>
      <w:r w:rsidRPr="00A61396">
        <w:rPr>
          <w:rFonts w:ascii="宋体" w:eastAsia="宋体" w:hAnsi="宋体" w:cs="宋体"/>
          <w:sz w:val="24"/>
        </w:rPr>
        <w:t>3</w:t>
      </w:r>
      <w:r w:rsidRPr="00A61396">
        <w:rPr>
          <w:rFonts w:ascii="宋体" w:eastAsia="宋体" w:hAnsi="宋体" w:cs="宋体" w:hint="eastAsia"/>
          <w:sz w:val="24"/>
        </w:rPr>
        <w:t>：</w:t>
      </w:r>
    </w:p>
    <w:p w:rsidR="00A61396" w:rsidRPr="00A61396" w:rsidRDefault="00A61396" w:rsidP="002F24A9">
      <w:pPr>
        <w:spacing w:before="100" w:beforeAutospacing="1" w:after="100" w:afterAutospacing="1" w:line="480" w:lineRule="auto"/>
        <w:ind w:left="1260" w:firstLineChars="50" w:firstLine="120"/>
        <w:rPr>
          <w:rFonts w:ascii="宋体" w:eastAsia="宋体" w:hAnsi="宋体" w:cs="宋体"/>
          <w:sz w:val="24"/>
        </w:rPr>
      </w:pPr>
    </w:p>
    <w:p w:rsidR="00A61396" w:rsidRPr="00A61396" w:rsidRDefault="00A61396" w:rsidP="00A61396">
      <w:pPr>
        <w:spacing w:before="100" w:beforeAutospacing="1" w:after="100" w:afterAutospacing="1" w:line="480" w:lineRule="auto"/>
        <w:ind w:left="1260" w:firstLineChars="400" w:firstLine="960"/>
        <w:rPr>
          <w:rFonts w:ascii="宋体" w:eastAsia="宋体" w:hAnsi="宋体" w:cs="宋体"/>
          <w:sz w:val="24"/>
        </w:rPr>
      </w:pPr>
      <w:r w:rsidRPr="00A61396">
        <w:rPr>
          <w:rFonts w:ascii="宋体" w:eastAsia="宋体" w:hAnsi="宋体" w:cs="宋体" w:hint="eastAsia"/>
          <w:sz w:val="24"/>
        </w:rPr>
        <w:t>多标签均衡性处理过程图</w:t>
      </w:r>
      <w:r w:rsidRPr="00A61396">
        <w:rPr>
          <w:rFonts w:ascii="宋体" w:eastAsia="宋体" w:hAnsi="宋体" w:cs="宋体"/>
          <w:sz w:val="24"/>
        </w:rPr>
        <w:t>4</w:t>
      </w:r>
    </w:p>
    <w:p w:rsidR="00A61396" w:rsidRPr="00A61396" w:rsidRDefault="00A61396" w:rsidP="00A61396">
      <w:pPr>
        <w:spacing w:before="100" w:beforeAutospacing="1" w:after="100" w:afterAutospacing="1" w:line="480" w:lineRule="auto"/>
        <w:ind w:left="1260"/>
        <w:rPr>
          <w:rFonts w:ascii="宋体" w:eastAsia="宋体" w:hAnsi="宋体" w:cs="宋体"/>
          <w:sz w:val="24"/>
        </w:rPr>
      </w:pPr>
      <w:r w:rsidRPr="00A61396">
        <w:rPr>
          <w:rFonts w:ascii="宋体" w:eastAsia="宋体" w:hAnsi="宋体" w:cs="宋体" w:hint="eastAsia"/>
          <w:sz w:val="24"/>
        </w:rPr>
        <w:t>如上述所示，一个向量的超向量指</w:t>
      </w:r>
      <w:r w:rsidRPr="00A61396">
        <w:rPr>
          <w:rFonts w:ascii="宋体" w:eastAsia="宋体" w:hAnsi="宋体" w:cs="宋体"/>
          <w:sz w:val="24"/>
        </w:rPr>
        <w:t xml:space="preserve"> </w:t>
      </w:r>
      <w:r w:rsidRPr="00A61396">
        <w:rPr>
          <w:rFonts w:ascii="宋体" w:eastAsia="宋体" w:hAnsi="宋体" w:cs="宋体" w:hint="eastAsia"/>
          <w:sz w:val="24"/>
        </w:rPr>
        <w:t>该向量的子向量，以向量</w:t>
      </w:r>
      <w:r w:rsidRPr="00A61396">
        <w:rPr>
          <w:rFonts w:ascii="宋体" w:eastAsia="宋体" w:hAnsi="宋体" w:cs="宋体"/>
          <w:sz w:val="24"/>
        </w:rPr>
        <w:t>[1101]</w:t>
      </w:r>
      <w:r w:rsidRPr="00A61396">
        <w:rPr>
          <w:rFonts w:ascii="宋体" w:eastAsia="宋体" w:hAnsi="宋体" w:cs="宋体" w:hint="eastAsia"/>
          <w:sz w:val="24"/>
        </w:rPr>
        <w:t>为例，超向量有</w:t>
      </w:r>
      <w:r w:rsidRPr="00A61396">
        <w:rPr>
          <w:rFonts w:ascii="宋体" w:eastAsia="宋体" w:hAnsi="宋体" w:cs="宋体"/>
          <w:sz w:val="24"/>
        </w:rPr>
        <w:t>[0101, 1001,1100,0001,0100,1000],</w:t>
      </w:r>
      <w:r w:rsidRPr="00A61396">
        <w:rPr>
          <w:rFonts w:ascii="宋体" w:eastAsia="宋体" w:hAnsi="宋体" w:cs="宋体" w:hint="eastAsia"/>
          <w:sz w:val="24"/>
        </w:rPr>
        <w:t>首先对多标签向量降序排列，其目的降低标签信息损失，然后按顺序判断该标签向量数目是否满足指定阈值，如果不满足则对标签向量的超向量集合遍历，优先选取不满足阈值的超向量，若没有则选取样本集最小的超向量将该标签向量相关样本合并到超向量样本集，删除原始向量；如果满足，继续下一个向量，循环迭代，</w:t>
      </w:r>
      <w:r w:rsidRPr="00A61396">
        <w:rPr>
          <w:rFonts w:ascii="宋体" w:eastAsia="宋体" w:hAnsi="宋体" w:cs="宋体"/>
          <w:sz w:val="24"/>
        </w:rPr>
        <w:t xml:space="preserve"> </w:t>
      </w:r>
      <w:r w:rsidRPr="00A61396">
        <w:rPr>
          <w:rFonts w:ascii="宋体" w:eastAsia="宋体" w:hAnsi="宋体" w:cs="宋体" w:hint="eastAsia"/>
          <w:sz w:val="24"/>
        </w:rPr>
        <w:t>以损失部分标签信息换取数据精度。</w:t>
      </w:r>
    </w:p>
    <w:p w:rsidR="00A61396" w:rsidRDefault="00A61396" w:rsidP="00A61396">
      <w:pPr>
        <w:rPr>
          <w:rFonts w:ascii="宋体" w:eastAsia="宋体" w:hAnsi="宋体" w:cs="宋体"/>
          <w:sz w:val="24"/>
        </w:rPr>
      </w:pPr>
      <w:r w:rsidRPr="00A61396">
        <w:rPr>
          <w:rFonts w:ascii="宋体" w:eastAsia="宋体" w:hAnsi="宋体" w:cs="宋体" w:hint="eastAsia"/>
          <w:sz w:val="24"/>
        </w:rPr>
        <w:t>通过前面一系列的处理，应用多标签分类算法评价在当前数据集上的表现。此时约</w:t>
      </w:r>
      <w:r w:rsidRPr="00A61396">
        <w:rPr>
          <w:rFonts w:ascii="宋体" w:eastAsia="宋体" w:hAnsi="宋体" w:cs="宋体"/>
          <w:sz w:val="24"/>
        </w:rPr>
        <w:t>10000</w:t>
      </w:r>
      <w:r w:rsidRPr="00A61396">
        <w:rPr>
          <w:rFonts w:ascii="宋体" w:eastAsia="宋体" w:hAnsi="宋体" w:cs="宋体" w:hint="eastAsia"/>
          <w:sz w:val="24"/>
        </w:rPr>
        <w:t>多个样本</w:t>
      </w:r>
      <w:r w:rsidRPr="00A61396">
        <w:rPr>
          <w:rFonts w:ascii="宋体" w:eastAsia="宋体" w:hAnsi="宋体" w:cs="宋体"/>
          <w:sz w:val="24"/>
        </w:rPr>
        <w:t>,</w:t>
      </w:r>
      <w:r w:rsidRPr="00A61396">
        <w:rPr>
          <w:rFonts w:ascii="宋体" w:eastAsia="宋体" w:hAnsi="宋体" w:cs="宋体" w:hint="eastAsia"/>
          <w:sz w:val="24"/>
        </w:rPr>
        <w:t>按</w:t>
      </w:r>
      <w:r w:rsidRPr="00A61396">
        <w:rPr>
          <w:rFonts w:ascii="宋体" w:eastAsia="宋体" w:hAnsi="宋体" w:cs="宋体"/>
          <w:sz w:val="24"/>
        </w:rPr>
        <w:t>70%</w:t>
      </w:r>
      <w:r w:rsidRPr="00A61396">
        <w:rPr>
          <w:rFonts w:ascii="宋体" w:eastAsia="宋体" w:hAnsi="宋体" w:cs="宋体" w:hint="eastAsia"/>
          <w:sz w:val="24"/>
        </w:rPr>
        <w:t>划分训练集测试集，利用</w:t>
      </w:r>
      <w:r w:rsidRPr="00A61396">
        <w:rPr>
          <w:rFonts w:ascii="宋体" w:eastAsia="宋体" w:hAnsi="宋体" w:cs="宋体"/>
          <w:sz w:val="24"/>
        </w:rPr>
        <w:t>BR-logisticRegression</w:t>
      </w:r>
      <w:r w:rsidRPr="00A61396">
        <w:rPr>
          <w:rFonts w:ascii="宋体" w:eastAsia="宋体" w:hAnsi="宋体" w:cs="宋体" w:hint="eastAsia"/>
          <w:sz w:val="24"/>
        </w:rPr>
        <w:t>、</w:t>
      </w:r>
      <w:r w:rsidRPr="00A61396">
        <w:rPr>
          <w:rFonts w:ascii="宋体" w:eastAsia="宋体" w:hAnsi="宋体" w:cs="宋体"/>
          <w:sz w:val="24"/>
        </w:rPr>
        <w:t>ClassifierChains</w:t>
      </w:r>
      <w:r w:rsidRPr="00A61396">
        <w:rPr>
          <w:rFonts w:ascii="宋体" w:eastAsia="宋体" w:hAnsi="宋体" w:cs="宋体" w:hint="eastAsia"/>
          <w:sz w:val="24"/>
        </w:rPr>
        <w:t>、</w:t>
      </w:r>
      <w:r w:rsidRPr="00A61396">
        <w:rPr>
          <w:rFonts w:ascii="宋体" w:eastAsia="宋体" w:hAnsi="宋体" w:cs="宋体"/>
          <w:sz w:val="24"/>
        </w:rPr>
        <w:t>MLKNN</w:t>
      </w:r>
      <w:r w:rsidRPr="00A61396">
        <w:rPr>
          <w:rFonts w:ascii="宋体" w:eastAsia="宋体" w:hAnsi="宋体" w:cs="宋体" w:hint="eastAsia"/>
          <w:sz w:val="24"/>
        </w:rPr>
        <w:t>等多种多标签算法进行分类。</w:t>
      </w:r>
    </w:p>
    <w:p w:rsidR="00C231A6" w:rsidRDefault="00C231A6" w:rsidP="00A61396"/>
    <w:p w:rsidR="00C231A6" w:rsidRPr="00C231A6" w:rsidRDefault="00C231A6" w:rsidP="00A61396"/>
    <w:p w:rsidR="00604CB8" w:rsidRDefault="007317C2" w:rsidP="00A61396">
      <w:pPr>
        <w:pStyle w:val="2"/>
        <w:rPr>
          <w:rFonts w:hint="eastAsia"/>
        </w:rPr>
      </w:pPr>
      <w:r>
        <w:rPr>
          <w:rFonts w:hint="eastAsia"/>
        </w:rPr>
        <w:t>4.6</w:t>
      </w:r>
      <w:r w:rsidR="00A61396" w:rsidRPr="00E9631D">
        <w:rPr>
          <w:rFonts w:hint="eastAsia"/>
        </w:rPr>
        <w:t xml:space="preserve"> </w:t>
      </w:r>
      <w:r>
        <w:rPr>
          <w:rFonts w:hint="eastAsia"/>
        </w:rPr>
        <w:t>模型预测能力评估</w:t>
      </w:r>
    </w:p>
    <w:p w:rsidR="00604CB8" w:rsidRDefault="00604CB8" w:rsidP="00604CB8"/>
    <w:p w:rsidR="00604CB8" w:rsidRDefault="00604CB8" w:rsidP="00604CB8"/>
    <w:p w:rsidR="00604CB8" w:rsidRDefault="00604CB8" w:rsidP="00604CB8"/>
    <w:p w:rsidR="00604CB8" w:rsidRDefault="00604CB8" w:rsidP="00604CB8"/>
    <w:p w:rsidR="00C231A6" w:rsidRPr="00C231A6" w:rsidRDefault="00C231A6" w:rsidP="00C231A6">
      <w:pPr>
        <w:pStyle w:val="1"/>
        <w:rPr>
          <w:sz w:val="32"/>
          <w:szCs w:val="32"/>
        </w:rPr>
      </w:pPr>
      <w:r w:rsidRPr="00C231A6">
        <w:rPr>
          <w:rFonts w:hint="eastAsia"/>
          <w:sz w:val="32"/>
          <w:szCs w:val="32"/>
        </w:rPr>
        <w:lastRenderedPageBreak/>
        <w:t xml:space="preserve">4.7 </w:t>
      </w:r>
      <w:r w:rsidRPr="00C231A6">
        <w:rPr>
          <w:rFonts w:hint="eastAsia"/>
          <w:sz w:val="32"/>
          <w:szCs w:val="32"/>
        </w:rPr>
        <w:t>实验环境介绍</w:t>
      </w:r>
      <w:r w:rsidRPr="00C231A6">
        <w:rPr>
          <w:rFonts w:hint="eastAsia"/>
          <w:sz w:val="32"/>
          <w:szCs w:val="32"/>
        </w:rPr>
        <w:t xml:space="preserve">  </w:t>
      </w:r>
    </w:p>
    <w:p w:rsidR="00604CB8" w:rsidRDefault="00C231A6" w:rsidP="00C231A6">
      <w:r>
        <w:t xml:space="preserve">  </w:t>
      </w:r>
    </w:p>
    <w:p w:rsidR="00604CB8" w:rsidRDefault="00604CB8" w:rsidP="00604CB8"/>
    <w:p w:rsidR="00604CB8" w:rsidRPr="006E41AF" w:rsidRDefault="00604CB8" w:rsidP="00604CB8"/>
    <w:p w:rsidR="00604CB8" w:rsidRDefault="00604CB8" w:rsidP="00604CB8"/>
    <w:p w:rsidR="00604CB8" w:rsidRDefault="00604CB8" w:rsidP="00604CB8"/>
    <w:p w:rsidR="00604CB8" w:rsidRDefault="00604CB8" w:rsidP="00604CB8"/>
    <w:p w:rsidR="00604CB8" w:rsidRDefault="00604CB8" w:rsidP="00604CB8"/>
    <w:p w:rsidR="00604CB8" w:rsidRDefault="00604CB8" w:rsidP="00C231A6">
      <w:pPr>
        <w:rPr>
          <w:rFonts w:ascii="Times New Roman" w:eastAsia="宋体" w:hAnsi="Times New Roman" w:cs="Times New Roman"/>
          <w:sz w:val="24"/>
        </w:rPr>
      </w:pPr>
    </w:p>
    <w:p w:rsidR="00D85704" w:rsidRPr="00F203C8" w:rsidRDefault="00C231A6" w:rsidP="00F203C8">
      <w:pPr>
        <w:pStyle w:val="1"/>
        <w:rPr>
          <w:sz w:val="32"/>
        </w:rPr>
      </w:pPr>
      <w:r>
        <w:rPr>
          <w:rFonts w:hint="eastAsia"/>
          <w:sz w:val="32"/>
        </w:rPr>
        <w:t>4.8</w:t>
      </w:r>
      <w:r w:rsidR="00056802" w:rsidRPr="00E9631D">
        <w:rPr>
          <w:rFonts w:hint="eastAsia"/>
          <w:sz w:val="32"/>
        </w:rPr>
        <w:t xml:space="preserve"> </w:t>
      </w:r>
      <w:r w:rsidR="00056802" w:rsidRPr="00E9631D">
        <w:rPr>
          <w:rFonts w:hint="eastAsia"/>
          <w:sz w:val="32"/>
        </w:rPr>
        <w:t>本章小结</w:t>
      </w:r>
    </w:p>
    <w:p w:rsidR="00D85704" w:rsidRDefault="00D85704" w:rsidP="00FA2CB5"/>
    <w:p w:rsidR="00C231A6" w:rsidRDefault="00C231A6" w:rsidP="00FA2CB5"/>
    <w:p w:rsidR="00C231A6" w:rsidRDefault="00C231A6" w:rsidP="00FA2CB5"/>
    <w:p w:rsidR="00C231A6" w:rsidRDefault="00C231A6" w:rsidP="00FA2CB5"/>
    <w:p w:rsidR="00C231A6" w:rsidRPr="00C231A6" w:rsidRDefault="00C231A6" w:rsidP="00FA2CB5"/>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C231A6" w:rsidRDefault="00C231A6" w:rsidP="00C231A6">
      <w:pPr>
        <w:pStyle w:val="a7"/>
        <w:rPr>
          <w:rFonts w:hint="eastAsia"/>
        </w:rPr>
      </w:pPr>
    </w:p>
    <w:p w:rsidR="00056802" w:rsidRDefault="008612F0" w:rsidP="00C231A6">
      <w:pPr>
        <w:pStyle w:val="a7"/>
        <w:rPr>
          <w:rFonts w:hint="eastAsia"/>
        </w:rPr>
      </w:pPr>
      <w:r>
        <w:rPr>
          <w:rFonts w:hint="eastAsia"/>
        </w:rPr>
        <w:lastRenderedPageBreak/>
        <w:t>第五章</w:t>
      </w:r>
      <w:r>
        <w:rPr>
          <w:rFonts w:hint="eastAsia"/>
        </w:rPr>
        <w:t xml:space="preserve"> </w:t>
      </w:r>
      <w:r>
        <w:rPr>
          <w:rFonts w:hint="eastAsia"/>
        </w:rPr>
        <w:t>结论与展望</w:t>
      </w:r>
    </w:p>
    <w:p w:rsidR="00056802" w:rsidRDefault="006F1898" w:rsidP="00E12004">
      <w:pPr>
        <w:pStyle w:val="1"/>
        <w:rPr>
          <w:rFonts w:hint="eastAsia"/>
        </w:rPr>
      </w:pPr>
      <w:r>
        <w:rPr>
          <w:rFonts w:hint="eastAsia"/>
        </w:rPr>
        <w:t xml:space="preserve">5.1 </w:t>
      </w:r>
      <w:r>
        <w:rPr>
          <w:rFonts w:hint="eastAsia"/>
        </w:rPr>
        <w:t>总结</w:t>
      </w:r>
    </w:p>
    <w:p w:rsidR="006F1898" w:rsidRDefault="006F1898" w:rsidP="00E12004">
      <w:pPr>
        <w:pStyle w:val="1"/>
      </w:pPr>
      <w:r>
        <w:rPr>
          <w:rFonts w:hint="eastAsia"/>
        </w:rPr>
        <w:t xml:space="preserve">5.2 </w:t>
      </w:r>
      <w:r>
        <w:rPr>
          <w:rFonts w:hint="eastAsia"/>
        </w:rPr>
        <w:t>展望</w:t>
      </w:r>
    </w:p>
    <w:p w:rsidR="001414AE" w:rsidRDefault="001414AE" w:rsidP="00056802"/>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B16A3F" w:rsidRDefault="00B16A3F" w:rsidP="00F74442">
      <w:pPr>
        <w:pStyle w:val="a7"/>
        <w:rPr>
          <w:rFonts w:hint="eastAsia"/>
        </w:rPr>
      </w:pPr>
    </w:p>
    <w:p w:rsidR="0034576F" w:rsidRDefault="0034576F" w:rsidP="00AC6312">
      <w:pPr>
        <w:pStyle w:val="a7"/>
        <w:jc w:val="both"/>
        <w:rPr>
          <w:rFonts w:hint="eastAsia"/>
        </w:rPr>
      </w:pPr>
    </w:p>
    <w:p w:rsidR="00AC6312" w:rsidRPr="00AC6312" w:rsidRDefault="00AC6312" w:rsidP="00AC6312">
      <w:pPr>
        <w:rPr>
          <w:rFonts w:hint="eastAsia"/>
        </w:rPr>
      </w:pPr>
    </w:p>
    <w:p w:rsidR="00C34013" w:rsidRDefault="00C34013" w:rsidP="00F74442">
      <w:pPr>
        <w:pStyle w:val="a7"/>
        <w:rPr>
          <w:rFonts w:hint="eastAsia"/>
        </w:rPr>
      </w:pPr>
      <w:r>
        <w:rPr>
          <w:rFonts w:hint="eastAsia"/>
        </w:rPr>
        <w:lastRenderedPageBreak/>
        <w:t>参考文献</w:t>
      </w:r>
    </w:p>
    <w:p w:rsidR="00056802" w:rsidRDefault="00056802" w:rsidP="00056802"/>
    <w:p w:rsidR="00056802" w:rsidRDefault="002D6E0F" w:rsidP="0064772E">
      <w:pPr>
        <w:rPr>
          <w:sz w:val="24"/>
        </w:rPr>
      </w:pPr>
      <w:r w:rsidRPr="001E6CAC">
        <w:rPr>
          <w:rFonts w:hint="eastAsia"/>
          <w:sz w:val="24"/>
        </w:rPr>
        <w:t xml:space="preserve">[1] </w:t>
      </w:r>
      <w:r w:rsidR="00CA3348">
        <w:rPr>
          <w:sz w:val="24"/>
        </w:rPr>
        <w:t>Grigorios</w:t>
      </w:r>
      <w:r w:rsidR="00CA3348">
        <w:rPr>
          <w:rFonts w:hint="eastAsia"/>
          <w:sz w:val="24"/>
        </w:rPr>
        <w:t xml:space="preserve"> </w:t>
      </w:r>
      <w:r w:rsidR="00CA3348">
        <w:rPr>
          <w:sz w:val="24"/>
        </w:rPr>
        <w:t>Tsoumakas,</w:t>
      </w:r>
      <w:r w:rsidR="00CA3348">
        <w:rPr>
          <w:rFonts w:hint="eastAsia"/>
          <w:sz w:val="24"/>
        </w:rPr>
        <w:t xml:space="preserve"> </w:t>
      </w:r>
      <w:r w:rsidR="0064772E" w:rsidRPr="001E6CAC">
        <w:rPr>
          <w:sz w:val="24"/>
        </w:rPr>
        <w:t xml:space="preserve">Ioannis Katakis </w:t>
      </w:r>
      <w:r w:rsidR="0064772E" w:rsidRPr="001E6CAC">
        <w:rPr>
          <w:rFonts w:hint="eastAsia"/>
          <w:sz w:val="24"/>
        </w:rPr>
        <w:t>.</w:t>
      </w:r>
      <w:r w:rsidR="00C34013" w:rsidRPr="001E6CAC">
        <w:rPr>
          <w:sz w:val="24"/>
        </w:rPr>
        <w:t xml:space="preserve">Multi-Label Classification: An </w:t>
      </w:r>
      <w:r w:rsidR="0064772E" w:rsidRPr="001E6CAC">
        <w:rPr>
          <w:sz w:val="24"/>
        </w:rPr>
        <w:t>Overview</w:t>
      </w:r>
      <w:r w:rsidR="0064772E" w:rsidRPr="001E6CAC">
        <w:rPr>
          <w:rFonts w:hint="eastAsia"/>
          <w:sz w:val="24"/>
        </w:rPr>
        <w:t xml:space="preserve"> .</w:t>
      </w:r>
      <w:r w:rsidR="00C34013" w:rsidRPr="001E6CAC">
        <w:rPr>
          <w:sz w:val="24"/>
        </w:rPr>
        <w:t>Dept. of Informatics, Arist</w:t>
      </w:r>
      <w:r w:rsidR="0064772E" w:rsidRPr="001E6CAC">
        <w:rPr>
          <w:sz w:val="24"/>
        </w:rPr>
        <w:t>otle University of Thessaloniki</w:t>
      </w:r>
      <w:r w:rsidR="0064772E" w:rsidRPr="001E6CAC">
        <w:rPr>
          <w:rFonts w:hint="eastAsia"/>
          <w:sz w:val="24"/>
        </w:rPr>
        <w:t>, 2007</w:t>
      </w:r>
      <w:r w:rsidRPr="001E6CAC">
        <w:rPr>
          <w:rFonts w:hint="eastAsia"/>
          <w:sz w:val="24"/>
        </w:rPr>
        <w:t>.</w:t>
      </w:r>
    </w:p>
    <w:p w:rsidR="000772F6" w:rsidRDefault="00CA3348" w:rsidP="000772F6">
      <w:pPr>
        <w:rPr>
          <w:sz w:val="24"/>
        </w:rPr>
      </w:pPr>
      <w:r>
        <w:rPr>
          <w:rFonts w:hint="eastAsia"/>
          <w:sz w:val="24"/>
        </w:rPr>
        <w:t xml:space="preserve">[2]  S Wan ,  </w:t>
      </w:r>
      <w:r w:rsidRPr="00CA3348">
        <w:rPr>
          <w:rFonts w:hint="eastAsia"/>
          <w:sz w:val="24"/>
        </w:rPr>
        <w:t xml:space="preserve">MW Mak </w:t>
      </w:r>
      <w:r>
        <w:rPr>
          <w:rFonts w:hint="eastAsia"/>
          <w:sz w:val="24"/>
        </w:rPr>
        <w:t xml:space="preserve">,  </w:t>
      </w:r>
      <w:r w:rsidRPr="00CA3348">
        <w:rPr>
          <w:rFonts w:hint="eastAsia"/>
          <w:sz w:val="24"/>
        </w:rPr>
        <w:t>SY Kung</w:t>
      </w:r>
      <w:r>
        <w:rPr>
          <w:rFonts w:hint="eastAsia"/>
          <w:sz w:val="24"/>
        </w:rPr>
        <w:t xml:space="preserve"> . </w:t>
      </w:r>
      <w:r w:rsidRPr="00CA3348">
        <w:rPr>
          <w:sz w:val="24"/>
        </w:rPr>
        <w:t>Transductive Learning for Multi-Label Protein Subchloroplast Localization Prediction</w:t>
      </w:r>
      <w:r>
        <w:rPr>
          <w:rFonts w:hint="eastAsia"/>
          <w:sz w:val="24"/>
        </w:rPr>
        <w:t xml:space="preserve">. </w:t>
      </w:r>
      <w:r w:rsidR="000772F6" w:rsidRPr="000772F6">
        <w:rPr>
          <w:sz w:val="24"/>
        </w:rPr>
        <w:t>IEEE/ACM Transactions on Computational Biology and Bioinformatics</w:t>
      </w:r>
      <w:r w:rsidR="000772F6">
        <w:rPr>
          <w:rFonts w:hint="eastAsia"/>
          <w:sz w:val="24"/>
        </w:rPr>
        <w:t xml:space="preserve">, 2017. </w:t>
      </w:r>
    </w:p>
    <w:p w:rsidR="00200956" w:rsidRDefault="00200956" w:rsidP="00200956">
      <w:pPr>
        <w:rPr>
          <w:sz w:val="24"/>
        </w:rPr>
      </w:pPr>
      <w:r>
        <w:rPr>
          <w:rFonts w:hint="eastAsia"/>
          <w:sz w:val="24"/>
        </w:rPr>
        <w:t xml:space="preserve">[3] </w:t>
      </w:r>
      <w:r w:rsidRPr="00200956">
        <w:rPr>
          <w:sz w:val="24"/>
        </w:rPr>
        <w:t>Zufferey D, Hofer T, Hennebert J, et al. Performance com</w:t>
      </w:r>
      <w:r>
        <w:rPr>
          <w:sz w:val="24"/>
        </w:rPr>
        <w:t>parison of multi-label learning</w:t>
      </w:r>
      <w:r>
        <w:rPr>
          <w:rFonts w:hint="eastAsia"/>
          <w:sz w:val="24"/>
        </w:rPr>
        <w:t xml:space="preserve"> </w:t>
      </w:r>
      <w:r w:rsidRPr="00200956">
        <w:rPr>
          <w:sz w:val="24"/>
        </w:rPr>
        <w:t>algorithms on clini</w:t>
      </w:r>
      <w:r>
        <w:rPr>
          <w:sz w:val="24"/>
        </w:rPr>
        <w:t>cal data for chronic diseases</w:t>
      </w:r>
      <w:r w:rsidRPr="00200956">
        <w:rPr>
          <w:sz w:val="24"/>
        </w:rPr>
        <w:t>. Computers</w:t>
      </w:r>
      <w:r>
        <w:rPr>
          <w:sz w:val="24"/>
        </w:rPr>
        <w:t xml:space="preserve"> in Biology and Medicine, 2015</w:t>
      </w:r>
      <w:r>
        <w:rPr>
          <w:rFonts w:hint="eastAsia"/>
          <w:sz w:val="24"/>
        </w:rPr>
        <w:t>.</w:t>
      </w:r>
    </w:p>
    <w:p w:rsidR="00530278" w:rsidRDefault="00530278" w:rsidP="00530278">
      <w:pPr>
        <w:rPr>
          <w:sz w:val="24"/>
        </w:rPr>
      </w:pPr>
      <w:r>
        <w:rPr>
          <w:rFonts w:hint="eastAsia"/>
          <w:sz w:val="24"/>
        </w:rPr>
        <w:t xml:space="preserve">[4] </w:t>
      </w:r>
      <w:r w:rsidRPr="00530278">
        <w:rPr>
          <w:sz w:val="24"/>
        </w:rPr>
        <w:t>Zhang W, Liu F, Luo L Q, et al. Predicting drug side effects by multi-label learning and</w:t>
      </w:r>
      <w:r>
        <w:rPr>
          <w:rFonts w:hint="eastAsia"/>
          <w:sz w:val="24"/>
        </w:rPr>
        <w:t xml:space="preserve"> </w:t>
      </w:r>
      <w:r>
        <w:rPr>
          <w:sz w:val="24"/>
        </w:rPr>
        <w:t>ensemble learning</w:t>
      </w:r>
      <w:r>
        <w:rPr>
          <w:rFonts w:hint="eastAsia"/>
          <w:sz w:val="24"/>
        </w:rPr>
        <w:t xml:space="preserve"> </w:t>
      </w:r>
      <w:r w:rsidRPr="00530278">
        <w:rPr>
          <w:sz w:val="24"/>
        </w:rPr>
        <w:t>. Bmc Bioinformatics, 2</w:t>
      </w:r>
      <w:r>
        <w:rPr>
          <w:sz w:val="24"/>
        </w:rPr>
        <w:t>015</w:t>
      </w:r>
      <w:r>
        <w:rPr>
          <w:rFonts w:hint="eastAsia"/>
          <w:sz w:val="24"/>
        </w:rPr>
        <w:t xml:space="preserve"> </w:t>
      </w:r>
      <w:r w:rsidRPr="00530278">
        <w:rPr>
          <w:sz w:val="24"/>
        </w:rPr>
        <w:t>.</w:t>
      </w:r>
    </w:p>
    <w:p w:rsidR="00E76F5B" w:rsidRDefault="00E76F5B" w:rsidP="00E76F5B">
      <w:pPr>
        <w:rPr>
          <w:sz w:val="24"/>
        </w:rPr>
      </w:pPr>
      <w:r>
        <w:rPr>
          <w:rFonts w:hint="eastAsia"/>
          <w:sz w:val="24"/>
        </w:rPr>
        <w:t xml:space="preserve">[5] </w:t>
      </w:r>
      <w:r w:rsidRPr="00E76F5B">
        <w:rPr>
          <w:sz w:val="24"/>
        </w:rPr>
        <w:t>Zhang M L, Zhou Z H. A Review on Mu</w:t>
      </w:r>
      <w:r>
        <w:rPr>
          <w:sz w:val="24"/>
        </w:rPr>
        <w:t>lti-Label Learning Algorithms</w:t>
      </w:r>
      <w:r w:rsidRPr="00E76F5B">
        <w:rPr>
          <w:sz w:val="24"/>
        </w:rPr>
        <w:t>.</w:t>
      </w:r>
      <w:r>
        <w:rPr>
          <w:rFonts w:hint="eastAsia"/>
          <w:sz w:val="24"/>
        </w:rPr>
        <w:t xml:space="preserve"> </w:t>
      </w:r>
      <w:r>
        <w:rPr>
          <w:sz w:val="24"/>
        </w:rPr>
        <w:t>I</w:t>
      </w:r>
      <w:r>
        <w:rPr>
          <w:rFonts w:hint="eastAsia"/>
          <w:sz w:val="24"/>
        </w:rPr>
        <w:t xml:space="preserve">EEE </w:t>
      </w:r>
      <w:r w:rsidRPr="00E76F5B">
        <w:rPr>
          <w:sz w:val="24"/>
        </w:rPr>
        <w:t>Transactions on Knowledge and Data Eng</w:t>
      </w:r>
      <w:r>
        <w:rPr>
          <w:sz w:val="24"/>
        </w:rPr>
        <w:t>ineering, 2014</w:t>
      </w:r>
      <w:r w:rsidRPr="00E76F5B">
        <w:rPr>
          <w:sz w:val="24"/>
        </w:rPr>
        <w:t>.</w:t>
      </w:r>
    </w:p>
    <w:p w:rsidR="002A7CEE" w:rsidRDefault="002A7CEE" w:rsidP="002A7CEE">
      <w:pPr>
        <w:rPr>
          <w:sz w:val="24"/>
        </w:rPr>
      </w:pPr>
      <w:r>
        <w:rPr>
          <w:sz w:val="24"/>
        </w:rPr>
        <w:t>[</w:t>
      </w:r>
      <w:r>
        <w:rPr>
          <w:rFonts w:hint="eastAsia"/>
          <w:sz w:val="24"/>
        </w:rPr>
        <w:t>6</w:t>
      </w:r>
      <w:r w:rsidRPr="002A7CEE">
        <w:rPr>
          <w:sz w:val="24"/>
        </w:rPr>
        <w:t>] Boutell M R, Luo J B, Shen X P, et al. Learning multi-label scene classification. Pattern</w:t>
      </w:r>
      <w:r>
        <w:rPr>
          <w:rFonts w:hint="eastAsia"/>
          <w:sz w:val="24"/>
        </w:rPr>
        <w:t xml:space="preserve"> </w:t>
      </w:r>
      <w:r>
        <w:rPr>
          <w:sz w:val="24"/>
        </w:rPr>
        <w:t>Recognition, 2004</w:t>
      </w:r>
      <w:r>
        <w:rPr>
          <w:rFonts w:hint="eastAsia"/>
          <w:sz w:val="24"/>
        </w:rPr>
        <w:t>.</w:t>
      </w:r>
    </w:p>
    <w:p w:rsidR="008608BA" w:rsidRPr="008608BA" w:rsidRDefault="008608BA" w:rsidP="008608BA">
      <w:pPr>
        <w:rPr>
          <w:sz w:val="24"/>
        </w:rPr>
      </w:pPr>
      <w:r>
        <w:rPr>
          <w:rFonts w:hint="eastAsia"/>
          <w:sz w:val="24"/>
        </w:rPr>
        <w:t xml:space="preserve">[7] </w:t>
      </w:r>
      <w:r w:rsidRPr="008608BA">
        <w:rPr>
          <w:sz w:val="24"/>
        </w:rPr>
        <w:t>Read J, Pfahringer B, Holmes G, et al. Classifier chains f</w:t>
      </w:r>
      <w:r>
        <w:rPr>
          <w:sz w:val="24"/>
        </w:rPr>
        <w:t>or multi-label classification</w:t>
      </w:r>
      <w:r w:rsidRPr="008608BA">
        <w:rPr>
          <w:sz w:val="24"/>
        </w:rPr>
        <w:t>.</w:t>
      </w:r>
    </w:p>
    <w:p w:rsidR="008608BA" w:rsidRDefault="008608BA" w:rsidP="008608BA">
      <w:pPr>
        <w:rPr>
          <w:sz w:val="24"/>
        </w:rPr>
      </w:pPr>
      <w:r w:rsidRPr="008608BA">
        <w:rPr>
          <w:sz w:val="24"/>
        </w:rPr>
        <w:t>Machi</w:t>
      </w:r>
      <w:r>
        <w:rPr>
          <w:sz w:val="24"/>
        </w:rPr>
        <w:t>ne Learning, 2011</w:t>
      </w:r>
      <w:r w:rsidRPr="008608BA">
        <w:rPr>
          <w:sz w:val="24"/>
        </w:rPr>
        <w:t>.</w:t>
      </w:r>
    </w:p>
    <w:p w:rsidR="00CC06CF" w:rsidRDefault="00CC06CF" w:rsidP="008608BA">
      <w:pPr>
        <w:rPr>
          <w:sz w:val="24"/>
        </w:rPr>
      </w:pPr>
      <w:r>
        <w:rPr>
          <w:rFonts w:hint="eastAsia"/>
          <w:sz w:val="24"/>
        </w:rPr>
        <w:t xml:space="preserve">[8] </w:t>
      </w:r>
      <w:r w:rsidRPr="00CC06CF">
        <w:rPr>
          <w:sz w:val="24"/>
        </w:rPr>
        <w:t>Read J. A pruned problem transformation method for multi-label classification[C], 2008</w:t>
      </w:r>
      <w:r>
        <w:rPr>
          <w:rFonts w:hint="eastAsia"/>
          <w:sz w:val="24"/>
        </w:rPr>
        <w:t>.</w:t>
      </w:r>
    </w:p>
    <w:p w:rsidR="00ED5227" w:rsidRPr="00ED5227" w:rsidRDefault="002368E8" w:rsidP="00ED5227">
      <w:pPr>
        <w:rPr>
          <w:sz w:val="24"/>
        </w:rPr>
      </w:pPr>
      <w:r>
        <w:rPr>
          <w:rFonts w:hint="eastAsia"/>
          <w:sz w:val="24"/>
        </w:rPr>
        <w:t>[9]</w:t>
      </w:r>
      <w:r w:rsidR="006C6EE6">
        <w:rPr>
          <w:rFonts w:hint="eastAsia"/>
          <w:sz w:val="24"/>
        </w:rPr>
        <w:t xml:space="preserve"> </w:t>
      </w:r>
      <w:r w:rsidR="00ED5227">
        <w:rPr>
          <w:sz w:val="24"/>
        </w:rPr>
        <w:t>Tsoumakas</w:t>
      </w:r>
      <w:r w:rsidR="00ED5227">
        <w:rPr>
          <w:rFonts w:hint="eastAsia"/>
          <w:sz w:val="24"/>
        </w:rPr>
        <w:t xml:space="preserve"> </w:t>
      </w:r>
      <w:r w:rsidR="00ED5227" w:rsidRPr="00ED5227">
        <w:rPr>
          <w:sz w:val="24"/>
        </w:rPr>
        <w:t>G, Kat</w:t>
      </w:r>
      <w:r w:rsidR="003F015E">
        <w:rPr>
          <w:sz w:val="24"/>
        </w:rPr>
        <w:t>akis</w:t>
      </w:r>
      <w:r w:rsidR="003F015E">
        <w:rPr>
          <w:rFonts w:hint="eastAsia"/>
          <w:sz w:val="24"/>
        </w:rPr>
        <w:t xml:space="preserve"> </w:t>
      </w:r>
      <w:r w:rsidR="003F015E">
        <w:rPr>
          <w:sz w:val="24"/>
        </w:rPr>
        <w:t>I</w:t>
      </w:r>
      <w:r w:rsidR="00ED5227">
        <w:rPr>
          <w:sz w:val="24"/>
        </w:rPr>
        <w:t>, Vlahavas</w:t>
      </w:r>
      <w:r w:rsidR="003F015E">
        <w:rPr>
          <w:rFonts w:hint="eastAsia"/>
          <w:sz w:val="24"/>
        </w:rPr>
        <w:t xml:space="preserve"> </w:t>
      </w:r>
      <w:r w:rsidR="00ED5227">
        <w:rPr>
          <w:sz w:val="24"/>
        </w:rPr>
        <w:t>I.</w:t>
      </w:r>
      <w:r w:rsidR="003F015E">
        <w:rPr>
          <w:rFonts w:hint="eastAsia"/>
          <w:sz w:val="24"/>
        </w:rPr>
        <w:t xml:space="preserve"> </w:t>
      </w:r>
      <w:r w:rsidR="00ED5227" w:rsidRPr="00ED5227">
        <w:rPr>
          <w:sz w:val="24"/>
        </w:rPr>
        <w:t>Effective and efficient multilabel classification in</w:t>
      </w:r>
      <w:r w:rsidR="003F015E">
        <w:rPr>
          <w:rFonts w:hint="eastAsia"/>
          <w:sz w:val="24"/>
        </w:rPr>
        <w:t xml:space="preserve"> </w:t>
      </w:r>
      <w:r w:rsidR="00ED5227" w:rsidRPr="00ED5227">
        <w:rPr>
          <w:sz w:val="24"/>
        </w:rPr>
        <w:t>domains</w:t>
      </w:r>
      <w:r w:rsidR="003F015E">
        <w:rPr>
          <w:sz w:val="24"/>
        </w:rPr>
        <w:t xml:space="preserve"> with large number of labels. </w:t>
      </w:r>
      <w:r w:rsidR="00ED5227" w:rsidRPr="00ED5227">
        <w:rPr>
          <w:sz w:val="24"/>
        </w:rPr>
        <w:t>ECML/PKDD 2008 Workshop on Mining</w:t>
      </w:r>
    </w:p>
    <w:p w:rsidR="002368E8" w:rsidRDefault="00ED5227" w:rsidP="00ED5227">
      <w:pPr>
        <w:rPr>
          <w:sz w:val="24"/>
        </w:rPr>
      </w:pPr>
      <w:r w:rsidRPr="00ED5227">
        <w:rPr>
          <w:sz w:val="24"/>
        </w:rPr>
        <w:t>Multidimensional Data (MMD’08). (2008) 30–44</w:t>
      </w:r>
      <w:r w:rsidR="00553CCC">
        <w:rPr>
          <w:rFonts w:hint="eastAsia"/>
          <w:sz w:val="24"/>
        </w:rPr>
        <w:t>.</w:t>
      </w:r>
    </w:p>
    <w:p w:rsidR="00D017B5" w:rsidRDefault="00D017B5" w:rsidP="00D017B5">
      <w:pPr>
        <w:rPr>
          <w:sz w:val="24"/>
        </w:rPr>
      </w:pPr>
      <w:r>
        <w:rPr>
          <w:rFonts w:hint="eastAsia"/>
          <w:sz w:val="24"/>
        </w:rPr>
        <w:t xml:space="preserve">[13] </w:t>
      </w:r>
      <w:r w:rsidRPr="00D017B5">
        <w:rPr>
          <w:sz w:val="24"/>
        </w:rPr>
        <w:t>Zhang, M.L., Zhou, Z.H.:  Ml-knn: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sidRPr="00D017B5">
        <w:rPr>
          <w:sz w:val="24"/>
        </w:rPr>
        <w:t>(2007) 2038–2048</w:t>
      </w:r>
      <w:r>
        <w:rPr>
          <w:rFonts w:hint="eastAsia"/>
          <w:sz w:val="24"/>
        </w:rPr>
        <w:t>.</w:t>
      </w:r>
    </w:p>
    <w:p w:rsidR="00E33477" w:rsidRDefault="00E33477" w:rsidP="003004DD">
      <w:pPr>
        <w:spacing w:line="360" w:lineRule="auto"/>
        <w:rPr>
          <w:sz w:val="24"/>
        </w:rPr>
      </w:pPr>
      <w:r>
        <w:rPr>
          <w:rFonts w:hint="eastAsia"/>
          <w:sz w:val="24"/>
        </w:rPr>
        <w:t>[14]</w:t>
      </w:r>
      <w:r w:rsidR="003004DD" w:rsidRPr="003004DD">
        <w:rPr>
          <w:rFonts w:asciiTheme="minorEastAsia" w:hAnsiTheme="minorEastAsia" w:hint="eastAsia"/>
          <w:spacing w:val="4"/>
          <w:kern w:val="0"/>
          <w:sz w:val="24"/>
          <w:fitText w:val="4200" w:id="1633339137"/>
        </w:rPr>
        <w:t>在分类中如何处理训练集中不平衡问</w:t>
      </w:r>
      <w:r w:rsidR="003004DD" w:rsidRPr="003004DD">
        <w:rPr>
          <w:rFonts w:asciiTheme="minorEastAsia" w:hAnsiTheme="minorEastAsia" w:hint="eastAsia"/>
          <w:spacing w:val="-3"/>
          <w:kern w:val="0"/>
          <w:sz w:val="24"/>
          <w:fitText w:val="4200" w:id="1633339137"/>
        </w:rPr>
        <w:t>题</w:t>
      </w:r>
      <w:hyperlink r:id="rId170" w:history="1">
        <w:r w:rsidR="009513F7" w:rsidRPr="00201B08">
          <w:rPr>
            <w:rStyle w:val="a5"/>
            <w:sz w:val="24"/>
          </w:rPr>
          <w:t>http://blog.csdn.net/heyongluoyao8/article/details/49408131</w:t>
        </w:r>
      </w:hyperlink>
    </w:p>
    <w:p w:rsidR="009513F7" w:rsidRDefault="009513F7" w:rsidP="003004DD">
      <w:pPr>
        <w:spacing w:line="360" w:lineRule="auto"/>
        <w:rPr>
          <w:sz w:val="24"/>
        </w:rPr>
      </w:pPr>
      <w:r w:rsidRPr="009513F7">
        <w:rPr>
          <w:sz w:val="24"/>
        </w:rPr>
        <w:t>[15] Mining Multi-label Data</w:t>
      </w:r>
    </w:p>
    <w:p w:rsidR="00882253" w:rsidRDefault="00ED5E56" w:rsidP="00882253">
      <w:pPr>
        <w:spacing w:line="360" w:lineRule="auto"/>
        <w:rPr>
          <w:sz w:val="24"/>
        </w:rPr>
      </w:pPr>
      <w:r>
        <w:rPr>
          <w:rFonts w:hint="eastAsia"/>
          <w:sz w:val="24"/>
        </w:rPr>
        <w:t>[</w:t>
      </w:r>
      <w:r>
        <w:rPr>
          <w:sz w:val="24"/>
        </w:rPr>
        <w:t>16</w:t>
      </w:r>
      <w:r>
        <w:rPr>
          <w:rFonts w:hint="eastAsia"/>
          <w:sz w:val="24"/>
        </w:rPr>
        <w:t xml:space="preserve">] </w:t>
      </w:r>
      <w:r w:rsidR="00882253">
        <w:rPr>
          <w:sz w:val="24"/>
        </w:rPr>
        <w:t>Schapire, R.E. Singer, Y.:</w:t>
      </w:r>
      <w:r w:rsidR="00882253" w:rsidRPr="00882253">
        <w:rPr>
          <w:sz w:val="24"/>
        </w:rPr>
        <w:t>Boostexter: a boosting-based syst</w:t>
      </w:r>
      <w:r w:rsidR="00882253">
        <w:rPr>
          <w:sz w:val="24"/>
        </w:rPr>
        <w:t>em for text categorization.  Ma</w:t>
      </w:r>
      <w:r w:rsidR="00882253" w:rsidRPr="00882253">
        <w:rPr>
          <w:sz w:val="24"/>
        </w:rPr>
        <w:t>chine Learning</w:t>
      </w:r>
      <w:r w:rsidR="00882253">
        <w:rPr>
          <w:rFonts w:hint="eastAsia"/>
          <w:sz w:val="24"/>
        </w:rPr>
        <w:t xml:space="preserve"> </w:t>
      </w:r>
      <w:r w:rsidR="00882253" w:rsidRPr="00882253">
        <w:rPr>
          <w:sz w:val="24"/>
        </w:rPr>
        <w:t>39</w:t>
      </w:r>
      <w:r w:rsidR="00882253">
        <w:rPr>
          <w:rFonts w:hint="eastAsia"/>
          <w:sz w:val="24"/>
        </w:rPr>
        <w:t xml:space="preserve"> </w:t>
      </w:r>
      <w:r w:rsidR="00882253" w:rsidRPr="00882253">
        <w:rPr>
          <w:sz w:val="24"/>
        </w:rPr>
        <w:t>(2000) 135–168</w:t>
      </w:r>
      <w:r w:rsidR="00882253">
        <w:rPr>
          <w:rFonts w:hint="eastAsia"/>
          <w:sz w:val="24"/>
        </w:rPr>
        <w:t>.</w:t>
      </w:r>
    </w:p>
    <w:p w:rsidR="002025A5" w:rsidRPr="002025A5" w:rsidRDefault="002025A5" w:rsidP="002025A5">
      <w:pPr>
        <w:spacing w:line="360" w:lineRule="auto"/>
        <w:rPr>
          <w:sz w:val="24"/>
        </w:rPr>
      </w:pPr>
      <w:r>
        <w:rPr>
          <w:rFonts w:hint="eastAsia"/>
          <w:sz w:val="24"/>
        </w:rPr>
        <w:t xml:space="preserve">[17] </w:t>
      </w:r>
      <w:r w:rsidRPr="002025A5">
        <w:rPr>
          <w:sz w:val="24"/>
        </w:rPr>
        <w:t>J. He, H. Gu, W. Liu, Imbalanced multi-modal multi-label learning for</w:t>
      </w:r>
    </w:p>
    <w:p w:rsidR="002025A5" w:rsidRPr="002025A5" w:rsidRDefault="002025A5" w:rsidP="002025A5">
      <w:pPr>
        <w:spacing w:line="360" w:lineRule="auto"/>
        <w:rPr>
          <w:sz w:val="24"/>
        </w:rPr>
      </w:pPr>
      <w:r w:rsidRPr="002025A5">
        <w:rPr>
          <w:sz w:val="24"/>
        </w:rPr>
        <w:t>subcellular localization prediction of human proteins with both single and</w:t>
      </w:r>
    </w:p>
    <w:p w:rsidR="009513F7" w:rsidRDefault="002025A5" w:rsidP="002025A5">
      <w:pPr>
        <w:spacing w:line="360" w:lineRule="auto"/>
        <w:rPr>
          <w:sz w:val="24"/>
        </w:rPr>
      </w:pPr>
      <w:r w:rsidRPr="002025A5">
        <w:rPr>
          <w:sz w:val="24"/>
        </w:rPr>
        <w:t>multiple si</w:t>
      </w:r>
      <w:r>
        <w:rPr>
          <w:sz w:val="24"/>
        </w:rPr>
        <w:t>tes, PloS one 7 (6) (2012) 7155</w:t>
      </w:r>
      <w:r>
        <w:rPr>
          <w:rFonts w:hint="eastAsia"/>
          <w:sz w:val="24"/>
        </w:rPr>
        <w:t>.</w:t>
      </w:r>
    </w:p>
    <w:p w:rsidR="00773C87" w:rsidRPr="00773C87" w:rsidRDefault="00773C87" w:rsidP="00773C87">
      <w:pPr>
        <w:spacing w:line="360" w:lineRule="auto"/>
        <w:rPr>
          <w:sz w:val="24"/>
        </w:rPr>
      </w:pPr>
      <w:r>
        <w:rPr>
          <w:rFonts w:hint="eastAsia"/>
          <w:sz w:val="24"/>
        </w:rPr>
        <w:t xml:space="preserve">[18] </w:t>
      </w:r>
      <w:r w:rsidRPr="00773C87">
        <w:rPr>
          <w:sz w:val="24"/>
        </w:rPr>
        <w:t>M.-L. Zhang, Z.-J. Wang, Mimlrbf: {RBF} neural networks for multi-instance</w:t>
      </w:r>
    </w:p>
    <w:p w:rsidR="00773C87" w:rsidRPr="00773C87" w:rsidRDefault="00773C87" w:rsidP="00773C87">
      <w:pPr>
        <w:spacing w:line="360" w:lineRule="auto"/>
        <w:rPr>
          <w:sz w:val="24"/>
        </w:rPr>
      </w:pPr>
      <w:r w:rsidRPr="00773C87">
        <w:rPr>
          <w:sz w:val="24"/>
        </w:rPr>
        <w:t>multi-label learning, Neurocomputing 72 (16-18) (2009) 3951–3956, http://</w:t>
      </w:r>
    </w:p>
    <w:p w:rsidR="00773C87" w:rsidRDefault="00773C87" w:rsidP="00773C87">
      <w:pPr>
        <w:spacing w:line="360" w:lineRule="auto"/>
        <w:rPr>
          <w:sz w:val="24"/>
        </w:rPr>
      </w:pPr>
      <w:r w:rsidRPr="00773C87">
        <w:rPr>
          <w:sz w:val="24"/>
        </w:rPr>
        <w:t>dx.doi.org/10.1016/j.neucom.2009.07.008.</w:t>
      </w:r>
    </w:p>
    <w:p w:rsidR="00773C87" w:rsidRPr="00773C87" w:rsidRDefault="00773C87" w:rsidP="00773C87">
      <w:pPr>
        <w:spacing w:line="360" w:lineRule="auto"/>
        <w:rPr>
          <w:sz w:val="24"/>
        </w:rPr>
      </w:pPr>
      <w:r>
        <w:rPr>
          <w:rFonts w:hint="eastAsia"/>
          <w:sz w:val="24"/>
        </w:rPr>
        <w:t xml:space="preserve">[19] </w:t>
      </w:r>
      <w:r w:rsidRPr="00773C87">
        <w:rPr>
          <w:sz w:val="24"/>
        </w:rPr>
        <w:t>B.-L. Lu, M. Ito, Task decomposition and module combination based on class</w:t>
      </w:r>
    </w:p>
    <w:p w:rsidR="00773C87" w:rsidRPr="00773C87" w:rsidRDefault="00773C87" w:rsidP="00773C87">
      <w:pPr>
        <w:spacing w:line="360" w:lineRule="auto"/>
        <w:rPr>
          <w:sz w:val="24"/>
        </w:rPr>
      </w:pPr>
      <w:r w:rsidRPr="00773C87">
        <w:rPr>
          <w:sz w:val="24"/>
        </w:rPr>
        <w:lastRenderedPageBreak/>
        <w:t>relations: a modular neural network for pattern classification, IEEE Trans.</w:t>
      </w:r>
    </w:p>
    <w:p w:rsidR="00773C87" w:rsidRDefault="00773C87" w:rsidP="00773C87">
      <w:pPr>
        <w:spacing w:line="360" w:lineRule="auto"/>
        <w:rPr>
          <w:sz w:val="24"/>
        </w:rPr>
      </w:pPr>
      <w:r w:rsidRPr="00773C87">
        <w:rPr>
          <w:sz w:val="24"/>
        </w:rPr>
        <w:t>Neural N</w:t>
      </w:r>
      <w:r w:rsidR="009B1A17">
        <w:rPr>
          <w:sz w:val="24"/>
        </w:rPr>
        <w:t>etworks 10 (5) (1999) 1244–1256</w:t>
      </w:r>
      <w:r w:rsidR="009B1A17">
        <w:rPr>
          <w:rFonts w:hint="eastAsia"/>
          <w:sz w:val="24"/>
        </w:rPr>
        <w:t>.</w:t>
      </w:r>
    </w:p>
    <w:p w:rsidR="009B1A17" w:rsidRPr="009B1A17" w:rsidRDefault="009B1A17" w:rsidP="009B1A17">
      <w:pPr>
        <w:spacing w:line="360" w:lineRule="auto"/>
        <w:rPr>
          <w:sz w:val="24"/>
        </w:rPr>
      </w:pPr>
      <w:r>
        <w:rPr>
          <w:rFonts w:hint="eastAsia"/>
          <w:sz w:val="24"/>
        </w:rPr>
        <w:t>[20</w:t>
      </w:r>
      <w:r w:rsidRPr="009B1A17">
        <w:rPr>
          <w:sz w:val="24"/>
        </w:rPr>
        <w:t xml:space="preserve">] </w:t>
      </w:r>
      <w:r>
        <w:rPr>
          <w:rFonts w:hint="eastAsia"/>
          <w:sz w:val="24"/>
        </w:rPr>
        <w:t xml:space="preserve"> </w:t>
      </w:r>
      <w:r w:rsidRPr="009B1A17">
        <w:rPr>
          <w:sz w:val="24"/>
        </w:rPr>
        <w:t>M.A. Tahir, J. Kittler, A. Bouridane, Multilabel classification using</w:t>
      </w:r>
    </w:p>
    <w:p w:rsidR="009B1A17" w:rsidRPr="009B1A17" w:rsidRDefault="009B1A17" w:rsidP="009B1A17">
      <w:pPr>
        <w:spacing w:line="360" w:lineRule="auto"/>
        <w:rPr>
          <w:sz w:val="24"/>
        </w:rPr>
      </w:pPr>
      <w:r w:rsidRPr="009B1A17">
        <w:rPr>
          <w:sz w:val="24"/>
        </w:rPr>
        <w:t>heterogeneous ensemble of multi-label classifiers, Pattern Recogn. Lett. 33</w:t>
      </w:r>
    </w:p>
    <w:p w:rsidR="009B1A17" w:rsidRPr="001E6CAC" w:rsidRDefault="009B1A17" w:rsidP="009B1A17">
      <w:pPr>
        <w:spacing w:line="360" w:lineRule="auto"/>
        <w:rPr>
          <w:sz w:val="24"/>
        </w:rPr>
      </w:pPr>
      <w:r w:rsidRPr="009B1A17">
        <w:rPr>
          <w:sz w:val="24"/>
        </w:rPr>
        <w:t>(5) (2012) 513–523, http://dx.doi.org/10.1016/j.patrec.2011.10.019.</w:t>
      </w:r>
    </w:p>
    <w:sectPr w:rsidR="009B1A17" w:rsidRPr="001E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228" w:rsidRDefault="00710228" w:rsidP="005C2DA4">
      <w:r>
        <w:separator/>
      </w:r>
    </w:p>
  </w:endnote>
  <w:endnote w:type="continuationSeparator" w:id="0">
    <w:p w:rsidR="00710228" w:rsidRDefault="00710228" w:rsidP="005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228" w:rsidRDefault="00710228" w:rsidP="005C2DA4">
      <w:r>
        <w:separator/>
      </w:r>
    </w:p>
  </w:footnote>
  <w:footnote w:type="continuationSeparator" w:id="0">
    <w:p w:rsidR="00710228" w:rsidRDefault="00710228" w:rsidP="005C2DA4">
      <w:r>
        <w:continuationSeparator/>
      </w:r>
    </w:p>
  </w:footnote>
  <w:footnote w:id="1">
    <w:p w:rsidR="009133B9" w:rsidRPr="00615521" w:rsidRDefault="009133B9">
      <w:pPr>
        <w:pStyle w:val="a9"/>
        <w:rPr>
          <w:color w:val="FF0000"/>
        </w:rPr>
      </w:pPr>
      <w:r>
        <w:rPr>
          <w:rStyle w:val="aa"/>
        </w:rPr>
        <w:footnoteRef/>
      </w:r>
      <w:r>
        <w:t xml:space="preserve"> </w:t>
      </w:r>
      <w:r>
        <w:rPr>
          <w:rFonts w:hint="eastAsia"/>
        </w:rPr>
        <w:t>摘要中</w:t>
      </w:r>
      <w:r>
        <w:rPr>
          <w:rFonts w:hint="eastAsia"/>
        </w:rPr>
        <w:t xml:space="preserve"> </w:t>
      </w:r>
      <w:r>
        <w:rPr>
          <w:rFonts w:hint="eastAsia"/>
        </w:rPr>
        <w:t>未突出</w:t>
      </w:r>
      <w:r>
        <w:rPr>
          <w:rFonts w:hint="eastAsia"/>
        </w:rPr>
        <w:t xml:space="preserve"> </w:t>
      </w:r>
      <w:r>
        <w:rPr>
          <w:rFonts w:hint="eastAsia"/>
        </w:rPr>
        <w:t>工作重点，</w:t>
      </w:r>
      <w:r>
        <w:rPr>
          <w:rFonts w:hint="eastAsia"/>
        </w:rPr>
        <w:t xml:space="preserve"> </w:t>
      </w:r>
      <w:r>
        <w:rPr>
          <w:rFonts w:hint="eastAsia"/>
        </w:rPr>
        <w:t>未说明具体的工作，</w:t>
      </w:r>
      <w:r>
        <w:rPr>
          <w:rFonts w:hint="eastAsia"/>
        </w:rPr>
        <w:t xml:space="preserve"> </w:t>
      </w:r>
      <w:r>
        <w:rPr>
          <w:rFonts w:hint="eastAsia"/>
        </w:rPr>
        <w:t>特别是</w:t>
      </w:r>
      <w:r w:rsidRPr="00615521">
        <w:rPr>
          <w:rFonts w:hint="eastAsia"/>
          <w:color w:val="FF0000"/>
        </w:rPr>
        <w:t>论文思路没有理清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9A9"/>
    <w:multiLevelType w:val="hybridMultilevel"/>
    <w:tmpl w:val="E44A844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50D733F"/>
    <w:multiLevelType w:val="hybridMultilevel"/>
    <w:tmpl w:val="06CC423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098E32A5"/>
    <w:multiLevelType w:val="hybridMultilevel"/>
    <w:tmpl w:val="291EC340"/>
    <w:lvl w:ilvl="0" w:tplc="04090001">
      <w:start w:val="1"/>
      <w:numFmt w:val="bullet"/>
      <w:lvlText w:val=""/>
      <w:lvlJc w:val="left"/>
      <w:pPr>
        <w:ind w:left="963" w:hanging="420"/>
      </w:pPr>
      <w:rPr>
        <w:rFonts w:ascii="Wingdings" w:hAnsi="Wingdings" w:hint="default"/>
      </w:rPr>
    </w:lvl>
    <w:lvl w:ilvl="1" w:tplc="04090003" w:tentative="1">
      <w:start w:val="1"/>
      <w:numFmt w:val="bullet"/>
      <w:lvlText w:val=""/>
      <w:lvlJc w:val="left"/>
      <w:pPr>
        <w:ind w:left="1383" w:hanging="420"/>
      </w:pPr>
      <w:rPr>
        <w:rFonts w:ascii="Wingdings" w:hAnsi="Wingdings" w:hint="default"/>
      </w:rPr>
    </w:lvl>
    <w:lvl w:ilvl="2" w:tplc="04090005"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3" w:tentative="1">
      <w:start w:val="1"/>
      <w:numFmt w:val="bullet"/>
      <w:lvlText w:val=""/>
      <w:lvlJc w:val="left"/>
      <w:pPr>
        <w:ind w:left="2643" w:hanging="420"/>
      </w:pPr>
      <w:rPr>
        <w:rFonts w:ascii="Wingdings" w:hAnsi="Wingdings" w:hint="default"/>
      </w:rPr>
    </w:lvl>
    <w:lvl w:ilvl="5" w:tplc="04090005"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3" w:tentative="1">
      <w:start w:val="1"/>
      <w:numFmt w:val="bullet"/>
      <w:lvlText w:val=""/>
      <w:lvlJc w:val="left"/>
      <w:pPr>
        <w:ind w:left="3903" w:hanging="420"/>
      </w:pPr>
      <w:rPr>
        <w:rFonts w:ascii="Wingdings" w:hAnsi="Wingdings" w:hint="default"/>
      </w:rPr>
    </w:lvl>
    <w:lvl w:ilvl="8" w:tplc="04090005" w:tentative="1">
      <w:start w:val="1"/>
      <w:numFmt w:val="bullet"/>
      <w:lvlText w:val=""/>
      <w:lvlJc w:val="left"/>
      <w:pPr>
        <w:ind w:left="4323" w:hanging="420"/>
      </w:pPr>
      <w:rPr>
        <w:rFonts w:ascii="Wingdings" w:hAnsi="Wingdings" w:hint="default"/>
      </w:rPr>
    </w:lvl>
  </w:abstractNum>
  <w:abstractNum w:abstractNumId="3">
    <w:nsid w:val="100A0B2D"/>
    <w:multiLevelType w:val="hybridMultilevel"/>
    <w:tmpl w:val="C054E154"/>
    <w:lvl w:ilvl="0" w:tplc="0409000F">
      <w:start w:val="1"/>
      <w:numFmt w:val="decimal"/>
      <w:lvlText w:val="%1."/>
      <w:lvlJc w:val="left"/>
      <w:pPr>
        <w:ind w:left="704"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7530C7D"/>
    <w:multiLevelType w:val="hybridMultilevel"/>
    <w:tmpl w:val="17530C7D"/>
    <w:lvl w:ilvl="0" w:tplc="FFFFFFFF">
      <w:start w:val="1"/>
      <w:numFmt w:val="bullet"/>
      <w:lvlText w:val=""/>
      <w:lvlJc w:val="left"/>
      <w:pPr>
        <w:ind w:left="1260" w:hanging="420"/>
      </w:pPr>
      <w:rPr>
        <w:rFonts w:ascii="Wingdings" w:eastAsia="宋体" w:hAnsi="Wingdings" w:cs="Wingdings"/>
      </w:rPr>
    </w:lvl>
    <w:lvl w:ilvl="1" w:tplc="FFFFFFFF">
      <w:start w:val="1"/>
      <w:numFmt w:val="bullet"/>
      <w:lvlText w:val=""/>
      <w:lvlJc w:val="left"/>
      <w:pPr>
        <w:ind w:left="1680" w:hanging="420"/>
      </w:pPr>
      <w:rPr>
        <w:rFonts w:ascii="Wingdings" w:eastAsia="宋体" w:hAnsi="Wingdings" w:cs="Wingdings"/>
      </w:rPr>
    </w:lvl>
    <w:lvl w:ilvl="2" w:tplc="FFFFFFFF">
      <w:start w:val="1"/>
      <w:numFmt w:val="bullet"/>
      <w:lvlText w:val=""/>
      <w:lvlJc w:val="left"/>
      <w:pPr>
        <w:ind w:left="2100" w:hanging="420"/>
      </w:pPr>
      <w:rPr>
        <w:rFonts w:ascii="Wingdings" w:eastAsia="宋体" w:hAnsi="Wingdings" w:cs="Wingdings"/>
      </w:rPr>
    </w:lvl>
    <w:lvl w:ilvl="3" w:tplc="FFFFFFFF">
      <w:start w:val="1"/>
      <w:numFmt w:val="bullet"/>
      <w:lvlText w:val=""/>
      <w:lvlJc w:val="left"/>
      <w:pPr>
        <w:ind w:left="2520" w:hanging="420"/>
      </w:pPr>
      <w:rPr>
        <w:rFonts w:ascii="Wingdings" w:eastAsia="宋体" w:hAnsi="Wingdings" w:cs="Wingdings"/>
      </w:rPr>
    </w:lvl>
    <w:lvl w:ilvl="4" w:tplc="FFFFFFFF">
      <w:start w:val="1"/>
      <w:numFmt w:val="bullet"/>
      <w:lvlText w:val=""/>
      <w:lvlJc w:val="left"/>
      <w:pPr>
        <w:ind w:left="2940" w:hanging="420"/>
      </w:pPr>
      <w:rPr>
        <w:rFonts w:ascii="Wingdings" w:eastAsia="宋体" w:hAnsi="Wingdings" w:cs="Wingdings"/>
      </w:rPr>
    </w:lvl>
    <w:lvl w:ilvl="5" w:tplc="FFFFFFFF">
      <w:start w:val="1"/>
      <w:numFmt w:val="bullet"/>
      <w:lvlText w:val=""/>
      <w:lvlJc w:val="left"/>
      <w:pPr>
        <w:ind w:left="3360" w:hanging="420"/>
      </w:pPr>
      <w:rPr>
        <w:rFonts w:ascii="Wingdings" w:eastAsia="宋体" w:hAnsi="Wingdings" w:cs="Wingdings"/>
      </w:rPr>
    </w:lvl>
    <w:lvl w:ilvl="6" w:tplc="FFFFFFFF">
      <w:start w:val="1"/>
      <w:numFmt w:val="bullet"/>
      <w:lvlText w:val=""/>
      <w:lvlJc w:val="left"/>
      <w:pPr>
        <w:ind w:left="3780" w:hanging="420"/>
      </w:pPr>
      <w:rPr>
        <w:rFonts w:ascii="Wingdings" w:eastAsia="宋体" w:hAnsi="Wingdings" w:cs="Wingdings"/>
      </w:rPr>
    </w:lvl>
    <w:lvl w:ilvl="7" w:tplc="FFFFFFFF">
      <w:start w:val="1"/>
      <w:numFmt w:val="bullet"/>
      <w:lvlText w:val=""/>
      <w:lvlJc w:val="left"/>
      <w:pPr>
        <w:ind w:left="4200" w:hanging="420"/>
      </w:pPr>
      <w:rPr>
        <w:rFonts w:ascii="Wingdings" w:eastAsia="宋体" w:hAnsi="Wingdings" w:cs="Wingdings"/>
      </w:rPr>
    </w:lvl>
    <w:lvl w:ilvl="8" w:tplc="FFFFFFFF">
      <w:start w:val="1"/>
      <w:numFmt w:val="bullet"/>
      <w:lvlText w:val=""/>
      <w:lvlJc w:val="left"/>
      <w:pPr>
        <w:ind w:left="4620" w:hanging="420"/>
      </w:pPr>
      <w:rPr>
        <w:rFonts w:ascii="Wingdings" w:eastAsia="宋体" w:hAnsi="Wingdings" w:cs="Wingdings"/>
      </w:rPr>
    </w:lvl>
  </w:abstractNum>
  <w:abstractNum w:abstractNumId="5">
    <w:nsid w:val="25986703"/>
    <w:multiLevelType w:val="multilevel"/>
    <w:tmpl w:val="6652D68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6">
    <w:nsid w:val="29347C3E"/>
    <w:multiLevelType w:val="hybridMultilevel"/>
    <w:tmpl w:val="29347C3E"/>
    <w:lvl w:ilvl="0" w:tplc="FFFFFFFF">
      <w:start w:val="1"/>
      <w:numFmt w:val="bullet"/>
      <w:lvlText w:val=""/>
      <w:lvlJc w:val="left"/>
      <w:pPr>
        <w:ind w:left="987" w:hanging="420"/>
      </w:pPr>
      <w:rPr>
        <w:rFonts w:ascii="Wingdings" w:eastAsia="宋体" w:hAnsi="Wingdings" w:cs="Wingdings"/>
      </w:rPr>
    </w:lvl>
    <w:lvl w:ilvl="1" w:tplc="FFFFFFFF">
      <w:start w:val="1"/>
      <w:numFmt w:val="bullet"/>
      <w:lvlText w:val=""/>
      <w:lvlJc w:val="left"/>
      <w:pPr>
        <w:ind w:left="1407" w:hanging="420"/>
      </w:pPr>
      <w:rPr>
        <w:rFonts w:ascii="Wingdings" w:eastAsia="宋体" w:hAnsi="Wingdings" w:cs="Wingdings"/>
      </w:rPr>
    </w:lvl>
    <w:lvl w:ilvl="2" w:tplc="FFFFFFFF">
      <w:start w:val="1"/>
      <w:numFmt w:val="bullet"/>
      <w:lvlText w:val=""/>
      <w:lvlJc w:val="left"/>
      <w:pPr>
        <w:ind w:left="1827" w:hanging="420"/>
      </w:pPr>
      <w:rPr>
        <w:rFonts w:ascii="Wingdings" w:eastAsia="宋体" w:hAnsi="Wingdings" w:cs="Wingdings"/>
      </w:rPr>
    </w:lvl>
    <w:lvl w:ilvl="3" w:tplc="FFFFFFFF">
      <w:start w:val="1"/>
      <w:numFmt w:val="bullet"/>
      <w:lvlText w:val=""/>
      <w:lvlJc w:val="left"/>
      <w:pPr>
        <w:ind w:left="2247" w:hanging="420"/>
      </w:pPr>
      <w:rPr>
        <w:rFonts w:ascii="Wingdings" w:eastAsia="宋体" w:hAnsi="Wingdings" w:cs="Wingdings"/>
      </w:rPr>
    </w:lvl>
    <w:lvl w:ilvl="4" w:tplc="FFFFFFFF">
      <w:start w:val="1"/>
      <w:numFmt w:val="bullet"/>
      <w:lvlText w:val=""/>
      <w:lvlJc w:val="left"/>
      <w:pPr>
        <w:ind w:left="2667" w:hanging="420"/>
      </w:pPr>
      <w:rPr>
        <w:rFonts w:ascii="Wingdings" w:eastAsia="宋体" w:hAnsi="Wingdings" w:cs="Wingdings"/>
      </w:rPr>
    </w:lvl>
    <w:lvl w:ilvl="5" w:tplc="FFFFFFFF">
      <w:start w:val="1"/>
      <w:numFmt w:val="bullet"/>
      <w:lvlText w:val=""/>
      <w:lvlJc w:val="left"/>
      <w:pPr>
        <w:ind w:left="3087" w:hanging="420"/>
      </w:pPr>
      <w:rPr>
        <w:rFonts w:ascii="Wingdings" w:eastAsia="宋体" w:hAnsi="Wingdings" w:cs="Wingdings"/>
      </w:rPr>
    </w:lvl>
    <w:lvl w:ilvl="6" w:tplc="FFFFFFFF">
      <w:start w:val="1"/>
      <w:numFmt w:val="bullet"/>
      <w:lvlText w:val=""/>
      <w:lvlJc w:val="left"/>
      <w:pPr>
        <w:ind w:left="3507" w:hanging="420"/>
      </w:pPr>
      <w:rPr>
        <w:rFonts w:ascii="Wingdings" w:eastAsia="宋体" w:hAnsi="Wingdings" w:cs="Wingdings"/>
      </w:rPr>
    </w:lvl>
    <w:lvl w:ilvl="7" w:tplc="FFFFFFFF">
      <w:start w:val="1"/>
      <w:numFmt w:val="bullet"/>
      <w:lvlText w:val=""/>
      <w:lvlJc w:val="left"/>
      <w:pPr>
        <w:ind w:left="3927" w:hanging="420"/>
      </w:pPr>
      <w:rPr>
        <w:rFonts w:ascii="Wingdings" w:eastAsia="宋体" w:hAnsi="Wingdings" w:cs="Wingdings"/>
      </w:rPr>
    </w:lvl>
    <w:lvl w:ilvl="8" w:tplc="FFFFFFFF">
      <w:start w:val="1"/>
      <w:numFmt w:val="bullet"/>
      <w:lvlText w:val=""/>
      <w:lvlJc w:val="left"/>
      <w:pPr>
        <w:ind w:left="4347" w:hanging="420"/>
      </w:pPr>
      <w:rPr>
        <w:rFonts w:ascii="Wingdings" w:eastAsia="宋体" w:hAnsi="Wingdings" w:cs="Wingdings"/>
      </w:rPr>
    </w:lvl>
  </w:abstractNum>
  <w:abstractNum w:abstractNumId="7">
    <w:nsid w:val="32F7668F"/>
    <w:multiLevelType w:val="multilevel"/>
    <w:tmpl w:val="B1DCF86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63D0651"/>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9">
    <w:nsid w:val="37AF767B"/>
    <w:multiLevelType w:val="hybridMultilevel"/>
    <w:tmpl w:val="3594BE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804234D"/>
    <w:multiLevelType w:val="multilevel"/>
    <w:tmpl w:val="F3B4F22A"/>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CD83417"/>
    <w:multiLevelType w:val="hybridMultilevel"/>
    <w:tmpl w:val="F67EF88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2">
    <w:nsid w:val="5A153031"/>
    <w:multiLevelType w:val="singleLevel"/>
    <w:tmpl w:val="5A153031"/>
    <w:lvl w:ilvl="0">
      <w:start w:val="1"/>
      <w:numFmt w:val="chineseCounting"/>
      <w:suff w:val="space"/>
      <w:lvlText w:val="第%1章"/>
      <w:lvlJc w:val="left"/>
    </w:lvl>
  </w:abstractNum>
  <w:abstractNum w:abstractNumId="13">
    <w:nsid w:val="5A153E52"/>
    <w:multiLevelType w:val="singleLevel"/>
    <w:tmpl w:val="5A153E52"/>
    <w:lvl w:ilvl="0">
      <w:start w:val="4"/>
      <w:numFmt w:val="chineseCounting"/>
      <w:suff w:val="space"/>
      <w:lvlText w:val="第%1章"/>
      <w:lvlJc w:val="left"/>
    </w:lvl>
  </w:abstractNum>
  <w:abstractNum w:abstractNumId="14">
    <w:nsid w:val="5C4A51FE"/>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5">
    <w:nsid w:val="5CF85EAC"/>
    <w:multiLevelType w:val="hybridMultilevel"/>
    <w:tmpl w:val="67B652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69EA0BA2"/>
    <w:multiLevelType w:val="hybridMultilevel"/>
    <w:tmpl w:val="EC7E5542"/>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73" w:hanging="420"/>
      </w:pPr>
      <w:rPr>
        <w:rFonts w:ascii="Wingdings" w:hAnsi="Wingdings" w:hint="default"/>
      </w:rPr>
    </w:lvl>
    <w:lvl w:ilvl="2" w:tplc="04090005" w:tentative="1">
      <w:start w:val="1"/>
      <w:numFmt w:val="bullet"/>
      <w:lvlText w:val=""/>
      <w:lvlJc w:val="left"/>
      <w:pPr>
        <w:ind w:left="1293" w:hanging="420"/>
      </w:pPr>
      <w:rPr>
        <w:rFonts w:ascii="Wingdings" w:hAnsi="Wingdings" w:hint="default"/>
      </w:rPr>
    </w:lvl>
    <w:lvl w:ilvl="3" w:tplc="04090001" w:tentative="1">
      <w:start w:val="1"/>
      <w:numFmt w:val="bullet"/>
      <w:lvlText w:val=""/>
      <w:lvlJc w:val="left"/>
      <w:pPr>
        <w:ind w:left="1713" w:hanging="420"/>
      </w:pPr>
      <w:rPr>
        <w:rFonts w:ascii="Wingdings" w:hAnsi="Wingdings" w:hint="default"/>
      </w:rPr>
    </w:lvl>
    <w:lvl w:ilvl="4" w:tplc="04090003" w:tentative="1">
      <w:start w:val="1"/>
      <w:numFmt w:val="bullet"/>
      <w:lvlText w:val=""/>
      <w:lvlJc w:val="left"/>
      <w:pPr>
        <w:ind w:left="2133" w:hanging="420"/>
      </w:pPr>
      <w:rPr>
        <w:rFonts w:ascii="Wingdings" w:hAnsi="Wingdings" w:hint="default"/>
      </w:rPr>
    </w:lvl>
    <w:lvl w:ilvl="5" w:tplc="04090005" w:tentative="1">
      <w:start w:val="1"/>
      <w:numFmt w:val="bullet"/>
      <w:lvlText w:val=""/>
      <w:lvlJc w:val="left"/>
      <w:pPr>
        <w:ind w:left="2553" w:hanging="420"/>
      </w:pPr>
      <w:rPr>
        <w:rFonts w:ascii="Wingdings" w:hAnsi="Wingdings" w:hint="default"/>
      </w:rPr>
    </w:lvl>
    <w:lvl w:ilvl="6" w:tplc="04090001" w:tentative="1">
      <w:start w:val="1"/>
      <w:numFmt w:val="bullet"/>
      <w:lvlText w:val=""/>
      <w:lvlJc w:val="left"/>
      <w:pPr>
        <w:ind w:left="2973" w:hanging="420"/>
      </w:pPr>
      <w:rPr>
        <w:rFonts w:ascii="Wingdings" w:hAnsi="Wingdings" w:hint="default"/>
      </w:rPr>
    </w:lvl>
    <w:lvl w:ilvl="7" w:tplc="04090003" w:tentative="1">
      <w:start w:val="1"/>
      <w:numFmt w:val="bullet"/>
      <w:lvlText w:val=""/>
      <w:lvlJc w:val="left"/>
      <w:pPr>
        <w:ind w:left="3393" w:hanging="420"/>
      </w:pPr>
      <w:rPr>
        <w:rFonts w:ascii="Wingdings" w:hAnsi="Wingdings" w:hint="default"/>
      </w:rPr>
    </w:lvl>
    <w:lvl w:ilvl="8" w:tplc="04090005" w:tentative="1">
      <w:start w:val="1"/>
      <w:numFmt w:val="bullet"/>
      <w:lvlText w:val=""/>
      <w:lvlJc w:val="left"/>
      <w:pPr>
        <w:ind w:left="3813" w:hanging="420"/>
      </w:pPr>
      <w:rPr>
        <w:rFonts w:ascii="Wingdings" w:hAnsi="Wingdings" w:hint="default"/>
      </w:rPr>
    </w:lvl>
  </w:abstractNum>
  <w:abstractNum w:abstractNumId="17">
    <w:nsid w:val="6B1B33B3"/>
    <w:multiLevelType w:val="hybridMultilevel"/>
    <w:tmpl w:val="D4DEECDE"/>
    <w:lvl w:ilvl="0" w:tplc="1368D96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3"/>
  </w:num>
  <w:num w:numId="3">
    <w:abstractNumId w:val="9"/>
  </w:num>
  <w:num w:numId="4">
    <w:abstractNumId w:val="15"/>
  </w:num>
  <w:num w:numId="5">
    <w:abstractNumId w:val="16"/>
  </w:num>
  <w:num w:numId="6">
    <w:abstractNumId w:val="1"/>
  </w:num>
  <w:num w:numId="7">
    <w:abstractNumId w:val="0"/>
  </w:num>
  <w:num w:numId="8">
    <w:abstractNumId w:val="11"/>
  </w:num>
  <w:num w:numId="9">
    <w:abstractNumId w:val="14"/>
  </w:num>
  <w:num w:numId="10">
    <w:abstractNumId w:val="7"/>
  </w:num>
  <w:num w:numId="11">
    <w:abstractNumId w:val="6"/>
  </w:num>
  <w:num w:numId="12">
    <w:abstractNumId w:val="8"/>
  </w:num>
  <w:num w:numId="13">
    <w:abstractNumId w:val="4"/>
  </w:num>
  <w:num w:numId="14">
    <w:abstractNumId w:val="10"/>
  </w:num>
  <w:num w:numId="15">
    <w:abstractNumId w:val="3"/>
  </w:num>
  <w:num w:numId="16">
    <w:abstractNumId w:val="1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00218A"/>
    <w:rsid w:val="000054DD"/>
    <w:rsid w:val="00006B60"/>
    <w:rsid w:val="00010017"/>
    <w:rsid w:val="000129AC"/>
    <w:rsid w:val="000172B7"/>
    <w:rsid w:val="000210B5"/>
    <w:rsid w:val="00023E65"/>
    <w:rsid w:val="000258DE"/>
    <w:rsid w:val="00032737"/>
    <w:rsid w:val="00032C8C"/>
    <w:rsid w:val="00034A72"/>
    <w:rsid w:val="00037EDD"/>
    <w:rsid w:val="00040537"/>
    <w:rsid w:val="00040625"/>
    <w:rsid w:val="00044929"/>
    <w:rsid w:val="000456F6"/>
    <w:rsid w:val="000505EE"/>
    <w:rsid w:val="00051432"/>
    <w:rsid w:val="000516B9"/>
    <w:rsid w:val="0005329E"/>
    <w:rsid w:val="0005438C"/>
    <w:rsid w:val="0005532B"/>
    <w:rsid w:val="00056802"/>
    <w:rsid w:val="00056B9B"/>
    <w:rsid w:val="000572BA"/>
    <w:rsid w:val="000605FD"/>
    <w:rsid w:val="00060BC1"/>
    <w:rsid w:val="00062456"/>
    <w:rsid w:val="000624E1"/>
    <w:rsid w:val="0006561B"/>
    <w:rsid w:val="000662EC"/>
    <w:rsid w:val="00071222"/>
    <w:rsid w:val="000712B8"/>
    <w:rsid w:val="00072263"/>
    <w:rsid w:val="00073F66"/>
    <w:rsid w:val="0007711A"/>
    <w:rsid w:val="000772F6"/>
    <w:rsid w:val="00082F9B"/>
    <w:rsid w:val="00090C54"/>
    <w:rsid w:val="00091548"/>
    <w:rsid w:val="00093C1A"/>
    <w:rsid w:val="000954FD"/>
    <w:rsid w:val="000A0A35"/>
    <w:rsid w:val="000A1193"/>
    <w:rsid w:val="000A1901"/>
    <w:rsid w:val="000B0750"/>
    <w:rsid w:val="000B20D0"/>
    <w:rsid w:val="000B30B0"/>
    <w:rsid w:val="000B7300"/>
    <w:rsid w:val="000C0E7A"/>
    <w:rsid w:val="000C15D1"/>
    <w:rsid w:val="000C2346"/>
    <w:rsid w:val="000C3BEE"/>
    <w:rsid w:val="000C72B3"/>
    <w:rsid w:val="000D1CA6"/>
    <w:rsid w:val="000E1D2E"/>
    <w:rsid w:val="000E267B"/>
    <w:rsid w:val="000E6141"/>
    <w:rsid w:val="000E7B62"/>
    <w:rsid w:val="000F080B"/>
    <w:rsid w:val="000F1D14"/>
    <w:rsid w:val="000F32A2"/>
    <w:rsid w:val="000F53CB"/>
    <w:rsid w:val="000F5E0E"/>
    <w:rsid w:val="00100749"/>
    <w:rsid w:val="0010316C"/>
    <w:rsid w:val="00107526"/>
    <w:rsid w:val="00107B50"/>
    <w:rsid w:val="001142FE"/>
    <w:rsid w:val="00115C1A"/>
    <w:rsid w:val="00115E72"/>
    <w:rsid w:val="00116418"/>
    <w:rsid w:val="0011647B"/>
    <w:rsid w:val="00117E0B"/>
    <w:rsid w:val="00124286"/>
    <w:rsid w:val="00125BDF"/>
    <w:rsid w:val="001273D5"/>
    <w:rsid w:val="001274DC"/>
    <w:rsid w:val="001414AE"/>
    <w:rsid w:val="0014716F"/>
    <w:rsid w:val="00150D00"/>
    <w:rsid w:val="00152C61"/>
    <w:rsid w:val="00153833"/>
    <w:rsid w:val="001605AD"/>
    <w:rsid w:val="001608BE"/>
    <w:rsid w:val="0016245D"/>
    <w:rsid w:val="001637B3"/>
    <w:rsid w:val="00174F3E"/>
    <w:rsid w:val="00176372"/>
    <w:rsid w:val="00187434"/>
    <w:rsid w:val="00194638"/>
    <w:rsid w:val="0019665D"/>
    <w:rsid w:val="00196668"/>
    <w:rsid w:val="001A245E"/>
    <w:rsid w:val="001A3345"/>
    <w:rsid w:val="001A6DE6"/>
    <w:rsid w:val="001B59F4"/>
    <w:rsid w:val="001B7560"/>
    <w:rsid w:val="001C0471"/>
    <w:rsid w:val="001C7576"/>
    <w:rsid w:val="001D53D7"/>
    <w:rsid w:val="001D7A5B"/>
    <w:rsid w:val="001E200D"/>
    <w:rsid w:val="001E61D7"/>
    <w:rsid w:val="001E6CAC"/>
    <w:rsid w:val="001F0917"/>
    <w:rsid w:val="00200257"/>
    <w:rsid w:val="00200956"/>
    <w:rsid w:val="002025A5"/>
    <w:rsid w:val="00203311"/>
    <w:rsid w:val="00203727"/>
    <w:rsid w:val="002044F3"/>
    <w:rsid w:val="00204DE0"/>
    <w:rsid w:val="00205F83"/>
    <w:rsid w:val="0020781A"/>
    <w:rsid w:val="00207857"/>
    <w:rsid w:val="00213A2F"/>
    <w:rsid w:val="002146D4"/>
    <w:rsid w:val="002166AB"/>
    <w:rsid w:val="0021738C"/>
    <w:rsid w:val="00217F54"/>
    <w:rsid w:val="00222CC6"/>
    <w:rsid w:val="00227BDF"/>
    <w:rsid w:val="0023162D"/>
    <w:rsid w:val="002336D7"/>
    <w:rsid w:val="00234882"/>
    <w:rsid w:val="00235124"/>
    <w:rsid w:val="002368E8"/>
    <w:rsid w:val="00240522"/>
    <w:rsid w:val="0024073B"/>
    <w:rsid w:val="002433C3"/>
    <w:rsid w:val="00245D26"/>
    <w:rsid w:val="00246485"/>
    <w:rsid w:val="00246CB4"/>
    <w:rsid w:val="00246E34"/>
    <w:rsid w:val="00250461"/>
    <w:rsid w:val="002510A8"/>
    <w:rsid w:val="002562E7"/>
    <w:rsid w:val="002566D5"/>
    <w:rsid w:val="00260139"/>
    <w:rsid w:val="00262D4A"/>
    <w:rsid w:val="0026614E"/>
    <w:rsid w:val="00270622"/>
    <w:rsid w:val="00272708"/>
    <w:rsid w:val="00273BBF"/>
    <w:rsid w:val="0028224B"/>
    <w:rsid w:val="00286E5A"/>
    <w:rsid w:val="00290E7D"/>
    <w:rsid w:val="0029251D"/>
    <w:rsid w:val="002936D8"/>
    <w:rsid w:val="0029385D"/>
    <w:rsid w:val="0029437C"/>
    <w:rsid w:val="002A19FB"/>
    <w:rsid w:val="002A3019"/>
    <w:rsid w:val="002A4041"/>
    <w:rsid w:val="002A410A"/>
    <w:rsid w:val="002A4CBA"/>
    <w:rsid w:val="002A4F64"/>
    <w:rsid w:val="002A6C72"/>
    <w:rsid w:val="002A7CEE"/>
    <w:rsid w:val="002B2607"/>
    <w:rsid w:val="002B2D7B"/>
    <w:rsid w:val="002B38F7"/>
    <w:rsid w:val="002B5755"/>
    <w:rsid w:val="002C362C"/>
    <w:rsid w:val="002C47C5"/>
    <w:rsid w:val="002D5EA1"/>
    <w:rsid w:val="002D6101"/>
    <w:rsid w:val="002D6E0F"/>
    <w:rsid w:val="002D716B"/>
    <w:rsid w:val="002E1CC0"/>
    <w:rsid w:val="002E41D5"/>
    <w:rsid w:val="002E42E9"/>
    <w:rsid w:val="002E76E1"/>
    <w:rsid w:val="002F24A9"/>
    <w:rsid w:val="002F25ED"/>
    <w:rsid w:val="002F271E"/>
    <w:rsid w:val="002F2907"/>
    <w:rsid w:val="002F45BF"/>
    <w:rsid w:val="003004DD"/>
    <w:rsid w:val="003022C4"/>
    <w:rsid w:val="00302360"/>
    <w:rsid w:val="00304CAF"/>
    <w:rsid w:val="003106CF"/>
    <w:rsid w:val="003109DF"/>
    <w:rsid w:val="00314B09"/>
    <w:rsid w:val="00316E0A"/>
    <w:rsid w:val="003239FA"/>
    <w:rsid w:val="003254D2"/>
    <w:rsid w:val="003328DE"/>
    <w:rsid w:val="00332B02"/>
    <w:rsid w:val="00334C51"/>
    <w:rsid w:val="00336450"/>
    <w:rsid w:val="00336C3E"/>
    <w:rsid w:val="003370F7"/>
    <w:rsid w:val="0034019E"/>
    <w:rsid w:val="00345281"/>
    <w:rsid w:val="0034576F"/>
    <w:rsid w:val="00345BEA"/>
    <w:rsid w:val="00347166"/>
    <w:rsid w:val="00347303"/>
    <w:rsid w:val="00350A6E"/>
    <w:rsid w:val="00353E65"/>
    <w:rsid w:val="00360520"/>
    <w:rsid w:val="00362013"/>
    <w:rsid w:val="003658AE"/>
    <w:rsid w:val="00366154"/>
    <w:rsid w:val="00371F8D"/>
    <w:rsid w:val="00373485"/>
    <w:rsid w:val="00380247"/>
    <w:rsid w:val="003809A8"/>
    <w:rsid w:val="0038139E"/>
    <w:rsid w:val="00382959"/>
    <w:rsid w:val="00383985"/>
    <w:rsid w:val="00383FEB"/>
    <w:rsid w:val="003846F1"/>
    <w:rsid w:val="00386A58"/>
    <w:rsid w:val="00393478"/>
    <w:rsid w:val="003950B7"/>
    <w:rsid w:val="003979BF"/>
    <w:rsid w:val="003A37A6"/>
    <w:rsid w:val="003A42D9"/>
    <w:rsid w:val="003A6568"/>
    <w:rsid w:val="003B1EA0"/>
    <w:rsid w:val="003B2402"/>
    <w:rsid w:val="003B354C"/>
    <w:rsid w:val="003B3727"/>
    <w:rsid w:val="003B3B8B"/>
    <w:rsid w:val="003B6287"/>
    <w:rsid w:val="003C19F2"/>
    <w:rsid w:val="003C233C"/>
    <w:rsid w:val="003C488F"/>
    <w:rsid w:val="003D232F"/>
    <w:rsid w:val="003D47A7"/>
    <w:rsid w:val="003D6418"/>
    <w:rsid w:val="003D6BF2"/>
    <w:rsid w:val="003D6CFA"/>
    <w:rsid w:val="003E0B75"/>
    <w:rsid w:val="003E0C14"/>
    <w:rsid w:val="003E57DB"/>
    <w:rsid w:val="003E58B9"/>
    <w:rsid w:val="003F015E"/>
    <w:rsid w:val="003F07DF"/>
    <w:rsid w:val="003F0C71"/>
    <w:rsid w:val="003F5DD9"/>
    <w:rsid w:val="00401BA0"/>
    <w:rsid w:val="00407670"/>
    <w:rsid w:val="004106B5"/>
    <w:rsid w:val="00415B5D"/>
    <w:rsid w:val="00416CFE"/>
    <w:rsid w:val="00416FC4"/>
    <w:rsid w:val="00424365"/>
    <w:rsid w:val="00424463"/>
    <w:rsid w:val="004331DD"/>
    <w:rsid w:val="00436A68"/>
    <w:rsid w:val="00437E2F"/>
    <w:rsid w:val="00442BE0"/>
    <w:rsid w:val="004443E0"/>
    <w:rsid w:val="004449B7"/>
    <w:rsid w:val="00446037"/>
    <w:rsid w:val="004471D2"/>
    <w:rsid w:val="00447958"/>
    <w:rsid w:val="00447B4C"/>
    <w:rsid w:val="00451381"/>
    <w:rsid w:val="0045424D"/>
    <w:rsid w:val="00455B0B"/>
    <w:rsid w:val="00460038"/>
    <w:rsid w:val="00462B31"/>
    <w:rsid w:val="00462DD9"/>
    <w:rsid w:val="00472003"/>
    <w:rsid w:val="004741D8"/>
    <w:rsid w:val="0048567E"/>
    <w:rsid w:val="004864A1"/>
    <w:rsid w:val="004914A9"/>
    <w:rsid w:val="004929A3"/>
    <w:rsid w:val="00493590"/>
    <w:rsid w:val="00493EFF"/>
    <w:rsid w:val="00493F44"/>
    <w:rsid w:val="004961AA"/>
    <w:rsid w:val="004A150E"/>
    <w:rsid w:val="004A259B"/>
    <w:rsid w:val="004A50B2"/>
    <w:rsid w:val="004A5332"/>
    <w:rsid w:val="004B064B"/>
    <w:rsid w:val="004B1041"/>
    <w:rsid w:val="004B4F1F"/>
    <w:rsid w:val="004B59F7"/>
    <w:rsid w:val="004B6124"/>
    <w:rsid w:val="004B78CC"/>
    <w:rsid w:val="004D12E5"/>
    <w:rsid w:val="004D37CD"/>
    <w:rsid w:val="004D409E"/>
    <w:rsid w:val="004D60D8"/>
    <w:rsid w:val="004E3969"/>
    <w:rsid w:val="004E528C"/>
    <w:rsid w:val="004F50DA"/>
    <w:rsid w:val="004F5BFC"/>
    <w:rsid w:val="00502770"/>
    <w:rsid w:val="00506FD9"/>
    <w:rsid w:val="0051136D"/>
    <w:rsid w:val="00513595"/>
    <w:rsid w:val="00513825"/>
    <w:rsid w:val="00514A5E"/>
    <w:rsid w:val="0051535C"/>
    <w:rsid w:val="00516D08"/>
    <w:rsid w:val="00522A74"/>
    <w:rsid w:val="0052400D"/>
    <w:rsid w:val="00526159"/>
    <w:rsid w:val="005274D0"/>
    <w:rsid w:val="00530278"/>
    <w:rsid w:val="00534654"/>
    <w:rsid w:val="005355D2"/>
    <w:rsid w:val="005362B2"/>
    <w:rsid w:val="00537A3B"/>
    <w:rsid w:val="0054561E"/>
    <w:rsid w:val="00546106"/>
    <w:rsid w:val="00547219"/>
    <w:rsid w:val="00553CCC"/>
    <w:rsid w:val="00556D39"/>
    <w:rsid w:val="00561277"/>
    <w:rsid w:val="005628D7"/>
    <w:rsid w:val="00563310"/>
    <w:rsid w:val="00564299"/>
    <w:rsid w:val="0056486F"/>
    <w:rsid w:val="00564B4F"/>
    <w:rsid w:val="00587BCC"/>
    <w:rsid w:val="00596ECE"/>
    <w:rsid w:val="005A33D7"/>
    <w:rsid w:val="005B5708"/>
    <w:rsid w:val="005B75A2"/>
    <w:rsid w:val="005C0061"/>
    <w:rsid w:val="005C2C7E"/>
    <w:rsid w:val="005C2DA4"/>
    <w:rsid w:val="005C43BB"/>
    <w:rsid w:val="005C5AD1"/>
    <w:rsid w:val="005C6176"/>
    <w:rsid w:val="005C74E6"/>
    <w:rsid w:val="005D01E2"/>
    <w:rsid w:val="005D02C8"/>
    <w:rsid w:val="005D251A"/>
    <w:rsid w:val="005D3006"/>
    <w:rsid w:val="005D4851"/>
    <w:rsid w:val="005D5C0D"/>
    <w:rsid w:val="005D63DC"/>
    <w:rsid w:val="005D78F0"/>
    <w:rsid w:val="005E33D7"/>
    <w:rsid w:val="005F314B"/>
    <w:rsid w:val="006001C2"/>
    <w:rsid w:val="00600ACD"/>
    <w:rsid w:val="006017FB"/>
    <w:rsid w:val="00602AD6"/>
    <w:rsid w:val="00604CB8"/>
    <w:rsid w:val="006057EC"/>
    <w:rsid w:val="00605858"/>
    <w:rsid w:val="0060744F"/>
    <w:rsid w:val="006102FF"/>
    <w:rsid w:val="00613F71"/>
    <w:rsid w:val="0061525A"/>
    <w:rsid w:val="00615521"/>
    <w:rsid w:val="0063496E"/>
    <w:rsid w:val="00636A35"/>
    <w:rsid w:val="00641DF7"/>
    <w:rsid w:val="0064273C"/>
    <w:rsid w:val="0064772E"/>
    <w:rsid w:val="0065319C"/>
    <w:rsid w:val="0065646F"/>
    <w:rsid w:val="00657410"/>
    <w:rsid w:val="00662ABC"/>
    <w:rsid w:val="00662C8E"/>
    <w:rsid w:val="00663E40"/>
    <w:rsid w:val="00664B01"/>
    <w:rsid w:val="006652B8"/>
    <w:rsid w:val="006666BE"/>
    <w:rsid w:val="006736BD"/>
    <w:rsid w:val="00681055"/>
    <w:rsid w:val="0068153B"/>
    <w:rsid w:val="006815A8"/>
    <w:rsid w:val="00684EF3"/>
    <w:rsid w:val="00695E42"/>
    <w:rsid w:val="006963D2"/>
    <w:rsid w:val="00696450"/>
    <w:rsid w:val="006A2D04"/>
    <w:rsid w:val="006A57BE"/>
    <w:rsid w:val="006B1251"/>
    <w:rsid w:val="006B4B82"/>
    <w:rsid w:val="006C536D"/>
    <w:rsid w:val="006C5E97"/>
    <w:rsid w:val="006C639F"/>
    <w:rsid w:val="006C6EE6"/>
    <w:rsid w:val="006D3393"/>
    <w:rsid w:val="006D5BC8"/>
    <w:rsid w:val="006E41AF"/>
    <w:rsid w:val="006E73F7"/>
    <w:rsid w:val="006F1898"/>
    <w:rsid w:val="006F59FF"/>
    <w:rsid w:val="00700BA3"/>
    <w:rsid w:val="00705CBA"/>
    <w:rsid w:val="00710228"/>
    <w:rsid w:val="00713000"/>
    <w:rsid w:val="0071381D"/>
    <w:rsid w:val="00713D24"/>
    <w:rsid w:val="00714E74"/>
    <w:rsid w:val="00720431"/>
    <w:rsid w:val="00721D76"/>
    <w:rsid w:val="0072214B"/>
    <w:rsid w:val="00722CC4"/>
    <w:rsid w:val="00724586"/>
    <w:rsid w:val="0072530B"/>
    <w:rsid w:val="00725616"/>
    <w:rsid w:val="00725CB1"/>
    <w:rsid w:val="007317C2"/>
    <w:rsid w:val="00731E6F"/>
    <w:rsid w:val="00733EB8"/>
    <w:rsid w:val="00734ED2"/>
    <w:rsid w:val="00735AEE"/>
    <w:rsid w:val="00747A12"/>
    <w:rsid w:val="007509C4"/>
    <w:rsid w:val="00750C0F"/>
    <w:rsid w:val="00752D81"/>
    <w:rsid w:val="00754361"/>
    <w:rsid w:val="00756FAE"/>
    <w:rsid w:val="00757A98"/>
    <w:rsid w:val="0076068C"/>
    <w:rsid w:val="00764390"/>
    <w:rsid w:val="007656D8"/>
    <w:rsid w:val="007656F0"/>
    <w:rsid w:val="00765704"/>
    <w:rsid w:val="007657B7"/>
    <w:rsid w:val="00766E0D"/>
    <w:rsid w:val="00773C87"/>
    <w:rsid w:val="007774EB"/>
    <w:rsid w:val="0078144B"/>
    <w:rsid w:val="00781BAD"/>
    <w:rsid w:val="00784D64"/>
    <w:rsid w:val="00792578"/>
    <w:rsid w:val="007965CA"/>
    <w:rsid w:val="00797006"/>
    <w:rsid w:val="007A34C5"/>
    <w:rsid w:val="007A56BC"/>
    <w:rsid w:val="007B1AFD"/>
    <w:rsid w:val="007B2427"/>
    <w:rsid w:val="007B2B53"/>
    <w:rsid w:val="007B7525"/>
    <w:rsid w:val="007B7B26"/>
    <w:rsid w:val="007C2536"/>
    <w:rsid w:val="007D31CC"/>
    <w:rsid w:val="007D5BA6"/>
    <w:rsid w:val="007E0A4C"/>
    <w:rsid w:val="007E0D13"/>
    <w:rsid w:val="007E1240"/>
    <w:rsid w:val="007E5167"/>
    <w:rsid w:val="007E6015"/>
    <w:rsid w:val="007F22DC"/>
    <w:rsid w:val="007F2671"/>
    <w:rsid w:val="00800C80"/>
    <w:rsid w:val="00806082"/>
    <w:rsid w:val="00811A9C"/>
    <w:rsid w:val="00813726"/>
    <w:rsid w:val="00814130"/>
    <w:rsid w:val="00816C89"/>
    <w:rsid w:val="008201B2"/>
    <w:rsid w:val="00820A03"/>
    <w:rsid w:val="00820FA1"/>
    <w:rsid w:val="0082226A"/>
    <w:rsid w:val="008262D9"/>
    <w:rsid w:val="00830D27"/>
    <w:rsid w:val="0084022B"/>
    <w:rsid w:val="00841210"/>
    <w:rsid w:val="0084398A"/>
    <w:rsid w:val="008452CC"/>
    <w:rsid w:val="0085001E"/>
    <w:rsid w:val="0085039E"/>
    <w:rsid w:val="00852530"/>
    <w:rsid w:val="00855116"/>
    <w:rsid w:val="00855DDC"/>
    <w:rsid w:val="008608BA"/>
    <w:rsid w:val="00860D2D"/>
    <w:rsid w:val="008612F0"/>
    <w:rsid w:val="00864694"/>
    <w:rsid w:val="008725E6"/>
    <w:rsid w:val="00874555"/>
    <w:rsid w:val="00880EFC"/>
    <w:rsid w:val="00881819"/>
    <w:rsid w:val="00882253"/>
    <w:rsid w:val="00884E0B"/>
    <w:rsid w:val="008851EF"/>
    <w:rsid w:val="008922CE"/>
    <w:rsid w:val="00896E3A"/>
    <w:rsid w:val="008A1319"/>
    <w:rsid w:val="008B1153"/>
    <w:rsid w:val="008B21E1"/>
    <w:rsid w:val="008B38AF"/>
    <w:rsid w:val="008B68CF"/>
    <w:rsid w:val="008D1672"/>
    <w:rsid w:val="008E0EB1"/>
    <w:rsid w:val="008E7A06"/>
    <w:rsid w:val="008E7B4D"/>
    <w:rsid w:val="008F2CCD"/>
    <w:rsid w:val="008F38EA"/>
    <w:rsid w:val="008F462D"/>
    <w:rsid w:val="008F4A1B"/>
    <w:rsid w:val="008F6604"/>
    <w:rsid w:val="008F7184"/>
    <w:rsid w:val="009003F6"/>
    <w:rsid w:val="009007F1"/>
    <w:rsid w:val="00902ABC"/>
    <w:rsid w:val="00904EF4"/>
    <w:rsid w:val="00906A92"/>
    <w:rsid w:val="009123E5"/>
    <w:rsid w:val="009133B9"/>
    <w:rsid w:val="0091357E"/>
    <w:rsid w:val="00913983"/>
    <w:rsid w:val="0091541A"/>
    <w:rsid w:val="009207BB"/>
    <w:rsid w:val="0092090E"/>
    <w:rsid w:val="00920EEE"/>
    <w:rsid w:val="009213C5"/>
    <w:rsid w:val="00921AA2"/>
    <w:rsid w:val="00921FB6"/>
    <w:rsid w:val="00922F00"/>
    <w:rsid w:val="0092308D"/>
    <w:rsid w:val="009260E8"/>
    <w:rsid w:val="00934584"/>
    <w:rsid w:val="009403C6"/>
    <w:rsid w:val="0094355A"/>
    <w:rsid w:val="00950692"/>
    <w:rsid w:val="009513F7"/>
    <w:rsid w:val="00955ED2"/>
    <w:rsid w:val="00956F12"/>
    <w:rsid w:val="00961BAF"/>
    <w:rsid w:val="00963703"/>
    <w:rsid w:val="00963782"/>
    <w:rsid w:val="0096499E"/>
    <w:rsid w:val="00970718"/>
    <w:rsid w:val="00973101"/>
    <w:rsid w:val="00977175"/>
    <w:rsid w:val="00977F0F"/>
    <w:rsid w:val="0098440F"/>
    <w:rsid w:val="00992FC6"/>
    <w:rsid w:val="00994AAB"/>
    <w:rsid w:val="00995976"/>
    <w:rsid w:val="00996E53"/>
    <w:rsid w:val="00997C58"/>
    <w:rsid w:val="009A37FF"/>
    <w:rsid w:val="009A65C7"/>
    <w:rsid w:val="009A73C3"/>
    <w:rsid w:val="009B083A"/>
    <w:rsid w:val="009B19FA"/>
    <w:rsid w:val="009B1A17"/>
    <w:rsid w:val="009B2697"/>
    <w:rsid w:val="009B5F04"/>
    <w:rsid w:val="009C0DC2"/>
    <w:rsid w:val="009C7914"/>
    <w:rsid w:val="009D1506"/>
    <w:rsid w:val="009D23DD"/>
    <w:rsid w:val="009D2BBB"/>
    <w:rsid w:val="009D6079"/>
    <w:rsid w:val="009D6A53"/>
    <w:rsid w:val="009D73EC"/>
    <w:rsid w:val="009E784E"/>
    <w:rsid w:val="009F06DD"/>
    <w:rsid w:val="009F551A"/>
    <w:rsid w:val="009F6BD1"/>
    <w:rsid w:val="009F6D27"/>
    <w:rsid w:val="009F7815"/>
    <w:rsid w:val="00A01579"/>
    <w:rsid w:val="00A0494C"/>
    <w:rsid w:val="00A05274"/>
    <w:rsid w:val="00A0624D"/>
    <w:rsid w:val="00A07B94"/>
    <w:rsid w:val="00A2302B"/>
    <w:rsid w:val="00A257CF"/>
    <w:rsid w:val="00A26A3B"/>
    <w:rsid w:val="00A30185"/>
    <w:rsid w:val="00A32331"/>
    <w:rsid w:val="00A33DD9"/>
    <w:rsid w:val="00A40C97"/>
    <w:rsid w:val="00A4623C"/>
    <w:rsid w:val="00A50030"/>
    <w:rsid w:val="00A502BA"/>
    <w:rsid w:val="00A50B3B"/>
    <w:rsid w:val="00A554AD"/>
    <w:rsid w:val="00A56C26"/>
    <w:rsid w:val="00A604C5"/>
    <w:rsid w:val="00A61396"/>
    <w:rsid w:val="00A619D1"/>
    <w:rsid w:val="00A61CB4"/>
    <w:rsid w:val="00A63F8B"/>
    <w:rsid w:val="00A647A4"/>
    <w:rsid w:val="00A654D5"/>
    <w:rsid w:val="00A70274"/>
    <w:rsid w:val="00A71159"/>
    <w:rsid w:val="00A85163"/>
    <w:rsid w:val="00A85EC4"/>
    <w:rsid w:val="00A913A8"/>
    <w:rsid w:val="00A913E3"/>
    <w:rsid w:val="00A91599"/>
    <w:rsid w:val="00A94E1D"/>
    <w:rsid w:val="00A96A37"/>
    <w:rsid w:val="00AA2F6B"/>
    <w:rsid w:val="00AA5CB1"/>
    <w:rsid w:val="00AB15A3"/>
    <w:rsid w:val="00AB3638"/>
    <w:rsid w:val="00AC0C38"/>
    <w:rsid w:val="00AC12C2"/>
    <w:rsid w:val="00AC30CD"/>
    <w:rsid w:val="00AC56BD"/>
    <w:rsid w:val="00AC6312"/>
    <w:rsid w:val="00AC71FE"/>
    <w:rsid w:val="00AD0595"/>
    <w:rsid w:val="00AD0DAC"/>
    <w:rsid w:val="00AD4089"/>
    <w:rsid w:val="00AD43C8"/>
    <w:rsid w:val="00AD68D5"/>
    <w:rsid w:val="00AE0D0F"/>
    <w:rsid w:val="00AE55AA"/>
    <w:rsid w:val="00AE5983"/>
    <w:rsid w:val="00AF0D4F"/>
    <w:rsid w:val="00AF34DC"/>
    <w:rsid w:val="00AF4478"/>
    <w:rsid w:val="00AF5374"/>
    <w:rsid w:val="00B031CA"/>
    <w:rsid w:val="00B03A45"/>
    <w:rsid w:val="00B071CC"/>
    <w:rsid w:val="00B11ABD"/>
    <w:rsid w:val="00B12185"/>
    <w:rsid w:val="00B12FD8"/>
    <w:rsid w:val="00B137D7"/>
    <w:rsid w:val="00B14852"/>
    <w:rsid w:val="00B15F80"/>
    <w:rsid w:val="00B16A3F"/>
    <w:rsid w:val="00B16F4F"/>
    <w:rsid w:val="00B23A10"/>
    <w:rsid w:val="00B24BB8"/>
    <w:rsid w:val="00B254BB"/>
    <w:rsid w:val="00B26E00"/>
    <w:rsid w:val="00B2795A"/>
    <w:rsid w:val="00B31879"/>
    <w:rsid w:val="00B32663"/>
    <w:rsid w:val="00B353E3"/>
    <w:rsid w:val="00B36299"/>
    <w:rsid w:val="00B3724D"/>
    <w:rsid w:val="00B415FD"/>
    <w:rsid w:val="00B503F9"/>
    <w:rsid w:val="00B525CD"/>
    <w:rsid w:val="00B542AE"/>
    <w:rsid w:val="00B54727"/>
    <w:rsid w:val="00B562C7"/>
    <w:rsid w:val="00B5650C"/>
    <w:rsid w:val="00B56F89"/>
    <w:rsid w:val="00B60197"/>
    <w:rsid w:val="00B60632"/>
    <w:rsid w:val="00B60FDC"/>
    <w:rsid w:val="00B647E4"/>
    <w:rsid w:val="00B65FBB"/>
    <w:rsid w:val="00B6689C"/>
    <w:rsid w:val="00B66CD5"/>
    <w:rsid w:val="00B718E8"/>
    <w:rsid w:val="00B744C9"/>
    <w:rsid w:val="00B766B7"/>
    <w:rsid w:val="00B80492"/>
    <w:rsid w:val="00B94D2C"/>
    <w:rsid w:val="00B9628B"/>
    <w:rsid w:val="00B9665A"/>
    <w:rsid w:val="00BA1C68"/>
    <w:rsid w:val="00BA22CD"/>
    <w:rsid w:val="00BA30FB"/>
    <w:rsid w:val="00BA3621"/>
    <w:rsid w:val="00BA699B"/>
    <w:rsid w:val="00BB032F"/>
    <w:rsid w:val="00BB25A6"/>
    <w:rsid w:val="00BC3EC9"/>
    <w:rsid w:val="00BC4CDD"/>
    <w:rsid w:val="00BC5425"/>
    <w:rsid w:val="00BD7458"/>
    <w:rsid w:val="00BE4758"/>
    <w:rsid w:val="00C01C20"/>
    <w:rsid w:val="00C026CB"/>
    <w:rsid w:val="00C05964"/>
    <w:rsid w:val="00C1268F"/>
    <w:rsid w:val="00C13CF5"/>
    <w:rsid w:val="00C1594D"/>
    <w:rsid w:val="00C16C47"/>
    <w:rsid w:val="00C20190"/>
    <w:rsid w:val="00C22A09"/>
    <w:rsid w:val="00C231A6"/>
    <w:rsid w:val="00C24220"/>
    <w:rsid w:val="00C24791"/>
    <w:rsid w:val="00C24DE0"/>
    <w:rsid w:val="00C27111"/>
    <w:rsid w:val="00C27EA7"/>
    <w:rsid w:val="00C311C7"/>
    <w:rsid w:val="00C3156F"/>
    <w:rsid w:val="00C34013"/>
    <w:rsid w:val="00C35BD6"/>
    <w:rsid w:val="00C40FDA"/>
    <w:rsid w:val="00C4140E"/>
    <w:rsid w:val="00C44203"/>
    <w:rsid w:val="00C448D6"/>
    <w:rsid w:val="00C44B78"/>
    <w:rsid w:val="00C476FE"/>
    <w:rsid w:val="00C47E17"/>
    <w:rsid w:val="00C47FEA"/>
    <w:rsid w:val="00C50F5B"/>
    <w:rsid w:val="00C554EC"/>
    <w:rsid w:val="00C73558"/>
    <w:rsid w:val="00C73BC1"/>
    <w:rsid w:val="00C7455B"/>
    <w:rsid w:val="00C74A4A"/>
    <w:rsid w:val="00C75822"/>
    <w:rsid w:val="00C818E9"/>
    <w:rsid w:val="00C81D1E"/>
    <w:rsid w:val="00C85B18"/>
    <w:rsid w:val="00C86D1C"/>
    <w:rsid w:val="00C9559E"/>
    <w:rsid w:val="00C9664A"/>
    <w:rsid w:val="00C9699A"/>
    <w:rsid w:val="00CA3348"/>
    <w:rsid w:val="00CA71B3"/>
    <w:rsid w:val="00CA7C45"/>
    <w:rsid w:val="00CB1F89"/>
    <w:rsid w:val="00CB20C1"/>
    <w:rsid w:val="00CB27ED"/>
    <w:rsid w:val="00CB3BB2"/>
    <w:rsid w:val="00CB50BF"/>
    <w:rsid w:val="00CB72F3"/>
    <w:rsid w:val="00CC01BB"/>
    <w:rsid w:val="00CC06CF"/>
    <w:rsid w:val="00CC24EC"/>
    <w:rsid w:val="00CC2C9A"/>
    <w:rsid w:val="00CC4832"/>
    <w:rsid w:val="00CD6E51"/>
    <w:rsid w:val="00CE4122"/>
    <w:rsid w:val="00CE443C"/>
    <w:rsid w:val="00CE5071"/>
    <w:rsid w:val="00CE62A5"/>
    <w:rsid w:val="00CE6833"/>
    <w:rsid w:val="00CF1B34"/>
    <w:rsid w:val="00CF1FD4"/>
    <w:rsid w:val="00CF24E0"/>
    <w:rsid w:val="00CF290E"/>
    <w:rsid w:val="00CF3F01"/>
    <w:rsid w:val="00D017B5"/>
    <w:rsid w:val="00D04394"/>
    <w:rsid w:val="00D107B1"/>
    <w:rsid w:val="00D145A2"/>
    <w:rsid w:val="00D14CD7"/>
    <w:rsid w:val="00D273A4"/>
    <w:rsid w:val="00D27A63"/>
    <w:rsid w:val="00D30FEE"/>
    <w:rsid w:val="00D43BE1"/>
    <w:rsid w:val="00D456B1"/>
    <w:rsid w:val="00D45763"/>
    <w:rsid w:val="00D4674E"/>
    <w:rsid w:val="00D46E37"/>
    <w:rsid w:val="00D4735E"/>
    <w:rsid w:val="00D547FD"/>
    <w:rsid w:val="00D55D5B"/>
    <w:rsid w:val="00D5628C"/>
    <w:rsid w:val="00D61C7A"/>
    <w:rsid w:val="00D64C69"/>
    <w:rsid w:val="00D6533B"/>
    <w:rsid w:val="00D66CCF"/>
    <w:rsid w:val="00D67F85"/>
    <w:rsid w:val="00D71A60"/>
    <w:rsid w:val="00D71EA8"/>
    <w:rsid w:val="00D80FCF"/>
    <w:rsid w:val="00D85704"/>
    <w:rsid w:val="00D92650"/>
    <w:rsid w:val="00D92FDA"/>
    <w:rsid w:val="00D9419F"/>
    <w:rsid w:val="00D9453E"/>
    <w:rsid w:val="00DA33FB"/>
    <w:rsid w:val="00DA39F5"/>
    <w:rsid w:val="00DA4BC0"/>
    <w:rsid w:val="00DB2055"/>
    <w:rsid w:val="00DB2CDE"/>
    <w:rsid w:val="00DB5DE3"/>
    <w:rsid w:val="00DB6E5D"/>
    <w:rsid w:val="00DC1FF9"/>
    <w:rsid w:val="00DC2286"/>
    <w:rsid w:val="00DC232B"/>
    <w:rsid w:val="00DC6755"/>
    <w:rsid w:val="00DC68FC"/>
    <w:rsid w:val="00DD2E38"/>
    <w:rsid w:val="00DD5F74"/>
    <w:rsid w:val="00E073D4"/>
    <w:rsid w:val="00E0755F"/>
    <w:rsid w:val="00E07C96"/>
    <w:rsid w:val="00E12004"/>
    <w:rsid w:val="00E141AE"/>
    <w:rsid w:val="00E1635A"/>
    <w:rsid w:val="00E237F2"/>
    <w:rsid w:val="00E26679"/>
    <w:rsid w:val="00E333E1"/>
    <w:rsid w:val="00E33477"/>
    <w:rsid w:val="00E36372"/>
    <w:rsid w:val="00E36E76"/>
    <w:rsid w:val="00E37D19"/>
    <w:rsid w:val="00E44C15"/>
    <w:rsid w:val="00E50F2C"/>
    <w:rsid w:val="00E5317B"/>
    <w:rsid w:val="00E5536E"/>
    <w:rsid w:val="00E55C36"/>
    <w:rsid w:val="00E667A5"/>
    <w:rsid w:val="00E667ED"/>
    <w:rsid w:val="00E713D2"/>
    <w:rsid w:val="00E71C76"/>
    <w:rsid w:val="00E72407"/>
    <w:rsid w:val="00E744FD"/>
    <w:rsid w:val="00E7684E"/>
    <w:rsid w:val="00E76912"/>
    <w:rsid w:val="00E76A23"/>
    <w:rsid w:val="00E76F5B"/>
    <w:rsid w:val="00E82CC5"/>
    <w:rsid w:val="00E84393"/>
    <w:rsid w:val="00E900C7"/>
    <w:rsid w:val="00E902A9"/>
    <w:rsid w:val="00E92287"/>
    <w:rsid w:val="00E92E15"/>
    <w:rsid w:val="00E949A6"/>
    <w:rsid w:val="00E9631D"/>
    <w:rsid w:val="00E96E02"/>
    <w:rsid w:val="00E97117"/>
    <w:rsid w:val="00E97339"/>
    <w:rsid w:val="00EA39BC"/>
    <w:rsid w:val="00EA3E27"/>
    <w:rsid w:val="00EA580F"/>
    <w:rsid w:val="00EB2CC9"/>
    <w:rsid w:val="00EB2F40"/>
    <w:rsid w:val="00EB5210"/>
    <w:rsid w:val="00EB5A30"/>
    <w:rsid w:val="00EB6BF1"/>
    <w:rsid w:val="00EB6F42"/>
    <w:rsid w:val="00EB7E71"/>
    <w:rsid w:val="00ED16F4"/>
    <w:rsid w:val="00ED5227"/>
    <w:rsid w:val="00ED5E56"/>
    <w:rsid w:val="00ED7708"/>
    <w:rsid w:val="00EE0DE7"/>
    <w:rsid w:val="00EE2C54"/>
    <w:rsid w:val="00EE5BCF"/>
    <w:rsid w:val="00EE605F"/>
    <w:rsid w:val="00EE616A"/>
    <w:rsid w:val="00EE7BFA"/>
    <w:rsid w:val="00EF5328"/>
    <w:rsid w:val="00EF5965"/>
    <w:rsid w:val="00F00B23"/>
    <w:rsid w:val="00F04199"/>
    <w:rsid w:val="00F045F6"/>
    <w:rsid w:val="00F16787"/>
    <w:rsid w:val="00F203C8"/>
    <w:rsid w:val="00F2076F"/>
    <w:rsid w:val="00F25CF3"/>
    <w:rsid w:val="00F26478"/>
    <w:rsid w:val="00F318CA"/>
    <w:rsid w:val="00F33D74"/>
    <w:rsid w:val="00F415D4"/>
    <w:rsid w:val="00F41A48"/>
    <w:rsid w:val="00F45874"/>
    <w:rsid w:val="00F505EB"/>
    <w:rsid w:val="00F5545B"/>
    <w:rsid w:val="00F624B6"/>
    <w:rsid w:val="00F63432"/>
    <w:rsid w:val="00F6531B"/>
    <w:rsid w:val="00F65EA6"/>
    <w:rsid w:val="00F67B77"/>
    <w:rsid w:val="00F67C52"/>
    <w:rsid w:val="00F70C8B"/>
    <w:rsid w:val="00F73178"/>
    <w:rsid w:val="00F74442"/>
    <w:rsid w:val="00F74B67"/>
    <w:rsid w:val="00F7790B"/>
    <w:rsid w:val="00F80E78"/>
    <w:rsid w:val="00F83BD3"/>
    <w:rsid w:val="00F84EF3"/>
    <w:rsid w:val="00F853FD"/>
    <w:rsid w:val="00F943F8"/>
    <w:rsid w:val="00F9653A"/>
    <w:rsid w:val="00FA2CB5"/>
    <w:rsid w:val="00FA2FF2"/>
    <w:rsid w:val="00FA68E1"/>
    <w:rsid w:val="00FB1605"/>
    <w:rsid w:val="00FB1B41"/>
    <w:rsid w:val="00FC21BE"/>
    <w:rsid w:val="00FC32A0"/>
    <w:rsid w:val="00FC3319"/>
    <w:rsid w:val="00FD1455"/>
    <w:rsid w:val="00FD4D81"/>
    <w:rsid w:val="00FD5EB2"/>
    <w:rsid w:val="00FD6846"/>
    <w:rsid w:val="00FE0300"/>
    <w:rsid w:val="00FE4B57"/>
    <w:rsid w:val="00FE6C71"/>
    <w:rsid w:val="00FF0561"/>
    <w:rsid w:val="00FF1988"/>
    <w:rsid w:val="00FF278B"/>
    <w:rsid w:val="00FF4B14"/>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64.wmf"/><Relationship Id="rId159" Type="http://schemas.openxmlformats.org/officeDocument/2006/relationships/image" Target="media/image71.wmf"/><Relationship Id="rId170" Type="http://schemas.openxmlformats.org/officeDocument/2006/relationships/hyperlink" Target="http://blog.csdn.net/heyongluoyao8/article/details/49408131" TargetMode="External"/><Relationship Id="rId107" Type="http://schemas.openxmlformats.org/officeDocument/2006/relationships/oleObject" Target="embeddings/oleObject48.bin"/><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oleObject" Target="embeddings/oleObject31.bin"/><Relationship Id="rId128" Type="http://schemas.openxmlformats.org/officeDocument/2006/relationships/image" Target="media/image59.wmf"/><Relationship Id="rId149" Type="http://schemas.openxmlformats.org/officeDocument/2006/relationships/image" Target="media/image68.wmf"/><Relationship Id="rId5" Type="http://schemas.microsoft.com/office/2007/relationships/stylesWithEffects" Target="stylesWithEffects.xml"/><Relationship Id="rId95" Type="http://schemas.openxmlformats.org/officeDocument/2006/relationships/oleObject" Target="embeddings/oleObject41.bin"/><Relationship Id="rId160" Type="http://schemas.openxmlformats.org/officeDocument/2006/relationships/oleObject" Target="embeddings/oleObject75.bin"/><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image" Target="media/image40.tmp"/><Relationship Id="rId150" Type="http://schemas.openxmlformats.org/officeDocument/2006/relationships/oleObject" Target="embeddings/oleObject73.bin"/><Relationship Id="rId171" Type="http://schemas.openxmlformats.org/officeDocument/2006/relationships/fontTable" Target="fontTable.xml"/><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tmp"/><Relationship Id="rId75" Type="http://schemas.openxmlformats.org/officeDocument/2006/relationships/image" Target="media/image35.wmf"/><Relationship Id="rId91" Type="http://schemas.openxmlformats.org/officeDocument/2006/relationships/oleObject" Target="embeddings/oleObject39.bin"/><Relationship Id="rId96" Type="http://schemas.openxmlformats.org/officeDocument/2006/relationships/image" Target="media/image46.wmf"/><Relationship Id="rId140" Type="http://schemas.openxmlformats.org/officeDocument/2006/relationships/image" Target="media/image65.wmf"/><Relationship Id="rId145" Type="http://schemas.openxmlformats.org/officeDocument/2006/relationships/image" Target="media/image66.wmf"/><Relationship Id="rId161" Type="http://schemas.openxmlformats.org/officeDocument/2006/relationships/image" Target="media/image72.wmf"/><Relationship Id="rId166" Type="http://schemas.openxmlformats.org/officeDocument/2006/relationships/oleObject" Target="embeddings/oleObject78.bin"/><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image" Target="media/image38.wmf"/><Relationship Id="rId86" Type="http://schemas.openxmlformats.org/officeDocument/2006/relationships/image" Target="media/image41.wmf"/><Relationship Id="rId130" Type="http://schemas.openxmlformats.org/officeDocument/2006/relationships/image" Target="media/image60.wmf"/><Relationship Id="rId135" Type="http://schemas.openxmlformats.org/officeDocument/2006/relationships/oleObject" Target="embeddings/oleObject64.bin"/><Relationship Id="rId151" Type="http://schemas.openxmlformats.org/officeDocument/2006/relationships/image" Target="media/image69.tmp"/><Relationship Id="rId156" Type="http://schemas.openxmlformats.org/officeDocument/2006/relationships/diagramQuickStyle" Target="diagrams/quickStyle1.xml"/><Relationship Id="rId172" Type="http://schemas.openxmlformats.org/officeDocument/2006/relationships/theme" Target="theme/theme1.xm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oleObject" Target="embeddings/oleObject71.bin"/><Relationship Id="rId167" Type="http://schemas.openxmlformats.org/officeDocument/2006/relationships/image" Target="media/image75.wmf"/><Relationship Id="rId7" Type="http://schemas.openxmlformats.org/officeDocument/2006/relationships/webSettings" Target="webSettings.xml"/><Relationship Id="rId71" Type="http://schemas.openxmlformats.org/officeDocument/2006/relationships/image" Target="media/image33.wmf"/><Relationship Id="rId92" Type="http://schemas.openxmlformats.org/officeDocument/2006/relationships/image" Target="media/image44.wmf"/><Relationship Id="rId162" Type="http://schemas.openxmlformats.org/officeDocument/2006/relationships/oleObject" Target="embeddings/oleObject76.bin"/><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3.wmf"/><Relationship Id="rId157" Type="http://schemas.openxmlformats.org/officeDocument/2006/relationships/diagramColors" Target="diagrams/colors1.xml"/><Relationship Id="rId61" Type="http://schemas.openxmlformats.org/officeDocument/2006/relationships/oleObject" Target="embeddings/oleObject25.bin"/><Relationship Id="rId82" Type="http://schemas.openxmlformats.org/officeDocument/2006/relationships/oleObject" Target="embeddings/oleObject35.bin"/><Relationship Id="rId152" Type="http://schemas.openxmlformats.org/officeDocument/2006/relationships/image" Target="media/image70.wmf"/><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image" Target="media/image67.wmf"/><Relationship Id="rId168" Type="http://schemas.openxmlformats.org/officeDocument/2006/relationships/oleObject" Target="embeddings/oleObject79.bin"/><Relationship Id="rId8" Type="http://schemas.openxmlformats.org/officeDocument/2006/relationships/footnotes" Target="footnotes.xml"/><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image" Target="media/image73.wmf"/><Relationship Id="rId3" Type="http://schemas.openxmlformats.org/officeDocument/2006/relationships/numbering" Target="numbering.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5.bin"/><Relationship Id="rId158" Type="http://schemas.microsoft.com/office/2007/relationships/diagramDrawing" Target="diagrams/drawing1.xml"/><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image" Target="media/image61.wmf"/><Relationship Id="rId153" Type="http://schemas.openxmlformats.org/officeDocument/2006/relationships/oleObject" Target="embeddings/oleObject74.bin"/><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60.bin"/><Relationship Id="rId10" Type="http://schemas.openxmlformats.org/officeDocument/2006/relationships/image" Target="media/image1.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image" Target="media/image48.wmf"/><Relationship Id="rId122" Type="http://schemas.openxmlformats.org/officeDocument/2006/relationships/image" Target="media/image56.wmf"/><Relationship Id="rId143" Type="http://schemas.openxmlformats.org/officeDocument/2006/relationships/oleObject" Target="embeddings/oleObject69.bin"/><Relationship Id="rId148" Type="http://schemas.openxmlformats.org/officeDocument/2006/relationships/oleObject" Target="embeddings/oleObject72.bin"/><Relationship Id="rId164" Type="http://schemas.openxmlformats.org/officeDocument/2006/relationships/oleObject" Target="embeddings/oleObject77.bin"/><Relationship Id="rId169" Type="http://schemas.openxmlformats.org/officeDocument/2006/relationships/image" Target="media/image76.png"/><Relationship Id="rId4" Type="http://schemas.openxmlformats.org/officeDocument/2006/relationships/styles" Target="styles.xml"/><Relationship Id="rId9" Type="http://schemas.openxmlformats.org/officeDocument/2006/relationships/endnotes" Target="endnotes.xml"/><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oleObject" Target="embeddings/oleObject51.bin"/><Relationship Id="rId133" Type="http://schemas.openxmlformats.org/officeDocument/2006/relationships/oleObject" Target="embeddings/oleObject63.bin"/><Relationship Id="rId154" Type="http://schemas.openxmlformats.org/officeDocument/2006/relationships/diagramData" Target="diagrams/data1.xml"/><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8.bin"/><Relationship Id="rId144" Type="http://schemas.openxmlformats.org/officeDocument/2006/relationships/oleObject" Target="embeddings/oleObject70.bin"/><Relationship Id="rId90" Type="http://schemas.openxmlformats.org/officeDocument/2006/relationships/image" Target="media/image43.wmf"/><Relationship Id="rId165" Type="http://schemas.openxmlformats.org/officeDocument/2006/relationships/image" Target="media/image74.wmf"/><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2.wmf"/><Relationship Id="rId80" Type="http://schemas.openxmlformats.org/officeDocument/2006/relationships/oleObject" Target="embeddings/oleObject34.bin"/><Relationship Id="rId155" Type="http://schemas.openxmlformats.org/officeDocument/2006/relationships/diagramLayout" Target="diagrams/layout1.xml"/><Relationship Id="rId17"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9.tmp"/><Relationship Id="rId124" Type="http://schemas.openxmlformats.org/officeDocument/2006/relationships/image" Target="media/image57.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BA9052-F48D-4140-B855-2F9DA7037898}"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BF443BBC-55BC-440D-B205-7AA6AFE36744}">
      <dgm:prSet phldrT="[文本]" custT="1"/>
      <dgm:spPr/>
      <dgm:t>
        <a:bodyPr/>
        <a:lstStyle/>
        <a:p>
          <a:pPr algn="l"/>
          <a:r>
            <a:rPr lang="zh-CN" altLang="en-US" sz="1200"/>
            <a:t>    </a:t>
          </a:r>
          <a:r>
            <a:rPr lang="zh-CN" altLang="en-US" sz="1200">
              <a:solidFill>
                <a:sysClr val="windowText" lastClr="000000"/>
              </a:solidFill>
            </a:rPr>
            <a:t>数据采集</a:t>
          </a:r>
        </a:p>
      </dgm:t>
    </dgm:pt>
    <dgm:pt modelId="{DA606B80-860F-4135-8180-E23DEBE8B9E3}" type="parTrans" cxnId="{3AB8175C-F842-4CE3-8E2C-C9BF0BC9E0DD}">
      <dgm:prSet/>
      <dgm:spPr/>
      <dgm:t>
        <a:bodyPr/>
        <a:lstStyle/>
        <a:p>
          <a:pPr algn="l"/>
          <a:endParaRPr lang="zh-CN" altLang="en-US"/>
        </a:p>
      </dgm:t>
    </dgm:pt>
    <dgm:pt modelId="{2B2D2755-450A-4459-8E74-B7A1F7ACA8FB}" type="sibTrans" cxnId="{3AB8175C-F842-4CE3-8E2C-C9BF0BC9E0DD}">
      <dgm:prSet/>
      <dgm:spPr/>
      <dgm:t>
        <a:bodyPr/>
        <a:lstStyle/>
        <a:p>
          <a:pPr algn="l"/>
          <a:endParaRPr lang="zh-CN" altLang="en-US"/>
        </a:p>
      </dgm:t>
    </dgm:pt>
    <dgm:pt modelId="{E572D75E-BEC2-47C0-85E4-EA5E7416783B}">
      <dgm:prSet phldrT="[文本]"/>
      <dgm:spPr/>
      <dgm:t>
        <a:bodyPr/>
        <a:lstStyle/>
        <a:p>
          <a:pPr algn="l"/>
          <a:r>
            <a:rPr lang="zh-CN" altLang="en-US"/>
            <a:t>分析所有医学数据，统计并提取用于研究的心血管疾病数据</a:t>
          </a:r>
        </a:p>
      </dgm:t>
    </dgm:pt>
    <dgm:pt modelId="{1BA00CBC-5295-4263-8192-2C8767D566BC}" type="parTrans" cxnId="{BD76F82F-683A-4083-AC89-5C551B9E32FC}">
      <dgm:prSet/>
      <dgm:spPr/>
      <dgm:t>
        <a:bodyPr/>
        <a:lstStyle/>
        <a:p>
          <a:pPr algn="l"/>
          <a:endParaRPr lang="zh-CN" altLang="en-US"/>
        </a:p>
      </dgm:t>
    </dgm:pt>
    <dgm:pt modelId="{20EB24CE-D994-479B-96A9-6A03FAC53AF8}" type="sibTrans" cxnId="{BD76F82F-683A-4083-AC89-5C551B9E32FC}">
      <dgm:prSet/>
      <dgm:spPr/>
      <dgm:t>
        <a:bodyPr/>
        <a:lstStyle/>
        <a:p>
          <a:pPr algn="l"/>
          <a:endParaRPr lang="zh-CN" altLang="en-US"/>
        </a:p>
      </dgm:t>
    </dgm:pt>
    <dgm:pt modelId="{9AD45489-B64A-4148-9DC4-EBC730820134}">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数据预处理</a:t>
          </a:r>
        </a:p>
      </dgm:t>
    </dgm:pt>
    <dgm:pt modelId="{47CEE7F3-8410-4188-9261-89BBD22BF116}" type="parTrans" cxnId="{81D5FDD0-D3A2-41F1-BEC8-6232B564EFEA}">
      <dgm:prSet/>
      <dgm:spPr/>
      <dgm:t>
        <a:bodyPr/>
        <a:lstStyle/>
        <a:p>
          <a:pPr algn="l"/>
          <a:endParaRPr lang="zh-CN" altLang="en-US"/>
        </a:p>
      </dgm:t>
    </dgm:pt>
    <dgm:pt modelId="{D0627359-A265-4FCF-9BD9-654B31AC7CA9}" type="sibTrans" cxnId="{81D5FDD0-D3A2-41F1-BEC8-6232B564EFEA}">
      <dgm:prSet/>
      <dgm:spPr/>
      <dgm:t>
        <a:bodyPr/>
        <a:lstStyle/>
        <a:p>
          <a:pPr algn="l"/>
          <a:endParaRPr lang="zh-CN" altLang="en-US"/>
        </a:p>
      </dgm:t>
    </dgm:pt>
    <dgm:pt modelId="{0C056B91-533C-4833-8256-ACFEE40A5430}">
      <dgm:prSet phldrT="[文本]"/>
      <dgm:spPr/>
      <dgm:t>
        <a:bodyPr/>
        <a:lstStyle/>
        <a:p>
          <a:pPr algn="l"/>
          <a:r>
            <a:rPr lang="zh-CN" altLang="en-US"/>
            <a:t>对选取的心血管疾病数据进行清洗、异常值、缺失值处理。</a:t>
          </a:r>
        </a:p>
      </dgm:t>
    </dgm:pt>
    <dgm:pt modelId="{5603C2BB-D9C4-4A58-B620-3E418ADE1ACD}" type="parTrans" cxnId="{79A3A27B-B6E7-4F2C-B181-7CA393E29684}">
      <dgm:prSet/>
      <dgm:spPr/>
      <dgm:t>
        <a:bodyPr/>
        <a:lstStyle/>
        <a:p>
          <a:pPr algn="l"/>
          <a:endParaRPr lang="zh-CN" altLang="en-US"/>
        </a:p>
      </dgm:t>
    </dgm:pt>
    <dgm:pt modelId="{877CC22D-59CF-4880-8172-01BEA5F842FD}" type="sibTrans" cxnId="{79A3A27B-B6E7-4F2C-B181-7CA393E29684}">
      <dgm:prSet/>
      <dgm:spPr/>
      <dgm:t>
        <a:bodyPr/>
        <a:lstStyle/>
        <a:p>
          <a:pPr algn="l"/>
          <a:endParaRPr lang="zh-CN" altLang="en-US"/>
        </a:p>
      </dgm:t>
    </dgm:pt>
    <dgm:pt modelId="{9DBF5EB2-9A8A-424D-BDA9-E07FAB714ACB}">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特征选择</a:t>
          </a:r>
        </a:p>
      </dgm:t>
    </dgm:pt>
    <dgm:pt modelId="{E254E6A5-D857-4016-909A-59209EF43C3E}" type="parTrans" cxnId="{045AECFF-C126-45A9-85C5-662E0E3DCE4F}">
      <dgm:prSet/>
      <dgm:spPr/>
      <dgm:t>
        <a:bodyPr/>
        <a:lstStyle/>
        <a:p>
          <a:pPr algn="l"/>
          <a:endParaRPr lang="zh-CN" altLang="en-US"/>
        </a:p>
      </dgm:t>
    </dgm:pt>
    <dgm:pt modelId="{6D3B148D-751F-4214-B7F3-6922085771F2}" type="sibTrans" cxnId="{045AECFF-C126-45A9-85C5-662E0E3DCE4F}">
      <dgm:prSet/>
      <dgm:spPr/>
      <dgm:t>
        <a:bodyPr/>
        <a:lstStyle/>
        <a:p>
          <a:pPr algn="l"/>
          <a:endParaRPr lang="zh-CN" altLang="en-US"/>
        </a:p>
      </dgm:t>
    </dgm:pt>
    <dgm:pt modelId="{06175C77-4159-4471-B534-DF983A91486F}">
      <dgm:prSet phldrT="[文本]"/>
      <dgm:spPr/>
      <dgm:t>
        <a:bodyPr/>
        <a:lstStyle/>
        <a:p>
          <a:pPr algn="l"/>
          <a:r>
            <a:rPr lang="zh-CN" altLang="en-US"/>
            <a:t>选择有效的心血管疾病影响因子</a:t>
          </a:r>
        </a:p>
      </dgm:t>
    </dgm:pt>
    <dgm:pt modelId="{F784227A-1C12-44F0-814B-B805628E3F8E}" type="parTrans" cxnId="{3B11E5F6-3474-425E-BA2F-33B2694817D0}">
      <dgm:prSet/>
      <dgm:spPr/>
      <dgm:t>
        <a:bodyPr/>
        <a:lstStyle/>
        <a:p>
          <a:pPr algn="l"/>
          <a:endParaRPr lang="zh-CN" altLang="en-US"/>
        </a:p>
      </dgm:t>
    </dgm:pt>
    <dgm:pt modelId="{8EBB69B3-57BD-4E27-81EF-C99B2A51B544}" type="sibTrans" cxnId="{3B11E5F6-3474-425E-BA2F-33B2694817D0}">
      <dgm:prSet/>
      <dgm:spPr/>
      <dgm:t>
        <a:bodyPr/>
        <a:lstStyle/>
        <a:p>
          <a:pPr algn="l"/>
          <a:endParaRPr lang="zh-CN" altLang="en-US"/>
        </a:p>
      </dgm:t>
    </dgm:pt>
    <dgm:pt modelId="{36725174-2EFA-4157-B0C4-DE94CB4A8E04}">
      <dgm:prSet phldrT="[文本]" custT="1"/>
      <dgm:spPr/>
      <dgm:t>
        <a:bodyPr/>
        <a:lstStyle/>
        <a:p>
          <a:pPr algn="l"/>
          <a:r>
            <a:rPr lang="zh-CN" altLang="en-US" sz="1200"/>
            <a:t>  </a:t>
          </a:r>
          <a:endParaRPr lang="en-US" altLang="zh-CN" sz="1200"/>
        </a:p>
        <a:p>
          <a:pPr algn="l"/>
          <a:r>
            <a:rPr lang="en-US" altLang="zh-CN" sz="1200"/>
            <a:t>   </a:t>
          </a:r>
          <a:r>
            <a:rPr lang="en-US" altLang="zh-CN" sz="1200">
              <a:solidFill>
                <a:sysClr val="windowText" lastClr="000000"/>
              </a:solidFill>
            </a:rPr>
            <a:t> </a:t>
          </a:r>
          <a:r>
            <a:rPr lang="zh-CN" altLang="en-US" sz="1200">
              <a:solidFill>
                <a:sysClr val="windowText" lastClr="000000"/>
              </a:solidFill>
            </a:rPr>
            <a:t>预测模型</a:t>
          </a:r>
        </a:p>
      </dgm:t>
    </dgm:pt>
    <dgm:pt modelId="{833349E7-3101-45E1-8327-700481D2DA73}" type="parTrans" cxnId="{244CBD0E-6FA5-4DE9-967F-CE49750E17A8}">
      <dgm:prSet/>
      <dgm:spPr/>
      <dgm:t>
        <a:bodyPr/>
        <a:lstStyle/>
        <a:p>
          <a:pPr algn="l"/>
          <a:endParaRPr lang="zh-CN" altLang="en-US"/>
        </a:p>
      </dgm:t>
    </dgm:pt>
    <dgm:pt modelId="{A616EDFC-EF69-48D2-B03E-36ACF20B14FB}" type="sibTrans" cxnId="{244CBD0E-6FA5-4DE9-967F-CE49750E17A8}">
      <dgm:prSet/>
      <dgm:spPr/>
      <dgm:t>
        <a:bodyPr/>
        <a:lstStyle/>
        <a:p>
          <a:pPr algn="l"/>
          <a:endParaRPr lang="zh-CN" altLang="en-US"/>
        </a:p>
      </dgm:t>
    </dgm:pt>
    <dgm:pt modelId="{62713C58-69F9-4BDA-A8FE-300C45511A92}">
      <dgm:prSet phldrT="[文本]" custT="1"/>
      <dgm:spPr/>
      <dgm:t>
        <a:bodyPr/>
        <a:lstStyle/>
        <a:p>
          <a:pPr algn="l"/>
          <a:r>
            <a:rPr lang="en-US" altLang="zh-CN" sz="1200"/>
            <a:t>      </a:t>
          </a:r>
        </a:p>
        <a:p>
          <a:pPr algn="l"/>
          <a:r>
            <a:rPr lang="en-US" altLang="zh-CN" sz="1200"/>
            <a:t>     </a:t>
          </a:r>
          <a:r>
            <a:rPr lang="en-US" altLang="zh-CN" sz="1200">
              <a:solidFill>
                <a:sysClr val="windowText" lastClr="000000"/>
              </a:solidFill>
            </a:rPr>
            <a:t> </a:t>
          </a:r>
          <a:r>
            <a:rPr lang="zh-CN" altLang="en-US" sz="1200">
              <a:solidFill>
                <a:sysClr val="windowText" lastClr="000000"/>
              </a:solidFill>
            </a:rPr>
            <a:t>模型评价</a:t>
          </a:r>
          <a:endParaRPr lang="en-US" altLang="zh-CN" sz="1200">
            <a:solidFill>
              <a:sysClr val="windowText" lastClr="000000"/>
            </a:solidFill>
          </a:endParaRPr>
        </a:p>
      </dgm:t>
    </dgm:pt>
    <dgm:pt modelId="{5AC9ED9E-168B-4CDD-90DF-0D1139D58771}" type="parTrans" cxnId="{B743775E-F2AA-4619-AD9E-240546BD5C0F}">
      <dgm:prSet/>
      <dgm:spPr/>
      <dgm:t>
        <a:bodyPr/>
        <a:lstStyle/>
        <a:p>
          <a:pPr algn="l"/>
          <a:endParaRPr lang="zh-CN" altLang="en-US"/>
        </a:p>
      </dgm:t>
    </dgm:pt>
    <dgm:pt modelId="{8A05F26B-5321-4FEC-A8C9-37818817A18B}" type="sibTrans" cxnId="{B743775E-F2AA-4619-AD9E-240546BD5C0F}">
      <dgm:prSet/>
      <dgm:spPr/>
      <dgm:t>
        <a:bodyPr/>
        <a:lstStyle/>
        <a:p>
          <a:pPr algn="l"/>
          <a:endParaRPr lang="zh-CN" altLang="en-US"/>
        </a:p>
      </dgm:t>
    </dgm:pt>
    <dgm:pt modelId="{3123E84E-81D5-4708-BBC2-75842DEB825F}">
      <dgm:prSet phldrT="[文本]"/>
      <dgm:spPr/>
      <dgm:t>
        <a:bodyPr/>
        <a:lstStyle/>
        <a:p>
          <a:pPr algn="l"/>
          <a:r>
            <a:rPr lang="zh-CN" altLang="en-US"/>
            <a:t> 将生成的新多标签数据集应用多标签分类算法建立预测模型。</a:t>
          </a:r>
        </a:p>
      </dgm:t>
    </dgm:pt>
    <dgm:pt modelId="{BEE53FBD-5FCF-4F3E-8A66-5C107B6E5BA9}" type="parTrans" cxnId="{4FE71F39-AFB4-4C66-A9F1-A06386B3FC87}">
      <dgm:prSet/>
      <dgm:spPr/>
      <dgm:t>
        <a:bodyPr/>
        <a:lstStyle/>
        <a:p>
          <a:pPr algn="l"/>
          <a:endParaRPr lang="zh-CN" altLang="en-US"/>
        </a:p>
      </dgm:t>
    </dgm:pt>
    <dgm:pt modelId="{4C3A0C88-7786-4D51-A2DF-C203711BEFD9}" type="sibTrans" cxnId="{4FE71F39-AFB4-4C66-A9F1-A06386B3FC87}">
      <dgm:prSet/>
      <dgm:spPr/>
      <dgm:t>
        <a:bodyPr/>
        <a:lstStyle/>
        <a:p>
          <a:pPr algn="l"/>
          <a:endParaRPr lang="zh-CN" altLang="en-US"/>
        </a:p>
      </dgm:t>
    </dgm:pt>
    <dgm:pt modelId="{3233DE3A-980B-4C7C-B66D-8BB814D9B15C}">
      <dgm:prSet phldrT="[文本]"/>
      <dgm:spPr/>
      <dgm:t>
        <a:bodyPr/>
        <a:lstStyle/>
        <a:p>
          <a:pPr algn="l"/>
          <a:r>
            <a:rPr lang="zh-CN" altLang="en-US"/>
            <a:t>对比多种多标签算法在心血管疾病数据集上的表现，评价分析模型结果。</a:t>
          </a:r>
        </a:p>
      </dgm:t>
    </dgm:pt>
    <dgm:pt modelId="{DF9B85DA-D8F1-4DEB-9F53-5AC852459ADB}" type="parTrans" cxnId="{12D1E3D9-7CCE-463A-8BAF-857463187E17}">
      <dgm:prSet/>
      <dgm:spPr/>
      <dgm:t>
        <a:bodyPr/>
        <a:lstStyle/>
        <a:p>
          <a:pPr algn="l"/>
          <a:endParaRPr lang="zh-CN" altLang="en-US"/>
        </a:p>
      </dgm:t>
    </dgm:pt>
    <dgm:pt modelId="{084D9D9D-F5CD-4D67-8CDC-A7167694C4D5}" type="sibTrans" cxnId="{12D1E3D9-7CCE-463A-8BAF-857463187E17}">
      <dgm:prSet/>
      <dgm:spPr/>
      <dgm:t>
        <a:bodyPr/>
        <a:lstStyle/>
        <a:p>
          <a:pPr algn="l"/>
          <a:endParaRPr lang="zh-CN" altLang="en-US"/>
        </a:p>
      </dgm:t>
    </dgm:pt>
    <dgm:pt modelId="{DD386276-921B-4D1F-9711-4B9BE235E7FC}" type="pres">
      <dgm:prSet presAssocID="{34BA9052-F48D-4140-B855-2F9DA7037898}" presName="linearFlow" presStyleCnt="0">
        <dgm:presLayoutVars>
          <dgm:dir/>
          <dgm:animLvl val="lvl"/>
          <dgm:resizeHandles val="exact"/>
        </dgm:presLayoutVars>
      </dgm:prSet>
      <dgm:spPr/>
      <dgm:t>
        <a:bodyPr/>
        <a:lstStyle/>
        <a:p>
          <a:endParaRPr lang="zh-CN" altLang="en-US"/>
        </a:p>
      </dgm:t>
    </dgm:pt>
    <dgm:pt modelId="{6BF30F00-EBFB-46A8-8561-745BEE6E28A4}" type="pres">
      <dgm:prSet presAssocID="{BF443BBC-55BC-440D-B205-7AA6AFE36744}" presName="composite" presStyleCnt="0"/>
      <dgm:spPr/>
    </dgm:pt>
    <dgm:pt modelId="{3E55BE7E-5245-4A8A-A6C7-9914E7207A2B}" type="pres">
      <dgm:prSet presAssocID="{BF443BBC-55BC-440D-B205-7AA6AFE36744}" presName="parentText" presStyleLbl="alignNode1" presStyleIdx="0" presStyleCnt="5" custScaleX="200986">
        <dgm:presLayoutVars>
          <dgm:chMax val="1"/>
          <dgm:bulletEnabled val="1"/>
        </dgm:presLayoutVars>
      </dgm:prSet>
      <dgm:spPr/>
      <dgm:t>
        <a:bodyPr/>
        <a:lstStyle/>
        <a:p>
          <a:endParaRPr lang="zh-CN" altLang="en-US"/>
        </a:p>
      </dgm:t>
    </dgm:pt>
    <dgm:pt modelId="{778AA199-43A4-488B-9314-9EC51773D684}" type="pres">
      <dgm:prSet presAssocID="{BF443BBC-55BC-440D-B205-7AA6AFE36744}" presName="descendantText" presStyleLbl="alignAcc1" presStyleIdx="0" presStyleCnt="5" custScaleX="82779" custScaleY="100000" custLinFactNeighborX="-2472" custLinFactNeighborY="-551">
        <dgm:presLayoutVars>
          <dgm:bulletEnabled val="1"/>
        </dgm:presLayoutVars>
      </dgm:prSet>
      <dgm:spPr/>
      <dgm:t>
        <a:bodyPr/>
        <a:lstStyle/>
        <a:p>
          <a:endParaRPr lang="zh-CN" altLang="en-US"/>
        </a:p>
      </dgm:t>
    </dgm:pt>
    <dgm:pt modelId="{AB35428A-59C1-48E8-818F-5399F3E8756A}" type="pres">
      <dgm:prSet presAssocID="{2B2D2755-450A-4459-8E74-B7A1F7ACA8FB}" presName="sp" presStyleCnt="0"/>
      <dgm:spPr/>
    </dgm:pt>
    <dgm:pt modelId="{5EC226D4-EB8A-485C-98B1-FF5054914CD3}" type="pres">
      <dgm:prSet presAssocID="{9AD45489-B64A-4148-9DC4-EBC730820134}" presName="composite" presStyleCnt="0"/>
      <dgm:spPr/>
    </dgm:pt>
    <dgm:pt modelId="{E00282CB-DFC3-4331-84F1-68C6D9F417A1}" type="pres">
      <dgm:prSet presAssocID="{9AD45489-B64A-4148-9DC4-EBC730820134}" presName="parentText" presStyleLbl="alignNode1" presStyleIdx="1" presStyleCnt="5" custScaleX="202446">
        <dgm:presLayoutVars>
          <dgm:chMax val="1"/>
          <dgm:bulletEnabled val="1"/>
        </dgm:presLayoutVars>
      </dgm:prSet>
      <dgm:spPr/>
      <dgm:t>
        <a:bodyPr/>
        <a:lstStyle/>
        <a:p>
          <a:endParaRPr lang="zh-CN" altLang="en-US"/>
        </a:p>
      </dgm:t>
    </dgm:pt>
    <dgm:pt modelId="{A0E1A99E-F3A4-49B0-A07C-11C604361F88}" type="pres">
      <dgm:prSet presAssocID="{9AD45489-B64A-4148-9DC4-EBC730820134}" presName="descendantText" presStyleLbl="alignAcc1" presStyleIdx="1" presStyleCnt="5" custScaleX="85439" custLinFactNeighborX="-1859" custLinFactNeighborY="2054">
        <dgm:presLayoutVars>
          <dgm:bulletEnabled val="1"/>
        </dgm:presLayoutVars>
      </dgm:prSet>
      <dgm:spPr/>
      <dgm:t>
        <a:bodyPr/>
        <a:lstStyle/>
        <a:p>
          <a:endParaRPr lang="zh-CN" altLang="en-US"/>
        </a:p>
      </dgm:t>
    </dgm:pt>
    <dgm:pt modelId="{823983AE-2C91-4067-A3C7-C00BEAC1D869}" type="pres">
      <dgm:prSet presAssocID="{D0627359-A265-4FCF-9BD9-654B31AC7CA9}" presName="sp" presStyleCnt="0"/>
      <dgm:spPr/>
    </dgm:pt>
    <dgm:pt modelId="{E286ABD3-4326-4DA3-8E15-F45F955586C7}" type="pres">
      <dgm:prSet presAssocID="{9DBF5EB2-9A8A-424D-BDA9-E07FAB714ACB}" presName="composite" presStyleCnt="0"/>
      <dgm:spPr/>
    </dgm:pt>
    <dgm:pt modelId="{25DDEA0A-5F90-4D45-8134-EF591A2F8E91}" type="pres">
      <dgm:prSet presAssocID="{9DBF5EB2-9A8A-424D-BDA9-E07FAB714ACB}" presName="parentText" presStyleLbl="alignNode1" presStyleIdx="2" presStyleCnt="5" custScaleX="200108">
        <dgm:presLayoutVars>
          <dgm:chMax val="1"/>
          <dgm:bulletEnabled val="1"/>
        </dgm:presLayoutVars>
      </dgm:prSet>
      <dgm:spPr/>
      <dgm:t>
        <a:bodyPr/>
        <a:lstStyle/>
        <a:p>
          <a:endParaRPr lang="zh-CN" altLang="en-US"/>
        </a:p>
      </dgm:t>
    </dgm:pt>
    <dgm:pt modelId="{1A1C0EF1-3600-4422-9D7E-67D9FB502A80}" type="pres">
      <dgm:prSet presAssocID="{9DBF5EB2-9A8A-424D-BDA9-E07FAB714ACB}" presName="descendantText" presStyleLbl="alignAcc1" presStyleIdx="2" presStyleCnt="5" custScaleX="76578" custLinFactNeighborX="-5286" custLinFactNeighborY="-2376">
        <dgm:presLayoutVars>
          <dgm:bulletEnabled val="1"/>
        </dgm:presLayoutVars>
      </dgm:prSet>
      <dgm:spPr/>
      <dgm:t>
        <a:bodyPr/>
        <a:lstStyle/>
        <a:p>
          <a:endParaRPr lang="zh-CN" altLang="en-US"/>
        </a:p>
      </dgm:t>
    </dgm:pt>
    <dgm:pt modelId="{6FD6C7E3-EDD8-47A6-A94A-51F8636C8F36}" type="pres">
      <dgm:prSet presAssocID="{6D3B148D-751F-4214-B7F3-6922085771F2}" presName="sp" presStyleCnt="0"/>
      <dgm:spPr/>
    </dgm:pt>
    <dgm:pt modelId="{F6F13F41-D798-491E-81DA-995EB8A3FD8A}" type="pres">
      <dgm:prSet presAssocID="{36725174-2EFA-4157-B0C4-DE94CB4A8E04}" presName="composite" presStyleCnt="0"/>
      <dgm:spPr/>
    </dgm:pt>
    <dgm:pt modelId="{F1C7FD29-2CD7-4D15-95CB-70D59D49C042}" type="pres">
      <dgm:prSet presAssocID="{36725174-2EFA-4157-B0C4-DE94CB4A8E04}" presName="parentText" presStyleLbl="alignNode1" presStyleIdx="3" presStyleCnt="5" custScaleX="202506">
        <dgm:presLayoutVars>
          <dgm:chMax val="1"/>
          <dgm:bulletEnabled val="1"/>
        </dgm:presLayoutVars>
      </dgm:prSet>
      <dgm:spPr/>
      <dgm:t>
        <a:bodyPr/>
        <a:lstStyle/>
        <a:p>
          <a:endParaRPr lang="zh-CN" altLang="en-US"/>
        </a:p>
      </dgm:t>
    </dgm:pt>
    <dgm:pt modelId="{D77AE152-F7F0-40EE-A953-37C946ACBBF5}" type="pres">
      <dgm:prSet presAssocID="{36725174-2EFA-4157-B0C4-DE94CB4A8E04}" presName="descendantText" presStyleLbl="alignAcc1" presStyleIdx="3" presStyleCnt="5" custScaleX="86865" custLinFactNeighborX="-630" custLinFactNeighborY="-6205">
        <dgm:presLayoutVars>
          <dgm:bulletEnabled val="1"/>
        </dgm:presLayoutVars>
      </dgm:prSet>
      <dgm:spPr/>
      <dgm:t>
        <a:bodyPr/>
        <a:lstStyle/>
        <a:p>
          <a:endParaRPr lang="zh-CN" altLang="en-US"/>
        </a:p>
      </dgm:t>
    </dgm:pt>
    <dgm:pt modelId="{75AEF0D9-5111-430F-AE18-3A92AA90955B}" type="pres">
      <dgm:prSet presAssocID="{A616EDFC-EF69-48D2-B03E-36ACF20B14FB}" presName="sp" presStyleCnt="0"/>
      <dgm:spPr/>
    </dgm:pt>
    <dgm:pt modelId="{EFA2395F-6823-47F5-9B4B-CA088CDBEEF5}" type="pres">
      <dgm:prSet presAssocID="{62713C58-69F9-4BDA-A8FE-300C45511A92}" presName="composite" presStyleCnt="0"/>
      <dgm:spPr/>
    </dgm:pt>
    <dgm:pt modelId="{8CE51EB1-66D0-4683-B248-F0C1505DFBB3}" type="pres">
      <dgm:prSet presAssocID="{62713C58-69F9-4BDA-A8FE-300C45511A92}" presName="parentText" presStyleLbl="alignNode1" presStyleIdx="4" presStyleCnt="5" custScaleX="212945">
        <dgm:presLayoutVars>
          <dgm:chMax val="1"/>
          <dgm:bulletEnabled val="1"/>
        </dgm:presLayoutVars>
      </dgm:prSet>
      <dgm:spPr/>
      <dgm:t>
        <a:bodyPr/>
        <a:lstStyle/>
        <a:p>
          <a:endParaRPr lang="zh-CN" altLang="en-US"/>
        </a:p>
      </dgm:t>
    </dgm:pt>
    <dgm:pt modelId="{22D91993-93E6-43CF-AAED-FBB46BF0DA37}" type="pres">
      <dgm:prSet presAssocID="{62713C58-69F9-4BDA-A8FE-300C45511A92}" presName="descendantText" presStyleLbl="alignAcc1" presStyleIdx="4" presStyleCnt="5" custScaleX="83770" custLinFactNeighborX="-1399" custLinFactNeighborY="-8461">
        <dgm:presLayoutVars>
          <dgm:bulletEnabled val="1"/>
        </dgm:presLayoutVars>
      </dgm:prSet>
      <dgm:spPr/>
      <dgm:t>
        <a:bodyPr/>
        <a:lstStyle/>
        <a:p>
          <a:endParaRPr lang="zh-CN" altLang="en-US"/>
        </a:p>
      </dgm:t>
    </dgm:pt>
  </dgm:ptLst>
  <dgm:cxnLst>
    <dgm:cxn modelId="{A7938922-C8FB-4665-B3A8-EC872D657260}" type="presOf" srcId="{9AD45489-B64A-4148-9DC4-EBC730820134}" destId="{E00282CB-DFC3-4331-84F1-68C6D9F417A1}" srcOrd="0" destOrd="0" presId="urn:microsoft.com/office/officeart/2005/8/layout/chevron2"/>
    <dgm:cxn modelId="{BD76F82F-683A-4083-AC89-5C551B9E32FC}" srcId="{BF443BBC-55BC-440D-B205-7AA6AFE36744}" destId="{E572D75E-BEC2-47C0-85E4-EA5E7416783B}" srcOrd="0" destOrd="0" parTransId="{1BA00CBC-5295-4263-8192-2C8767D566BC}" sibTransId="{20EB24CE-D994-479B-96A9-6A03FAC53AF8}"/>
    <dgm:cxn modelId="{3AB8175C-F842-4CE3-8E2C-C9BF0BC9E0DD}" srcId="{34BA9052-F48D-4140-B855-2F9DA7037898}" destId="{BF443BBC-55BC-440D-B205-7AA6AFE36744}" srcOrd="0" destOrd="0" parTransId="{DA606B80-860F-4135-8180-E23DEBE8B9E3}" sibTransId="{2B2D2755-450A-4459-8E74-B7A1F7ACA8FB}"/>
    <dgm:cxn modelId="{FBAF89DF-6727-4862-BFDE-443BAAC95E7A}" type="presOf" srcId="{3123E84E-81D5-4708-BBC2-75842DEB825F}" destId="{D77AE152-F7F0-40EE-A953-37C946ACBBF5}" srcOrd="0" destOrd="0" presId="urn:microsoft.com/office/officeart/2005/8/layout/chevron2"/>
    <dgm:cxn modelId="{30E48F7E-E9AD-4A16-8232-F4E6A7F55192}" type="presOf" srcId="{06175C77-4159-4471-B534-DF983A91486F}" destId="{1A1C0EF1-3600-4422-9D7E-67D9FB502A80}" srcOrd="0" destOrd="0" presId="urn:microsoft.com/office/officeart/2005/8/layout/chevron2"/>
    <dgm:cxn modelId="{1C19948F-D814-42DE-B6E2-6A109B0918DE}" type="presOf" srcId="{36725174-2EFA-4157-B0C4-DE94CB4A8E04}" destId="{F1C7FD29-2CD7-4D15-95CB-70D59D49C042}" srcOrd="0" destOrd="0" presId="urn:microsoft.com/office/officeart/2005/8/layout/chevron2"/>
    <dgm:cxn modelId="{045AECFF-C126-45A9-85C5-662E0E3DCE4F}" srcId="{34BA9052-F48D-4140-B855-2F9DA7037898}" destId="{9DBF5EB2-9A8A-424D-BDA9-E07FAB714ACB}" srcOrd="2" destOrd="0" parTransId="{E254E6A5-D857-4016-909A-59209EF43C3E}" sibTransId="{6D3B148D-751F-4214-B7F3-6922085771F2}"/>
    <dgm:cxn modelId="{12D1E3D9-7CCE-463A-8BAF-857463187E17}" srcId="{62713C58-69F9-4BDA-A8FE-300C45511A92}" destId="{3233DE3A-980B-4C7C-B66D-8BB814D9B15C}" srcOrd="0" destOrd="0" parTransId="{DF9B85DA-D8F1-4DEB-9F53-5AC852459ADB}" sibTransId="{084D9D9D-F5CD-4D67-8CDC-A7167694C4D5}"/>
    <dgm:cxn modelId="{4FE71F39-AFB4-4C66-A9F1-A06386B3FC87}" srcId="{36725174-2EFA-4157-B0C4-DE94CB4A8E04}" destId="{3123E84E-81D5-4708-BBC2-75842DEB825F}" srcOrd="0" destOrd="0" parTransId="{BEE53FBD-5FCF-4F3E-8A66-5C107B6E5BA9}" sibTransId="{4C3A0C88-7786-4D51-A2DF-C203711BEFD9}"/>
    <dgm:cxn modelId="{045E2B73-D88A-484A-ADB3-09F78EF7A596}" type="presOf" srcId="{BF443BBC-55BC-440D-B205-7AA6AFE36744}" destId="{3E55BE7E-5245-4A8A-A6C7-9914E7207A2B}" srcOrd="0" destOrd="0" presId="urn:microsoft.com/office/officeart/2005/8/layout/chevron2"/>
    <dgm:cxn modelId="{3B11E5F6-3474-425E-BA2F-33B2694817D0}" srcId="{9DBF5EB2-9A8A-424D-BDA9-E07FAB714ACB}" destId="{06175C77-4159-4471-B534-DF983A91486F}" srcOrd="0" destOrd="0" parTransId="{F784227A-1C12-44F0-814B-B805628E3F8E}" sibTransId="{8EBB69B3-57BD-4E27-81EF-C99B2A51B544}"/>
    <dgm:cxn modelId="{62BA3A8F-EB26-48F1-AEE1-FD29E01BCBFB}" type="presOf" srcId="{34BA9052-F48D-4140-B855-2F9DA7037898}" destId="{DD386276-921B-4D1F-9711-4B9BE235E7FC}" srcOrd="0" destOrd="0" presId="urn:microsoft.com/office/officeart/2005/8/layout/chevron2"/>
    <dgm:cxn modelId="{E66025E4-351C-4981-910A-380C6B89313E}" type="presOf" srcId="{62713C58-69F9-4BDA-A8FE-300C45511A92}" destId="{8CE51EB1-66D0-4683-B248-F0C1505DFBB3}" srcOrd="0" destOrd="0" presId="urn:microsoft.com/office/officeart/2005/8/layout/chevron2"/>
    <dgm:cxn modelId="{21755252-57A8-4FCE-9C57-3B14DA5765A5}" type="presOf" srcId="{E572D75E-BEC2-47C0-85E4-EA5E7416783B}" destId="{778AA199-43A4-488B-9314-9EC51773D684}" srcOrd="0" destOrd="0" presId="urn:microsoft.com/office/officeart/2005/8/layout/chevron2"/>
    <dgm:cxn modelId="{B743775E-F2AA-4619-AD9E-240546BD5C0F}" srcId="{34BA9052-F48D-4140-B855-2F9DA7037898}" destId="{62713C58-69F9-4BDA-A8FE-300C45511A92}" srcOrd="4" destOrd="0" parTransId="{5AC9ED9E-168B-4CDD-90DF-0D1139D58771}" sibTransId="{8A05F26B-5321-4FEC-A8C9-37818817A18B}"/>
    <dgm:cxn modelId="{81D5FDD0-D3A2-41F1-BEC8-6232B564EFEA}" srcId="{34BA9052-F48D-4140-B855-2F9DA7037898}" destId="{9AD45489-B64A-4148-9DC4-EBC730820134}" srcOrd="1" destOrd="0" parTransId="{47CEE7F3-8410-4188-9261-89BBD22BF116}" sibTransId="{D0627359-A265-4FCF-9BD9-654B31AC7CA9}"/>
    <dgm:cxn modelId="{244CBD0E-6FA5-4DE9-967F-CE49750E17A8}" srcId="{34BA9052-F48D-4140-B855-2F9DA7037898}" destId="{36725174-2EFA-4157-B0C4-DE94CB4A8E04}" srcOrd="3" destOrd="0" parTransId="{833349E7-3101-45E1-8327-700481D2DA73}" sibTransId="{A616EDFC-EF69-48D2-B03E-36ACF20B14FB}"/>
    <dgm:cxn modelId="{01A85A73-6B5E-4467-B831-A4300305049C}" type="presOf" srcId="{0C056B91-533C-4833-8256-ACFEE40A5430}" destId="{A0E1A99E-F3A4-49B0-A07C-11C604361F88}" srcOrd="0" destOrd="0" presId="urn:microsoft.com/office/officeart/2005/8/layout/chevron2"/>
    <dgm:cxn modelId="{C33E7882-8917-4196-A27A-9D437DE8DCF8}" type="presOf" srcId="{9DBF5EB2-9A8A-424D-BDA9-E07FAB714ACB}" destId="{25DDEA0A-5F90-4D45-8134-EF591A2F8E91}" srcOrd="0" destOrd="0" presId="urn:microsoft.com/office/officeart/2005/8/layout/chevron2"/>
    <dgm:cxn modelId="{79A3A27B-B6E7-4F2C-B181-7CA393E29684}" srcId="{9AD45489-B64A-4148-9DC4-EBC730820134}" destId="{0C056B91-533C-4833-8256-ACFEE40A5430}" srcOrd="0" destOrd="0" parTransId="{5603C2BB-D9C4-4A58-B620-3E418ADE1ACD}" sibTransId="{877CC22D-59CF-4880-8172-01BEA5F842FD}"/>
    <dgm:cxn modelId="{417C58C7-1D34-4FF1-BC04-587FBCDCD24E}" type="presOf" srcId="{3233DE3A-980B-4C7C-B66D-8BB814D9B15C}" destId="{22D91993-93E6-43CF-AAED-FBB46BF0DA37}" srcOrd="0" destOrd="0" presId="urn:microsoft.com/office/officeart/2005/8/layout/chevron2"/>
    <dgm:cxn modelId="{AE89B379-925D-4CA1-987E-4286B08A79E0}" type="presParOf" srcId="{DD386276-921B-4D1F-9711-4B9BE235E7FC}" destId="{6BF30F00-EBFB-46A8-8561-745BEE6E28A4}" srcOrd="0" destOrd="0" presId="urn:microsoft.com/office/officeart/2005/8/layout/chevron2"/>
    <dgm:cxn modelId="{C42786CA-E16E-4F66-991F-AFA6CBDA899D}" type="presParOf" srcId="{6BF30F00-EBFB-46A8-8561-745BEE6E28A4}" destId="{3E55BE7E-5245-4A8A-A6C7-9914E7207A2B}" srcOrd="0" destOrd="0" presId="urn:microsoft.com/office/officeart/2005/8/layout/chevron2"/>
    <dgm:cxn modelId="{6840865A-A4B1-4B91-BFA0-D449741D32F7}" type="presParOf" srcId="{6BF30F00-EBFB-46A8-8561-745BEE6E28A4}" destId="{778AA199-43A4-488B-9314-9EC51773D684}" srcOrd="1" destOrd="0" presId="urn:microsoft.com/office/officeart/2005/8/layout/chevron2"/>
    <dgm:cxn modelId="{015E0F0F-F982-43F6-8D96-CF28317AAAAB}" type="presParOf" srcId="{DD386276-921B-4D1F-9711-4B9BE235E7FC}" destId="{AB35428A-59C1-48E8-818F-5399F3E8756A}" srcOrd="1" destOrd="0" presId="urn:microsoft.com/office/officeart/2005/8/layout/chevron2"/>
    <dgm:cxn modelId="{2233C7E6-D898-4DE2-816F-2CBCE70FC6D8}" type="presParOf" srcId="{DD386276-921B-4D1F-9711-4B9BE235E7FC}" destId="{5EC226D4-EB8A-485C-98B1-FF5054914CD3}" srcOrd="2" destOrd="0" presId="urn:microsoft.com/office/officeart/2005/8/layout/chevron2"/>
    <dgm:cxn modelId="{962B94DB-6D7F-40A0-9AC0-EFE7BE1C2752}" type="presParOf" srcId="{5EC226D4-EB8A-485C-98B1-FF5054914CD3}" destId="{E00282CB-DFC3-4331-84F1-68C6D9F417A1}" srcOrd="0" destOrd="0" presId="urn:microsoft.com/office/officeart/2005/8/layout/chevron2"/>
    <dgm:cxn modelId="{A92A8FB8-9288-4478-A613-350CD7623B6E}" type="presParOf" srcId="{5EC226D4-EB8A-485C-98B1-FF5054914CD3}" destId="{A0E1A99E-F3A4-49B0-A07C-11C604361F88}" srcOrd="1" destOrd="0" presId="urn:microsoft.com/office/officeart/2005/8/layout/chevron2"/>
    <dgm:cxn modelId="{B578A266-8BFA-4E3F-BE3A-4A1841867117}" type="presParOf" srcId="{DD386276-921B-4D1F-9711-4B9BE235E7FC}" destId="{823983AE-2C91-4067-A3C7-C00BEAC1D869}" srcOrd="3" destOrd="0" presId="urn:microsoft.com/office/officeart/2005/8/layout/chevron2"/>
    <dgm:cxn modelId="{777082D6-3F6F-4D99-94B4-93FFA80F169F}" type="presParOf" srcId="{DD386276-921B-4D1F-9711-4B9BE235E7FC}" destId="{E286ABD3-4326-4DA3-8E15-F45F955586C7}" srcOrd="4" destOrd="0" presId="urn:microsoft.com/office/officeart/2005/8/layout/chevron2"/>
    <dgm:cxn modelId="{904E284D-F471-4CBA-8B78-B9E15DC53239}" type="presParOf" srcId="{E286ABD3-4326-4DA3-8E15-F45F955586C7}" destId="{25DDEA0A-5F90-4D45-8134-EF591A2F8E91}" srcOrd="0" destOrd="0" presId="urn:microsoft.com/office/officeart/2005/8/layout/chevron2"/>
    <dgm:cxn modelId="{2D50EFE9-7FAD-4017-9CCB-83577EC55E1C}" type="presParOf" srcId="{E286ABD3-4326-4DA3-8E15-F45F955586C7}" destId="{1A1C0EF1-3600-4422-9D7E-67D9FB502A80}" srcOrd="1" destOrd="0" presId="urn:microsoft.com/office/officeart/2005/8/layout/chevron2"/>
    <dgm:cxn modelId="{43FA5BEC-83E6-492D-8A3D-1E04C5A2F4AE}" type="presParOf" srcId="{DD386276-921B-4D1F-9711-4B9BE235E7FC}" destId="{6FD6C7E3-EDD8-47A6-A94A-51F8636C8F36}" srcOrd="5" destOrd="0" presId="urn:microsoft.com/office/officeart/2005/8/layout/chevron2"/>
    <dgm:cxn modelId="{5FCFE98A-6B0A-4B8B-99A2-7B03AA6FEA2A}" type="presParOf" srcId="{DD386276-921B-4D1F-9711-4B9BE235E7FC}" destId="{F6F13F41-D798-491E-81DA-995EB8A3FD8A}" srcOrd="6" destOrd="0" presId="urn:microsoft.com/office/officeart/2005/8/layout/chevron2"/>
    <dgm:cxn modelId="{5AD48E6D-C569-4290-A354-41E8989F65FE}" type="presParOf" srcId="{F6F13F41-D798-491E-81DA-995EB8A3FD8A}" destId="{F1C7FD29-2CD7-4D15-95CB-70D59D49C042}" srcOrd="0" destOrd="0" presId="urn:microsoft.com/office/officeart/2005/8/layout/chevron2"/>
    <dgm:cxn modelId="{1ECE536A-9989-4176-BE9F-C8DC040166DD}" type="presParOf" srcId="{F6F13F41-D798-491E-81DA-995EB8A3FD8A}" destId="{D77AE152-F7F0-40EE-A953-37C946ACBBF5}" srcOrd="1" destOrd="0" presId="urn:microsoft.com/office/officeart/2005/8/layout/chevron2"/>
    <dgm:cxn modelId="{20210070-28D8-4608-A885-212B3174638E}" type="presParOf" srcId="{DD386276-921B-4D1F-9711-4B9BE235E7FC}" destId="{75AEF0D9-5111-430F-AE18-3A92AA90955B}" srcOrd="7" destOrd="0" presId="urn:microsoft.com/office/officeart/2005/8/layout/chevron2"/>
    <dgm:cxn modelId="{39ED68D0-F44F-43F2-AE0B-2F82F3AF3423}" type="presParOf" srcId="{DD386276-921B-4D1F-9711-4B9BE235E7FC}" destId="{EFA2395F-6823-47F5-9B4B-CA088CDBEEF5}" srcOrd="8" destOrd="0" presId="urn:microsoft.com/office/officeart/2005/8/layout/chevron2"/>
    <dgm:cxn modelId="{DC2DE2F7-FA8B-4FE9-A12B-B9800858A65A}" type="presParOf" srcId="{EFA2395F-6823-47F5-9B4B-CA088CDBEEF5}" destId="{8CE51EB1-66D0-4683-B248-F0C1505DFBB3}" srcOrd="0" destOrd="0" presId="urn:microsoft.com/office/officeart/2005/8/layout/chevron2"/>
    <dgm:cxn modelId="{3C6ED683-D3CE-4B95-84A6-D9020FB00F89}" type="presParOf" srcId="{EFA2395F-6823-47F5-9B4B-CA088CDBEEF5}" destId="{22D91993-93E6-43CF-AAED-FBB46BF0DA37}" srcOrd="1" destOrd="0" presId="urn:microsoft.com/office/officeart/2005/8/layout/chevron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55BE7E-5245-4A8A-A6C7-9914E7207A2B}">
      <dsp:nvSpPr>
        <dsp:cNvPr id="0" name=""/>
        <dsp:cNvSpPr/>
      </dsp:nvSpPr>
      <dsp:spPr>
        <a:xfrm rot="5400000">
          <a:off x="258590" y="-127534"/>
          <a:ext cx="638100" cy="89774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r>
            <a:rPr lang="zh-CN" altLang="en-US" sz="1200" kern="1200">
              <a:solidFill>
                <a:sysClr val="windowText" lastClr="000000"/>
              </a:solidFill>
            </a:rPr>
            <a:t>数据采集</a:t>
          </a:r>
        </a:p>
      </dsp:txBody>
      <dsp:txXfrm rot="-5400000">
        <a:off x="128768" y="2288"/>
        <a:ext cx="897744" cy="638100"/>
      </dsp:txXfrm>
    </dsp:sp>
    <dsp:sp modelId="{778AA199-43A4-488B-9314-9EC51773D684}">
      <dsp:nvSpPr>
        <dsp:cNvPr id="0" name=""/>
        <dsp:cNvSpPr/>
      </dsp:nvSpPr>
      <dsp:spPr>
        <a:xfrm rot="5400000">
          <a:off x="2542152" y="-1489494"/>
          <a:ext cx="414983" cy="339397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分析所有医学数据，统计并提取用于研究的心血管疾病数据</a:t>
          </a:r>
        </a:p>
      </dsp:txBody>
      <dsp:txXfrm rot="-5400000">
        <a:off x="1052656" y="20260"/>
        <a:ext cx="3373717" cy="374467"/>
      </dsp:txXfrm>
    </dsp:sp>
    <dsp:sp modelId="{E00282CB-DFC3-4331-84F1-68C6D9F417A1}">
      <dsp:nvSpPr>
        <dsp:cNvPr id="0" name=""/>
        <dsp:cNvSpPr/>
      </dsp:nvSpPr>
      <dsp:spPr>
        <a:xfrm rot="5400000">
          <a:off x="261850" y="380048"/>
          <a:ext cx="638100" cy="90426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数据预处理</a:t>
          </a:r>
        </a:p>
      </dsp:txBody>
      <dsp:txXfrm rot="-5400000">
        <a:off x="128768" y="513130"/>
        <a:ext cx="904265" cy="638100"/>
      </dsp:txXfrm>
    </dsp:sp>
    <dsp:sp modelId="{A0E1A99E-F3A4-49B0-A07C-11C604361F88}">
      <dsp:nvSpPr>
        <dsp:cNvPr id="0" name=""/>
        <dsp:cNvSpPr/>
      </dsp:nvSpPr>
      <dsp:spPr>
        <a:xfrm rot="5400000">
          <a:off x="2634081" y="-1078767"/>
          <a:ext cx="414765" cy="36156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对选取的心血管疾病数据进行清洗、异常值、缺失值处理。</a:t>
          </a:r>
        </a:p>
      </dsp:txBody>
      <dsp:txXfrm rot="-5400000">
        <a:off x="1033663" y="541898"/>
        <a:ext cx="3595355" cy="374271"/>
      </dsp:txXfrm>
    </dsp:sp>
    <dsp:sp modelId="{25DDEA0A-5F90-4D45-8134-EF591A2F8E91}">
      <dsp:nvSpPr>
        <dsp:cNvPr id="0" name=""/>
        <dsp:cNvSpPr/>
      </dsp:nvSpPr>
      <dsp:spPr>
        <a:xfrm rot="5400000">
          <a:off x="256629" y="896113"/>
          <a:ext cx="638100" cy="8938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特征选择</a:t>
          </a:r>
        </a:p>
      </dsp:txBody>
      <dsp:txXfrm rot="-5400000">
        <a:off x="128768" y="1023974"/>
        <a:ext cx="893822" cy="638100"/>
      </dsp:txXfrm>
    </dsp:sp>
    <dsp:sp modelId="{1A1C0EF1-3600-4422-9D7E-67D9FB502A80}">
      <dsp:nvSpPr>
        <dsp:cNvPr id="0" name=""/>
        <dsp:cNvSpPr/>
      </dsp:nvSpPr>
      <dsp:spPr>
        <a:xfrm rot="5400000">
          <a:off x="2287592" y="-230764"/>
          <a:ext cx="414765" cy="290453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选择有效的心血管疾病影响因子</a:t>
          </a:r>
        </a:p>
      </dsp:txBody>
      <dsp:txXfrm rot="-5400000">
        <a:off x="1042709" y="1034366"/>
        <a:ext cx="2884286" cy="374271"/>
      </dsp:txXfrm>
    </dsp:sp>
    <dsp:sp modelId="{F1C7FD29-2CD7-4D15-95CB-70D59D49C042}">
      <dsp:nvSpPr>
        <dsp:cNvPr id="0" name=""/>
        <dsp:cNvSpPr/>
      </dsp:nvSpPr>
      <dsp:spPr>
        <a:xfrm rot="5400000">
          <a:off x="261984" y="1401601"/>
          <a:ext cx="638100" cy="90453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预测模型</a:t>
          </a:r>
        </a:p>
      </dsp:txBody>
      <dsp:txXfrm rot="-5400000">
        <a:off x="128768" y="1534817"/>
        <a:ext cx="904533" cy="638100"/>
      </dsp:txXfrm>
    </dsp:sp>
    <dsp:sp modelId="{D77AE152-F7F0-40EE-A953-37C946ACBBF5}">
      <dsp:nvSpPr>
        <dsp:cNvPr id="0" name=""/>
        <dsp:cNvSpPr/>
      </dsp:nvSpPr>
      <dsp:spPr>
        <a:xfrm rot="5400000">
          <a:off x="2721093" y="-152185"/>
          <a:ext cx="414765" cy="373730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 将生成的新多标签数据集应用多标签分类算法建立预测模型。</a:t>
          </a:r>
        </a:p>
      </dsp:txBody>
      <dsp:txXfrm rot="-5400000">
        <a:off x="1059826" y="1529329"/>
        <a:ext cx="3717053" cy="374271"/>
      </dsp:txXfrm>
    </dsp:sp>
    <dsp:sp modelId="{8CE51EB1-66D0-4683-B248-F0C1505DFBB3}">
      <dsp:nvSpPr>
        <dsp:cNvPr id="0" name=""/>
        <dsp:cNvSpPr/>
      </dsp:nvSpPr>
      <dsp:spPr>
        <a:xfrm rot="5400000">
          <a:off x="285298" y="1889131"/>
          <a:ext cx="638100" cy="95116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      </a:t>
          </a:r>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模型评价</a:t>
          </a:r>
          <a:endParaRPr lang="en-US" altLang="zh-CN" sz="1200" kern="1200">
            <a:solidFill>
              <a:sysClr val="windowText" lastClr="000000"/>
            </a:solidFill>
          </a:endParaRPr>
        </a:p>
      </dsp:txBody>
      <dsp:txXfrm rot="-5400000">
        <a:off x="128768" y="2045661"/>
        <a:ext cx="951161" cy="638100"/>
      </dsp:txXfrm>
    </dsp:sp>
    <dsp:sp modelId="{22D91993-93E6-43CF-AAED-FBB46BF0DA37}">
      <dsp:nvSpPr>
        <dsp:cNvPr id="0" name=""/>
        <dsp:cNvSpPr/>
      </dsp:nvSpPr>
      <dsp:spPr>
        <a:xfrm rot="5400000">
          <a:off x="2636819" y="480088"/>
          <a:ext cx="414765" cy="34757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对比多种多标签算法在心血管疾病数据集上的表现，评价分析模型结果。</a:t>
          </a:r>
        </a:p>
      </dsp:txBody>
      <dsp:txXfrm rot="-5400000">
        <a:off x="1106340" y="2030815"/>
        <a:ext cx="3455477" cy="37427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CD2DB5-9FED-404B-AD03-035CB8F4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6353</TotalTime>
  <Pages>39</Pages>
  <Words>3605</Words>
  <Characters>20553</Characters>
  <Application>Microsoft Office Word</Application>
  <DocSecurity>0</DocSecurity>
  <Lines>171</Lines>
  <Paragraphs>48</Paragraphs>
  <ScaleCrop>false</ScaleCrop>
  <Company/>
  <LinksUpToDate>false</LinksUpToDate>
  <CharactersWithSpaces>24110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837</cp:revision>
  <dcterms:created xsi:type="dcterms:W3CDTF">2017-11-23T16:02:00Z</dcterms:created>
  <dcterms:modified xsi:type="dcterms:W3CDTF">2018-01-23T09:40:00Z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