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2E17" w:rsidRDefault="00372E17" w:rsidP="00372E17">
      <w:pPr>
        <w:rPr>
          <w:rFonts w:hint="eastAsia"/>
          <w:b/>
          <w:szCs w:val="21"/>
        </w:rPr>
      </w:pPr>
      <w:r w:rsidRPr="005C1A19">
        <w:rPr>
          <w:rFonts w:hint="eastAsia"/>
          <w:b/>
          <w:szCs w:val="21"/>
        </w:rPr>
        <w:t>二年级各位同学您们好</w:t>
      </w:r>
    </w:p>
    <w:p w:rsidR="00ED4BFD" w:rsidRDefault="00ED4BFD" w:rsidP="00372E17">
      <w:pPr>
        <w:rPr>
          <w:rFonts w:hint="eastAsia"/>
          <w:b/>
          <w:szCs w:val="21"/>
        </w:rPr>
      </w:pPr>
    </w:p>
    <w:p w:rsidR="00ED4BFD" w:rsidRPr="00F271DE" w:rsidRDefault="00ED4BFD" w:rsidP="00F271DE">
      <w:pPr>
        <w:pStyle w:val="a8"/>
        <w:numPr>
          <w:ilvl w:val="0"/>
          <w:numId w:val="8"/>
        </w:numPr>
        <w:ind w:firstLineChars="0"/>
        <w:rPr>
          <w:rFonts w:hint="eastAsia"/>
          <w:szCs w:val="21"/>
        </w:rPr>
      </w:pPr>
      <w:r w:rsidRPr="00F271DE">
        <w:rPr>
          <w:rFonts w:hint="eastAsia"/>
          <w:szCs w:val="21"/>
        </w:rPr>
        <w:t>根据学校有关要求，电信学院硕士研究生开题报告已于</w:t>
      </w:r>
      <w:r w:rsidRPr="00F271DE">
        <w:rPr>
          <w:rFonts w:hint="eastAsia"/>
          <w:szCs w:val="21"/>
        </w:rPr>
        <w:t>2017</w:t>
      </w:r>
      <w:r w:rsidRPr="00F271DE">
        <w:rPr>
          <w:rFonts w:hint="eastAsia"/>
          <w:szCs w:val="21"/>
        </w:rPr>
        <w:t>年元月十五日前完成，请相关同学认真准备</w:t>
      </w:r>
      <w:r w:rsidRPr="00F271DE">
        <w:rPr>
          <w:rFonts w:hint="eastAsia"/>
          <w:szCs w:val="21"/>
        </w:rPr>
        <w:t>2017</w:t>
      </w:r>
      <w:r w:rsidRPr="00F271DE">
        <w:rPr>
          <w:rFonts w:hint="eastAsia"/>
          <w:szCs w:val="21"/>
        </w:rPr>
        <w:t>年</w:t>
      </w:r>
      <w:r w:rsidRPr="00F271DE">
        <w:rPr>
          <w:rFonts w:hint="eastAsia"/>
          <w:szCs w:val="21"/>
        </w:rPr>
        <w:t>7</w:t>
      </w:r>
      <w:r w:rsidRPr="00F271DE">
        <w:rPr>
          <w:rFonts w:hint="eastAsia"/>
          <w:szCs w:val="21"/>
        </w:rPr>
        <w:t>月份的中期考核。</w:t>
      </w:r>
    </w:p>
    <w:p w:rsidR="00ED4BFD" w:rsidRDefault="00ED4BFD" w:rsidP="00F271DE">
      <w:pPr>
        <w:pStyle w:val="a8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软件工程</w:t>
      </w:r>
      <w:r w:rsidRPr="00ED4BFD">
        <w:rPr>
          <w:rFonts w:hint="eastAsia"/>
          <w:szCs w:val="21"/>
        </w:rPr>
        <w:t>硕士研究生开题</w:t>
      </w:r>
      <w:r>
        <w:rPr>
          <w:rFonts w:hint="eastAsia"/>
          <w:szCs w:val="21"/>
        </w:rPr>
        <w:t>也要马上落实，请各位同学准备好开题报告初稿，尽快与老师沟通。</w:t>
      </w:r>
    </w:p>
    <w:p w:rsidR="00ED4BFD" w:rsidRDefault="00ED4BFD" w:rsidP="00413DDB">
      <w:pPr>
        <w:pStyle w:val="a8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选题中常见的问题：</w:t>
      </w:r>
    </w:p>
    <w:p w:rsidR="00ED4BFD" w:rsidRDefault="00ED4BFD" w:rsidP="00ED4BFD">
      <w:pPr>
        <w:pStyle w:val="a8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）完全受项目决定论文思路的控制，实习项目工作中有很多不确定性，具体原因有：</w:t>
      </w:r>
    </w:p>
    <w:p w:rsidR="00ED4BFD" w:rsidRDefault="00ED4BFD" w:rsidP="00ED4BFD">
      <w:pPr>
        <w:pStyle w:val="a8"/>
        <w:ind w:left="360" w:firstLineChars="0" w:firstLine="0"/>
        <w:rPr>
          <w:szCs w:val="21"/>
        </w:rPr>
      </w:pPr>
      <w:r>
        <w:rPr>
          <w:rFonts w:hint="eastAsia"/>
          <w:szCs w:val="21"/>
        </w:rPr>
        <w:t>受能力所限，只能从事局部的程序或测试工作，看不清领域和方向；频繁调换实习项目，不能聚焦从事的大方向；对目前的项目内容理解不深，觉得不能写论文，寄希望于不确定的未来；</w:t>
      </w:r>
    </w:p>
    <w:p w:rsidR="00ED4BFD" w:rsidRDefault="00ED4BFD" w:rsidP="00ED4BFD">
      <w:pPr>
        <w:pStyle w:val="a8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）没有提炼出所从事的实习工作的领域性问题，仅仅站在一个软件工匠的层次思考论文所要研究的问题，层次低格局小，我发以小见大，聚焦研究问题点并深入思考。主要原因是阅读资料太少。</w:t>
      </w:r>
    </w:p>
    <w:p w:rsidR="00ED4BFD" w:rsidRDefault="00ED4BFD" w:rsidP="00ED4BFD">
      <w:pPr>
        <w:pStyle w:val="a8"/>
        <w:ind w:left="360" w:firstLineChars="0" w:firstLine="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）没有时间。如果真的抽不出时间，请仔权衡论文和实习的权重，果断作出抉择。</w:t>
      </w:r>
    </w:p>
    <w:p w:rsidR="00ED4BFD" w:rsidRDefault="00ED4BFD" w:rsidP="00ED4BFD">
      <w:pPr>
        <w:pStyle w:val="a8"/>
        <w:ind w:left="360" w:firstLineChars="0" w:firstLine="0"/>
        <w:rPr>
          <w:szCs w:val="21"/>
        </w:rPr>
      </w:pPr>
    </w:p>
    <w:p w:rsidR="00ED4BFD" w:rsidRDefault="00ED4BFD" w:rsidP="00413DDB">
      <w:pPr>
        <w:pStyle w:val="a8"/>
        <w:numPr>
          <w:ilvl w:val="0"/>
          <w:numId w:val="8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理想的选题</w:t>
      </w:r>
    </w:p>
    <w:p w:rsidR="00ED4BFD" w:rsidRDefault="00ED4BFD" w:rsidP="00F271DE">
      <w:pPr>
        <w:pStyle w:val="a8"/>
        <w:ind w:left="360" w:firstLineChars="233" w:firstLine="489"/>
        <w:rPr>
          <w:szCs w:val="21"/>
        </w:rPr>
      </w:pPr>
      <w:r>
        <w:rPr>
          <w:rFonts w:hint="eastAsia"/>
          <w:szCs w:val="21"/>
        </w:rPr>
        <w:t>实习项目的部分或全部作为论文研究问题（方法）的实践范例</w:t>
      </w:r>
      <w:r w:rsidR="00F271DE">
        <w:rPr>
          <w:rFonts w:hint="eastAsia"/>
          <w:szCs w:val="21"/>
        </w:rPr>
        <w:t>，可以超出实习项目本身，补充必要的内容深入讨论自己论文研究的问题。</w:t>
      </w:r>
    </w:p>
    <w:p w:rsidR="00ED4BFD" w:rsidRDefault="00ED4BFD" w:rsidP="00372E17">
      <w:pPr>
        <w:rPr>
          <w:rFonts w:hint="eastAsia"/>
          <w:b/>
          <w:szCs w:val="21"/>
        </w:rPr>
      </w:pPr>
    </w:p>
    <w:p w:rsidR="00493F93" w:rsidRPr="00493F93" w:rsidRDefault="00F271DE" w:rsidP="00EA2E58">
      <w:pPr>
        <w:pStyle w:val="a8"/>
        <w:numPr>
          <w:ilvl w:val="0"/>
          <w:numId w:val="8"/>
        </w:numPr>
        <w:ind w:firstLineChars="0"/>
        <w:rPr>
          <w:szCs w:val="21"/>
        </w:rPr>
      </w:pPr>
      <w:r>
        <w:rPr>
          <w:rFonts w:hint="eastAsia"/>
          <w:szCs w:val="21"/>
        </w:rPr>
        <w:t>如何动手选题</w:t>
      </w:r>
    </w:p>
    <w:p w:rsidR="00493F93" w:rsidRPr="00493F93" w:rsidRDefault="00493F93" w:rsidP="00493F93">
      <w:pPr>
        <w:rPr>
          <w:szCs w:val="21"/>
        </w:rPr>
      </w:pPr>
    </w:p>
    <w:p w:rsidR="00EA2E58" w:rsidRDefault="00EA2E58" w:rsidP="001A1077">
      <w:pPr>
        <w:pStyle w:val="a8"/>
        <w:numPr>
          <w:ilvl w:val="0"/>
          <w:numId w:val="6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思考实习项目的领域体系，关注相关项目资料；</w:t>
      </w:r>
    </w:p>
    <w:p w:rsidR="001A1077" w:rsidRDefault="00850FB5" w:rsidP="001A1077">
      <w:pPr>
        <w:pStyle w:val="a8"/>
        <w:numPr>
          <w:ilvl w:val="0"/>
          <w:numId w:val="6"/>
        </w:numPr>
        <w:ind w:firstLineChars="0"/>
        <w:rPr>
          <w:szCs w:val="21"/>
        </w:rPr>
      </w:pPr>
      <w:r>
        <w:rPr>
          <w:rFonts w:hint="eastAsia"/>
          <w:szCs w:val="21"/>
        </w:rPr>
        <w:t>以</w:t>
      </w:r>
      <w:r w:rsidR="001A1077">
        <w:rPr>
          <w:rFonts w:hint="eastAsia"/>
          <w:szCs w:val="21"/>
        </w:rPr>
        <w:t>现有的</w:t>
      </w:r>
      <w:r w:rsidR="001A1077" w:rsidRPr="00B152DF">
        <w:rPr>
          <w:rFonts w:hint="eastAsia"/>
          <w:szCs w:val="21"/>
        </w:rPr>
        <w:t>参考资料以及参考资料中的参考文献为基础，</w:t>
      </w:r>
      <w:r>
        <w:rPr>
          <w:rFonts w:hint="eastAsia"/>
          <w:szCs w:val="21"/>
        </w:rPr>
        <w:t>抽取</w:t>
      </w:r>
      <w:r w:rsidRPr="00B152DF">
        <w:rPr>
          <w:rFonts w:hint="eastAsia"/>
          <w:szCs w:val="21"/>
        </w:rPr>
        <w:t>关键词</w:t>
      </w:r>
      <w:r w:rsidR="001A1077" w:rsidRPr="00B152DF">
        <w:rPr>
          <w:rFonts w:hint="eastAsia"/>
          <w:szCs w:val="21"/>
        </w:rPr>
        <w:t>确集合；</w:t>
      </w:r>
    </w:p>
    <w:p w:rsidR="00850FB5" w:rsidRDefault="00372E17" w:rsidP="00372E17">
      <w:pPr>
        <w:rPr>
          <w:rFonts w:hint="eastAsia"/>
          <w:szCs w:val="21"/>
        </w:rPr>
      </w:pPr>
      <w:r w:rsidRPr="00B152DF">
        <w:rPr>
          <w:rFonts w:hint="eastAsia"/>
          <w:szCs w:val="21"/>
        </w:rPr>
        <w:t>2</w:t>
      </w:r>
      <w:r w:rsidRPr="00B152DF">
        <w:rPr>
          <w:rFonts w:hint="eastAsia"/>
          <w:szCs w:val="21"/>
        </w:rPr>
        <w:t>）以关键词为基础，筛选中英文参考文献，确定准则是相关度和时间。</w:t>
      </w:r>
    </w:p>
    <w:p w:rsidR="00372E17" w:rsidRDefault="00850FB5" w:rsidP="00372E17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 w:rsidR="00372E17" w:rsidRPr="00B152DF">
        <w:rPr>
          <w:rFonts w:hint="eastAsia"/>
          <w:szCs w:val="21"/>
        </w:rPr>
        <w:t>筛选</w:t>
      </w:r>
      <w:r>
        <w:rPr>
          <w:rFonts w:hint="eastAsia"/>
          <w:szCs w:val="21"/>
        </w:rPr>
        <w:t>阅读</w:t>
      </w:r>
      <w:r w:rsidR="001A1077">
        <w:rPr>
          <w:rFonts w:hint="eastAsia"/>
          <w:szCs w:val="21"/>
        </w:rPr>
        <w:t>3</w:t>
      </w:r>
      <w:r w:rsidR="00372E17" w:rsidRPr="00B152DF">
        <w:rPr>
          <w:rFonts w:hint="eastAsia"/>
          <w:szCs w:val="21"/>
        </w:rPr>
        <w:t>0</w:t>
      </w:r>
      <w:r w:rsidR="00372E17" w:rsidRPr="00B152DF">
        <w:rPr>
          <w:rFonts w:hint="eastAsia"/>
          <w:szCs w:val="21"/>
        </w:rPr>
        <w:t>篇</w:t>
      </w:r>
      <w:r w:rsidRPr="00B152DF">
        <w:rPr>
          <w:rFonts w:hint="eastAsia"/>
          <w:szCs w:val="21"/>
        </w:rPr>
        <w:t>参考文献</w:t>
      </w:r>
      <w:r>
        <w:rPr>
          <w:rFonts w:hint="eastAsia"/>
          <w:szCs w:val="21"/>
        </w:rPr>
        <w:t>，</w:t>
      </w:r>
      <w:r w:rsidR="00372E17" w:rsidRPr="00B152DF">
        <w:rPr>
          <w:rFonts w:hint="eastAsia"/>
          <w:szCs w:val="21"/>
        </w:rPr>
        <w:t>按照如下样例格式提供参考文献目录</w:t>
      </w:r>
      <w:r>
        <w:rPr>
          <w:rFonts w:hint="eastAsia"/>
          <w:szCs w:val="21"/>
        </w:rPr>
        <w:t>，整理文献综述；</w:t>
      </w:r>
    </w:p>
    <w:p w:rsidR="008055DD" w:rsidRDefault="00850FB5" w:rsidP="00372E17">
      <w:pPr>
        <w:rPr>
          <w:rFonts w:hint="eastAsia"/>
          <w:szCs w:val="21"/>
        </w:rPr>
      </w:pPr>
      <w:r>
        <w:rPr>
          <w:rFonts w:hint="eastAsia"/>
          <w:szCs w:val="21"/>
        </w:rPr>
        <w:t>5</w:t>
      </w:r>
      <w:r>
        <w:rPr>
          <w:rFonts w:hint="eastAsia"/>
          <w:szCs w:val="21"/>
        </w:rPr>
        <w:t>）撰写开题报告</w:t>
      </w:r>
      <w:r w:rsidR="008055DD">
        <w:rPr>
          <w:rFonts w:hint="eastAsia"/>
          <w:szCs w:val="21"/>
        </w:rPr>
        <w:t>；</w:t>
      </w:r>
    </w:p>
    <w:p w:rsidR="00850FB5" w:rsidRPr="00B152DF" w:rsidRDefault="008055DD" w:rsidP="00372E17">
      <w:pPr>
        <w:rPr>
          <w:szCs w:val="21"/>
        </w:rPr>
      </w:pPr>
      <w:r>
        <w:rPr>
          <w:rFonts w:hint="eastAsia"/>
          <w:szCs w:val="21"/>
        </w:rPr>
        <w:t>6</w:t>
      </w:r>
      <w:r>
        <w:rPr>
          <w:rFonts w:hint="eastAsia"/>
          <w:szCs w:val="21"/>
        </w:rPr>
        <w:t>）落实选题，准备</w:t>
      </w:r>
      <w:r>
        <w:rPr>
          <w:rFonts w:hint="eastAsia"/>
          <w:szCs w:val="21"/>
        </w:rPr>
        <w:t>7</w:t>
      </w:r>
      <w:r>
        <w:rPr>
          <w:rFonts w:hint="eastAsia"/>
          <w:szCs w:val="21"/>
        </w:rPr>
        <w:t>月中期答辩</w:t>
      </w:r>
      <w:r w:rsidR="00850FB5">
        <w:rPr>
          <w:rFonts w:hint="eastAsia"/>
          <w:szCs w:val="21"/>
        </w:rPr>
        <w:t>。</w:t>
      </w:r>
    </w:p>
    <w:p w:rsidR="00372E17" w:rsidRDefault="00372E17" w:rsidP="00372E17">
      <w:pPr>
        <w:ind w:firstLine="480"/>
      </w:pPr>
    </w:p>
    <w:p w:rsidR="00372E17" w:rsidRPr="00B152DF" w:rsidRDefault="00372E17" w:rsidP="00372E17">
      <w:pPr>
        <w:pStyle w:val="a"/>
        <w:rPr>
          <w:sz w:val="18"/>
          <w:szCs w:val="18"/>
        </w:rPr>
      </w:pPr>
      <w:r w:rsidRPr="00B152DF">
        <w:rPr>
          <w:sz w:val="18"/>
          <w:szCs w:val="18"/>
        </w:rPr>
        <w:t>刘国钧</w:t>
      </w:r>
      <w:r w:rsidRPr="00B152DF">
        <w:rPr>
          <w:sz w:val="18"/>
          <w:szCs w:val="18"/>
        </w:rPr>
        <w:t>,</w:t>
      </w:r>
      <w:r w:rsidRPr="00B152DF">
        <w:rPr>
          <w:sz w:val="18"/>
          <w:szCs w:val="18"/>
        </w:rPr>
        <w:t>郑如斯．中国书的故事［</w:t>
      </w:r>
      <w:r w:rsidRPr="00B152DF">
        <w:rPr>
          <w:rFonts w:hint="eastAsia"/>
          <w:sz w:val="18"/>
          <w:szCs w:val="18"/>
        </w:rPr>
        <w:t>M</w:t>
      </w:r>
      <w:r w:rsidRPr="00B152DF">
        <w:rPr>
          <w:sz w:val="18"/>
          <w:szCs w:val="18"/>
        </w:rPr>
        <w:t>］．北京</w:t>
      </w:r>
      <w:r w:rsidRPr="00B152DF">
        <w:rPr>
          <w:rFonts w:hint="eastAsia"/>
          <w:sz w:val="18"/>
          <w:szCs w:val="18"/>
        </w:rPr>
        <w:t>：</w:t>
      </w:r>
      <w:r w:rsidRPr="00B152DF">
        <w:rPr>
          <w:sz w:val="18"/>
          <w:szCs w:val="18"/>
        </w:rPr>
        <w:t>中国青年出版社</w:t>
      </w:r>
      <w:r w:rsidRPr="00B152DF">
        <w:rPr>
          <w:rFonts w:hint="eastAsia"/>
          <w:sz w:val="18"/>
          <w:szCs w:val="18"/>
        </w:rPr>
        <w:t>，</w:t>
      </w:r>
      <w:r w:rsidRPr="00B152DF">
        <w:rPr>
          <w:sz w:val="18"/>
          <w:szCs w:val="18"/>
        </w:rPr>
        <w:t>1979</w:t>
      </w:r>
      <w:r w:rsidRPr="00B152DF">
        <w:rPr>
          <w:rFonts w:hint="eastAsia"/>
          <w:sz w:val="18"/>
          <w:szCs w:val="18"/>
        </w:rPr>
        <w:t>．</w:t>
      </w:r>
    </w:p>
    <w:p w:rsidR="00372E17" w:rsidRPr="00B152DF" w:rsidRDefault="00372E17" w:rsidP="00372E17">
      <w:pPr>
        <w:pStyle w:val="a"/>
        <w:rPr>
          <w:sz w:val="18"/>
          <w:szCs w:val="18"/>
        </w:rPr>
      </w:pPr>
      <w:r w:rsidRPr="00B152DF">
        <w:rPr>
          <w:sz w:val="18"/>
          <w:szCs w:val="18"/>
        </w:rPr>
        <w:t>昂温</w:t>
      </w:r>
      <w:r w:rsidRPr="00B152DF">
        <w:rPr>
          <w:rFonts w:ascii="宋体" w:hAnsi="宋体"/>
          <w:sz w:val="18"/>
          <w:szCs w:val="18"/>
        </w:rPr>
        <w:t>G</w:t>
      </w:r>
      <w:r w:rsidRPr="00B152DF">
        <w:rPr>
          <w:rFonts w:ascii="宋体" w:hAnsi="宋体" w:hint="eastAsia"/>
          <w:sz w:val="18"/>
          <w:szCs w:val="18"/>
        </w:rPr>
        <w:t>．</w:t>
      </w:r>
      <w:r w:rsidRPr="00B152DF">
        <w:rPr>
          <w:sz w:val="18"/>
          <w:szCs w:val="18"/>
        </w:rPr>
        <w:t>外国出版史</w:t>
      </w:r>
      <w:r w:rsidRPr="00B152DF">
        <w:rPr>
          <w:sz w:val="18"/>
          <w:szCs w:val="18"/>
        </w:rPr>
        <w:t>[</w:t>
      </w:r>
      <w:r w:rsidRPr="00B152DF">
        <w:rPr>
          <w:rFonts w:hint="eastAsia"/>
          <w:sz w:val="18"/>
          <w:szCs w:val="18"/>
        </w:rPr>
        <w:t>M</w:t>
      </w:r>
      <w:r w:rsidRPr="00B152DF">
        <w:rPr>
          <w:sz w:val="18"/>
          <w:szCs w:val="18"/>
        </w:rPr>
        <w:t>]</w:t>
      </w:r>
      <w:r w:rsidRPr="00B152DF">
        <w:rPr>
          <w:rFonts w:ascii="宋体" w:hAnsi="宋体"/>
          <w:sz w:val="18"/>
          <w:szCs w:val="18"/>
        </w:rPr>
        <w:t>.</w:t>
      </w:r>
      <w:r w:rsidRPr="00B152DF">
        <w:rPr>
          <w:sz w:val="18"/>
          <w:szCs w:val="18"/>
        </w:rPr>
        <w:t>陈生铮译</w:t>
      </w:r>
      <w:r w:rsidRPr="00B152DF">
        <w:rPr>
          <w:rFonts w:hint="eastAsia"/>
          <w:sz w:val="18"/>
          <w:szCs w:val="18"/>
        </w:rPr>
        <w:t>．</w:t>
      </w:r>
      <w:r w:rsidRPr="00B152DF">
        <w:rPr>
          <w:sz w:val="18"/>
          <w:szCs w:val="18"/>
        </w:rPr>
        <w:t>北京</w:t>
      </w:r>
      <w:r w:rsidRPr="00B152DF">
        <w:rPr>
          <w:rFonts w:hint="eastAsia"/>
          <w:sz w:val="18"/>
          <w:szCs w:val="18"/>
        </w:rPr>
        <w:t>：</w:t>
      </w:r>
      <w:r w:rsidRPr="00B152DF">
        <w:rPr>
          <w:sz w:val="18"/>
          <w:szCs w:val="18"/>
        </w:rPr>
        <w:t>中国书籍出版社</w:t>
      </w:r>
      <w:r w:rsidRPr="00B152DF">
        <w:rPr>
          <w:rFonts w:hint="eastAsia"/>
          <w:sz w:val="18"/>
          <w:szCs w:val="18"/>
        </w:rPr>
        <w:t>，</w:t>
      </w:r>
      <w:r w:rsidRPr="00B152DF">
        <w:rPr>
          <w:sz w:val="18"/>
          <w:szCs w:val="18"/>
        </w:rPr>
        <w:t>1988</w:t>
      </w:r>
      <w:r w:rsidRPr="00B152DF">
        <w:rPr>
          <w:rFonts w:hint="eastAsia"/>
          <w:sz w:val="18"/>
          <w:szCs w:val="18"/>
        </w:rPr>
        <w:t>．</w:t>
      </w:r>
    </w:p>
    <w:p w:rsidR="00372E17" w:rsidRPr="00B152DF" w:rsidRDefault="00372E17" w:rsidP="00372E17">
      <w:pPr>
        <w:pStyle w:val="a"/>
        <w:rPr>
          <w:sz w:val="18"/>
          <w:szCs w:val="18"/>
        </w:rPr>
      </w:pPr>
      <w:r w:rsidRPr="00B152DF">
        <w:rPr>
          <w:sz w:val="18"/>
          <w:szCs w:val="18"/>
        </w:rPr>
        <w:t>辛希</w:t>
      </w:r>
      <w:r w:rsidRPr="00B152DF">
        <w:rPr>
          <w:rFonts w:ascii="宋体" w:hAnsi="宋体"/>
          <w:sz w:val="18"/>
          <w:szCs w:val="18"/>
        </w:rPr>
        <w:t>孟</w:t>
      </w:r>
      <w:r w:rsidRPr="00B152DF">
        <w:rPr>
          <w:rFonts w:ascii="宋体" w:hAnsi="宋体" w:hint="eastAsia"/>
          <w:sz w:val="18"/>
          <w:szCs w:val="18"/>
        </w:rPr>
        <w:t>．</w:t>
      </w:r>
      <w:r w:rsidRPr="00B152DF">
        <w:rPr>
          <w:sz w:val="18"/>
          <w:szCs w:val="18"/>
        </w:rPr>
        <w:t>信息技术与信息服务国际研讨会论文集</w:t>
      </w:r>
      <w:r w:rsidRPr="00B152DF">
        <w:rPr>
          <w:rFonts w:hint="eastAsia"/>
          <w:sz w:val="18"/>
          <w:szCs w:val="18"/>
        </w:rPr>
        <w:t>：</w:t>
      </w:r>
      <w:r w:rsidRPr="00B152DF">
        <w:rPr>
          <w:sz w:val="18"/>
          <w:szCs w:val="18"/>
        </w:rPr>
        <w:t>A</w:t>
      </w:r>
      <w:r w:rsidRPr="00B152DF">
        <w:rPr>
          <w:sz w:val="18"/>
          <w:szCs w:val="18"/>
        </w:rPr>
        <w:t>集［</w:t>
      </w:r>
      <w:r w:rsidRPr="00B152DF">
        <w:rPr>
          <w:sz w:val="18"/>
          <w:szCs w:val="18"/>
        </w:rPr>
        <w:t>C</w:t>
      </w:r>
      <w:r w:rsidRPr="00B152DF">
        <w:rPr>
          <w:sz w:val="18"/>
          <w:szCs w:val="18"/>
        </w:rPr>
        <w:t>］．北京</w:t>
      </w:r>
      <w:r w:rsidRPr="00B152DF">
        <w:rPr>
          <w:sz w:val="18"/>
          <w:szCs w:val="18"/>
        </w:rPr>
        <w:t>:</w:t>
      </w:r>
      <w:r w:rsidRPr="00B152DF">
        <w:rPr>
          <w:sz w:val="18"/>
          <w:szCs w:val="18"/>
        </w:rPr>
        <w:t>中国社会科学出版社</w:t>
      </w:r>
      <w:r w:rsidRPr="00B152DF">
        <w:rPr>
          <w:sz w:val="18"/>
          <w:szCs w:val="18"/>
        </w:rPr>
        <w:t>,1979</w:t>
      </w:r>
      <w:r w:rsidRPr="00B152DF">
        <w:rPr>
          <w:rFonts w:hint="eastAsia"/>
          <w:sz w:val="18"/>
          <w:szCs w:val="18"/>
        </w:rPr>
        <w:t>．</w:t>
      </w:r>
    </w:p>
    <w:p w:rsidR="00372E17" w:rsidRPr="00B152DF" w:rsidRDefault="00372E17" w:rsidP="00372E17">
      <w:pPr>
        <w:pStyle w:val="a"/>
        <w:rPr>
          <w:sz w:val="18"/>
          <w:szCs w:val="18"/>
        </w:rPr>
      </w:pPr>
      <w:r w:rsidRPr="00B152DF">
        <w:rPr>
          <w:sz w:val="18"/>
          <w:szCs w:val="18"/>
        </w:rPr>
        <w:t>冯西桥．核反应堆压力容器的</w:t>
      </w:r>
      <w:r w:rsidRPr="00B152DF">
        <w:rPr>
          <w:sz w:val="18"/>
          <w:szCs w:val="18"/>
        </w:rPr>
        <w:t>LBB</w:t>
      </w:r>
      <w:r w:rsidRPr="00B152DF">
        <w:rPr>
          <w:sz w:val="18"/>
          <w:szCs w:val="18"/>
        </w:rPr>
        <w:t>分析［</w:t>
      </w:r>
      <w:r w:rsidRPr="00B152DF">
        <w:rPr>
          <w:rFonts w:hint="eastAsia"/>
          <w:sz w:val="18"/>
          <w:szCs w:val="18"/>
        </w:rPr>
        <w:t>R</w:t>
      </w:r>
      <w:r w:rsidRPr="00B152DF">
        <w:rPr>
          <w:sz w:val="18"/>
          <w:szCs w:val="18"/>
        </w:rPr>
        <w:t>］．北京</w:t>
      </w:r>
      <w:r w:rsidRPr="00B152DF">
        <w:rPr>
          <w:rFonts w:hint="eastAsia"/>
          <w:sz w:val="18"/>
          <w:szCs w:val="18"/>
        </w:rPr>
        <w:t>：</w:t>
      </w:r>
      <w:r w:rsidRPr="00B152DF">
        <w:rPr>
          <w:sz w:val="18"/>
          <w:szCs w:val="18"/>
        </w:rPr>
        <w:t>核能技术设计研究院</w:t>
      </w:r>
      <w:r w:rsidRPr="00B152DF">
        <w:rPr>
          <w:rFonts w:hint="eastAsia"/>
          <w:sz w:val="18"/>
          <w:szCs w:val="18"/>
        </w:rPr>
        <w:t>，</w:t>
      </w:r>
      <w:r w:rsidRPr="00B152DF">
        <w:rPr>
          <w:sz w:val="18"/>
          <w:szCs w:val="18"/>
        </w:rPr>
        <w:t>1997</w:t>
      </w:r>
    </w:p>
    <w:p w:rsidR="00372E17" w:rsidRDefault="00372E17" w:rsidP="00372E17"/>
    <w:p w:rsidR="00372E17" w:rsidRPr="00B152DF" w:rsidRDefault="00372E17" w:rsidP="00372E17">
      <w:pPr>
        <w:pStyle w:val="a6"/>
        <w:spacing w:before="156" w:afterLines="0"/>
        <w:rPr>
          <w:sz w:val="18"/>
          <w:szCs w:val="18"/>
        </w:rPr>
      </w:pPr>
      <w:r w:rsidRPr="00B152DF">
        <w:rPr>
          <w:sz w:val="18"/>
          <w:szCs w:val="18"/>
        </w:rPr>
        <w:t>表</w:t>
      </w:r>
      <w:r w:rsidRPr="00B152DF">
        <w:rPr>
          <w:rFonts w:hint="eastAsia"/>
          <w:sz w:val="18"/>
          <w:szCs w:val="18"/>
        </w:rPr>
        <w:t>2-2</w:t>
      </w:r>
      <w:r w:rsidRPr="00B152DF">
        <w:rPr>
          <w:sz w:val="18"/>
          <w:szCs w:val="18"/>
        </w:rPr>
        <w:t>文献类型和标志代码</w:t>
      </w:r>
    </w:p>
    <w:tbl>
      <w:tblPr>
        <w:tblW w:w="0" w:type="auto"/>
        <w:jc w:val="center"/>
        <w:tblBorders>
          <w:top w:val="single" w:sz="12" w:space="0" w:color="auto"/>
          <w:bottom w:val="single" w:sz="12" w:space="0" w:color="auto"/>
        </w:tblBorders>
        <w:tblLook w:val="0000"/>
      </w:tblPr>
      <w:tblGrid>
        <w:gridCol w:w="2129"/>
        <w:gridCol w:w="2130"/>
        <w:gridCol w:w="2131"/>
        <w:gridCol w:w="2132"/>
      </w:tblGrid>
      <w:tr w:rsidR="00372E17" w:rsidRPr="00B152DF" w:rsidTr="00E36E61">
        <w:trPr>
          <w:trHeight w:val="358"/>
          <w:jc w:val="center"/>
        </w:trPr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文献类型</w:t>
            </w:r>
          </w:p>
        </w:tc>
        <w:tc>
          <w:tcPr>
            <w:tcW w:w="2184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标志代码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文献类型</w:t>
            </w:r>
          </w:p>
        </w:tc>
        <w:tc>
          <w:tcPr>
            <w:tcW w:w="2185" w:type="dxa"/>
            <w:tcBorders>
              <w:top w:val="single" w:sz="12" w:space="0" w:color="auto"/>
              <w:bottom w:val="single" w:sz="8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标志代码</w:t>
            </w:r>
          </w:p>
        </w:tc>
      </w:tr>
      <w:tr w:rsidR="00372E17" w:rsidRPr="00B152DF" w:rsidTr="00E36E61">
        <w:trPr>
          <w:trHeight w:val="358"/>
          <w:jc w:val="center"/>
        </w:trPr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普通图书</w:t>
            </w:r>
          </w:p>
        </w:tc>
        <w:tc>
          <w:tcPr>
            <w:tcW w:w="2184" w:type="dxa"/>
            <w:tcBorders>
              <w:top w:val="single" w:sz="8" w:space="0" w:color="auto"/>
              <w:bottom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M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会议录</w:t>
            </w:r>
          </w:p>
        </w:tc>
        <w:tc>
          <w:tcPr>
            <w:tcW w:w="2185" w:type="dxa"/>
            <w:tcBorders>
              <w:top w:val="single" w:sz="8" w:space="0" w:color="auto"/>
              <w:bottom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C</w:t>
            </w:r>
          </w:p>
        </w:tc>
      </w:tr>
      <w:tr w:rsidR="00372E17" w:rsidRPr="00B152DF" w:rsidTr="00E36E61">
        <w:trPr>
          <w:trHeight w:val="358"/>
          <w:jc w:val="center"/>
        </w:trPr>
        <w:tc>
          <w:tcPr>
            <w:tcW w:w="2184" w:type="dxa"/>
            <w:tcBorders>
              <w:top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汇编</w:t>
            </w:r>
          </w:p>
        </w:tc>
        <w:tc>
          <w:tcPr>
            <w:tcW w:w="2184" w:type="dxa"/>
            <w:tcBorders>
              <w:top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G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报纸</w:t>
            </w:r>
          </w:p>
        </w:tc>
        <w:tc>
          <w:tcPr>
            <w:tcW w:w="2185" w:type="dxa"/>
            <w:tcBorders>
              <w:top w:val="nil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N</w:t>
            </w:r>
          </w:p>
        </w:tc>
      </w:tr>
      <w:tr w:rsidR="00372E17" w:rsidRPr="00B152DF" w:rsidTr="00E36E61">
        <w:trPr>
          <w:trHeight w:val="358"/>
          <w:jc w:val="center"/>
        </w:trPr>
        <w:tc>
          <w:tcPr>
            <w:tcW w:w="2184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期刊</w:t>
            </w:r>
          </w:p>
        </w:tc>
        <w:tc>
          <w:tcPr>
            <w:tcW w:w="2184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J</w:t>
            </w:r>
          </w:p>
        </w:tc>
        <w:tc>
          <w:tcPr>
            <w:tcW w:w="2185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学位论文</w:t>
            </w:r>
          </w:p>
        </w:tc>
        <w:tc>
          <w:tcPr>
            <w:tcW w:w="2185" w:type="dxa"/>
            <w:vAlign w:val="center"/>
          </w:tcPr>
          <w:p w:rsidR="00372E17" w:rsidRPr="00B152DF" w:rsidRDefault="00372E17" w:rsidP="00E36E61">
            <w:pPr>
              <w:ind w:firstLine="480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D</w:t>
            </w:r>
          </w:p>
        </w:tc>
      </w:tr>
      <w:tr w:rsidR="00372E17" w:rsidRPr="00B152DF" w:rsidTr="00E36E61">
        <w:trPr>
          <w:trHeight w:val="358"/>
          <w:jc w:val="center"/>
        </w:trPr>
        <w:tc>
          <w:tcPr>
            <w:tcW w:w="2184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报告</w:t>
            </w:r>
          </w:p>
        </w:tc>
        <w:tc>
          <w:tcPr>
            <w:tcW w:w="2184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R</w:t>
            </w:r>
          </w:p>
        </w:tc>
        <w:tc>
          <w:tcPr>
            <w:tcW w:w="2185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标准</w:t>
            </w:r>
          </w:p>
        </w:tc>
        <w:tc>
          <w:tcPr>
            <w:tcW w:w="2185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S</w:t>
            </w:r>
          </w:p>
        </w:tc>
      </w:tr>
      <w:tr w:rsidR="00372E17" w:rsidRPr="00B152DF" w:rsidTr="00E36E61">
        <w:trPr>
          <w:trHeight w:val="373"/>
          <w:jc w:val="center"/>
        </w:trPr>
        <w:tc>
          <w:tcPr>
            <w:tcW w:w="2184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专利</w:t>
            </w:r>
          </w:p>
        </w:tc>
        <w:tc>
          <w:tcPr>
            <w:tcW w:w="2184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P</w:t>
            </w:r>
          </w:p>
        </w:tc>
        <w:tc>
          <w:tcPr>
            <w:tcW w:w="2185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数据库</w:t>
            </w:r>
          </w:p>
        </w:tc>
        <w:tc>
          <w:tcPr>
            <w:tcW w:w="2185" w:type="dxa"/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DB</w:t>
            </w:r>
          </w:p>
        </w:tc>
      </w:tr>
      <w:tr w:rsidR="00372E17" w:rsidRPr="00B152DF" w:rsidTr="00E36E61">
        <w:trPr>
          <w:trHeight w:val="373"/>
          <w:jc w:val="center"/>
        </w:trPr>
        <w:tc>
          <w:tcPr>
            <w:tcW w:w="2184" w:type="dxa"/>
            <w:tcBorders>
              <w:bottom w:val="single" w:sz="12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计算机程序</w:t>
            </w:r>
          </w:p>
        </w:tc>
        <w:tc>
          <w:tcPr>
            <w:tcW w:w="2184" w:type="dxa"/>
            <w:tcBorders>
              <w:bottom w:val="single" w:sz="12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CP</w:t>
            </w:r>
          </w:p>
        </w:tc>
        <w:tc>
          <w:tcPr>
            <w:tcW w:w="2185" w:type="dxa"/>
            <w:tcBorders>
              <w:bottom w:val="single" w:sz="12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sz w:val="18"/>
                <w:szCs w:val="18"/>
              </w:rPr>
            </w:pPr>
            <w:r w:rsidRPr="00B152DF">
              <w:rPr>
                <w:sz w:val="18"/>
                <w:szCs w:val="18"/>
              </w:rPr>
              <w:t>电子公告</w:t>
            </w:r>
          </w:p>
        </w:tc>
        <w:tc>
          <w:tcPr>
            <w:tcW w:w="2185" w:type="dxa"/>
            <w:tcBorders>
              <w:bottom w:val="single" w:sz="12" w:space="0" w:color="auto"/>
            </w:tcBorders>
            <w:vAlign w:val="center"/>
          </w:tcPr>
          <w:p w:rsidR="00372E17" w:rsidRPr="00B152DF" w:rsidRDefault="00372E17" w:rsidP="00E36E61">
            <w:pPr>
              <w:ind w:firstLine="420"/>
              <w:jc w:val="center"/>
              <w:rPr>
                <w:color w:val="0000FF"/>
                <w:sz w:val="18"/>
                <w:szCs w:val="18"/>
              </w:rPr>
            </w:pPr>
            <w:r w:rsidRPr="00B152DF">
              <w:rPr>
                <w:color w:val="0000FF"/>
                <w:sz w:val="18"/>
                <w:szCs w:val="18"/>
              </w:rPr>
              <w:t>EB</w:t>
            </w:r>
          </w:p>
        </w:tc>
      </w:tr>
    </w:tbl>
    <w:p w:rsidR="00372E17" w:rsidRPr="00B152DF" w:rsidRDefault="00372E17" w:rsidP="00372E17">
      <w:pPr>
        <w:rPr>
          <w:sz w:val="18"/>
          <w:szCs w:val="18"/>
        </w:rPr>
      </w:pPr>
    </w:p>
    <w:sectPr w:rsidR="00372E17" w:rsidRPr="00B152DF" w:rsidSect="00EF228E">
      <w:pgSz w:w="11906" w:h="16838"/>
      <w:pgMar w:top="993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4E34" w:rsidRDefault="00574E34" w:rsidP="00372E17">
      <w:r>
        <w:separator/>
      </w:r>
    </w:p>
  </w:endnote>
  <w:endnote w:type="continuationSeparator" w:id="1">
    <w:p w:rsidR="00574E34" w:rsidRDefault="00574E34" w:rsidP="00372E1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4E34" w:rsidRDefault="00574E34" w:rsidP="00372E17">
      <w:r>
        <w:separator/>
      </w:r>
    </w:p>
  </w:footnote>
  <w:footnote w:type="continuationSeparator" w:id="1">
    <w:p w:rsidR="00574E34" w:rsidRDefault="00574E34" w:rsidP="00372E1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00248C"/>
    <w:multiLevelType w:val="hybridMultilevel"/>
    <w:tmpl w:val="4BA459EE"/>
    <w:lvl w:ilvl="0" w:tplc="B3648E1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F2B5CE0"/>
    <w:multiLevelType w:val="hybridMultilevel"/>
    <w:tmpl w:val="CDFAA8E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24C13E26"/>
    <w:multiLevelType w:val="hybridMultilevel"/>
    <w:tmpl w:val="BBBCA67A"/>
    <w:lvl w:ilvl="0" w:tplc="45846FD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882612F"/>
    <w:multiLevelType w:val="hybridMultilevel"/>
    <w:tmpl w:val="6BF28F2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64702F6"/>
    <w:multiLevelType w:val="hybridMultilevel"/>
    <w:tmpl w:val="8EFCF7DA"/>
    <w:lvl w:ilvl="0" w:tplc="D3AE644E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F7282D"/>
    <w:multiLevelType w:val="hybridMultilevel"/>
    <w:tmpl w:val="F3DCC4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E7C341D"/>
    <w:multiLevelType w:val="hybridMultilevel"/>
    <w:tmpl w:val="18585E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7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72E17"/>
    <w:rsid w:val="001A1077"/>
    <w:rsid w:val="00204452"/>
    <w:rsid w:val="00367EB9"/>
    <w:rsid w:val="00372E17"/>
    <w:rsid w:val="003F5CDE"/>
    <w:rsid w:val="00413DDB"/>
    <w:rsid w:val="00492897"/>
    <w:rsid w:val="00493F93"/>
    <w:rsid w:val="00574E34"/>
    <w:rsid w:val="005C1A19"/>
    <w:rsid w:val="006A11D4"/>
    <w:rsid w:val="007A50C0"/>
    <w:rsid w:val="008055DD"/>
    <w:rsid w:val="00850FB5"/>
    <w:rsid w:val="008733FA"/>
    <w:rsid w:val="008C5BFA"/>
    <w:rsid w:val="00A826A6"/>
    <w:rsid w:val="00BE1F4E"/>
    <w:rsid w:val="00E3040D"/>
    <w:rsid w:val="00EA2E58"/>
    <w:rsid w:val="00ED4BFD"/>
    <w:rsid w:val="00EF228E"/>
    <w:rsid w:val="00F271DE"/>
    <w:rsid w:val="00FF14EC"/>
    <w:rsid w:val="00FF731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67EB9"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semiHidden/>
    <w:unhideWhenUsed/>
    <w:rsid w:val="00372E1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semiHidden/>
    <w:rsid w:val="00372E17"/>
    <w:rPr>
      <w:sz w:val="18"/>
      <w:szCs w:val="18"/>
    </w:rPr>
  </w:style>
  <w:style w:type="paragraph" w:styleId="a5">
    <w:name w:val="footer"/>
    <w:basedOn w:val="a0"/>
    <w:link w:val="Char0"/>
    <w:uiPriority w:val="99"/>
    <w:semiHidden/>
    <w:unhideWhenUsed/>
    <w:rsid w:val="00372E1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semiHidden/>
    <w:rsid w:val="00372E17"/>
    <w:rPr>
      <w:sz w:val="18"/>
      <w:szCs w:val="18"/>
    </w:rPr>
  </w:style>
  <w:style w:type="paragraph" w:customStyle="1" w:styleId="a">
    <w:name w:val="参考文献"/>
    <w:basedOn w:val="a0"/>
    <w:rsid w:val="00372E17"/>
    <w:pPr>
      <w:numPr>
        <w:numId w:val="1"/>
      </w:numPr>
      <w:overflowPunct w:val="0"/>
      <w:autoSpaceDN w:val="0"/>
      <w:adjustRightInd w:val="0"/>
      <w:snapToGrid w:val="0"/>
      <w:spacing w:line="288" w:lineRule="auto"/>
    </w:pPr>
    <w:rPr>
      <w:rFonts w:ascii="Times New Roman" w:eastAsia="宋体" w:hAnsi="Times New Roman" w:cs="Courier New"/>
      <w:noProof/>
      <w:snapToGrid w:val="0"/>
      <w:kern w:val="0"/>
      <w:szCs w:val="21"/>
    </w:rPr>
  </w:style>
  <w:style w:type="paragraph" w:customStyle="1" w:styleId="a6">
    <w:name w:val="图表题注"/>
    <w:basedOn w:val="a0"/>
    <w:next w:val="a0"/>
    <w:rsid w:val="00372E17"/>
    <w:pPr>
      <w:spacing w:beforeLines="50" w:afterLines="50" w:line="288" w:lineRule="auto"/>
      <w:jc w:val="center"/>
    </w:pPr>
    <w:rPr>
      <w:rFonts w:ascii="Times New Roman" w:eastAsia="宋体" w:hAnsi="Times New Roman" w:cs="Times New Roman"/>
      <w:noProof/>
      <w:szCs w:val="21"/>
    </w:rPr>
  </w:style>
  <w:style w:type="paragraph" w:styleId="a7">
    <w:name w:val="Document Map"/>
    <w:basedOn w:val="a0"/>
    <w:link w:val="Char1"/>
    <w:uiPriority w:val="99"/>
    <w:semiHidden/>
    <w:unhideWhenUsed/>
    <w:rsid w:val="00372E17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1"/>
    <w:link w:val="a7"/>
    <w:uiPriority w:val="99"/>
    <w:semiHidden/>
    <w:rsid w:val="00372E17"/>
    <w:rPr>
      <w:rFonts w:ascii="宋体" w:eastAsia="宋体"/>
      <w:sz w:val="18"/>
      <w:szCs w:val="18"/>
    </w:rPr>
  </w:style>
  <w:style w:type="paragraph" w:styleId="a8">
    <w:name w:val="List Paragraph"/>
    <w:basedOn w:val="a0"/>
    <w:uiPriority w:val="34"/>
    <w:qFormat/>
    <w:rsid w:val="007A50C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54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0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131</Words>
  <Characters>752</Characters>
  <Application>Microsoft Office Word</Application>
  <DocSecurity>0</DocSecurity>
  <Lines>6</Lines>
  <Paragraphs>1</Paragraphs>
  <ScaleCrop>false</ScaleCrop>
  <Company>XJTU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weihy</dc:creator>
  <cp:keywords/>
  <dc:description/>
  <cp:lastModifiedBy>weihy</cp:lastModifiedBy>
  <cp:revision>14</cp:revision>
  <dcterms:created xsi:type="dcterms:W3CDTF">2015-03-06T03:51:00Z</dcterms:created>
  <dcterms:modified xsi:type="dcterms:W3CDTF">2017-02-18T03:35:00Z</dcterms:modified>
</cp:coreProperties>
</file>