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59EE" w14:textId="77777777" w:rsidR="007A34B4" w:rsidRDefault="007A34B4" w:rsidP="007A34B4">
      <w:pPr>
        <w:spacing w:after="200" w:line="276" w:lineRule="auto"/>
      </w:pPr>
    </w:p>
    <w:p w14:paraId="25F90642" w14:textId="1F7BE17B" w:rsidR="007A34B4" w:rsidRPr="00B54227" w:rsidRDefault="007A34B4" w:rsidP="007A34B4">
      <w:pPr>
        <w:spacing w:line="360" w:lineRule="auto"/>
        <w:jc w:val="both"/>
        <w:rPr>
          <w:noProof/>
          <w:sz w:val="32"/>
          <w:szCs w:val="32"/>
          <w:lang w:val="es-AR" w:eastAsia="es-AR"/>
        </w:rPr>
      </w:pPr>
      <w:r>
        <w:t xml:space="preserve">                            </w:t>
      </w:r>
      <w:r>
        <w:rPr>
          <w:noProof/>
          <w:sz w:val="32"/>
          <w:szCs w:val="32"/>
          <w:lang w:val="es-AR" w:eastAsia="es-AR"/>
        </w:rPr>
        <mc:AlternateContent>
          <mc:Choice Requires="wps">
            <w:drawing>
              <wp:inline distT="0" distB="0" distL="0" distR="0" wp14:anchorId="40461F98" wp14:editId="664C7D9D">
                <wp:extent cx="301625" cy="301625"/>
                <wp:effectExtent l="0" t="0" r="0" b="0"/>
                <wp:docPr id="411927348" name="Rectángulo 3" descr="Mostrando IMG-20151220-WA007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D2545" id="Rectángulo 3" o:spid="_x0000_s1026" alt="Mostrando IMG-20151220-WA0073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2"/>
          <w:szCs w:val="32"/>
          <w:lang w:val="es-AR" w:eastAsia="es-AR"/>
        </w:rPr>
        <w:t xml:space="preserve">       </w:t>
      </w:r>
      <w:r w:rsidRPr="00887435">
        <w:rPr>
          <w:b/>
          <w:bCs/>
          <w:color w:val="000000"/>
          <w:sz w:val="32"/>
          <w:szCs w:val="32"/>
          <w:u w:val="single"/>
          <w:lang w:eastAsia="es-AR"/>
        </w:rPr>
        <w:t>Acta de Inspección Ocular</w:t>
      </w:r>
    </w:p>
    <w:p w14:paraId="5D71E31F" w14:textId="77777777" w:rsidR="007A34B4" w:rsidRPr="006F0DDD" w:rsidRDefault="007A34B4" w:rsidP="007A34B4">
      <w:pPr>
        <w:spacing w:line="276" w:lineRule="auto"/>
        <w:jc w:val="both"/>
        <w:rPr>
          <w:sz w:val="28"/>
          <w:szCs w:val="28"/>
          <w:lang w:val="es-AR"/>
        </w:rPr>
      </w:pPr>
      <w:r w:rsidRPr="006F0DDD">
        <w:rPr>
          <w:bCs/>
          <w:color w:val="000000"/>
          <w:sz w:val="28"/>
          <w:szCs w:val="28"/>
        </w:rPr>
        <w:t xml:space="preserve">En la localidad de Pinamar, partido homónimo, Provincia de Buenos Aires, República Argentina, a los </w:t>
      </w:r>
      <w:r>
        <w:rPr>
          <w:bCs/>
          <w:color w:val="000000"/>
          <w:sz w:val="28"/>
          <w:szCs w:val="28"/>
        </w:rPr>
        <w:t>23</w:t>
      </w:r>
      <w:r w:rsidRPr="006F0DDD">
        <w:rPr>
          <w:bCs/>
          <w:color w:val="000000"/>
          <w:sz w:val="28"/>
          <w:szCs w:val="28"/>
        </w:rPr>
        <w:t xml:space="preserve"> días del mes de </w:t>
      </w:r>
      <w:r>
        <w:rPr>
          <w:bCs/>
          <w:color w:val="000000"/>
          <w:sz w:val="28"/>
          <w:szCs w:val="28"/>
        </w:rPr>
        <w:t xml:space="preserve">ENERO </w:t>
      </w:r>
      <w:r w:rsidRPr="006F0DDD">
        <w:rPr>
          <w:bCs/>
          <w:color w:val="000000"/>
          <w:sz w:val="28"/>
          <w:szCs w:val="28"/>
        </w:rPr>
        <w:t>del año 20</w:t>
      </w:r>
      <w:r>
        <w:rPr>
          <w:bCs/>
          <w:color w:val="000000"/>
          <w:sz w:val="28"/>
          <w:szCs w:val="28"/>
        </w:rPr>
        <w:t>21</w:t>
      </w:r>
      <w:r w:rsidRPr="006F0DDD">
        <w:rPr>
          <w:bCs/>
          <w:color w:val="000000"/>
          <w:sz w:val="28"/>
          <w:szCs w:val="28"/>
        </w:rPr>
        <w:t xml:space="preserve"> siendo las </w:t>
      </w:r>
      <w:r>
        <w:rPr>
          <w:bCs/>
          <w:color w:val="000000"/>
          <w:sz w:val="28"/>
          <w:szCs w:val="28"/>
        </w:rPr>
        <w:t>19:00</w:t>
      </w:r>
      <w:r w:rsidRPr="006F0DDD">
        <w:rPr>
          <w:bCs/>
          <w:color w:val="000000"/>
          <w:sz w:val="28"/>
          <w:szCs w:val="28"/>
        </w:rPr>
        <w:t xml:space="preserve"> horas </w:t>
      </w:r>
      <w:r>
        <w:rPr>
          <w:bCs/>
          <w:color w:val="000000"/>
          <w:sz w:val="28"/>
          <w:szCs w:val="28"/>
        </w:rPr>
        <w:t>el</w:t>
      </w:r>
      <w:r w:rsidRPr="006F0DDD">
        <w:rPr>
          <w:bCs/>
          <w:color w:val="000000"/>
          <w:sz w:val="28"/>
          <w:szCs w:val="28"/>
        </w:rPr>
        <w:t xml:space="preserve"> suscripto OFICIAL SUBAYUDANTE</w:t>
      </w:r>
      <w:r>
        <w:rPr>
          <w:bCs/>
          <w:color w:val="000000"/>
          <w:sz w:val="28"/>
          <w:szCs w:val="28"/>
        </w:rPr>
        <w:t xml:space="preserve"> JORGE BONATO, secundado en la oportunidad, por OFICIAL DE POLICIA NEREA SANDOVAL</w:t>
      </w:r>
      <w:r w:rsidRPr="006F0DDD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proofErr w:type="gramStart"/>
      <w:r>
        <w:rPr>
          <w:bCs/>
          <w:color w:val="000000"/>
          <w:sz w:val="28"/>
          <w:szCs w:val="28"/>
        </w:rPr>
        <w:t xml:space="preserve">ambos </w:t>
      </w:r>
      <w:r w:rsidRPr="006F0DDD">
        <w:rPr>
          <w:bCs/>
          <w:color w:val="000000"/>
          <w:sz w:val="28"/>
          <w:szCs w:val="28"/>
        </w:rPr>
        <w:t xml:space="preserve"> numerario</w:t>
      </w:r>
      <w:r>
        <w:rPr>
          <w:bCs/>
          <w:color w:val="000000"/>
          <w:sz w:val="28"/>
          <w:szCs w:val="28"/>
        </w:rPr>
        <w:t>s</w:t>
      </w:r>
      <w:proofErr w:type="gramEnd"/>
      <w:r w:rsidRPr="006F0DDD">
        <w:rPr>
          <w:bCs/>
          <w:color w:val="000000"/>
          <w:sz w:val="28"/>
          <w:szCs w:val="28"/>
        </w:rPr>
        <w:t xml:space="preserve"> de la Estación de Policía Comunal Pinamar Seccional 1ra. Conocedor de las penas con las que la ley castiga el falso testimonio, me traslado y constituyo en marco de </w:t>
      </w:r>
      <w:r w:rsidRPr="006F0DDD">
        <w:rPr>
          <w:b/>
          <w:sz w:val="28"/>
          <w:szCs w:val="28"/>
          <w:u w:val="single"/>
        </w:rPr>
        <w:t>“</w:t>
      </w:r>
      <w:r>
        <w:rPr>
          <w:b/>
          <w:sz w:val="28"/>
          <w:szCs w:val="28"/>
          <w:u w:val="single"/>
        </w:rPr>
        <w:t xml:space="preserve">LESIONES </w:t>
      </w:r>
      <w:proofErr w:type="gramStart"/>
      <w:r>
        <w:rPr>
          <w:b/>
          <w:sz w:val="28"/>
          <w:szCs w:val="28"/>
          <w:u w:val="single"/>
        </w:rPr>
        <w:t xml:space="preserve">CULPOSAS </w:t>
      </w:r>
      <w:r w:rsidRPr="006F0DDD">
        <w:rPr>
          <w:b/>
          <w:sz w:val="28"/>
          <w:szCs w:val="28"/>
          <w:u w:val="single"/>
        </w:rPr>
        <w:t>”</w:t>
      </w:r>
      <w:proofErr w:type="gramEnd"/>
      <w:r w:rsidRPr="006F0DDD">
        <w:rPr>
          <w:sz w:val="28"/>
          <w:szCs w:val="28"/>
        </w:rPr>
        <w:t xml:space="preserve"> de la que resulta </w:t>
      </w:r>
      <w:r w:rsidRPr="006F0DDD">
        <w:rPr>
          <w:b/>
          <w:sz w:val="28"/>
          <w:szCs w:val="28"/>
          <w:u w:val="single"/>
        </w:rPr>
        <w:t xml:space="preserve">VTMA/DTE. </w:t>
      </w:r>
      <w:r>
        <w:rPr>
          <w:b/>
          <w:sz w:val="28"/>
          <w:szCs w:val="28"/>
          <w:u w:val="single"/>
        </w:rPr>
        <w:t xml:space="preserve">  AVILA ELIZABETH </w:t>
      </w:r>
      <w:r w:rsidRPr="006F0DDD">
        <w:rPr>
          <w:sz w:val="28"/>
          <w:szCs w:val="28"/>
        </w:rPr>
        <w:t>e imputado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AGUILAR PUMA JOSE LUIS </w:t>
      </w:r>
      <w:r w:rsidRPr="006F0DDD">
        <w:rPr>
          <w:sz w:val="28"/>
          <w:szCs w:val="28"/>
        </w:rPr>
        <w:t xml:space="preserve">de trámite ante </w:t>
      </w:r>
      <w:r>
        <w:rPr>
          <w:b/>
          <w:sz w:val="28"/>
          <w:szCs w:val="28"/>
        </w:rPr>
        <w:t xml:space="preserve">UFID 5 PINAMAR </w:t>
      </w:r>
      <w:r w:rsidRPr="006F0DDD">
        <w:rPr>
          <w:sz w:val="28"/>
          <w:szCs w:val="28"/>
        </w:rPr>
        <w:t>a cargo del</w:t>
      </w:r>
      <w:r>
        <w:rPr>
          <w:b/>
          <w:sz w:val="28"/>
          <w:szCs w:val="28"/>
        </w:rPr>
        <w:t xml:space="preserve">  DR ELIZARRAGA </w:t>
      </w:r>
      <w:r w:rsidRPr="006F0DDD">
        <w:rPr>
          <w:sz w:val="28"/>
          <w:szCs w:val="28"/>
        </w:rPr>
        <w:t xml:space="preserve">por lo que luego de una minuciosa observación se arriba a las siguientes </w:t>
      </w:r>
      <w:r w:rsidRPr="006F0DDD">
        <w:rPr>
          <w:b/>
          <w:sz w:val="28"/>
          <w:szCs w:val="28"/>
          <w:u w:val="single"/>
        </w:rPr>
        <w:t>CONCLUSIONES</w:t>
      </w:r>
      <w:r w:rsidRPr="006F0DDD">
        <w:rPr>
          <w:b/>
          <w:sz w:val="28"/>
          <w:szCs w:val="28"/>
        </w:rPr>
        <w:t xml:space="preserve">: </w:t>
      </w:r>
      <w:r w:rsidRPr="006F0DDD">
        <w:rPr>
          <w:sz w:val="28"/>
          <w:szCs w:val="28"/>
        </w:rPr>
        <w:t>Que m</w:t>
      </w:r>
      <w:r>
        <w:rPr>
          <w:sz w:val="28"/>
          <w:szCs w:val="28"/>
        </w:rPr>
        <w:t xml:space="preserve">e encuentro sobre la arterias  </w:t>
      </w:r>
      <w:r>
        <w:rPr>
          <w:b/>
          <w:sz w:val="28"/>
          <w:szCs w:val="28"/>
        </w:rPr>
        <w:t xml:space="preserve"> BUNGE Y Júpiter , </w:t>
      </w:r>
      <w:r>
        <w:rPr>
          <w:sz w:val="28"/>
          <w:szCs w:val="28"/>
        </w:rPr>
        <w:t xml:space="preserve"> lugar que se encuentra a </w:t>
      </w:r>
      <w:proofErr w:type="spellStart"/>
      <w:r>
        <w:rPr>
          <w:sz w:val="28"/>
          <w:szCs w:val="28"/>
        </w:rPr>
        <w:t>aprox</w:t>
      </w:r>
      <w:proofErr w:type="spellEnd"/>
      <w:r>
        <w:rPr>
          <w:sz w:val="28"/>
          <w:szCs w:val="28"/>
        </w:rPr>
        <w:t xml:space="preserve"> 30 </w:t>
      </w:r>
      <w:proofErr w:type="spellStart"/>
      <w:r>
        <w:rPr>
          <w:sz w:val="28"/>
          <w:szCs w:val="28"/>
        </w:rPr>
        <w:t>mts</w:t>
      </w:r>
      <w:proofErr w:type="spellEnd"/>
      <w:r>
        <w:rPr>
          <w:sz w:val="28"/>
          <w:szCs w:val="28"/>
        </w:rPr>
        <w:t xml:space="preserve"> de EPC I PINAMAR, siendo  la arteria  Júpiter , con tránsito vehicular y peatonal norte – sur y viceversa, y AV BUNGE la cual es de asfalto, posee  </w:t>
      </w:r>
      <w:proofErr w:type="spellStart"/>
      <w:r>
        <w:rPr>
          <w:sz w:val="28"/>
          <w:szCs w:val="28"/>
        </w:rPr>
        <w:t>transito</w:t>
      </w:r>
      <w:proofErr w:type="spellEnd"/>
      <w:r>
        <w:rPr>
          <w:sz w:val="28"/>
          <w:szCs w:val="28"/>
        </w:rPr>
        <w:t xml:space="preserve"> vehicular y peatonal de Este- Oeste y viceversa, la zona resulta ser poblada con viviendas equidistantes, de una y dos plantas, así como también edificios  , no se observan en el lugar cámaras de filmación </w:t>
      </w:r>
      <w:proofErr w:type="spellStart"/>
      <w:r>
        <w:rPr>
          <w:sz w:val="28"/>
          <w:szCs w:val="28"/>
        </w:rPr>
        <w:t>publicas</w:t>
      </w:r>
      <w:proofErr w:type="spellEnd"/>
      <w:r>
        <w:rPr>
          <w:sz w:val="28"/>
          <w:szCs w:val="28"/>
        </w:rPr>
        <w:t xml:space="preserve"> y /o privadas,  que en el lugar de los hechos  no se observan restos o  indicios de colisión de vehículos, así como tampoco huellas de frenadas, que al momento de llevarse a cabo la presente acta de inspección ocular  el día se encuentra soleado, y el tránsito vehicular es fluido. </w:t>
      </w:r>
      <w:r w:rsidRPr="006F0DDD">
        <w:rPr>
          <w:sz w:val="28"/>
          <w:szCs w:val="28"/>
        </w:rPr>
        <w:t xml:space="preserve"> A esta altura se procede a la toma de apuntes a los fines de realizar la correspondiente inspección ocular. </w:t>
      </w:r>
      <w:r w:rsidRPr="006F0DDD">
        <w:rPr>
          <w:bCs/>
          <w:sz w:val="28"/>
          <w:szCs w:val="28"/>
        </w:rPr>
        <w:t xml:space="preserve">Por lo que no siendo para más se da por finalizado el presente acto el cual leído para sí, se firma al pie para </w:t>
      </w:r>
      <w:proofErr w:type="gramStart"/>
      <w:r w:rsidRPr="006F0DDD">
        <w:rPr>
          <w:bCs/>
          <w:sz w:val="28"/>
          <w:szCs w:val="28"/>
        </w:rPr>
        <w:t>constancia.-</w:t>
      </w:r>
      <w:proofErr w:type="gramEnd"/>
      <w:r w:rsidRPr="006F0DDD">
        <w:rPr>
          <w:sz w:val="28"/>
          <w:szCs w:val="28"/>
        </w:rPr>
        <w:t xml:space="preserve"> </w:t>
      </w:r>
    </w:p>
    <w:p w14:paraId="75231199" w14:textId="77777777" w:rsidR="007A34B4" w:rsidRPr="006F0DDD" w:rsidRDefault="007A34B4" w:rsidP="007A34B4">
      <w:pPr>
        <w:spacing w:line="276" w:lineRule="auto"/>
        <w:rPr>
          <w:sz w:val="28"/>
          <w:szCs w:val="28"/>
          <w:lang w:val="es-AR"/>
        </w:rPr>
      </w:pPr>
    </w:p>
    <w:p w14:paraId="5D6705A7" w14:textId="4D144214" w:rsidR="007A34B4" w:rsidRPr="006F0DDD" w:rsidRDefault="007A34B4" w:rsidP="007A34B4">
      <w:pPr>
        <w:tabs>
          <w:tab w:val="left" w:pos="5715"/>
        </w:tabs>
        <w:spacing w:line="276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6CEED" wp14:editId="3A3CE46F">
                <wp:simplePos x="0" y="0"/>
                <wp:positionH relativeFrom="column">
                  <wp:posOffset>3709670</wp:posOffset>
                </wp:positionH>
                <wp:positionV relativeFrom="paragraph">
                  <wp:posOffset>101600</wp:posOffset>
                </wp:positionV>
                <wp:extent cx="2171700" cy="781050"/>
                <wp:effectExtent l="9525" t="8890" r="9525" b="10160"/>
                <wp:wrapNone/>
                <wp:docPr id="12392229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80EB7" w14:textId="77777777" w:rsidR="007A34B4" w:rsidRDefault="007A34B4" w:rsidP="007A34B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741949E2" w14:textId="77777777" w:rsidR="007A34B4" w:rsidRPr="00E65554" w:rsidRDefault="007A34B4" w:rsidP="007A34B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6CE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2.1pt;margin-top:8pt;width:17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" strokecolor="white [3212]">
                <v:textbox>
                  <w:txbxContent>
                    <w:p w14:paraId="14B80EB7" w14:textId="77777777" w:rsidR="007A34B4" w:rsidRDefault="007A34B4" w:rsidP="007A34B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741949E2" w14:textId="77777777" w:rsidR="007A34B4" w:rsidRPr="00E65554" w:rsidRDefault="007A34B4" w:rsidP="007A34B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SUBAYUDANTE</w:t>
                      </w:r>
                    </w:p>
                  </w:txbxContent>
                </v:textbox>
              </v:shape>
            </w:pict>
          </mc:Fallback>
        </mc:AlternateContent>
      </w:r>
      <w:r w:rsidRPr="006F0DDD">
        <w:t xml:space="preserve">                                                                                               </w:t>
      </w:r>
    </w:p>
    <w:p w14:paraId="5450C73C" w14:textId="77777777" w:rsidR="007A34B4" w:rsidRPr="00871194" w:rsidRDefault="007A34B4" w:rsidP="007A34B4">
      <w:pPr>
        <w:tabs>
          <w:tab w:val="left" w:pos="5715"/>
        </w:tabs>
        <w:spacing w:line="276" w:lineRule="auto"/>
        <w:rPr>
          <w:b/>
        </w:rPr>
      </w:pPr>
      <w:r w:rsidRPr="006F0DDD">
        <w:t xml:space="preserve">                                                        </w:t>
      </w:r>
      <w:r>
        <w:t xml:space="preserve">                       </w:t>
      </w:r>
    </w:p>
    <w:p w14:paraId="39F83465" w14:textId="77777777" w:rsidR="007A34B4" w:rsidRDefault="007A34B4" w:rsidP="007A34B4">
      <w:pPr>
        <w:jc w:val="center"/>
        <w:rPr>
          <w:b/>
          <w:u w:val="single"/>
          <w:lang w:val="es-ES_tradnl"/>
        </w:rPr>
      </w:pPr>
    </w:p>
    <w:p w14:paraId="01FEDA3E" w14:textId="77777777" w:rsidR="007A34B4" w:rsidRDefault="007A34B4" w:rsidP="007A34B4">
      <w:pPr>
        <w:jc w:val="center"/>
        <w:rPr>
          <w:b/>
          <w:u w:val="single"/>
          <w:lang w:val="es-ES_tradnl"/>
        </w:rPr>
      </w:pPr>
    </w:p>
    <w:p w14:paraId="29071DF1" w14:textId="58171E59" w:rsidR="007A34B4" w:rsidRDefault="007A34B4" w:rsidP="007A34B4">
      <w:pPr>
        <w:jc w:val="center"/>
        <w:rPr>
          <w:b/>
          <w:u w:val="single"/>
          <w:lang w:val="es-ES_tradnl"/>
        </w:rPr>
      </w:pPr>
      <w:r>
        <w:rPr>
          <w:b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D4998" wp14:editId="60B342D0">
                <wp:simplePos x="0" y="0"/>
                <wp:positionH relativeFrom="column">
                  <wp:posOffset>1842770</wp:posOffset>
                </wp:positionH>
                <wp:positionV relativeFrom="paragraph">
                  <wp:posOffset>153670</wp:posOffset>
                </wp:positionV>
                <wp:extent cx="2171700" cy="781050"/>
                <wp:effectExtent l="9525" t="13970" r="9525" b="5080"/>
                <wp:wrapNone/>
                <wp:docPr id="16479944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AD227" w14:textId="77777777" w:rsidR="007A34B4" w:rsidRDefault="007A34B4" w:rsidP="007A34B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NEREA SANDOVAL</w:t>
                            </w:r>
                          </w:p>
                          <w:p w14:paraId="2F0D0753" w14:textId="77777777" w:rsidR="007A34B4" w:rsidRPr="00E65554" w:rsidRDefault="007A34B4" w:rsidP="007A34B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D4998" id="Cuadro de texto 1" o:spid="_x0000_s1027" type="#_x0000_t202" style="position:absolute;left:0;text-align:left;margin-left:145.1pt;margin-top:12.1pt;width:171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" strokecolor="white [3212]">
                <v:textbox>
                  <w:txbxContent>
                    <w:p w14:paraId="3A6AD227" w14:textId="77777777" w:rsidR="007A34B4" w:rsidRDefault="007A34B4" w:rsidP="007A34B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NEREA SANDOVAL</w:t>
                      </w:r>
                    </w:p>
                    <w:p w14:paraId="2F0D0753" w14:textId="77777777" w:rsidR="007A34B4" w:rsidRPr="00E65554" w:rsidRDefault="007A34B4" w:rsidP="007A34B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OFICIAL</w:t>
                      </w:r>
                    </w:p>
                  </w:txbxContent>
                </v:textbox>
              </v:shape>
            </w:pict>
          </mc:Fallback>
        </mc:AlternateContent>
      </w:r>
    </w:p>
    <w:p w14:paraId="111480D8" w14:textId="77777777" w:rsidR="007A34B4" w:rsidRDefault="007A34B4" w:rsidP="007A34B4">
      <w:pPr>
        <w:jc w:val="center"/>
        <w:rPr>
          <w:b/>
          <w:u w:val="single"/>
          <w:lang w:val="es-ES_tradnl"/>
        </w:rPr>
      </w:pPr>
    </w:p>
    <w:p w14:paraId="5A9FA43A" w14:textId="77777777" w:rsidR="007A34B4" w:rsidRPr="00A31739" w:rsidRDefault="007A34B4" w:rsidP="007A34B4">
      <w:pPr>
        <w:jc w:val="center"/>
        <w:rPr>
          <w:b/>
          <w:u w:val="single"/>
          <w:lang w:val="es-ES_tradnl"/>
        </w:rPr>
      </w:pPr>
      <w:r w:rsidRPr="00A31739">
        <w:rPr>
          <w:b/>
          <w:u w:val="single"/>
          <w:lang w:val="es-ES_tradnl"/>
        </w:rPr>
        <w:t>CROQUIS ILUSTRATIVO</w:t>
      </w:r>
    </w:p>
    <w:p w14:paraId="396C2308" w14:textId="77777777" w:rsidR="007A34B4" w:rsidRPr="00371244" w:rsidRDefault="007A34B4" w:rsidP="007A34B4">
      <w:pPr>
        <w:jc w:val="center"/>
        <w:rPr>
          <w:b/>
          <w:u w:val="single"/>
          <w:lang w:val="es-ES_tradnl"/>
        </w:rPr>
      </w:pPr>
      <w:r w:rsidRPr="00A31739">
        <w:rPr>
          <w:b/>
          <w:u w:val="single"/>
          <w:lang w:val="es-ES_tradnl"/>
        </w:rPr>
        <w:t>(SIN ESCALA)</w:t>
      </w:r>
    </w:p>
    <w:p w14:paraId="0488BB35" w14:textId="77777777" w:rsidR="007A34B4" w:rsidRDefault="007A34B4" w:rsidP="007A34B4">
      <w:pPr>
        <w:rPr>
          <w:noProof/>
          <w:lang w:val="es-AR" w:eastAsia="es-AR"/>
        </w:rPr>
      </w:pPr>
    </w:p>
    <w:p w14:paraId="0C8296CE" w14:textId="77777777" w:rsidR="007A34B4" w:rsidRDefault="007A34B4" w:rsidP="007A34B4">
      <w:pPr>
        <w:rPr>
          <w:noProof/>
          <w:lang w:val="es-AR" w:eastAsia="es-AR"/>
        </w:rPr>
      </w:pPr>
    </w:p>
    <w:p w14:paraId="08E0194F" w14:textId="77777777" w:rsidR="007A34B4" w:rsidRDefault="007A34B4" w:rsidP="007A34B4">
      <w:pPr>
        <w:rPr>
          <w:noProof/>
          <w:lang w:val="es-AR" w:eastAsia="es-AR"/>
        </w:rPr>
      </w:pPr>
    </w:p>
    <w:p w14:paraId="7551B5A3" w14:textId="77777777" w:rsidR="00426618" w:rsidRDefault="00426618"/>
    <w:sectPr w:rsidR="00426618" w:rsidSect="007A34B4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813EA" w14:textId="77777777" w:rsidR="00A60D9C" w:rsidRDefault="00A60D9C" w:rsidP="007A34B4">
      <w:r>
        <w:separator/>
      </w:r>
    </w:p>
  </w:endnote>
  <w:endnote w:type="continuationSeparator" w:id="0">
    <w:p w14:paraId="28823A15" w14:textId="77777777" w:rsidR="00A60D9C" w:rsidRDefault="00A60D9C" w:rsidP="007A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A2098" w14:textId="5DB5B8DB" w:rsidR="007A34B4" w:rsidRDefault="007A34B4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1F819D2D" wp14:editId="4A77853D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B9BC9" w14:textId="77777777" w:rsidR="00A60D9C" w:rsidRDefault="00A60D9C" w:rsidP="007A34B4">
      <w:r>
        <w:separator/>
      </w:r>
    </w:p>
  </w:footnote>
  <w:footnote w:type="continuationSeparator" w:id="0">
    <w:p w14:paraId="0E33F3F3" w14:textId="77777777" w:rsidR="00A60D9C" w:rsidRDefault="00A60D9C" w:rsidP="007A3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882D2" w14:textId="0E8D8CF6" w:rsidR="007A34B4" w:rsidRDefault="007A34B4">
    <w:pPr>
      <w:pStyle w:val="Encabezado"/>
    </w:pPr>
    <w:r>
      <w:rPr>
        <w:noProof/>
        <w:lang w:val="es-AR" w:eastAsia="es-AR"/>
      </w:rPr>
      <w:drawing>
        <wp:inline distT="0" distB="0" distL="0" distR="0" wp14:anchorId="676574A2" wp14:editId="3A385EB1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B4"/>
    <w:rsid w:val="00426618"/>
    <w:rsid w:val="005E52D9"/>
    <w:rsid w:val="007A34B4"/>
    <w:rsid w:val="00A6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AD97"/>
  <w15:chartTrackingRefBased/>
  <w15:docId w15:val="{45E45ED9-EA0B-441B-8BA6-100E9DF8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B4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34B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A34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B4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2024-10-01T00:10:00Z</dcterms:created>
  <dcterms:modified xsi:type="dcterms:W3CDTF">2024-10-01T00:11:00Z</dcterms:modified>
</cp:coreProperties>
</file>