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pacing w:lineRule="auto" w:line="276"/>
        <w:rPr>
          <w:rFonts w:ascii="Gungsuh" w:hAnsi="Gungsuh" w:eastAsia="Gungsuh" w:cs="Gungsuh"/>
          <w:sz w:val="24"/>
          <w:szCs w:val="24"/>
        </w:rPr>
      </w:pPr>
      <w:r>
        <w:rPr/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70" w:after="0"/>
        <w:ind w:left="4254" w:right="0" w:hanging="361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70" w:after="0"/>
        <w:ind w:left="4254" w:right="0" w:hanging="361"/>
        <w:jc w:val="left"/>
        <w:rPr/>
      </w:pPr>
      <w:r>
        <w:rPr>
          <w:rFonts w:ascii="Gungsuh" w:hAnsi="Gungsuh" w:cs="Gungsuh" w:eastAsia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學號：</w:t>
      </w:r>
      <w:r>
        <w:rPr>
          <w:rFonts w:eastAsia="Gungsuh" w:cs="Gungsuh" w:ascii="Gungsuh" w:hAnsi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</w:t>
      </w:r>
      <w:r>
        <w:rPr>
          <w:rFonts w:eastAsia="Times New Roman" w:cs="Times New Roman" w:ascii="Times New Roman" w:hAnsi="Times New Roman"/>
          <w:sz w:val="24"/>
          <w:szCs w:val="24"/>
        </w:rPr>
        <w:t>04901069</w:t>
      </w:r>
      <w:r>
        <w:rPr>
          <w:rFonts w:eastAsia="Gungsuh" w:cs="Gungsuh" w:ascii="Gungsuh" w:hAnsi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ascii="Gungsuh" w:hAnsi="Gungsuh" w:cs="Gungsuh" w:eastAsia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系級：電機</w:t>
      </w:r>
      <w:r>
        <w:rPr>
          <w:rFonts w:ascii="Gungsuh" w:hAnsi="Gungsuh" w:cs="Gungsuh" w:eastAsia="Gungsuh"/>
          <w:sz w:val="24"/>
          <w:szCs w:val="24"/>
        </w:rPr>
        <w:t>四</w:t>
      </w:r>
      <w:r>
        <w:rPr>
          <w:rFonts w:ascii="Gungsuh" w:hAnsi="Gungsuh" w:cs="Gungsuh" w:eastAsia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姓名：林志皓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70" w:after="0"/>
        <w:ind w:left="4254" w:right="0" w:hanging="361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pBdr/>
        <w:shd w:val="clear" w:fill="auto"/>
        <w:spacing w:lineRule="auto" w:line="240" w:before="141" w:after="53"/>
        <w:ind w:left="720" w:right="0" w:hanging="36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ascii="Gungsuh" w:hAnsi="Gungsuh" w:cs="Gungsuh" w:eastAsia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請比較你實作的</w:t>
      </w:r>
      <w:r>
        <w:rPr>
          <w:rFonts w:eastAsia="Gungsuh" w:cs="Gungsuh" w:ascii="Gungsuh" w:hAnsi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generative model</w:t>
      </w:r>
      <w:r>
        <w:rPr>
          <w:rFonts w:ascii="Gungsuh" w:hAnsi="Gungsuh" w:cs="Gungsuh" w:eastAsia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、</w:t>
      </w:r>
      <w:r>
        <w:rPr>
          <w:rFonts w:eastAsia="Gungsuh" w:cs="Gungsuh" w:ascii="Gungsuh" w:hAnsi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logistic regression </w:t>
      </w:r>
      <w:r>
        <w:rPr>
          <w:rFonts w:ascii="Gungsuh" w:hAnsi="Gungsuh" w:cs="Gungsuh" w:eastAsia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的準確率，何者較佳？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141" w:after="53"/>
        <w:ind w:left="72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(The Accuracy below is evaluated over testing set on Kaggle)</w:t>
      </w:r>
    </w:p>
    <w:p>
      <w:pPr>
        <w:pStyle w:val="Normal"/>
        <w:widowControl w:val="false"/>
        <w:pBdr/>
        <w:shd w:val="clear" w:fill="auto"/>
        <w:spacing w:lineRule="auto" w:line="240" w:before="141" w:after="53"/>
        <w:ind w:left="72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Accuracy of Generative Model : 0.84631</w:t>
      </w:r>
    </w:p>
    <w:p>
      <w:pPr>
        <w:pStyle w:val="Normal"/>
        <w:widowControl w:val="false"/>
        <w:pBdr/>
        <w:shd w:val="clear" w:fill="auto"/>
        <w:spacing w:lineRule="auto" w:line="240" w:before="141" w:after="53"/>
        <w:ind w:left="72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Accuracy of Logistic regression: 0.85196</w:t>
      </w:r>
    </w:p>
    <w:p>
      <w:pPr>
        <w:pStyle w:val="Normal"/>
        <w:widowControl w:val="false"/>
        <w:pBdr/>
        <w:shd w:val="clear" w:fill="auto"/>
        <w:spacing w:lineRule="auto" w:line="240" w:before="141" w:after="53"/>
        <w:ind w:left="72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由上可知 ，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logistic regression </w:t>
      </w:r>
      <w:r>
        <w:rPr>
          <w:rFonts w:ascii="Times New Roman" w:hAnsi="Times New Roman" w:cs="Times New Roman" w:eastAsia="Times New Roman"/>
          <w:sz w:val="24"/>
          <w:szCs w:val="24"/>
        </w:rPr>
        <w:t>得到的結果較佳</w:t>
      </w:r>
    </w:p>
    <w:p>
      <w:pPr>
        <w:pStyle w:val="Normal"/>
        <w:widowControl w:val="false"/>
        <w:pBdr/>
        <w:shd w:val="clear" w:fill="auto"/>
        <w:spacing w:lineRule="auto" w:line="240" w:before="141" w:after="53"/>
        <w:ind w:left="72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pBdr/>
        <w:shd w:val="clear" w:fill="auto"/>
        <w:spacing w:lineRule="auto" w:line="240" w:before="141" w:after="53"/>
        <w:ind w:left="720" w:right="0" w:hanging="36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ascii="Gungsuh" w:hAnsi="Gungsuh" w:cs="Gungsuh" w:eastAsia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請說明你實作的</w:t>
      </w:r>
      <w:r>
        <w:rPr>
          <w:rFonts w:eastAsia="Gungsuh" w:cs="Gungsuh" w:ascii="Gungsuh" w:hAnsi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best model</w:t>
      </w:r>
      <w:r>
        <w:rPr>
          <w:rFonts w:ascii="Gungsuh" w:hAnsi="Gungsuh" w:cs="Gungsuh" w:eastAsia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，其訓練方式和準確率為何？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141" w:after="53"/>
        <w:ind w:left="72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我主要是在資料的處理多做一些事情。我把所有的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continuous data 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做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Discretization, </w:t>
      </w:r>
      <w:r>
        <w:rPr>
          <w:rFonts w:ascii="Times New Roman" w:hAnsi="Times New Roman" w:cs="Times New Roman" w:eastAsia="Times New Roman"/>
          <w:sz w:val="24"/>
          <w:szCs w:val="24"/>
        </w:rPr>
        <w:t>每筆資料都化為</w:t>
      </w:r>
      <w:r>
        <w:rPr>
          <w:rFonts w:eastAsia="Times New Roman" w:cs="Times New Roman" w:ascii="Times New Roman" w:hAnsi="Times New Roman"/>
          <w:sz w:val="24"/>
          <w:szCs w:val="24"/>
        </w:rPr>
        <w:t>6</w:t>
      </w:r>
      <w:r>
        <w:rPr>
          <w:rFonts w:ascii="Times New Roman" w:hAnsi="Times New Roman" w:cs="Times New Roman" w:eastAsia="Times New Roman"/>
          <w:sz w:val="24"/>
          <w:szCs w:val="24"/>
        </w:rPr>
        <w:t>維的</w:t>
      </w:r>
      <w:r>
        <w:rPr>
          <w:rFonts w:eastAsia="Times New Roman" w:cs="Times New Roman" w:ascii="Times New Roman" w:hAnsi="Times New Roman"/>
          <w:sz w:val="24"/>
          <w:szCs w:val="24"/>
        </w:rPr>
        <w:t>one-hot-vector</w:t>
      </w:r>
      <w:r>
        <w:rPr>
          <w:rFonts w:ascii="Times New Roman" w:hAnsi="Times New Roman" w:cs="Times New Roman" w:eastAsia="Times New Roman"/>
          <w:sz w:val="24"/>
          <w:szCs w:val="24"/>
        </w:rPr>
        <w:t>，分別代表</w:t>
      </w:r>
      <w:r>
        <w:rPr>
          <w:rFonts w:eastAsia="Times New Roman" w:cs="Times New Roman" w:ascii="Times New Roman" w:hAnsi="Times New Roman"/>
          <w:sz w:val="24"/>
          <w:szCs w:val="24"/>
        </w:rPr>
        <w:t>"</w:t>
      </w:r>
      <w:r>
        <w:rPr>
          <w:rFonts w:ascii="Times New Roman" w:hAnsi="Times New Roman" w:cs="Times New Roman" w:eastAsia="Times New Roman"/>
          <w:sz w:val="24"/>
          <w:szCs w:val="24"/>
        </w:rPr>
        <w:t>小於</w:t>
      </w:r>
      <w:r>
        <w:rPr>
          <w:rFonts w:eastAsia="Times New Roman" w:cs="Times New Roman" w:ascii="Times New Roman" w:hAnsi="Times New Roman"/>
          <w:sz w:val="24"/>
          <w:szCs w:val="24"/>
        </w:rPr>
        <w:t>-</w:t>
      </w:r>
      <w:r>
        <w:rPr>
          <w:rFonts w:eastAsia="Times New Roman" w:cs="Times New Roman" w:ascii="Times New Roman" w:hAnsi="Times New Roman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sz w:val="24"/>
          <w:szCs w:val="24"/>
        </w:rPr>
        <w:t>個</w:t>
      </w:r>
      <w:r>
        <w:rPr>
          <w:rFonts w:ascii="Times New Roman" w:hAnsi="Times New Roman" w:cs="Times New Roman" w:eastAsia="Times New Roman"/>
          <w:sz w:val="24"/>
          <w:szCs w:val="24"/>
        </w:rPr>
        <w:t>標準差”、</w:t>
      </w:r>
      <w:r>
        <w:rPr>
          <w:rFonts w:eastAsia="Times New Roman" w:cs="Times New Roman" w:ascii="Times New Roman" w:hAnsi="Times New Roman"/>
          <w:sz w:val="24"/>
          <w:szCs w:val="24"/>
        </w:rPr>
        <w:t>"</w:t>
      </w:r>
      <w:r>
        <w:rPr>
          <w:rFonts w:ascii="Times New Roman" w:hAnsi="Times New Roman" w:cs="Times New Roman" w:eastAsia="Times New Roman"/>
          <w:sz w:val="24"/>
          <w:szCs w:val="24"/>
        </w:rPr>
        <w:t>介於</w:t>
      </w:r>
      <w:r>
        <w:rPr>
          <w:rFonts w:eastAsia="Times New Roman" w:cs="Times New Roman" w:ascii="Times New Roman" w:hAnsi="Times New Roman"/>
          <w:sz w:val="24"/>
          <w:szCs w:val="24"/>
        </w:rPr>
        <w:t>-</w:t>
      </w:r>
      <w:r>
        <w:rPr>
          <w:rFonts w:eastAsia="Times New Roman" w:cs="Times New Roman" w:ascii="Times New Roman" w:hAnsi="Times New Roman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sz w:val="24"/>
          <w:szCs w:val="24"/>
        </w:rPr>
        <w:t>到</w:t>
      </w:r>
      <w:r>
        <w:rPr>
          <w:rFonts w:eastAsia="Times New Roman" w:cs="Times New Roman" w:ascii="Times New Roman" w:hAnsi="Times New Roman"/>
          <w:sz w:val="24"/>
          <w:szCs w:val="24"/>
        </w:rPr>
        <w:t>-1</w:t>
      </w:r>
      <w:r>
        <w:rPr>
          <w:rFonts w:ascii="Times New Roman" w:hAnsi="Times New Roman" w:cs="Times New Roman" w:eastAsia="Times New Roman"/>
          <w:sz w:val="24"/>
          <w:szCs w:val="24"/>
        </w:rPr>
        <w:t>個標準差”、</w:t>
      </w:r>
      <w:r>
        <w:rPr>
          <w:rFonts w:eastAsia="Times New Roman" w:cs="Times New Roman" w:ascii="Times New Roman" w:hAnsi="Times New Roman"/>
          <w:sz w:val="24"/>
          <w:szCs w:val="24"/>
        </w:rPr>
        <w:t>"</w:t>
      </w:r>
      <w:r>
        <w:rPr>
          <w:rFonts w:ascii="Times New Roman" w:hAnsi="Times New Roman" w:cs="Times New Roman" w:eastAsia="Times New Roman"/>
          <w:sz w:val="24"/>
          <w:szCs w:val="24"/>
        </w:rPr>
        <w:t>介於</w:t>
      </w:r>
      <w:r>
        <w:rPr>
          <w:rFonts w:eastAsia="Times New Roman" w:cs="Times New Roman" w:ascii="Times New Roman" w:hAnsi="Times New Roman"/>
          <w:sz w:val="24"/>
          <w:szCs w:val="24"/>
        </w:rPr>
        <w:t>-1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到 </w:t>
      </w:r>
      <w:r>
        <w:rPr>
          <w:rFonts w:eastAsia="Times New Roman" w:cs="Times New Roman" w:ascii="Times New Roman" w:hAnsi="Times New Roman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sz w:val="24"/>
          <w:szCs w:val="24"/>
        </w:rPr>
        <w:t>個標準差”、</w:t>
      </w:r>
      <w:r>
        <w:rPr>
          <w:rFonts w:eastAsia="Times New Roman" w:cs="Times New Roman" w:ascii="Times New Roman" w:hAnsi="Times New Roman"/>
          <w:sz w:val="24"/>
          <w:szCs w:val="24"/>
        </w:rPr>
        <w:t>"</w:t>
      </w:r>
      <w:r>
        <w:rPr>
          <w:rFonts w:ascii="Times New Roman" w:hAnsi="Times New Roman" w:cs="Times New Roman" w:eastAsia="Times New Roman"/>
          <w:sz w:val="24"/>
          <w:szCs w:val="24"/>
        </w:rPr>
        <w:t>介於</w:t>
      </w:r>
      <w:r>
        <w:rPr>
          <w:rFonts w:eastAsia="Times New Roman" w:cs="Times New Roman" w:ascii="Times New Roman" w:hAnsi="Times New Roman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sz w:val="24"/>
          <w:szCs w:val="24"/>
        </w:rPr>
        <w:t>到</w:t>
      </w:r>
      <w:r>
        <w:rPr>
          <w:rFonts w:eastAsia="Times New Roman" w:cs="Times New Roman" w:ascii="Times New Roman" w:hAnsi="Times New Roman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z w:val="24"/>
          <w:szCs w:val="24"/>
        </w:rPr>
        <w:t>個標準差”、</w:t>
      </w:r>
      <w:r>
        <w:rPr>
          <w:rFonts w:eastAsia="Times New Roman" w:cs="Times New Roman" w:ascii="Times New Roman" w:hAnsi="Times New Roman"/>
          <w:sz w:val="24"/>
          <w:szCs w:val="24"/>
        </w:rPr>
        <w:t>"</w:t>
      </w:r>
      <w:r>
        <w:rPr>
          <w:rFonts w:ascii="Times New Roman" w:hAnsi="Times New Roman" w:cs="Times New Roman" w:eastAsia="Times New Roman"/>
          <w:sz w:val="24"/>
          <w:szCs w:val="24"/>
        </w:rPr>
        <w:t>介於</w:t>
      </w:r>
      <w:r>
        <w:rPr>
          <w:rFonts w:eastAsia="Times New Roman" w:cs="Times New Roman" w:ascii="Times New Roman" w:hAnsi="Times New Roman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z w:val="24"/>
          <w:szCs w:val="24"/>
        </w:rPr>
        <w:t>到</w:t>
      </w:r>
      <w:r>
        <w:rPr>
          <w:rFonts w:eastAsia="Times New Roman" w:cs="Times New Roman" w:ascii="Times New Roman" w:hAnsi="Times New Roman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sz w:val="24"/>
          <w:szCs w:val="24"/>
        </w:rPr>
        <w:t>個標準差”、</w:t>
      </w:r>
      <w:r>
        <w:rPr>
          <w:rFonts w:eastAsia="Times New Roman" w:cs="Times New Roman" w:ascii="Times New Roman" w:hAnsi="Times New Roman"/>
          <w:sz w:val="24"/>
          <w:szCs w:val="24"/>
        </w:rPr>
        <w:t>"</w:t>
      </w:r>
      <w:r>
        <w:rPr>
          <w:rFonts w:ascii="Times New Roman" w:hAnsi="Times New Roman" w:cs="Times New Roman" w:eastAsia="Times New Roman"/>
          <w:sz w:val="24"/>
          <w:szCs w:val="24"/>
        </w:rPr>
        <w:t>大於</w:t>
      </w:r>
      <w:r>
        <w:rPr>
          <w:rFonts w:eastAsia="Times New Roman" w:cs="Times New Roman" w:ascii="Times New Roman" w:hAnsi="Times New Roman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sz w:val="24"/>
          <w:szCs w:val="24"/>
        </w:rPr>
        <w:t>個標準差” 六個類別，而原本的連續資料還是保留，如此進行訓練。</w:t>
      </w:r>
    </w:p>
    <w:p>
      <w:pPr>
        <w:pStyle w:val="Normal"/>
        <w:widowControl w:val="false"/>
        <w:pBdr/>
        <w:shd w:val="clear" w:fill="auto"/>
        <w:spacing w:lineRule="auto" w:line="240" w:before="141" w:after="53"/>
        <w:ind w:left="72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過程中利用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5-fold validation </w:t>
      </w:r>
      <w:r>
        <w:rPr>
          <w:rFonts w:ascii="Times New Roman" w:hAnsi="Times New Roman" w:cs="Times New Roman" w:eastAsia="Times New Roman"/>
          <w:sz w:val="24"/>
          <w:szCs w:val="24"/>
        </w:rPr>
        <w:t>驗證自己方法的準確性。</w:t>
      </w:r>
    </w:p>
    <w:p>
      <w:pPr>
        <w:pStyle w:val="Normal"/>
        <w:widowControl w:val="false"/>
        <w:pBdr/>
        <w:shd w:val="clear" w:fill="auto"/>
        <w:spacing w:lineRule="auto" w:line="240" w:before="141" w:after="53"/>
        <w:ind w:left="72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pBdr/>
        <w:shd w:val="clear" w:fill="auto"/>
        <w:spacing w:lineRule="auto" w:line="240" w:before="141" w:after="53"/>
        <w:ind w:left="720" w:right="0" w:hanging="360"/>
        <w:jc w:val="left"/>
        <w:rPr/>
      </w:pPr>
      <w:r>
        <w:rPr>
          <w:rFonts w:ascii="Gungsuh" w:hAnsi="Gungsuh" w:cs="Gungsuh" w:eastAsia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請實作輸入特徵標準化</w:t>
      </w:r>
      <w:r>
        <w:rPr>
          <w:rFonts w:eastAsia="Gungsuh" w:cs="Gungsuh" w:ascii="Gungsuh" w:hAnsi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(feature normalization)</w:t>
      </w:r>
      <w:r>
        <w:rPr>
          <w:rFonts w:ascii="Gungsuh" w:hAnsi="Gungsuh" w:cs="Gungsuh" w:eastAsia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並討論其對於你的模型準確率的影響</w:t>
      </w:r>
    </w:p>
    <w:p>
      <w:pPr>
        <w:pStyle w:val="Normal"/>
        <w:widowControl w:val="false"/>
        <w:numPr>
          <w:ilvl w:val="0"/>
          <w:numId w:val="0"/>
        </w:numPr>
        <w:pBdr/>
        <w:shd w:val="clear" w:fill="auto"/>
        <w:spacing w:lineRule="auto" w:line="240" w:before="141" w:after="53"/>
        <w:ind w:left="1080" w:right="0" w:hanging="0"/>
        <w:jc w:val="left"/>
        <w:rPr/>
      </w:pPr>
      <w:r>
        <w:rPr>
          <w:rFonts w:ascii="Times New Roman" w:hAnsi="Times New Roman" w:cs="Times New Roman" w:eastAsia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我實做的方式是針對每個類別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continuous data</w:t>
      </w:r>
      <w:r>
        <w:rPr>
          <w:rFonts w:ascii="Times New Roman" w:hAnsi="Times New Roman" w:cs="Times New Roman" w:eastAsia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，將其減去該類別平均，再除以該類別標準差。以下是實驗的結果：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141" w:after="53"/>
        <w:ind w:left="72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Accuracy before feature normalization : 0.7958</w:t>
      </w:r>
    </w:p>
    <w:p>
      <w:pPr>
        <w:pStyle w:val="Normal"/>
        <w:widowControl w:val="false"/>
        <w:pBdr/>
        <w:shd w:val="clear" w:fill="auto"/>
        <w:spacing w:lineRule="auto" w:line="240" w:before="141" w:after="53"/>
        <w:ind w:left="72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Accuracy after feature normalization : 0.8520</w:t>
      </w:r>
    </w:p>
    <w:p>
      <w:pPr>
        <w:pStyle w:val="Normal"/>
        <w:widowControl w:val="false"/>
        <w:pBdr/>
        <w:shd w:val="clear" w:fill="auto"/>
        <w:spacing w:lineRule="auto" w:line="240" w:before="141" w:after="53"/>
        <w:ind w:left="72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可以看出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feature normalization </w:t>
      </w:r>
      <w:r>
        <w:rPr>
          <w:rFonts w:ascii="Times New Roman" w:hAnsi="Times New Roman" w:cs="Times New Roman" w:eastAsia="Times New Roman"/>
          <w:sz w:val="24"/>
          <w:szCs w:val="24"/>
        </w:rPr>
        <w:t>讓準確率顯著提昇</w:t>
      </w:r>
    </w:p>
    <w:p>
      <w:pPr>
        <w:pStyle w:val="Normal"/>
        <w:widowControl w:val="false"/>
        <w:pBdr/>
        <w:shd w:val="clear" w:fill="auto"/>
        <w:spacing w:lineRule="auto" w:line="240" w:before="141" w:after="53"/>
        <w:ind w:left="72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pBdr/>
        <w:shd w:val="clear" w:fill="auto"/>
        <w:spacing w:lineRule="auto" w:line="240" w:before="141" w:after="53"/>
        <w:ind w:left="720" w:right="0" w:hanging="360"/>
        <w:jc w:val="left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ascii="Gungsuh" w:hAnsi="Gungsuh" w:cs="Gungsuh" w:eastAsia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請實作</w:t>
      </w:r>
      <w:r>
        <w:rPr>
          <w:rFonts w:eastAsia="Gungsuh" w:cs="Gungsuh" w:ascii="Gungsuh" w:hAnsi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logistic regression </w:t>
      </w:r>
      <w:r>
        <w:rPr>
          <w:rFonts w:ascii="Gungsuh" w:hAnsi="Gungsuh" w:cs="Gungsuh" w:eastAsia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的正規化</w:t>
      </w:r>
      <w:r>
        <w:rPr>
          <w:rFonts w:eastAsia="Gungsuh" w:cs="Gungsuh" w:ascii="Gungsuh" w:hAnsi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(regularization)</w:t>
      </w:r>
      <w:r>
        <w:rPr>
          <w:rFonts w:ascii="Gungsuh" w:hAnsi="Gungsuh" w:cs="Gungsuh" w:eastAsia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，並討論其對於你的 模型準確率的影響。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40" w:before="141" w:after="53"/>
        <w:ind w:left="72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29330" cy="26473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33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pBdr/>
        <w:shd w:val="clear" w:fill="auto"/>
        <w:spacing w:lineRule="auto" w:line="240" w:before="141" w:after="53"/>
        <w:ind w:left="72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pBdr/>
        <w:shd w:val="clear" w:fill="auto"/>
        <w:spacing w:lineRule="auto" w:line="240" w:before="141" w:after="53"/>
        <w:ind w:left="72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pBdr/>
        <w:shd w:val="clear" w:fill="auto"/>
        <w:spacing w:lineRule="auto" w:line="240" w:before="141" w:after="53"/>
        <w:ind w:left="72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pBdr/>
        <w:shd w:val="clear" w:fill="auto"/>
        <w:spacing w:lineRule="auto" w:line="240" w:before="141" w:after="53"/>
        <w:ind w:left="72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pBdr/>
        <w:shd w:val="clear" w:fill="auto"/>
        <w:spacing w:lineRule="auto" w:line="240" w:before="141" w:after="53"/>
        <w:ind w:left="72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pBdr/>
        <w:shd w:val="clear" w:fill="auto"/>
        <w:spacing w:lineRule="auto" w:line="240" w:before="141" w:after="53"/>
        <w:ind w:left="72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Regularization </w:t>
      </w:r>
      <w:r>
        <w:rPr>
          <w:rFonts w:ascii="Times New Roman" w:hAnsi="Times New Roman" w:cs="Times New Roman" w:eastAsia="Times New Roman"/>
          <w:sz w:val="24"/>
          <w:szCs w:val="24"/>
        </w:rPr>
        <w:t>用在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model </w:t>
      </w:r>
      <w:r>
        <w:rPr>
          <w:rFonts w:ascii="Times New Roman" w:hAnsi="Times New Roman" w:cs="Times New Roman" w:eastAsia="Times New Roman"/>
          <w:sz w:val="24"/>
          <w:szCs w:val="24"/>
        </w:rPr>
        <w:t>複雜度太高，造成</w:t>
      </w:r>
      <w:r>
        <w:rPr>
          <w:rFonts w:eastAsia="Times New Roman" w:cs="Times New Roman" w:ascii="Times New Roman" w:hAnsi="Times New Roman"/>
          <w:sz w:val="24"/>
          <w:szCs w:val="24"/>
        </w:rPr>
        <w:t>overfitting</w:t>
      </w:r>
      <w:r>
        <w:rPr>
          <w:rFonts w:ascii="Times New Roman" w:hAnsi="Times New Roman" w:cs="Times New Roman" w:eastAsia="Times New Roman"/>
          <w:sz w:val="24"/>
          <w:szCs w:val="24"/>
        </w:rPr>
        <w:t>時所使用，讓分類的邊緣叫平滑，達到更好的</w:t>
      </w:r>
      <w:r>
        <w:rPr>
          <w:rFonts w:eastAsia="Times New Roman" w:cs="Times New Roman" w:ascii="Times New Roman" w:hAnsi="Times New Roman"/>
          <w:sz w:val="24"/>
          <w:szCs w:val="24"/>
        </w:rPr>
        <w:t>generalization</w:t>
      </w:r>
      <w:r>
        <w:rPr>
          <w:rFonts w:ascii="Times New Roman" w:hAnsi="Times New Roman" w:cs="Times New Roman" w:eastAsia="Times New Roman"/>
          <w:sz w:val="24"/>
          <w:szCs w:val="24"/>
        </w:rPr>
        <w:t>，在這次作業中，並沒有</w:t>
      </w:r>
      <w:r>
        <w:rPr>
          <w:rFonts w:eastAsia="Times New Roman" w:cs="Times New Roman" w:ascii="Times New Roman" w:hAnsi="Times New Roman"/>
          <w:sz w:val="24"/>
          <w:szCs w:val="24"/>
        </w:rPr>
        <w:t>overfitting</w:t>
      </w:r>
      <w:r>
        <w:rPr>
          <w:rFonts w:ascii="Times New Roman" w:hAnsi="Times New Roman" w:cs="Times New Roman" w:eastAsia="Times New Roman"/>
          <w:sz w:val="24"/>
          <w:szCs w:val="24"/>
        </w:rPr>
        <w:t>的狀況，因此做</w:t>
      </w:r>
      <w:r>
        <w:rPr>
          <w:rFonts w:eastAsia="Times New Roman" w:cs="Times New Roman" w:ascii="Times New Roman" w:hAnsi="Times New Roman"/>
          <w:sz w:val="24"/>
          <w:szCs w:val="24"/>
        </w:rPr>
        <w:t>regularization</w:t>
      </w:r>
      <w:r>
        <w:rPr>
          <w:rFonts w:ascii="Times New Roman" w:hAnsi="Times New Roman" w:cs="Times New Roman" w:eastAsia="Times New Roman"/>
          <w:sz w:val="24"/>
          <w:szCs w:val="24"/>
        </w:rPr>
        <w:t>並沒有顯著的效能提昇，也可能因為做太多而降低效能。由上圖所示，</w:t>
      </w:r>
      <w:r>
        <w:rPr>
          <w:rFonts w:eastAsia="Times New Roman" w:cs="Times New Roman" w:ascii="Times New Roman" w:hAnsi="Times New Roman"/>
          <w:sz w:val="24"/>
          <w:szCs w:val="24"/>
        </w:rPr>
        <w:t>rate</w:t>
      </w:r>
      <w:r>
        <w:rPr>
          <w:rFonts w:ascii="Times New Roman" w:hAnsi="Times New Roman" w:cs="Times New Roman" w:eastAsia="Times New Roman"/>
          <w:sz w:val="24"/>
          <w:szCs w:val="24"/>
        </w:rPr>
        <w:t>介於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0.001 ~ 10 </w:t>
      </w:r>
      <w:r>
        <w:rPr>
          <w:rFonts w:ascii="Times New Roman" w:hAnsi="Times New Roman" w:cs="Times New Roman" w:eastAsia="Times New Roman"/>
          <w:sz w:val="24"/>
          <w:szCs w:val="24"/>
        </w:rPr>
        <w:t>表現都差不多（</w:t>
      </w:r>
      <w:r>
        <w:rPr>
          <w:rFonts w:eastAsia="Times New Roman" w:cs="Times New Roman" w:ascii="Times New Roman" w:hAnsi="Times New Roman"/>
          <w:sz w:val="24"/>
          <w:szCs w:val="24"/>
        </w:rPr>
        <w:t>10</w:t>
      </w:r>
      <w:r>
        <w:rPr>
          <w:rFonts w:ascii="Times New Roman" w:hAnsi="Times New Roman" w:cs="Times New Roman" w:eastAsia="Times New Roman"/>
          <w:sz w:val="24"/>
          <w:szCs w:val="24"/>
        </w:rPr>
        <w:t>的時候好一點點），但當到達</w:t>
      </w:r>
      <w:r>
        <w:rPr>
          <w:rFonts w:eastAsia="Times New Roman" w:cs="Times New Roman" w:ascii="Times New Roman" w:hAnsi="Times New Roman"/>
          <w:sz w:val="24"/>
          <w:szCs w:val="24"/>
        </w:rPr>
        <w:t>100</w:t>
      </w:r>
      <w:r>
        <w:rPr>
          <w:rFonts w:ascii="Times New Roman" w:hAnsi="Times New Roman" w:cs="Times New Roman" w:eastAsia="Times New Roman"/>
          <w:sz w:val="24"/>
          <w:szCs w:val="24"/>
        </w:rPr>
        <w:t>時，就降低了表現。</w:t>
      </w:r>
    </w:p>
    <w:p>
      <w:pPr>
        <w:pStyle w:val="Normal"/>
        <w:keepNext w:val="false"/>
        <w:keepLines w:val="false"/>
        <w:widowControl w:val="false"/>
        <w:numPr>
          <w:ilvl w:val="0"/>
          <w:numId w:val="1"/>
        </w:numPr>
        <w:pBdr/>
        <w:shd w:val="clear" w:fill="auto"/>
        <w:spacing w:lineRule="auto" w:line="240" w:before="141" w:after="53"/>
        <w:ind w:left="720" w:right="0" w:hanging="360"/>
        <w:jc w:val="left"/>
        <w:rPr/>
      </w:pPr>
      <w:r>
        <w:rPr>
          <w:rFonts w:ascii="Gungsuh" w:hAnsi="Gungsuh" w:cs="Gungsuh" w:eastAsia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請討論你認為哪個</w:t>
      </w:r>
      <w:r>
        <w:rPr>
          <w:rFonts w:eastAsia="Gungsuh" w:cs="Gungsuh" w:ascii="Gungsuh" w:hAnsi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attribute </w:t>
      </w:r>
      <w:r>
        <w:rPr>
          <w:rFonts w:ascii="Gungsuh" w:hAnsi="Gungsuh" w:cs="Gungsuh" w:eastAsia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對結果影響最大？</w:t>
      </w:r>
    </w:p>
    <w:p>
      <w:pPr>
        <w:pStyle w:val="Normal"/>
        <w:widowControl w:val="false"/>
        <w:numPr>
          <w:ilvl w:val="0"/>
          <w:numId w:val="0"/>
        </w:numPr>
        <w:pBdr/>
        <w:shd w:val="clear" w:fill="auto"/>
        <w:spacing w:lineRule="auto" w:line="240" w:before="141" w:after="53"/>
        <w:ind w:left="1080" w:right="0" w:hanging="0"/>
        <w:jc w:val="left"/>
        <w:rPr/>
      </w:pPr>
      <w:r>
        <w:rPr>
          <w:rFonts w:ascii="Gungsuh" w:hAnsi="Gungsuh" w:cs="Gungsuh" w:eastAsia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經過一些實驗，我認為</w:t>
      </w:r>
      <w:r>
        <w:rPr>
          <w:rFonts w:eastAsia="Gungsuh" w:cs="Gungsuh" w:ascii="Gungsuh" w:hAnsi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capital_gain</w:t>
      </w:r>
      <w:r>
        <w:rPr>
          <w:rFonts w:ascii="Gungsuh" w:hAnsi="Gungsuh" w:cs="Gungsuh" w:eastAsia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這項資料影響滿大的，我對他做</w:t>
      </w:r>
      <w:r>
        <w:rPr>
          <w:rFonts w:eastAsia="Gungsuh" w:cs="Gungsuh" w:ascii="Gungsuh" w:hAnsi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discretization </w:t>
      </w:r>
      <w:r>
        <w:rPr>
          <w:rFonts w:ascii="Gungsuh" w:hAnsi="Gungsuh" w:cs="Gungsuh" w:eastAsia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之後些顯著提昇。個人認為最多的還是對於所有</w:t>
      </w:r>
      <w:r>
        <w:rPr>
          <w:rFonts w:eastAsia="Gungsuh" w:cs="Gungsuh" w:ascii="Gungsuh" w:hAnsi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continuous data</w:t>
      </w:r>
      <w:r>
        <w:rPr>
          <w:rFonts w:ascii="Gungsuh" w:hAnsi="Gungsuh" w:cs="Gungsuh" w:eastAsia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進行</w:t>
      </w:r>
      <w:r>
        <w:rPr>
          <w:rFonts w:eastAsia="Gungsuh" w:cs="Gungsuh" w:ascii="Gungsuh" w:hAnsi="Gungsuh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feature normalization.</w:t>
      </w:r>
    </w:p>
    <w:sectPr>
      <w:footerReference w:type="default" r:id="rId3"/>
      <w:type w:val="nextPage"/>
      <w:pgSz w:w="11906" w:h="16838"/>
      <w:pgMar w:left="1080" w:right="1260" w:header="0" w:top="1460" w:footer="2479" w:bottom="266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 Black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Gungsuh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 w:val="false"/>
      <w:pBdr/>
      <w:shd w:val="clear" w:fill="auto"/>
      <w:spacing w:lineRule="auto" w:line="240" w:before="0" w:after="0"/>
      <w:ind w:left="0" w:right="0" w:hanging="362"/>
      <w:jc w:val="left"/>
      <w:rPr>
        <w:rFonts w:ascii="Arial Black" w:hAnsi="Arial Black" w:eastAsia="Arial Black" w:cs="Arial Black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Arial Black" w:cs="Arial Black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 Black" w:hAnsi="Arial Black" w:eastAsia="Arial Black" w:cs="Arial Black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Arial Black" w:hAnsi="Arial Black" w:eastAsia="Arial Black" w:cs="Arial Black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ListLabel1">
    <w:name w:val="ListLabel 1"/>
    <w:qFormat/>
    <w:rPr>
      <w:rFonts w:ascii="Times New Roman" w:hAnsi="Times New Roman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 Black" w:hAnsi="Arial Black" w:eastAsia="Arial Black" w:cs="Arial Black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LibreOffice/6.0.7.3$Linux_X86_64 LibreOffice_project/00m0$Build-3</Application>
  <Pages>2</Pages>
  <Words>571</Words>
  <Characters>1079</Characters>
  <CharactersWithSpaces>1140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2019-03-22T00:12:45Z</dcterms:modified>
  <cp:revision>1</cp:revision>
  <dc:subject/>
  <dc:title/>
</cp:coreProperties>
</file>