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/>
      </w:pPr>
      <w:r>
        <w:rPr>
          <w:rFonts w:ascii="Gungsuh" w:hAnsi="Gungsuh" w:cs="Gungsuh" w:eastAsia="Gungsuh"/>
          <w:sz w:val="24"/>
          <w:szCs w:val="24"/>
        </w:rPr>
        <w:t>學號：</w:t>
      </w:r>
      <w:r>
        <w:rPr>
          <w:rFonts w:eastAsia="Gungsuh" w:cs="Gungsuh" w:ascii="Gungsuh" w:hAnsi="Gungsuh"/>
          <w:sz w:val="24"/>
          <w:szCs w:val="24"/>
        </w:rPr>
        <w:t xml:space="preserve">B04901069 </w:t>
      </w:r>
      <w:r>
        <w:rPr>
          <w:rFonts w:ascii="Gungsuh" w:hAnsi="Gungsuh" w:cs="Gungsuh" w:eastAsia="Gungsuh"/>
          <w:sz w:val="24"/>
          <w:szCs w:val="24"/>
        </w:rPr>
        <w:t>系級： 電機四  姓名：林志皓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320"/>
        <w:ind w:left="720" w:hanging="360"/>
        <w:rPr>
          <w:rFonts w:ascii="Times New Roman" w:hAnsi="Times New Roman" w:eastAsia="Times New Roman" w:cs="Times New Roman"/>
          <w:color w:val="434343"/>
          <w:sz w:val="24"/>
          <w:szCs w:val="24"/>
        </w:rPr>
      </w:pPr>
      <w:r>
        <w:rPr>
          <w:rFonts w:eastAsia="Gungsuh" w:cs="Gungsuh" w:ascii="Gungsuh" w:hAnsi="Gungsuh"/>
          <w:color w:val="434343"/>
          <w:sz w:val="24"/>
          <w:szCs w:val="24"/>
        </w:rPr>
        <w:t xml:space="preserve">(2%) </w:t>
      </w:r>
      <w:r>
        <w:rPr>
          <w:rFonts w:ascii="Gungsuh" w:hAnsi="Gungsuh" w:cs="Gungsuh" w:eastAsia="Gungsuh"/>
          <w:color w:val="434343"/>
          <w:sz w:val="24"/>
          <w:szCs w:val="24"/>
        </w:rPr>
        <w:t xml:space="preserve">請說明你實作的 </w:t>
      </w:r>
      <w:r>
        <w:rPr>
          <w:rFonts w:eastAsia="Gungsuh" w:cs="Gungsuh" w:ascii="Gungsuh" w:hAnsi="Gungsuh"/>
          <w:color w:val="434343"/>
          <w:sz w:val="24"/>
          <w:szCs w:val="24"/>
        </w:rPr>
        <w:t>CNN model</w:t>
      </w:r>
      <w:r>
        <w:rPr>
          <w:rFonts w:ascii="Gungsuh" w:hAnsi="Gungsuh" w:cs="Gungsuh" w:eastAsia="Gungsuh"/>
          <w:color w:val="434343"/>
          <w:sz w:val="24"/>
          <w:szCs w:val="24"/>
        </w:rPr>
        <w:t>，其模型架構</w:t>
      </w:r>
      <w:r>
        <w:rPr>
          <w:rFonts w:ascii="Gungsuh" w:hAnsi="Gungsuh" w:cs="Gungsuh" w:eastAsia="Gungsuh"/>
          <w:color w:val="434343"/>
          <w:sz w:val="24"/>
          <w:szCs w:val="24"/>
          <w:highlight w:val="white"/>
        </w:rPr>
        <w:t>、訓練參數</w:t>
      </w:r>
      <w:r>
        <w:rPr>
          <w:rFonts w:ascii="Gungsuh" w:hAnsi="Gungsuh" w:cs="Gungsuh" w:eastAsia="Gungsuh"/>
          <w:color w:val="434343"/>
          <w:sz w:val="24"/>
          <w:szCs w:val="24"/>
        </w:rPr>
        <w:t xml:space="preserve">和準確率為何？並請用與上述 </w:t>
      </w:r>
      <w:r>
        <w:rPr>
          <w:rFonts w:eastAsia="Gungsuh" w:cs="Gungsuh" w:ascii="Gungsuh" w:hAnsi="Gungsuh"/>
          <w:color w:val="434343"/>
          <w:sz w:val="24"/>
          <w:szCs w:val="24"/>
        </w:rPr>
        <w:t xml:space="preserve">CNN </w:t>
      </w:r>
      <w:r>
        <w:rPr>
          <w:rFonts w:ascii="Gungsuh" w:hAnsi="Gungsuh" w:cs="Gungsuh" w:eastAsia="Gungsuh"/>
          <w:color w:val="434343"/>
          <w:sz w:val="24"/>
          <w:szCs w:val="24"/>
        </w:rPr>
        <w:t xml:space="preserve">接近的參數量，實做簡單的 </w:t>
      </w:r>
      <w:r>
        <w:rPr>
          <w:rFonts w:eastAsia="Gungsuh" w:cs="Gungsuh" w:ascii="Gungsuh" w:hAnsi="Gungsuh"/>
          <w:color w:val="434343"/>
          <w:sz w:val="24"/>
          <w:szCs w:val="24"/>
        </w:rPr>
        <w:t>DNN model</w:t>
      </w:r>
      <w:r>
        <w:rPr>
          <w:rFonts w:ascii="Gungsuh" w:hAnsi="Gungsuh" w:cs="Gungsuh" w:eastAsia="Gungsuh"/>
          <w:color w:val="434343"/>
          <w:sz w:val="24"/>
          <w:szCs w:val="24"/>
        </w:rPr>
        <w:t>，同時也說明其模型架構</w:t>
      </w:r>
      <w:r>
        <w:rPr>
          <w:rFonts w:ascii="Gungsuh" w:hAnsi="Gungsuh" w:cs="Gungsuh" w:eastAsia="Gungsuh"/>
          <w:color w:val="434343"/>
          <w:sz w:val="24"/>
          <w:szCs w:val="24"/>
          <w:highlight w:val="white"/>
        </w:rPr>
        <w:t>、訓練參數</w:t>
      </w:r>
      <w:r>
        <w:rPr>
          <w:rFonts w:ascii="Gungsuh" w:hAnsi="Gungsuh" w:cs="Gungsuh" w:eastAsia="Gungsuh"/>
          <w:color w:val="434343"/>
          <w:sz w:val="24"/>
          <w:szCs w:val="24"/>
        </w:rPr>
        <w:t>和準確率為何？並說明你觀察到了什麼？</w:t>
      </w:r>
      <w:r>
        <w:rPr>
          <w:rFonts w:eastAsia="Gungsuh" w:cs="Gungsuh" w:ascii="Gungsuh" w:hAnsi="Gungsuh"/>
          <w:color w:val="434343"/>
          <w:sz w:val="24"/>
          <w:szCs w:val="24"/>
        </w:rPr>
        <w:br/>
        <w:t>(Collaborators: none)</w:t>
      </w:r>
    </w:p>
    <w:p>
      <w:pPr>
        <w:pStyle w:val="Normal"/>
        <w:widowControl w:val="false"/>
        <w:spacing w:lineRule="auto" w:line="240" w:before="0" w:after="320"/>
        <w:ind w:left="720" w:hanging="0"/>
        <w:rPr/>
      </w:pPr>
      <w:r>
        <w:rPr>
          <w:rFonts w:ascii="Gungsuh" w:hAnsi="Gungsuh" w:cs="Gungsuh" w:eastAsia="Gungsuh"/>
          <w:color w:val="434343"/>
          <w:sz w:val="24"/>
          <w:szCs w:val="24"/>
        </w:rPr>
        <w:t>答：</w:t>
      </w:r>
    </w:p>
    <w:p>
      <w:pPr>
        <w:pStyle w:val="Normal"/>
        <w:widowControl w:val="false"/>
        <w:spacing w:lineRule="auto" w:line="240" w:before="0" w:after="320"/>
        <w:ind w:left="720" w:hanging="0"/>
        <w:rPr/>
      </w:pPr>
      <w:r>
        <w:rPr>
          <w:rFonts w:eastAsia="Times New Roman" w:cs="Times New Roman" w:ascii="Times New Roman" w:hAnsi="Times New Roman"/>
          <w:color w:val="434343"/>
          <w:sz w:val="24"/>
          <w:szCs w:val="24"/>
          <w:highlight w:val="white"/>
        </w:rPr>
        <w:t xml:space="preserve">CNN model : </w:t>
      </w:r>
      <w:r>
        <w:rPr>
          <w:rFonts w:ascii="Times New Roman" w:hAnsi="Times New Roman" w:cs="Times New Roman" w:eastAsia="Times New Roman"/>
          <w:color w:val="434343"/>
          <w:sz w:val="24"/>
          <w:szCs w:val="24"/>
          <w:highlight w:val="white"/>
        </w:rPr>
        <w:t>我使用的是近似於</w:t>
      </w:r>
      <w:r>
        <w:rPr>
          <w:rFonts w:eastAsia="Times New Roman" w:cs="Times New Roman" w:ascii="Times New Roman" w:hAnsi="Times New Roman"/>
          <w:color w:val="434343"/>
          <w:sz w:val="24"/>
          <w:szCs w:val="24"/>
          <w:highlight w:val="white"/>
        </w:rPr>
        <w:t>VGG</w:t>
      </w:r>
      <w:r>
        <w:rPr>
          <w:rFonts w:ascii="Times New Roman" w:hAnsi="Times New Roman" w:cs="Times New Roman" w:eastAsia="Times New Roman"/>
          <w:color w:val="434343"/>
          <w:sz w:val="24"/>
          <w:szCs w:val="24"/>
          <w:highlight w:val="white"/>
        </w:rPr>
        <w:t>的架構，自己有進行一些微調。總共使用了</w:t>
      </w:r>
      <w:r>
        <w:rPr>
          <w:rFonts w:eastAsia="Times New Roman" w:cs="Times New Roman" w:ascii="Times New Roman" w:hAnsi="Times New Roman"/>
          <w:color w:val="434343"/>
          <w:sz w:val="24"/>
          <w:szCs w:val="24"/>
          <w:highlight w:val="white"/>
        </w:rPr>
        <w:t>16</w:t>
      </w:r>
      <w:r>
        <w:rPr>
          <w:rFonts w:ascii="Times New Roman" w:hAnsi="Times New Roman" w:cs="Times New Roman" w:eastAsia="Times New Roman"/>
          <w:color w:val="434343"/>
          <w:sz w:val="24"/>
          <w:szCs w:val="24"/>
          <w:highlight w:val="white"/>
        </w:rPr>
        <w:t>層的</w:t>
      </w:r>
      <w:r>
        <w:rPr>
          <w:rFonts w:eastAsia="Times New Roman" w:cs="Times New Roman" w:ascii="Times New Roman" w:hAnsi="Times New Roman"/>
          <w:color w:val="434343"/>
          <w:sz w:val="24"/>
          <w:szCs w:val="24"/>
          <w:highlight w:val="white"/>
        </w:rPr>
        <w:t xml:space="preserve">convolution layer, 4 </w:t>
      </w:r>
      <w:r>
        <w:rPr>
          <w:rFonts w:ascii="Times New Roman" w:hAnsi="Times New Roman" w:cs="Times New Roman" w:eastAsia="Times New Roman"/>
          <w:color w:val="434343"/>
          <w:sz w:val="24"/>
          <w:szCs w:val="24"/>
          <w:highlight w:val="white"/>
        </w:rPr>
        <w:t>層</w:t>
      </w:r>
      <w:r>
        <w:rPr>
          <w:rFonts w:eastAsia="Times New Roman" w:cs="Times New Roman" w:ascii="Times New Roman" w:hAnsi="Times New Roman"/>
          <w:color w:val="434343"/>
          <w:sz w:val="24"/>
          <w:szCs w:val="24"/>
          <w:highlight w:val="white"/>
        </w:rPr>
        <w:t>max-pooling layer, 3</w:t>
      </w:r>
      <w:r>
        <w:rPr>
          <w:rFonts w:ascii="Times New Roman" w:hAnsi="Times New Roman" w:cs="Times New Roman" w:eastAsia="Times New Roman"/>
          <w:color w:val="434343"/>
          <w:sz w:val="24"/>
          <w:szCs w:val="24"/>
          <w:highlight w:val="white"/>
        </w:rPr>
        <w:t>層</w:t>
      </w:r>
      <w:r>
        <w:rPr>
          <w:rFonts w:eastAsia="Times New Roman" w:cs="Times New Roman" w:ascii="Times New Roman" w:hAnsi="Times New Roman"/>
          <w:color w:val="434343"/>
          <w:sz w:val="24"/>
          <w:szCs w:val="24"/>
          <w:highlight w:val="white"/>
        </w:rPr>
        <w:t>full-connected layer</w:t>
      </w:r>
      <w:r>
        <w:rPr>
          <w:rFonts w:ascii="Times New Roman" w:hAnsi="Times New Roman" w:cs="Times New Roman" w:eastAsia="Times New Roman"/>
          <w:color w:val="434343"/>
          <w:sz w:val="24"/>
          <w:szCs w:val="24"/>
          <w:highlight w:val="white"/>
        </w:rPr>
        <w:t>，都有使用</w:t>
      </w:r>
      <w:r>
        <w:rPr>
          <w:rFonts w:eastAsia="Times New Roman" w:cs="Times New Roman" w:ascii="Times New Roman" w:hAnsi="Times New Roman"/>
          <w:color w:val="434343"/>
          <w:sz w:val="24"/>
          <w:szCs w:val="24"/>
          <w:highlight w:val="white"/>
        </w:rPr>
        <w:t xml:space="preserve">batch normalization, drop-out. </w:t>
      </w:r>
      <w:r>
        <w:rPr>
          <w:rFonts w:ascii="Times New Roman" w:hAnsi="Times New Roman" w:cs="Times New Roman" w:eastAsia="Times New Roman"/>
          <w:color w:val="434343"/>
          <w:sz w:val="24"/>
          <w:szCs w:val="24"/>
          <w:highlight w:val="white"/>
        </w:rPr>
        <w:t>訓練參數總共是</w:t>
      </w:r>
      <w:r>
        <w:rPr>
          <w:rFonts w:eastAsia="Times New Roman" w:cs="Times New Roman" w:ascii="Times New Roman" w:hAnsi="Times New Roman"/>
          <w:color w:val="434343"/>
          <w:sz w:val="24"/>
          <w:szCs w:val="24"/>
          <w:highlight w:val="white"/>
        </w:rPr>
        <w:t>21116615</w:t>
      </w:r>
      <w:r>
        <w:rPr>
          <w:rFonts w:ascii="Times New Roman" w:hAnsi="Times New Roman" w:cs="Times New Roman" w:eastAsia="Times New Roman"/>
          <w:color w:val="434343"/>
          <w:sz w:val="24"/>
          <w:szCs w:val="24"/>
          <w:highlight w:val="white"/>
        </w:rPr>
        <w:t>個，在</w:t>
      </w:r>
      <w:r>
        <w:rPr>
          <w:rFonts w:eastAsia="Times New Roman" w:cs="Times New Roman" w:ascii="Times New Roman" w:hAnsi="Times New Roman"/>
          <w:color w:val="434343"/>
          <w:sz w:val="24"/>
          <w:szCs w:val="24"/>
          <w:highlight w:val="white"/>
        </w:rPr>
        <w:t xml:space="preserve">test set </w:t>
      </w:r>
      <w:r>
        <w:rPr>
          <w:rFonts w:ascii="Times New Roman" w:hAnsi="Times New Roman" w:cs="Times New Roman" w:eastAsia="Times New Roman"/>
          <w:color w:val="434343"/>
          <w:sz w:val="24"/>
          <w:szCs w:val="24"/>
          <w:highlight w:val="white"/>
        </w:rPr>
        <w:t>上的準確率大約是</w:t>
      </w:r>
      <w:r>
        <w:rPr>
          <w:rFonts w:eastAsia="Times New Roman" w:cs="Times New Roman" w:ascii="Times New Roman" w:hAnsi="Times New Roman"/>
          <w:color w:val="434343"/>
          <w:sz w:val="24"/>
          <w:szCs w:val="24"/>
          <w:highlight w:val="white"/>
        </w:rPr>
        <w:t>0.68</w:t>
      </w:r>
      <w:r>
        <w:rPr>
          <w:rFonts w:ascii="Times New Roman" w:hAnsi="Times New Roman" w:cs="Times New Roman" w:eastAsia="Times New Roman"/>
          <w:color w:val="434343"/>
          <w:sz w:val="24"/>
          <w:szCs w:val="24"/>
          <w:highlight w:val="white"/>
        </w:rPr>
        <w:t>。</w:t>
      </w:r>
    </w:p>
    <w:p>
      <w:pPr>
        <w:pStyle w:val="Normal"/>
        <w:widowControl w:val="false"/>
        <w:spacing w:lineRule="auto" w:line="240" w:before="0" w:after="320"/>
        <w:ind w:left="720" w:hanging="0"/>
        <w:rPr/>
      </w:pPr>
      <w:r>
        <w:rPr>
          <w:rFonts w:eastAsia="Times New Roman" w:cs="Times New Roman" w:ascii="Times New Roman" w:hAnsi="Times New Roman"/>
          <w:color w:val="434343"/>
          <w:sz w:val="24"/>
          <w:szCs w:val="24"/>
          <w:highlight w:val="white"/>
        </w:rPr>
        <w:t xml:space="preserve">DNN model: </w:t>
      </w:r>
      <w:r>
        <w:rPr>
          <w:rFonts w:ascii="Times New Roman" w:hAnsi="Times New Roman" w:cs="Times New Roman" w:eastAsia="Times New Roman"/>
          <w:color w:val="434343"/>
          <w:sz w:val="24"/>
          <w:szCs w:val="24"/>
          <w:highlight w:val="white"/>
        </w:rPr>
        <w:t>我使用</w:t>
      </w:r>
      <w:r>
        <w:rPr>
          <w:rFonts w:eastAsia="Times New Roman" w:cs="Times New Roman" w:ascii="Times New Roman" w:hAnsi="Times New Roman"/>
          <w:color w:val="434343"/>
          <w:sz w:val="24"/>
          <w:szCs w:val="24"/>
          <w:highlight w:val="white"/>
        </w:rPr>
        <w:t>21</w:t>
      </w:r>
      <w:r>
        <w:rPr>
          <w:rFonts w:ascii="Times New Roman" w:hAnsi="Times New Roman" w:cs="Times New Roman" w:eastAsia="Times New Roman"/>
          <w:color w:val="434343"/>
          <w:sz w:val="24"/>
          <w:szCs w:val="24"/>
          <w:highlight w:val="white"/>
        </w:rPr>
        <w:t>層的</w:t>
      </w:r>
      <w:r>
        <w:rPr>
          <w:rFonts w:eastAsia="Times New Roman" w:cs="Times New Roman" w:ascii="Times New Roman" w:hAnsi="Times New Roman"/>
          <w:color w:val="434343"/>
          <w:sz w:val="24"/>
          <w:szCs w:val="24"/>
          <w:highlight w:val="white"/>
        </w:rPr>
        <w:t xml:space="preserve">full-connected layer </w:t>
      </w:r>
      <w:r>
        <w:rPr>
          <w:rFonts w:ascii="Times New Roman" w:hAnsi="Times New Roman" w:cs="Times New Roman" w:eastAsia="Times New Roman"/>
          <w:color w:val="434343"/>
          <w:sz w:val="24"/>
          <w:szCs w:val="24"/>
          <w:highlight w:val="white"/>
        </w:rPr>
        <w:t>來搭建模型，總共的參數量是</w:t>
      </w:r>
      <w:r>
        <w:rPr>
          <w:rFonts w:eastAsia="Times New Roman" w:cs="Times New Roman" w:ascii="Times New Roman" w:hAnsi="Times New Roman"/>
          <w:color w:val="434343"/>
          <w:sz w:val="24"/>
          <w:szCs w:val="24"/>
          <w:highlight w:val="white"/>
        </w:rPr>
        <w:t>21282183</w:t>
      </w:r>
      <w:r>
        <w:rPr>
          <w:rFonts w:ascii="Times New Roman" w:hAnsi="Times New Roman" w:cs="Times New Roman" w:eastAsia="Times New Roman"/>
          <w:color w:val="434343"/>
          <w:sz w:val="24"/>
          <w:szCs w:val="24"/>
          <w:highlight w:val="white"/>
        </w:rPr>
        <w:t>個，</w:t>
      </w:r>
      <w:r>
        <w:rPr>
          <w:rFonts w:eastAsia="Times New Roman" w:cs="Times New Roman" w:ascii="Times New Roman" w:hAnsi="Times New Roman"/>
          <w:color w:val="434343"/>
          <w:sz w:val="24"/>
          <w:szCs w:val="24"/>
          <w:highlight w:val="white"/>
        </w:rPr>
        <w:t>.</w:t>
      </w:r>
      <w:r>
        <w:rPr>
          <w:rFonts w:ascii="Times New Roman" w:hAnsi="Times New Roman" w:cs="Times New Roman" w:eastAsia="Times New Roman"/>
          <w:color w:val="434343"/>
          <w:sz w:val="24"/>
          <w:szCs w:val="24"/>
          <w:highlight w:val="white"/>
        </w:rPr>
        <w:t>準確率大概在</w:t>
      </w:r>
      <w:r>
        <w:rPr>
          <w:rFonts w:eastAsia="Times New Roman" w:cs="Times New Roman" w:ascii="Times New Roman" w:hAnsi="Times New Roman"/>
          <w:color w:val="434343"/>
          <w:sz w:val="24"/>
          <w:szCs w:val="24"/>
          <w:highlight w:val="white"/>
        </w:rPr>
        <w:t>0.3</w:t>
      </w:r>
      <w:r>
        <w:rPr>
          <w:rFonts w:ascii="Times New Roman" w:hAnsi="Times New Roman" w:cs="Times New Roman" w:eastAsia="Times New Roman"/>
          <w:color w:val="434343"/>
          <w:sz w:val="24"/>
          <w:szCs w:val="24"/>
          <w:highlight w:val="white"/>
        </w:rPr>
        <w:t>左右。</w:t>
      </w:r>
    </w:p>
    <w:p>
      <w:pPr>
        <w:pStyle w:val="Normal"/>
        <w:widowControl w:val="false"/>
        <w:spacing w:lineRule="auto" w:line="240" w:before="0" w:after="320"/>
        <w:ind w:left="720" w:hanging="0"/>
        <w:rPr/>
      </w:pPr>
      <w:r>
        <w:rPr>
          <w:rFonts w:ascii="Times New Roman" w:hAnsi="Times New Roman" w:cs="Times New Roman" w:eastAsia="Times New Roman"/>
          <w:color w:val="434343"/>
          <w:sz w:val="24"/>
          <w:szCs w:val="24"/>
          <w:highlight w:val="white"/>
        </w:rPr>
        <w:t>觀察：兩個參數數量相近的模型，準確率相差了一倍，可以發現在圖像識別的任務上，</w:t>
      </w:r>
      <w:r>
        <w:rPr>
          <w:rFonts w:eastAsia="Times New Roman" w:cs="Times New Roman" w:ascii="Times New Roman" w:hAnsi="Times New Roman"/>
          <w:color w:val="434343"/>
          <w:sz w:val="24"/>
          <w:szCs w:val="24"/>
          <w:highlight w:val="white"/>
        </w:rPr>
        <w:t>convolution operation</w:t>
      </w:r>
      <w:r>
        <w:rPr>
          <w:rFonts w:ascii="Times New Roman" w:hAnsi="Times New Roman" w:cs="Times New Roman" w:eastAsia="Times New Roman"/>
          <w:color w:val="434343"/>
          <w:sz w:val="24"/>
          <w:szCs w:val="24"/>
          <w:highlight w:val="white"/>
        </w:rPr>
        <w:t>能更加有效率的獲取特徵資訊，使的表現優異。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320"/>
        <w:ind w:left="720" w:hanging="360"/>
        <w:rPr/>
      </w:pPr>
      <w:r>
        <w:rPr>
          <w:rFonts w:eastAsia="Gungsuh" w:cs="Gungsuh" w:ascii="Gungsuh" w:hAnsi="Gungsuh"/>
          <w:color w:val="434343"/>
          <w:sz w:val="24"/>
          <w:szCs w:val="24"/>
        </w:rPr>
        <w:t xml:space="preserve">(1%) </w:t>
      </w:r>
      <w:r>
        <w:rPr>
          <w:rFonts w:ascii="Gungsuh" w:hAnsi="Gungsuh" w:cs="Gungsuh" w:eastAsia="Gungsuh"/>
          <w:color w:val="434343"/>
          <w:sz w:val="24"/>
          <w:szCs w:val="24"/>
        </w:rPr>
        <w:t>承上題，請分別畫出這兩個</w:t>
      </w:r>
      <w:r>
        <w:rPr>
          <w:rFonts w:eastAsia="Gungsuh" w:cs="Gungsuh" w:ascii="Gungsuh" w:hAnsi="Gungsuh"/>
          <w:color w:val="434343"/>
          <w:sz w:val="24"/>
          <w:szCs w:val="24"/>
        </w:rPr>
        <w:t>model</w:t>
      </w:r>
      <w:r>
        <w:rPr>
          <w:rFonts w:ascii="Gungsuh" w:hAnsi="Gungsuh" w:cs="Gungsuh" w:eastAsia="Gungsuh"/>
          <w:color w:val="434343"/>
          <w:sz w:val="24"/>
          <w:szCs w:val="24"/>
        </w:rPr>
        <w:t xml:space="preserve">的訓練過程 </w:t>
      </w:r>
      <w:r>
        <w:rPr>
          <w:rFonts w:eastAsia="Gungsuh" w:cs="Gungsuh" w:ascii="Gungsuh" w:hAnsi="Gungsuh"/>
          <w:color w:val="434343"/>
          <w:sz w:val="24"/>
          <w:szCs w:val="24"/>
        </w:rPr>
        <w:t>(i.e., loss/accuracy v.s. epoch)</w:t>
      </w:r>
      <w:r>
        <w:rPr>
          <w:rFonts w:eastAsia="Times New Roman" w:cs="Times New Roman" w:ascii="Times New Roman" w:hAnsi="Times New Roman"/>
          <w:color w:val="434343"/>
          <w:sz w:val="24"/>
          <w:szCs w:val="24"/>
        </w:rPr>
        <w:br/>
        <w:t>(Collaborators: none)</w:t>
      </w:r>
    </w:p>
    <w:p>
      <w:pPr>
        <w:pStyle w:val="Normal"/>
        <w:widowControl w:val="false"/>
        <w:spacing w:lineRule="auto" w:line="240" w:before="0" w:after="320"/>
        <w:rPr/>
      </w:pPr>
      <w:r>
        <w:rPr>
          <w:rFonts w:ascii="Gungsuh" w:hAnsi="Gungsuh" w:cs="Gungsuh" w:eastAsia="Gungsuh"/>
          <w:color w:val="434343"/>
          <w:sz w:val="24"/>
          <w:szCs w:val="24"/>
        </w:rPr>
        <w:t>答：圖中藍線表示</w:t>
      </w:r>
      <w:r>
        <w:rPr>
          <w:rFonts w:eastAsia="Gungsuh" w:cs="Gungsuh" w:ascii="Gungsuh" w:hAnsi="Gungsuh"/>
          <w:color w:val="434343"/>
          <w:sz w:val="24"/>
          <w:szCs w:val="24"/>
        </w:rPr>
        <w:t xml:space="preserve">training set </w:t>
      </w:r>
      <w:r>
        <w:rPr>
          <w:rFonts w:ascii="Gungsuh" w:hAnsi="Gungsuh" w:cs="Gungsuh" w:eastAsia="Gungsuh"/>
          <w:color w:val="434343"/>
          <w:sz w:val="24"/>
          <w:szCs w:val="24"/>
        </w:rPr>
        <w:t>上的準確率</w:t>
      </w:r>
      <w:r>
        <w:rPr>
          <w:rFonts w:eastAsia="Gungsuh" w:cs="Gungsuh" w:ascii="Gungsuh" w:hAnsi="Gungsuh"/>
          <w:color w:val="434343"/>
          <w:sz w:val="24"/>
          <w:szCs w:val="24"/>
        </w:rPr>
        <w:t>;</w:t>
      </w:r>
      <w:r>
        <w:rPr>
          <w:rFonts w:ascii="Gungsuh" w:hAnsi="Gungsuh" w:cs="Gungsuh" w:eastAsia="Gungsuh"/>
          <w:color w:val="434343"/>
          <w:sz w:val="24"/>
          <w:szCs w:val="24"/>
        </w:rPr>
        <w:t>紅線表示</w:t>
      </w:r>
      <w:r>
        <w:rPr>
          <w:rFonts w:eastAsia="Gungsuh" w:cs="Gungsuh" w:ascii="Gungsuh" w:hAnsi="Gungsuh"/>
          <w:color w:val="434343"/>
          <w:sz w:val="24"/>
          <w:szCs w:val="24"/>
        </w:rPr>
        <w:t>validation set</w:t>
      </w:r>
      <w:r>
        <w:rPr>
          <w:rFonts w:ascii="Gungsuh" w:hAnsi="Gungsuh" w:cs="Gungsuh" w:eastAsia="Gungsuh"/>
          <w:color w:val="434343"/>
          <w:sz w:val="24"/>
          <w:szCs w:val="24"/>
        </w:rPr>
        <w:t>上的準確率</w:t>
      </w:r>
    </w:p>
    <w:p>
      <w:pPr>
        <w:pStyle w:val="Normal"/>
        <w:widowControl w:val="false"/>
        <w:spacing w:lineRule="auto" w:line="240" w:before="0" w:after="320"/>
        <w:rPr>
          <w:rFonts w:ascii="Gungsuh" w:hAnsi="Gungsuh" w:eastAsia="Gungsuh" w:cs="Gungsuh"/>
          <w:color w:val="434343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428625</wp:posOffset>
            </wp:positionH>
            <wp:positionV relativeFrom="paragraph">
              <wp:posOffset>-146685</wp:posOffset>
            </wp:positionV>
            <wp:extent cx="4895215" cy="3670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21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40" w:before="0" w:after="320"/>
        <w:rPr>
          <w:rFonts w:ascii="Gungsuh" w:hAnsi="Gungsuh" w:eastAsia="Gungsuh" w:cs="Gungsuh"/>
          <w:color w:val="434343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320"/>
        <w:rPr>
          <w:rFonts w:ascii="Gungsuh" w:hAnsi="Gungsuh" w:eastAsia="Gungsuh" w:cs="Gungsuh"/>
          <w:color w:val="434343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320"/>
        <w:rPr>
          <w:rFonts w:ascii="Times New Roman" w:hAnsi="Times New Roman" w:eastAsia="Times New Roman" w:cs="Times New Roman"/>
          <w:color w:val="434343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320"/>
        <w:rPr>
          <w:rFonts w:ascii="Times New Roman" w:hAnsi="Times New Roman" w:eastAsia="Times New Roman" w:cs="Times New Roman"/>
          <w:color w:val="434343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320"/>
        <w:rPr>
          <w:rFonts w:ascii="Times New Roman" w:hAnsi="Times New Roman" w:eastAsia="Times New Roman" w:cs="Times New Roman"/>
          <w:color w:val="434343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320"/>
        <w:rPr>
          <w:rFonts w:ascii="Times New Roman" w:hAnsi="Times New Roman" w:eastAsia="Times New Roman" w:cs="Times New Roman"/>
          <w:color w:val="434343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320"/>
        <w:rPr>
          <w:rFonts w:ascii="Times New Roman" w:hAnsi="Times New Roman" w:eastAsia="Times New Roman" w:cs="Times New Roman"/>
          <w:color w:val="434343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320"/>
        <w:rPr>
          <w:rFonts w:ascii="Times New Roman" w:hAnsi="Times New Roman" w:eastAsia="Times New Roman" w:cs="Times New Roman"/>
          <w:color w:val="434343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320"/>
        <w:rPr>
          <w:rFonts w:ascii="Times New Roman" w:hAnsi="Times New Roman" w:eastAsia="Times New Roman" w:cs="Times New Roman"/>
          <w:color w:val="434343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320"/>
        <w:rPr>
          <w:rFonts w:ascii="Times New Roman" w:hAnsi="Times New Roman" w:eastAsia="Times New Roman" w:cs="Times New Roman"/>
          <w:color w:val="434343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4645" cy="40601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45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40" w:before="0" w:after="320"/>
        <w:rPr>
          <w:rFonts w:ascii="Times New Roman" w:hAnsi="Times New Roman" w:eastAsia="Times New Roman" w:cs="Times New Roman"/>
          <w:color w:val="434343"/>
          <w:sz w:val="24"/>
          <w:szCs w:val="24"/>
        </w:rPr>
      </w:pPr>
      <w:r>
        <w:rPr/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320"/>
        <w:ind w:left="720" w:hanging="360"/>
        <w:rPr/>
      </w:pPr>
      <w:r>
        <w:rPr>
          <w:rFonts w:eastAsia="Gungsuh" w:cs="Gungsuh" w:ascii="Gungsuh" w:hAnsi="Gungsuh"/>
          <w:color w:val="434343"/>
          <w:sz w:val="24"/>
          <w:szCs w:val="24"/>
        </w:rPr>
        <w:t xml:space="preserve">(1%) </w:t>
      </w:r>
      <w:r>
        <w:rPr>
          <w:rFonts w:ascii="Gungsuh" w:hAnsi="Gungsuh" w:cs="Gungsuh" w:eastAsia="Gungsuh"/>
          <w:color w:val="434343"/>
          <w:sz w:val="24"/>
          <w:szCs w:val="24"/>
        </w:rPr>
        <w:t xml:space="preserve">請嘗試 </w:t>
      </w:r>
      <w:r>
        <w:rPr>
          <w:rFonts w:eastAsia="Gungsuh" w:cs="Gungsuh" w:ascii="Gungsuh" w:hAnsi="Gungsuh"/>
          <w:color w:val="434343"/>
          <w:sz w:val="24"/>
          <w:szCs w:val="24"/>
        </w:rPr>
        <w:t>data normalization, data augmentation,</w:t>
      </w:r>
      <w:r>
        <w:rPr>
          <w:rFonts w:ascii="Gungsuh" w:hAnsi="Gungsuh" w:cs="Gungsuh" w:eastAsia="Gungsuh"/>
          <w:color w:val="434343"/>
          <w:sz w:val="24"/>
          <w:szCs w:val="24"/>
        </w:rPr>
        <w:t>說明實作方法並且說明實行前後對準確率有什麼樣的影響？</w:t>
      </w:r>
      <w:r>
        <w:rPr>
          <w:rFonts w:eastAsia="Gungsuh" w:cs="Gungsuh" w:ascii="Gungsuh" w:hAnsi="Gungsuh"/>
          <w:color w:val="434343"/>
          <w:sz w:val="24"/>
          <w:szCs w:val="24"/>
        </w:rPr>
        <w:br/>
        <w:t>(Collaborators: none)</w:t>
      </w:r>
    </w:p>
    <w:p>
      <w:pPr>
        <w:pStyle w:val="Normal"/>
        <w:widowControl w:val="false"/>
        <w:spacing w:lineRule="auto" w:line="240" w:before="0" w:after="320"/>
        <w:rPr/>
      </w:pPr>
      <w:r>
        <w:rPr>
          <w:rFonts w:eastAsia="Gungsuh" w:cs="Gungsuh" w:ascii="Gungsuh" w:hAnsi="Gungsuh"/>
          <w:color w:val="434343"/>
          <w:sz w:val="24"/>
          <w:szCs w:val="24"/>
        </w:rPr>
        <w:tab/>
      </w:r>
      <w:r>
        <w:rPr>
          <w:rFonts w:ascii="Gungsuh" w:hAnsi="Gungsuh" w:cs="Gungsuh" w:eastAsia="Gungsuh"/>
          <w:color w:val="434343"/>
          <w:sz w:val="24"/>
          <w:szCs w:val="24"/>
        </w:rPr>
        <w:t xml:space="preserve">答： </w:t>
      </w:r>
    </w:p>
    <w:p>
      <w:pPr>
        <w:pStyle w:val="Normal"/>
        <w:widowControl w:val="false"/>
        <w:spacing w:lineRule="auto" w:line="240" w:before="0" w:after="320"/>
        <w:rPr/>
      </w:pPr>
      <w:r>
        <w:rPr>
          <w:rFonts w:eastAsia="Gungsuh" w:cs="Gungsuh" w:ascii="Gungsuh" w:hAnsi="Gungsuh"/>
          <w:color w:val="434343"/>
          <w:sz w:val="24"/>
          <w:szCs w:val="24"/>
        </w:rPr>
        <w:t>normalization</w:t>
      </w:r>
      <w:r>
        <w:rPr>
          <w:rFonts w:ascii="Gungsuh" w:hAnsi="Gungsuh" w:cs="Gungsuh" w:eastAsia="Gungsuh"/>
          <w:color w:val="434343"/>
          <w:sz w:val="24"/>
          <w:szCs w:val="24"/>
        </w:rPr>
        <w:t>部份</w:t>
      </w:r>
      <w:r>
        <w:rPr>
          <w:rFonts w:ascii="Times New Roman" w:hAnsi="Times New Roman" w:cs="Times New Roman" w:eastAsia="Times New Roman"/>
          <w:color w:val="434343"/>
          <w:sz w:val="24"/>
          <w:szCs w:val="24"/>
          <w:highlight w:val="white"/>
        </w:rPr>
        <w:t>，我將所有值</w:t>
      </w:r>
      <w:r>
        <w:rPr>
          <w:rFonts w:eastAsia="Times New Roman" w:cs="Times New Roman" w:ascii="Times New Roman" w:hAnsi="Times New Roman"/>
          <w:color w:val="434343"/>
          <w:sz w:val="24"/>
          <w:szCs w:val="24"/>
          <w:highlight w:val="white"/>
        </w:rPr>
        <w:t>scale</w:t>
      </w:r>
      <w:r>
        <w:rPr>
          <w:rFonts w:ascii="Times New Roman" w:hAnsi="Times New Roman" w:cs="Times New Roman" w:eastAsia="Times New Roman"/>
          <w:color w:val="434343"/>
          <w:sz w:val="24"/>
          <w:szCs w:val="24"/>
          <w:highlight w:val="white"/>
        </w:rPr>
        <w:t>到</w:t>
      </w:r>
      <w:r>
        <w:rPr>
          <w:rFonts w:eastAsia="Times New Roman" w:cs="Times New Roman" w:ascii="Times New Roman" w:hAnsi="Times New Roman"/>
          <w:color w:val="434343"/>
          <w:sz w:val="24"/>
          <w:szCs w:val="24"/>
          <w:highlight w:val="white"/>
        </w:rPr>
        <w:t>0~1</w:t>
      </w:r>
      <w:r>
        <w:rPr>
          <w:rFonts w:ascii="Times New Roman" w:hAnsi="Times New Roman" w:cs="Times New Roman" w:eastAsia="Times New Roman"/>
          <w:color w:val="434343"/>
          <w:sz w:val="24"/>
          <w:szCs w:val="24"/>
          <w:highlight w:val="white"/>
        </w:rPr>
        <w:t>之間。</w:t>
      </w:r>
    </w:p>
    <w:p>
      <w:pPr>
        <w:pStyle w:val="Normal"/>
        <w:widowControl w:val="false"/>
        <w:spacing w:lineRule="auto" w:line="240" w:before="0" w:after="320"/>
        <w:rPr/>
      </w:pPr>
      <w:r>
        <w:rPr>
          <w:rFonts w:eastAsia="Times New Roman" w:cs="Times New Roman" w:ascii="Times New Roman" w:hAnsi="Times New Roman"/>
          <w:color w:val="434343"/>
          <w:sz w:val="24"/>
          <w:szCs w:val="24"/>
          <w:highlight w:val="white"/>
        </w:rPr>
        <w:t>data augmentation</w:t>
      </w:r>
      <w:r>
        <w:rPr>
          <w:rFonts w:ascii="Times New Roman" w:hAnsi="Times New Roman" w:cs="Times New Roman" w:eastAsia="Times New Roman"/>
          <w:color w:val="434343"/>
          <w:sz w:val="24"/>
          <w:szCs w:val="24"/>
          <w:highlight w:val="white"/>
        </w:rPr>
        <w:t>部份，我在訓練時隨機將圖片擷取出</w:t>
      </w:r>
      <w:r>
        <w:rPr>
          <w:rFonts w:eastAsia="Times New Roman" w:cs="Times New Roman" w:ascii="Times New Roman" w:hAnsi="Times New Roman"/>
          <w:color w:val="434343"/>
          <w:sz w:val="24"/>
          <w:szCs w:val="24"/>
          <w:highlight w:val="white"/>
        </w:rPr>
        <w:t>44*44</w:t>
      </w:r>
      <w:r>
        <w:rPr>
          <w:rFonts w:ascii="Times New Roman" w:hAnsi="Times New Roman" w:cs="Times New Roman" w:eastAsia="Times New Roman"/>
          <w:color w:val="434343"/>
          <w:sz w:val="24"/>
          <w:szCs w:val="24"/>
          <w:highlight w:val="white"/>
        </w:rPr>
        <w:t>作為輸入，也隨機水平翻轉，隨機旋轉正負</w:t>
      </w:r>
      <w:r>
        <w:rPr>
          <w:rFonts w:eastAsia="Times New Roman" w:cs="Times New Roman" w:ascii="Times New Roman" w:hAnsi="Times New Roman"/>
          <w:color w:val="434343"/>
          <w:sz w:val="24"/>
          <w:szCs w:val="24"/>
          <w:highlight w:val="white"/>
        </w:rPr>
        <w:t>10</w:t>
      </w:r>
      <w:r>
        <w:rPr>
          <w:rFonts w:ascii="Times New Roman" w:hAnsi="Times New Roman" w:cs="Times New Roman" w:eastAsia="Times New Roman"/>
          <w:color w:val="434343"/>
          <w:sz w:val="24"/>
          <w:szCs w:val="24"/>
          <w:highlight w:val="white"/>
        </w:rPr>
        <w:t>度，隨機放大縮小</w:t>
      </w:r>
      <w:r>
        <w:rPr>
          <w:rFonts w:eastAsia="Times New Roman" w:cs="Times New Roman" w:ascii="Times New Roman" w:hAnsi="Times New Roman"/>
          <w:color w:val="434343"/>
          <w:sz w:val="24"/>
          <w:szCs w:val="24"/>
          <w:highlight w:val="white"/>
        </w:rPr>
        <w:t>0.9~1.1</w:t>
      </w:r>
      <w:r>
        <w:rPr>
          <w:rFonts w:ascii="Times New Roman" w:hAnsi="Times New Roman" w:cs="Times New Roman" w:eastAsia="Times New Roman"/>
          <w:color w:val="434343"/>
          <w:sz w:val="24"/>
          <w:szCs w:val="24"/>
          <w:highlight w:val="white"/>
        </w:rPr>
        <w:t>倍，如此一來，就可以有效的增加</w:t>
      </w:r>
      <w:r>
        <w:rPr>
          <w:rFonts w:eastAsia="Times New Roman" w:cs="Times New Roman" w:ascii="Times New Roman" w:hAnsi="Times New Roman"/>
          <w:color w:val="434343"/>
          <w:sz w:val="24"/>
          <w:szCs w:val="24"/>
          <w:highlight w:val="white"/>
        </w:rPr>
        <w:t xml:space="preserve">training data </w:t>
      </w:r>
      <w:r>
        <w:rPr>
          <w:rFonts w:ascii="Times New Roman" w:hAnsi="Times New Roman" w:cs="Times New Roman" w:eastAsia="Times New Roman"/>
          <w:color w:val="434343"/>
          <w:sz w:val="24"/>
          <w:szCs w:val="24"/>
          <w:highlight w:val="white"/>
        </w:rPr>
        <w:t>的變化性，讓模型在訓練的時候不會輕易</w:t>
      </w:r>
      <w:r>
        <w:rPr>
          <w:rFonts w:eastAsia="Times New Roman" w:cs="Times New Roman" w:ascii="Times New Roman" w:hAnsi="Times New Roman"/>
          <w:color w:val="434343"/>
          <w:sz w:val="24"/>
          <w:szCs w:val="24"/>
          <w:highlight w:val="white"/>
        </w:rPr>
        <w:t>over-fitting</w:t>
      </w:r>
      <w:r>
        <w:rPr>
          <w:rFonts w:ascii="Times New Roman" w:hAnsi="Times New Roman" w:cs="Times New Roman" w:eastAsia="Times New Roman"/>
          <w:color w:val="434343"/>
          <w:sz w:val="24"/>
          <w:szCs w:val="24"/>
          <w:highlight w:val="white"/>
        </w:rPr>
        <w:t>。</w:t>
      </w:r>
    </w:p>
    <w:p>
      <w:pPr>
        <w:pStyle w:val="Normal"/>
        <w:widowControl w:val="false"/>
        <w:spacing w:lineRule="auto" w:line="240" w:before="0" w:after="320"/>
        <w:rPr/>
      </w:pPr>
      <w:r>
        <w:rPr>
          <w:rFonts w:ascii="Times New Roman" w:hAnsi="Times New Roman" w:cs="Times New Roman" w:eastAsia="Times New Roman"/>
          <w:color w:val="434343"/>
          <w:sz w:val="24"/>
          <w:szCs w:val="24"/>
          <w:highlight w:val="white"/>
        </w:rPr>
        <w:t>在實施以上技巧之前，模型在</w:t>
      </w:r>
      <w:r>
        <w:rPr>
          <w:rFonts w:eastAsia="Times New Roman" w:cs="Times New Roman" w:ascii="Times New Roman" w:hAnsi="Times New Roman"/>
          <w:color w:val="434343"/>
          <w:sz w:val="24"/>
          <w:szCs w:val="24"/>
          <w:highlight w:val="white"/>
        </w:rPr>
        <w:t>training set</w:t>
      </w:r>
      <w:r>
        <w:rPr>
          <w:rFonts w:ascii="Times New Roman" w:hAnsi="Times New Roman" w:cs="Times New Roman" w:eastAsia="Times New Roman"/>
          <w:color w:val="434343"/>
          <w:sz w:val="24"/>
          <w:szCs w:val="24"/>
          <w:highlight w:val="white"/>
        </w:rPr>
        <w:t>上的準確率可以輕易達到</w:t>
      </w:r>
      <w:r>
        <w:rPr>
          <w:rFonts w:eastAsia="Times New Roman" w:cs="Times New Roman" w:ascii="Times New Roman" w:hAnsi="Times New Roman"/>
          <w:color w:val="434343"/>
          <w:sz w:val="24"/>
          <w:szCs w:val="24"/>
          <w:highlight w:val="white"/>
        </w:rPr>
        <w:t xml:space="preserve">99% </w:t>
      </w:r>
      <w:r>
        <w:rPr>
          <w:rFonts w:ascii="Times New Roman" w:hAnsi="Times New Roman" w:cs="Times New Roman" w:eastAsia="Times New Roman"/>
          <w:color w:val="434343"/>
          <w:sz w:val="24"/>
          <w:szCs w:val="24"/>
          <w:highlight w:val="white"/>
        </w:rPr>
        <w:t>的準確率，就算模型相當的單純，然而在</w:t>
      </w:r>
      <w:r>
        <w:rPr>
          <w:rFonts w:eastAsia="Times New Roman" w:cs="Times New Roman" w:ascii="Times New Roman" w:hAnsi="Times New Roman"/>
          <w:color w:val="434343"/>
          <w:sz w:val="24"/>
          <w:szCs w:val="24"/>
          <w:highlight w:val="white"/>
        </w:rPr>
        <w:t>validation set</w:t>
      </w:r>
      <w:r>
        <w:rPr>
          <w:rFonts w:ascii="Times New Roman" w:hAnsi="Times New Roman" w:cs="Times New Roman" w:eastAsia="Times New Roman"/>
          <w:color w:val="434343"/>
          <w:sz w:val="24"/>
          <w:szCs w:val="24"/>
          <w:highlight w:val="white"/>
        </w:rPr>
        <w:t>上的準確率大概就只能接近</w:t>
      </w:r>
      <w:r>
        <w:rPr>
          <w:rFonts w:eastAsia="Times New Roman" w:cs="Times New Roman" w:ascii="Times New Roman" w:hAnsi="Times New Roman"/>
          <w:color w:val="434343"/>
          <w:sz w:val="24"/>
          <w:szCs w:val="24"/>
          <w:highlight w:val="white"/>
        </w:rPr>
        <w:t>50%</w:t>
      </w:r>
      <w:r>
        <w:rPr>
          <w:rFonts w:ascii="Times New Roman" w:hAnsi="Times New Roman" w:cs="Times New Roman" w:eastAsia="Times New Roman"/>
          <w:color w:val="434343"/>
          <w:sz w:val="24"/>
          <w:szCs w:val="24"/>
          <w:highlight w:val="white"/>
        </w:rPr>
        <w:t>。</w:t>
      </w:r>
    </w:p>
    <w:p>
      <w:pPr>
        <w:pStyle w:val="Normal"/>
        <w:widowControl w:val="false"/>
        <w:spacing w:lineRule="auto" w:line="240" w:before="0" w:after="320"/>
        <w:rPr/>
      </w:pPr>
      <w:r>
        <w:rPr>
          <w:rFonts w:ascii="Times New Roman" w:hAnsi="Times New Roman" w:cs="Times New Roman" w:eastAsia="Times New Roman"/>
          <w:color w:val="434343"/>
          <w:sz w:val="24"/>
          <w:szCs w:val="24"/>
          <w:highlight w:val="white"/>
        </w:rPr>
        <w:t>使用了</w:t>
      </w:r>
      <w:r>
        <w:rPr>
          <w:rFonts w:eastAsia="Times New Roman" w:cs="Times New Roman" w:ascii="Times New Roman" w:hAnsi="Times New Roman"/>
          <w:color w:val="434343"/>
          <w:sz w:val="24"/>
          <w:szCs w:val="24"/>
          <w:highlight w:val="white"/>
        </w:rPr>
        <w:t>normalization, data augmentation</w:t>
      </w:r>
      <w:r>
        <w:rPr>
          <w:rFonts w:ascii="Times New Roman" w:hAnsi="Times New Roman" w:cs="Times New Roman" w:eastAsia="Times New Roman"/>
          <w:color w:val="434343"/>
          <w:sz w:val="24"/>
          <w:szCs w:val="24"/>
          <w:highlight w:val="white"/>
        </w:rPr>
        <w:t>之後，有效降低</w:t>
      </w:r>
      <w:r>
        <w:rPr>
          <w:rFonts w:eastAsia="Times New Roman" w:cs="Times New Roman" w:ascii="Times New Roman" w:hAnsi="Times New Roman"/>
          <w:color w:val="434343"/>
          <w:sz w:val="24"/>
          <w:szCs w:val="24"/>
          <w:highlight w:val="white"/>
        </w:rPr>
        <w:t>over-fitting</w:t>
      </w:r>
      <w:r>
        <w:rPr>
          <w:rFonts w:ascii="Times New Roman" w:hAnsi="Times New Roman" w:cs="Times New Roman" w:eastAsia="Times New Roman"/>
          <w:color w:val="434343"/>
          <w:sz w:val="24"/>
          <w:szCs w:val="24"/>
          <w:highlight w:val="white"/>
        </w:rPr>
        <w:t>的狀況，在</w:t>
      </w:r>
      <w:r>
        <w:rPr>
          <w:rFonts w:eastAsia="Times New Roman" w:cs="Times New Roman" w:ascii="Times New Roman" w:hAnsi="Times New Roman"/>
          <w:color w:val="434343"/>
          <w:sz w:val="24"/>
          <w:szCs w:val="24"/>
          <w:highlight w:val="white"/>
        </w:rPr>
        <w:t xml:space="preserve">training set </w:t>
      </w:r>
      <w:r>
        <w:rPr>
          <w:rFonts w:ascii="Times New Roman" w:hAnsi="Times New Roman" w:cs="Times New Roman" w:eastAsia="Times New Roman"/>
          <w:color w:val="434343"/>
          <w:sz w:val="24"/>
          <w:szCs w:val="24"/>
          <w:highlight w:val="white"/>
        </w:rPr>
        <w:t>上的準確率下降到</w:t>
      </w:r>
      <w:r>
        <w:rPr>
          <w:rFonts w:eastAsia="Times New Roman" w:cs="Times New Roman" w:ascii="Times New Roman" w:hAnsi="Times New Roman"/>
          <w:color w:val="434343"/>
          <w:sz w:val="24"/>
          <w:szCs w:val="24"/>
          <w:highlight w:val="white"/>
        </w:rPr>
        <w:t>73%</w:t>
      </w:r>
      <w:r>
        <w:rPr>
          <w:rFonts w:ascii="Times New Roman" w:hAnsi="Times New Roman" w:cs="Times New Roman" w:eastAsia="Times New Roman"/>
          <w:color w:val="434343"/>
          <w:sz w:val="24"/>
          <w:szCs w:val="24"/>
          <w:highlight w:val="white"/>
        </w:rPr>
        <w:t>，但</w:t>
      </w:r>
      <w:r>
        <w:rPr>
          <w:rFonts w:eastAsia="Times New Roman" w:cs="Times New Roman" w:ascii="Times New Roman" w:hAnsi="Times New Roman"/>
          <w:color w:val="434343"/>
          <w:sz w:val="24"/>
          <w:szCs w:val="24"/>
          <w:highlight w:val="white"/>
        </w:rPr>
        <w:t>validation set</w:t>
      </w:r>
      <w:r>
        <w:rPr>
          <w:rFonts w:ascii="Times New Roman" w:hAnsi="Times New Roman" w:cs="Times New Roman" w:eastAsia="Times New Roman"/>
          <w:color w:val="434343"/>
          <w:sz w:val="24"/>
          <w:szCs w:val="24"/>
          <w:highlight w:val="white"/>
        </w:rPr>
        <w:t>上的準確率卻上升到</w:t>
      </w:r>
      <w:r>
        <w:rPr>
          <w:rFonts w:eastAsia="Times New Roman" w:cs="Times New Roman" w:ascii="Times New Roman" w:hAnsi="Times New Roman"/>
          <w:color w:val="434343"/>
          <w:sz w:val="24"/>
          <w:szCs w:val="24"/>
          <w:highlight w:val="white"/>
        </w:rPr>
        <w:t>65%</w:t>
      </w:r>
      <w:r>
        <w:rPr>
          <w:rFonts w:ascii="Times New Roman" w:hAnsi="Times New Roman" w:cs="Times New Roman" w:eastAsia="Times New Roman"/>
          <w:color w:val="434343"/>
          <w:sz w:val="24"/>
          <w:szCs w:val="24"/>
          <w:highlight w:val="white"/>
        </w:rPr>
        <w:t>以上，效果十分不錯。</w:t>
      </w:r>
    </w:p>
    <w:p>
      <w:pPr>
        <w:pStyle w:val="Normal"/>
        <w:widowControl w:val="false"/>
        <w:spacing w:lineRule="auto" w:line="240" w:before="0" w:after="320"/>
        <w:rPr>
          <w:rFonts w:ascii="Times New Roman" w:hAnsi="Times New Roman" w:eastAsia="Times New Roman" w:cs="Times New Roman"/>
          <w:color w:val="434343"/>
          <w:sz w:val="24"/>
          <w:szCs w:val="24"/>
          <w:highlight w:val="white"/>
        </w:rPr>
      </w:pPr>
      <w:r>
        <w:rPr/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320"/>
        <w:ind w:left="720" w:hanging="360"/>
        <w:rPr>
          <w:rFonts w:ascii="Times New Roman" w:hAnsi="Times New Roman" w:eastAsia="Times New Roman" w:cs="Times New Roman"/>
          <w:color w:val="434343"/>
          <w:sz w:val="24"/>
          <w:szCs w:val="24"/>
        </w:rPr>
      </w:pPr>
      <w:r>
        <w:rPr>
          <w:rFonts w:eastAsia="Times New Roman" w:cs="Times New Roman" w:ascii="Times New Roman" w:hAnsi="Times New Roman"/>
          <w:color w:val="434343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434343"/>
          <w:sz w:val="24"/>
          <w:szCs w:val="24"/>
        </w:rPr>
        <w:t xml:space="preserve">(1%) </w:t>
      </w:r>
      <w:r>
        <w:rPr>
          <w:rFonts w:ascii="Gungsuh" w:hAnsi="Gungsuh" w:cs="Gungsuh" w:eastAsia="Gungsuh"/>
          <w:color w:val="434343"/>
          <w:sz w:val="24"/>
          <w:szCs w:val="24"/>
          <w:highlight w:val="white"/>
        </w:rPr>
        <w:t xml:space="preserve">觀察答錯的圖片中，哪些 </w:t>
      </w:r>
      <w:r>
        <w:rPr>
          <w:rFonts w:eastAsia="Gungsuh" w:cs="Gungsuh" w:ascii="Gungsuh" w:hAnsi="Gungsuh"/>
          <w:color w:val="434343"/>
          <w:sz w:val="24"/>
          <w:szCs w:val="24"/>
          <w:highlight w:val="white"/>
        </w:rPr>
        <w:t xml:space="preserve">class </w:t>
      </w:r>
      <w:r>
        <w:rPr>
          <w:rFonts w:ascii="Gungsuh" w:hAnsi="Gungsuh" w:cs="Gungsuh" w:eastAsia="Gungsuh"/>
          <w:color w:val="434343"/>
          <w:sz w:val="24"/>
          <w:szCs w:val="24"/>
          <w:highlight w:val="white"/>
        </w:rPr>
        <w:t>彼此間容易用混？</w:t>
      </w:r>
      <w:r>
        <w:rPr>
          <w:rFonts w:eastAsia="Gungsuh" w:cs="Gungsuh" w:ascii="Gungsuh" w:hAnsi="Gungsuh"/>
          <w:color w:val="434343"/>
          <w:sz w:val="24"/>
          <w:szCs w:val="24"/>
          <w:highlight w:val="white"/>
        </w:rPr>
        <w:t>[</w:t>
      </w:r>
      <w:r>
        <w:rPr>
          <w:rFonts w:ascii="Gungsuh" w:hAnsi="Gungsuh" w:cs="Gungsuh" w:eastAsia="Gungsuh"/>
          <w:color w:val="434343"/>
          <w:sz w:val="24"/>
          <w:szCs w:val="24"/>
          <w:highlight w:val="white"/>
        </w:rPr>
        <w:t xml:space="preserve">繪出 </w:t>
      </w:r>
      <w:r>
        <w:rPr>
          <w:rFonts w:eastAsia="Gungsuh" w:cs="Gungsuh" w:ascii="Gungsuh" w:hAnsi="Gungsuh"/>
          <w:color w:val="434343"/>
          <w:sz w:val="24"/>
          <w:szCs w:val="24"/>
          <w:highlight w:val="white"/>
        </w:rPr>
        <w:t xml:space="preserve">confusion matrix </w:t>
      </w:r>
      <w:r>
        <w:rPr>
          <w:rFonts w:ascii="Gungsuh" w:hAnsi="Gungsuh" w:cs="Gungsuh" w:eastAsia="Gungsuh"/>
          <w:color w:val="434343"/>
          <w:sz w:val="24"/>
          <w:szCs w:val="24"/>
          <w:highlight w:val="white"/>
        </w:rPr>
        <w:t>分析</w:t>
      </w:r>
      <w:r>
        <w:rPr>
          <w:rFonts w:eastAsia="Gungsuh" w:cs="Gungsuh" w:ascii="Gungsuh" w:hAnsi="Gungsuh"/>
          <w:color w:val="434343"/>
          <w:sz w:val="24"/>
          <w:szCs w:val="24"/>
          <w:highlight w:val="white"/>
        </w:rPr>
        <w:t>]</w:t>
        <w:br/>
      </w:r>
      <w:r>
        <w:rPr>
          <w:rFonts w:eastAsia="Times New Roman" w:cs="Times New Roman" w:ascii="Times New Roman" w:hAnsi="Times New Roman"/>
          <w:color w:val="434343"/>
          <w:sz w:val="24"/>
          <w:szCs w:val="24"/>
        </w:rPr>
        <w:t>(Collaborators: none)</w:t>
      </w:r>
    </w:p>
    <w:p>
      <w:pPr>
        <w:pStyle w:val="Normal"/>
        <w:widowControl w:val="false"/>
        <w:spacing w:lineRule="auto" w:line="240" w:before="0" w:after="320"/>
        <w:rPr>
          <w:rFonts w:ascii="Times New Roman" w:hAnsi="Times New Roman" w:eastAsia="Times New Roman" w:cs="Times New Roman"/>
          <w:color w:val="434343"/>
          <w:sz w:val="24"/>
          <w:szCs w:val="24"/>
          <w:highlight w:val="white"/>
        </w:rPr>
      </w:pPr>
      <w:r>
        <w:rPr>
          <w:rFonts w:eastAsia="Gungsuh" w:cs="Gungsuh" w:ascii="Gungsuh" w:hAnsi="Gungsuh"/>
          <w:color w:val="434343"/>
          <w:sz w:val="24"/>
          <w:szCs w:val="24"/>
          <w:highlight w:val="white"/>
        </w:rPr>
        <w:tab/>
      </w:r>
      <w:r>
        <w:rPr>
          <w:rFonts w:ascii="Gungsuh" w:hAnsi="Gungsuh" w:cs="Gungsuh" w:eastAsia="Gungsuh"/>
          <w:color w:val="434343"/>
          <w:sz w:val="24"/>
          <w:szCs w:val="24"/>
          <w:highlight w:val="white"/>
        </w:rPr>
        <w:t>答：</w:t>
      </w:r>
    </w:p>
    <w:p>
      <w:pPr>
        <w:pStyle w:val="Normal"/>
        <w:widowControl w:val="false"/>
        <w:spacing w:lineRule="auto" w:line="240" w:before="0" w:after="320"/>
        <w:rPr>
          <w:rFonts w:ascii="Times New Roman" w:hAnsi="Times New Roman" w:eastAsia="Times New Roman" w:cs="Times New Roman"/>
          <w:color w:val="434343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434343"/>
          <w:sz w:val="24"/>
          <w:szCs w:val="24"/>
          <w:highlight w:val="whit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2983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圖中所示，每一列代表一個類別，被模型分類到各個類別的比率。</w:t>
      </w:r>
      <w:r>
        <w:rPr>
          <w:rFonts w:eastAsia="Times New Roman" w:cs="Times New Roman" w:ascii="Times New Roman" w:hAnsi="Times New Roman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z w:val="24"/>
          <w:szCs w:val="24"/>
        </w:rPr>
        <w:t>在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validation set </w:t>
      </w:r>
      <w:r>
        <w:rPr>
          <w:rFonts w:ascii="Times New Roman" w:hAnsi="Times New Roman" w:cs="Times New Roman" w:eastAsia="Times New Roman"/>
          <w:sz w:val="24"/>
          <w:szCs w:val="24"/>
        </w:rPr>
        <w:t>上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在圖中可以清楚看到，類別</w:t>
      </w:r>
      <w:r>
        <w:rPr>
          <w:rFonts w:eastAsia="Times New Roman" w:cs="Times New Roman" w:ascii="Times New Roman" w:hAnsi="Times New Roman"/>
          <w:sz w:val="24"/>
          <w:szCs w:val="24"/>
        </w:rPr>
        <w:t>1(</w:t>
      </w:r>
      <w:r>
        <w:rPr>
          <w:rFonts w:ascii="Times New Roman" w:hAnsi="Times New Roman" w:cs="Times New Roman" w:eastAsia="Times New Roman"/>
          <w:sz w:val="24"/>
          <w:szCs w:val="24"/>
        </w:rPr>
        <w:t>厭惡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</w:rPr>
        <w:t>當中有</w:t>
      </w:r>
      <w:r>
        <w:rPr>
          <w:rFonts w:eastAsia="Times New Roman" w:cs="Times New Roman" w:ascii="Times New Roman" w:hAnsi="Times New Roman"/>
          <w:sz w:val="24"/>
          <w:szCs w:val="24"/>
        </w:rPr>
        <w:t>0.45</w:t>
      </w:r>
      <w:r>
        <w:rPr>
          <w:rFonts w:ascii="Times New Roman" w:hAnsi="Times New Roman" w:cs="Times New Roman" w:eastAsia="Times New Roman"/>
          <w:sz w:val="24"/>
          <w:szCs w:val="24"/>
        </w:rPr>
        <w:t>被分類正確，也同時有</w:t>
      </w:r>
      <w:r>
        <w:rPr>
          <w:rFonts w:eastAsia="Times New Roman" w:cs="Times New Roman" w:ascii="Times New Roman" w:hAnsi="Times New Roman"/>
          <w:sz w:val="24"/>
          <w:szCs w:val="24"/>
        </w:rPr>
        <w:t>0.36</w:t>
      </w:r>
      <w:r>
        <w:rPr>
          <w:rFonts w:ascii="Times New Roman" w:hAnsi="Times New Roman" w:cs="Times New Roman" w:eastAsia="Times New Roman"/>
          <w:sz w:val="24"/>
          <w:szCs w:val="24"/>
        </w:rPr>
        <w:t>被分類到類別</w:t>
      </w:r>
      <w:r>
        <w:rPr>
          <w:rFonts w:eastAsia="Times New Roman" w:cs="Times New Roman" w:ascii="Times New Roman" w:hAnsi="Times New Roman"/>
          <w:sz w:val="24"/>
          <w:szCs w:val="24"/>
        </w:rPr>
        <w:t>0(</w:t>
      </w:r>
      <w:r>
        <w:rPr>
          <w:rFonts w:ascii="Times New Roman" w:hAnsi="Times New Roman" w:cs="Times New Roman" w:eastAsia="Times New Roman"/>
          <w:sz w:val="24"/>
          <w:szCs w:val="24"/>
        </w:rPr>
        <w:t>生氣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</w:rPr>
        <w:t>，但”生氣”的類別卻不太會被分類到”厭惡”，個人推測原因，除了因為這兩個類別本身就相近之外，也可能是因為資料的數量不平均，在</w:t>
      </w:r>
      <w:r>
        <w:rPr>
          <w:rFonts w:eastAsia="Times New Roman" w:cs="Times New Roman" w:ascii="Times New Roman" w:hAnsi="Times New Roman"/>
          <w:sz w:val="24"/>
          <w:szCs w:val="24"/>
        </w:rPr>
        <w:t>train.csv</w:t>
      </w:r>
      <w:r>
        <w:rPr>
          <w:rFonts w:ascii="Times New Roman" w:hAnsi="Times New Roman" w:cs="Times New Roman" w:eastAsia="Times New Roman"/>
          <w:sz w:val="24"/>
          <w:szCs w:val="24"/>
        </w:rPr>
        <w:t>中，有</w:t>
      </w:r>
      <w:r>
        <w:rPr>
          <w:rFonts w:eastAsia="Times New Roman" w:cs="Times New Roman" w:ascii="Times New Roman" w:hAnsi="Times New Roman"/>
          <w:sz w:val="24"/>
          <w:szCs w:val="24"/>
        </w:rPr>
        <w:t>3995</w:t>
      </w:r>
      <w:r>
        <w:rPr>
          <w:rFonts w:ascii="Times New Roman" w:hAnsi="Times New Roman" w:cs="Times New Roman" w:eastAsia="Times New Roman"/>
          <w:sz w:val="24"/>
          <w:szCs w:val="24"/>
        </w:rPr>
        <w:t>張”生氣”，卻只有</w:t>
      </w:r>
      <w:r>
        <w:rPr>
          <w:rFonts w:eastAsia="Times New Roman" w:cs="Times New Roman" w:ascii="Times New Roman" w:hAnsi="Times New Roman"/>
          <w:sz w:val="24"/>
          <w:szCs w:val="24"/>
        </w:rPr>
        <w:t>436</w:t>
      </w:r>
      <w:r>
        <w:rPr>
          <w:rFonts w:ascii="Times New Roman" w:hAnsi="Times New Roman" w:cs="Times New Roman" w:eastAsia="Times New Roman"/>
          <w:sz w:val="24"/>
          <w:szCs w:val="24"/>
        </w:rPr>
        <w:t>張”厭惡”，十分懸殊的比例，也可能造成這樣的結果。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ungsu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3</Pages>
  <Words>796</Words>
  <Characters>1333</Characters>
  <CharactersWithSpaces>1407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2019-04-03T23:55:49Z</dcterms:modified>
  <cp:revision>3</cp:revision>
  <dc:subject/>
  <dc:title/>
</cp:coreProperties>
</file>