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110" w:rsidRDefault="00451110" w:rsidP="00451110">
      <w:pPr>
        <w:jc w:val="center"/>
        <w:rPr>
          <w:rStyle w:val="oneclick-link"/>
          <w:rFonts w:ascii="Verdana" w:hAnsi="Verdana"/>
          <w:b/>
          <w:color w:val="666666"/>
          <w:sz w:val="34"/>
          <w:szCs w:val="34"/>
          <w:shd w:val="clear" w:color="auto" w:fill="FFFFFF"/>
        </w:rPr>
      </w:pPr>
      <w:r>
        <w:rPr>
          <w:rStyle w:val="oneclick-link"/>
          <w:rFonts w:ascii="Verdana" w:hAnsi="Verdana"/>
          <w:b/>
          <w:color w:val="666666"/>
          <w:sz w:val="34"/>
          <w:szCs w:val="34"/>
          <w:shd w:val="clear" w:color="auto" w:fill="FFFFFF"/>
        </w:rPr>
        <w:t xml:space="preserve">The Growth of Lacrosse in The </w:t>
      </w:r>
    </w:p>
    <w:p w:rsidR="00451110" w:rsidRDefault="00451110" w:rsidP="00451110">
      <w:pPr>
        <w:jc w:val="center"/>
        <w:rPr>
          <w:rStyle w:val="oneclick-link"/>
          <w:rFonts w:ascii="Verdana" w:hAnsi="Verdana"/>
          <w:b/>
          <w:color w:val="666666"/>
          <w:sz w:val="34"/>
          <w:szCs w:val="34"/>
          <w:shd w:val="clear" w:color="auto" w:fill="FFFFFF"/>
        </w:rPr>
      </w:pPr>
      <w:r>
        <w:rPr>
          <w:rStyle w:val="oneclick-link"/>
          <w:rFonts w:ascii="Verdana" w:hAnsi="Verdana"/>
          <w:b/>
          <w:color w:val="666666"/>
          <w:sz w:val="34"/>
          <w:szCs w:val="34"/>
          <w:shd w:val="clear" w:color="auto" w:fill="FFFFFF"/>
        </w:rPr>
        <w:t>United States</w:t>
      </w:r>
    </w:p>
    <w:p w:rsidR="000E7E4D" w:rsidRDefault="00451110" w:rsidP="000E7E4D">
      <w:pPr>
        <w:jc w:val="center"/>
        <w:rPr>
          <w:rStyle w:val="oneclick-link"/>
          <w:rFonts w:ascii="Verdana" w:hAnsi="Verdana"/>
          <w:color w:val="666666"/>
          <w:sz w:val="24"/>
          <w:szCs w:val="24"/>
          <w:shd w:val="clear" w:color="auto" w:fill="FFFFFF"/>
        </w:rPr>
      </w:pPr>
      <w:r>
        <w:rPr>
          <w:rStyle w:val="oneclick-link"/>
          <w:rFonts w:ascii="Verdana" w:hAnsi="Verdana"/>
          <w:color w:val="666666"/>
          <w:sz w:val="24"/>
          <w:szCs w:val="24"/>
          <w:shd w:val="clear" w:color="auto" w:fill="FFFFFF"/>
        </w:rPr>
        <w:t>Seth Gordon</w:t>
      </w:r>
    </w:p>
    <w:p w:rsidR="00451110" w:rsidRDefault="000E7E4D" w:rsidP="000E7E4D">
      <w:pPr>
        <w:jc w:val="center"/>
        <w:rPr>
          <w:rStyle w:val="oneclick-link"/>
          <w:rFonts w:ascii="Verdana" w:hAnsi="Verdana"/>
          <w:color w:val="666666"/>
          <w:sz w:val="24"/>
          <w:szCs w:val="24"/>
          <w:shd w:val="clear" w:color="auto" w:fill="FFFFFF"/>
        </w:rPr>
      </w:pPr>
      <w:r>
        <w:rPr>
          <w:rStyle w:val="oneclick-link"/>
          <w:rFonts w:ascii="Verdana" w:hAnsi="Verdana"/>
          <w:color w:val="666666"/>
          <w:sz w:val="24"/>
          <w:szCs w:val="24"/>
          <w:shd w:val="clear" w:color="auto" w:fill="FFFFFF"/>
        </w:rPr>
        <w:t xml:space="preserve"> </w:t>
      </w:r>
      <w:r w:rsidR="00451110">
        <w:rPr>
          <w:rStyle w:val="oneclick-link"/>
          <w:rFonts w:ascii="Verdana" w:hAnsi="Verdana"/>
          <w:color w:val="666666"/>
          <w:sz w:val="24"/>
          <w:szCs w:val="24"/>
          <w:shd w:val="clear" w:color="auto" w:fill="FFFFFF"/>
        </w:rPr>
        <w:t>Minghong Jian</w:t>
      </w:r>
    </w:p>
    <w:p w:rsidR="00451110" w:rsidRDefault="00451110" w:rsidP="00451110">
      <w:pPr>
        <w:rPr>
          <w:rStyle w:val="oneclick-link"/>
          <w:rFonts w:ascii="Verdana" w:hAnsi="Verdana"/>
          <w:color w:val="666666"/>
          <w:sz w:val="24"/>
          <w:szCs w:val="24"/>
          <w:shd w:val="clear" w:color="auto" w:fill="FFFFFF"/>
        </w:rPr>
      </w:pPr>
      <w:r w:rsidRPr="00451110">
        <w:rPr>
          <w:rStyle w:val="oneclick-link"/>
          <w:rFonts w:ascii="Verdana" w:hAnsi="Verdana"/>
          <w:color w:val="666666"/>
          <w:sz w:val="24"/>
          <w:szCs w:val="24"/>
          <w:u w:val="single"/>
          <w:shd w:val="clear" w:color="auto" w:fill="FFFFFF"/>
        </w:rPr>
        <w:t>Abstract</w:t>
      </w:r>
      <w:r>
        <w:rPr>
          <w:rStyle w:val="oneclick-link"/>
          <w:rFonts w:ascii="Verdana" w:hAnsi="Verdana"/>
          <w:color w:val="666666"/>
          <w:sz w:val="24"/>
          <w:szCs w:val="24"/>
          <w:u w:val="single"/>
          <w:shd w:val="clear" w:color="auto" w:fill="FFFFFF"/>
        </w:rPr>
        <w:t xml:space="preserve"> </w:t>
      </w:r>
    </w:p>
    <w:p w:rsidR="00451110" w:rsidRDefault="00451110">
      <w:pPr>
        <w:rPr>
          <w:rStyle w:val="oneclick-link"/>
          <w:rFonts w:ascii="Verdana" w:hAnsi="Verdana"/>
          <w:color w:val="666666"/>
          <w:sz w:val="24"/>
          <w:szCs w:val="24"/>
          <w:shd w:val="clear" w:color="auto" w:fill="FFFFFF"/>
        </w:rPr>
      </w:pPr>
      <w:r>
        <w:rPr>
          <w:rStyle w:val="oneclick-link"/>
          <w:rFonts w:ascii="Verdana" w:hAnsi="Verdana"/>
          <w:color w:val="666666"/>
          <w:sz w:val="24"/>
          <w:szCs w:val="24"/>
          <w:shd w:val="clear" w:color="auto" w:fill="FFFFFF"/>
        </w:rPr>
        <w:tab/>
        <w:t>The game of lacrosse has grown exponentially through a majority of the United States. Over the past decade, lacrosse has become the largest growing sport for all levels of competition from youth to the professional level. An organization, named US Lacrosse, has been gathering data throughout all levels of lacrosse over the past decade to determine the trends in the popularity of the sport. Statistics were gathered and analyzed, as shown in the visualization presented in the below document, to further show the growth being experienced throughout a majority of the States. Few states have still not adopted the sport of lacrosse in some level, but the data shows the game will be adopted much greater over the next decade.</w:t>
      </w:r>
    </w:p>
    <w:p w:rsidR="00451110" w:rsidRDefault="00451110">
      <w:pPr>
        <w:rPr>
          <w:rStyle w:val="oneclick-link"/>
          <w:rFonts w:ascii="Verdana" w:hAnsi="Verdana"/>
          <w:color w:val="666666"/>
          <w:sz w:val="24"/>
          <w:szCs w:val="24"/>
          <w:shd w:val="clear" w:color="auto" w:fill="FFFFFF"/>
        </w:rPr>
      </w:pPr>
    </w:p>
    <w:p w:rsidR="00451110" w:rsidRDefault="00451110">
      <w:pPr>
        <w:rPr>
          <w:rStyle w:val="oneclick-link"/>
          <w:rFonts w:ascii="Verdana" w:hAnsi="Verdana"/>
          <w:color w:val="666666"/>
          <w:sz w:val="24"/>
          <w:szCs w:val="24"/>
          <w:shd w:val="clear" w:color="auto" w:fill="FFFFFF"/>
        </w:rPr>
        <w:sectPr w:rsidR="00451110">
          <w:pgSz w:w="12240" w:h="15840"/>
          <w:pgMar w:top="1440" w:right="1440" w:bottom="1440" w:left="1440" w:header="720" w:footer="720" w:gutter="0"/>
          <w:cols w:space="720"/>
          <w:docGrid w:linePitch="360"/>
        </w:sectPr>
      </w:pPr>
    </w:p>
    <w:p w:rsidR="001823C6" w:rsidRDefault="001823C6" w:rsidP="00D944E4">
      <w:pPr>
        <w:pStyle w:val="a3"/>
        <w:numPr>
          <w:ilvl w:val="0"/>
          <w:numId w:val="1"/>
        </w:numPr>
        <w:rPr>
          <w:rStyle w:val="oneclick-link"/>
          <w:rFonts w:ascii="Verdana" w:hAnsi="Verdana"/>
          <w:color w:val="666666"/>
          <w:sz w:val="24"/>
          <w:szCs w:val="24"/>
          <w:shd w:val="clear" w:color="auto" w:fill="FFFFFF"/>
        </w:rPr>
      </w:pPr>
      <w:r>
        <w:rPr>
          <w:rStyle w:val="oneclick-link"/>
          <w:rFonts w:ascii="Verdana" w:hAnsi="Verdana"/>
          <w:color w:val="666666"/>
          <w:sz w:val="24"/>
          <w:szCs w:val="24"/>
          <w:shd w:val="clear" w:color="auto" w:fill="FFFFFF"/>
        </w:rPr>
        <w:t>Introduction</w:t>
      </w:r>
    </w:p>
    <w:p w:rsidR="000E7E4D" w:rsidRPr="000E7E4D" w:rsidRDefault="001823C6" w:rsidP="000E7E4D">
      <w:pPr>
        <w:ind w:firstLine="360"/>
        <w:rPr>
          <w:rStyle w:val="oneclick-link"/>
          <w:rFonts w:ascii="Verdana" w:hAnsi="Verdana"/>
          <w:color w:val="666666"/>
          <w:sz w:val="24"/>
          <w:szCs w:val="24"/>
          <w:shd w:val="clear" w:color="auto" w:fill="FFFFFF"/>
        </w:rPr>
      </w:pPr>
      <w:r>
        <w:rPr>
          <w:rStyle w:val="oneclick-link"/>
          <w:rFonts w:ascii="Verdana" w:hAnsi="Verdana"/>
          <w:color w:val="666666"/>
          <w:sz w:val="24"/>
          <w:szCs w:val="24"/>
          <w:shd w:val="clear" w:color="auto" w:fill="FFFFFF"/>
        </w:rPr>
        <w:t xml:space="preserve">The sport of lacrosse has seen a growth in popularity throughout all levels over the past decade. An 11-year period of net increase in players or fans has helped lacrosse become the fastest growing sport in the Unites States. The trend of this increase has cause many governing associations to believe the trend will continue into the next decade and further. Although some challenges are to be expected, plans are being set to help further improve and grow the game. </w:t>
      </w:r>
      <w:r w:rsidR="00DE240F" w:rsidRPr="00DE240F">
        <w:rPr>
          <w:rFonts w:ascii="Verdana" w:hAnsi="Verdana"/>
          <w:color w:val="666666"/>
          <w:sz w:val="24"/>
          <w:szCs w:val="24"/>
          <w:shd w:val="clear" w:color="auto" w:fill="FFFFFF"/>
        </w:rPr>
        <w:t>Lacrosse has huge momentum behind it and is making notable moves to become a choice sport of the future.</w:t>
      </w:r>
    </w:p>
    <w:p w:rsidR="0091141C" w:rsidRPr="004E059D" w:rsidRDefault="001823C6" w:rsidP="00D944E4">
      <w:pPr>
        <w:pStyle w:val="a3"/>
        <w:numPr>
          <w:ilvl w:val="0"/>
          <w:numId w:val="1"/>
        </w:numPr>
        <w:rPr>
          <w:rStyle w:val="oneclick-link"/>
          <w:rFonts w:ascii="Verdana" w:hAnsi="Verdana"/>
          <w:color w:val="666666"/>
          <w:sz w:val="24"/>
          <w:szCs w:val="24"/>
          <w:shd w:val="clear" w:color="auto" w:fill="FFFFFF"/>
        </w:rPr>
      </w:pPr>
      <w:r>
        <w:rPr>
          <w:rStyle w:val="oneclick-link"/>
          <w:rFonts w:ascii="Verdana" w:hAnsi="Verdana"/>
          <w:color w:val="666666"/>
          <w:sz w:val="24"/>
          <w:szCs w:val="24"/>
          <w:shd w:val="clear" w:color="auto" w:fill="FFFFFF"/>
        </w:rPr>
        <w:t>Description of the Game</w:t>
      </w:r>
    </w:p>
    <w:p w:rsidR="0007147C" w:rsidRDefault="00C51E92" w:rsidP="00C51E92">
      <w:pPr>
        <w:ind w:firstLine="720"/>
        <w:jc w:val="both"/>
        <w:rPr>
          <w:rFonts w:ascii="Verdana" w:hAnsi="Verdana"/>
          <w:color w:val="666666"/>
          <w:sz w:val="24"/>
          <w:szCs w:val="24"/>
          <w:shd w:val="clear" w:color="auto" w:fill="FFFFFF"/>
          <w:lang w:val="en"/>
        </w:rPr>
      </w:pPr>
      <w:r>
        <w:rPr>
          <w:rFonts w:ascii="Verdana" w:hAnsi="Verdana"/>
          <w:color w:val="666666"/>
          <w:sz w:val="24"/>
          <w:szCs w:val="24"/>
          <w:shd w:val="clear" w:color="auto" w:fill="FFFFFF"/>
        </w:rPr>
        <w:t xml:space="preserve">Lacrosse is </w:t>
      </w:r>
      <w:r w:rsidRPr="00C51E92">
        <w:rPr>
          <w:rFonts w:ascii="Verdana" w:hAnsi="Verdana"/>
          <w:color w:val="666666"/>
          <w:sz w:val="24"/>
          <w:szCs w:val="24"/>
          <w:shd w:val="clear" w:color="auto" w:fill="FFFFFF"/>
        </w:rPr>
        <w:t>an outdoor game in which players use long-handled sticks with nets for catching, throwing, and carrying the ball</w:t>
      </w:r>
      <w:r w:rsidR="003C6AEF">
        <w:rPr>
          <w:rFonts w:ascii="Verdana" w:hAnsi="Verdana"/>
          <w:color w:val="666666"/>
          <w:sz w:val="24"/>
          <w:szCs w:val="24"/>
          <w:shd w:val="clear" w:color="auto" w:fill="FFFFFF"/>
        </w:rPr>
        <w:t>.</w:t>
      </w:r>
      <w:r w:rsidR="007E433B">
        <w:rPr>
          <w:rFonts w:ascii="Verdana" w:hAnsi="Verdana"/>
          <w:color w:val="666666"/>
          <w:sz w:val="24"/>
          <w:szCs w:val="24"/>
          <w:shd w:val="clear" w:color="auto" w:fill="FFFFFF"/>
        </w:rPr>
        <w:t xml:space="preserve"> The ball us made of rubber and commonly 3 inches in diameter.</w:t>
      </w:r>
      <w:r w:rsidR="003C6AEF">
        <w:rPr>
          <w:rFonts w:ascii="Verdana" w:hAnsi="Verdana"/>
          <w:color w:val="666666"/>
          <w:sz w:val="24"/>
          <w:szCs w:val="24"/>
          <w:shd w:val="clear" w:color="auto" w:fill="FFFFFF"/>
        </w:rPr>
        <w:t xml:space="preserve"> </w:t>
      </w:r>
      <w:r w:rsidR="00451110" w:rsidRPr="00D62C2C">
        <w:rPr>
          <w:rFonts w:ascii="Verdana" w:hAnsi="Verdana"/>
          <w:color w:val="666666"/>
          <w:sz w:val="24"/>
          <w:szCs w:val="24"/>
          <w:shd w:val="clear" w:color="auto" w:fill="FFFFFF"/>
          <w:lang w:val="en"/>
        </w:rPr>
        <w:t xml:space="preserve">There are different types of lacrosse including </w:t>
      </w:r>
      <w:r w:rsidR="00F726BF">
        <w:rPr>
          <w:rFonts w:ascii="Verdana" w:hAnsi="Verdana"/>
          <w:color w:val="666666"/>
          <w:sz w:val="24"/>
          <w:szCs w:val="24"/>
          <w:shd w:val="clear" w:color="auto" w:fill="FFFFFF"/>
          <w:lang w:val="en"/>
        </w:rPr>
        <w:t>men’s field,</w:t>
      </w:r>
      <w:r w:rsidR="00451110" w:rsidRPr="00D62C2C">
        <w:rPr>
          <w:rFonts w:ascii="Verdana" w:hAnsi="Verdana"/>
          <w:color w:val="666666"/>
          <w:sz w:val="24"/>
          <w:szCs w:val="24"/>
          <w:shd w:val="clear" w:color="auto" w:fill="FFFFFF"/>
          <w:lang w:val="en"/>
        </w:rPr>
        <w:t xml:space="preserve"> women’s</w:t>
      </w:r>
      <w:r w:rsidR="00F726BF">
        <w:rPr>
          <w:rFonts w:ascii="Verdana" w:hAnsi="Verdana"/>
          <w:color w:val="666666"/>
          <w:sz w:val="24"/>
          <w:szCs w:val="24"/>
          <w:shd w:val="clear" w:color="auto" w:fill="FFFFFF"/>
          <w:lang w:val="en"/>
        </w:rPr>
        <w:t xml:space="preserve"> field, and box</w:t>
      </w:r>
      <w:r w:rsidR="00451110" w:rsidRPr="00D62C2C">
        <w:rPr>
          <w:rFonts w:ascii="Verdana" w:hAnsi="Verdana"/>
          <w:color w:val="666666"/>
          <w:sz w:val="24"/>
          <w:szCs w:val="24"/>
          <w:shd w:val="clear" w:color="auto" w:fill="FFFFFF"/>
          <w:lang w:val="en"/>
        </w:rPr>
        <w:t xml:space="preserve"> lacrosse, but for th</w:t>
      </w:r>
      <w:r w:rsidR="00F726BF">
        <w:rPr>
          <w:rFonts w:ascii="Verdana" w:hAnsi="Verdana"/>
          <w:color w:val="666666"/>
          <w:sz w:val="24"/>
          <w:szCs w:val="24"/>
          <w:shd w:val="clear" w:color="auto" w:fill="FFFFFF"/>
          <w:lang w:val="en"/>
        </w:rPr>
        <w:t xml:space="preserve">is study, we will focus on men and women’s field </w:t>
      </w:r>
      <w:r w:rsidR="00451110" w:rsidRPr="00D62C2C">
        <w:rPr>
          <w:rFonts w:ascii="Verdana" w:hAnsi="Verdana"/>
          <w:color w:val="666666"/>
          <w:sz w:val="24"/>
          <w:szCs w:val="24"/>
          <w:shd w:val="clear" w:color="auto" w:fill="FFFFFF"/>
          <w:lang w:val="en"/>
        </w:rPr>
        <w:t>lacrosse.</w:t>
      </w:r>
      <w:r w:rsidR="003C6AEF">
        <w:rPr>
          <w:rFonts w:ascii="Verdana" w:hAnsi="Verdana"/>
          <w:color w:val="666666"/>
          <w:sz w:val="24"/>
          <w:szCs w:val="24"/>
          <w:shd w:val="clear" w:color="auto" w:fill="FFFFFF"/>
          <w:lang w:val="en"/>
        </w:rPr>
        <w:t xml:space="preserve"> Each type has multiple levels of the game associated to them including youth, high school, and collegiate. The professional level currently only features a male league.</w:t>
      </w:r>
      <w:r w:rsidR="00451110" w:rsidRPr="00D62C2C">
        <w:rPr>
          <w:rFonts w:ascii="Verdana" w:hAnsi="Verdana"/>
          <w:color w:val="666666"/>
          <w:sz w:val="24"/>
          <w:szCs w:val="24"/>
          <w:shd w:val="clear" w:color="auto" w:fill="FFFFFF"/>
          <w:lang w:val="en"/>
        </w:rPr>
        <w:t xml:space="preserve"> </w:t>
      </w:r>
      <w:r w:rsidR="003C6AEF">
        <w:rPr>
          <w:rFonts w:ascii="Verdana" w:hAnsi="Verdana"/>
          <w:color w:val="666666"/>
          <w:sz w:val="24"/>
          <w:szCs w:val="24"/>
          <w:shd w:val="clear" w:color="auto" w:fill="FFFFFF"/>
          <w:lang w:val="en"/>
        </w:rPr>
        <w:t xml:space="preserve">All levels of the game for both types (Excluding the youth level, which is smaller) have </w:t>
      </w:r>
      <w:r w:rsidR="00F726BF">
        <w:rPr>
          <w:rFonts w:ascii="Verdana" w:hAnsi="Verdana"/>
          <w:color w:val="666666"/>
          <w:sz w:val="24"/>
          <w:szCs w:val="24"/>
          <w:shd w:val="clear" w:color="auto" w:fill="FFFFFF"/>
          <w:lang w:val="en"/>
        </w:rPr>
        <w:t>similar</w:t>
      </w:r>
      <w:r w:rsidR="003C6AEF">
        <w:rPr>
          <w:rFonts w:ascii="Verdana" w:hAnsi="Verdana"/>
          <w:color w:val="666666"/>
          <w:sz w:val="24"/>
          <w:szCs w:val="24"/>
          <w:shd w:val="clear" w:color="auto" w:fill="FFFFFF"/>
          <w:lang w:val="en"/>
        </w:rPr>
        <w:t xml:space="preserve"> field</w:t>
      </w:r>
      <w:r w:rsidR="00451110" w:rsidRPr="00D62C2C">
        <w:rPr>
          <w:rFonts w:ascii="Verdana" w:hAnsi="Verdana"/>
          <w:color w:val="666666"/>
          <w:sz w:val="24"/>
          <w:szCs w:val="24"/>
          <w:shd w:val="clear" w:color="auto" w:fill="FFFFFF"/>
          <w:lang w:val="en"/>
        </w:rPr>
        <w:t xml:space="preserve"> dimensions with </w:t>
      </w:r>
      <w:r w:rsidR="00451110" w:rsidRPr="00D62C2C">
        <w:rPr>
          <w:rFonts w:ascii="Verdana" w:hAnsi="Verdana"/>
          <w:color w:val="666666"/>
          <w:sz w:val="24"/>
          <w:szCs w:val="24"/>
          <w:shd w:val="clear" w:color="auto" w:fill="FFFFFF"/>
          <w:lang w:val="en"/>
        </w:rPr>
        <w:lastRenderedPageBreak/>
        <w:t>some variations in how the field is lined.</w:t>
      </w:r>
    </w:p>
    <w:p w:rsidR="0031560C" w:rsidRDefault="0007147C" w:rsidP="0031560C">
      <w:pPr>
        <w:keepNext/>
        <w:jc w:val="both"/>
      </w:pPr>
      <w:r>
        <w:rPr>
          <w:noProof/>
          <w:lang w:eastAsia="zh-CN"/>
        </w:rPr>
        <w:drawing>
          <wp:inline distT="0" distB="0" distL="0" distR="0" wp14:anchorId="5383AFF4" wp14:editId="7E01FB01">
            <wp:extent cx="2742453" cy="2074661"/>
            <wp:effectExtent l="0" t="0" r="1270" b="1905"/>
            <wp:docPr id="4" name="Picture 4" descr="http://www.trumarkathletics.com/Userfiles/Page-Images/LacrosseYouthnHSDimen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rumarkathletics.com/Userfiles/Page-Images/LacrosseYouthnHSDimensions.jpg"/>
                    <pic:cNvPicPr>
                      <a:picLocks noChangeAspect="1" noChangeArrowheads="1"/>
                    </pic:cNvPicPr>
                  </pic:nvPicPr>
                  <pic:blipFill rotWithShape="1">
                    <a:blip r:embed="rId5">
                      <a:extLst>
                        <a:ext uri="{28A0092B-C50C-407E-A947-70E740481C1C}">
                          <a14:useLocalDpi xmlns:a14="http://schemas.microsoft.com/office/drawing/2010/main" val="0"/>
                        </a:ext>
                      </a:extLst>
                    </a:blip>
                    <a:srcRect t="7419"/>
                    <a:stretch/>
                  </pic:blipFill>
                  <pic:spPr bwMode="auto">
                    <a:xfrm>
                      <a:off x="0" y="0"/>
                      <a:ext cx="2743200" cy="2075226"/>
                    </a:xfrm>
                    <a:prstGeom prst="rect">
                      <a:avLst/>
                    </a:prstGeom>
                    <a:noFill/>
                    <a:ln>
                      <a:noFill/>
                    </a:ln>
                    <a:extLst>
                      <a:ext uri="{53640926-AAD7-44D8-BBD7-CCE9431645EC}">
                        <a14:shadowObscured xmlns:a14="http://schemas.microsoft.com/office/drawing/2010/main"/>
                      </a:ext>
                    </a:extLst>
                  </pic:spPr>
                </pic:pic>
              </a:graphicData>
            </a:graphic>
          </wp:inline>
        </w:drawing>
      </w:r>
    </w:p>
    <w:p w:rsidR="0007147C" w:rsidRDefault="0031560C" w:rsidP="0031560C">
      <w:pPr>
        <w:pStyle w:val="a4"/>
        <w:jc w:val="both"/>
        <w:rPr>
          <w:rFonts w:ascii="Verdana" w:hAnsi="Verdana"/>
          <w:color w:val="666666"/>
          <w:sz w:val="24"/>
          <w:szCs w:val="24"/>
          <w:shd w:val="clear" w:color="auto" w:fill="FFFFFF"/>
          <w:lang w:val="en"/>
        </w:rPr>
      </w:pPr>
      <w:r>
        <w:t xml:space="preserve">Figure </w:t>
      </w:r>
      <w:r w:rsidR="000B177C">
        <w:fldChar w:fldCharType="begin"/>
      </w:r>
      <w:r w:rsidR="000B177C">
        <w:instrText xml:space="preserve"> SEQ Figure \* ARABIC </w:instrText>
      </w:r>
      <w:r w:rsidR="000B177C">
        <w:fldChar w:fldCharType="separate"/>
      </w:r>
      <w:r>
        <w:rPr>
          <w:noProof/>
        </w:rPr>
        <w:t>1</w:t>
      </w:r>
      <w:r w:rsidR="000B177C">
        <w:rPr>
          <w:noProof/>
        </w:rPr>
        <w:fldChar w:fldCharType="end"/>
      </w:r>
      <w:r>
        <w:t>: Men's Lacrosse Field Dimensions</w:t>
      </w:r>
    </w:p>
    <w:p w:rsidR="0031560C" w:rsidRDefault="001823C6" w:rsidP="0031560C">
      <w:pPr>
        <w:keepNext/>
        <w:jc w:val="both"/>
      </w:pPr>
      <w:r>
        <w:rPr>
          <w:noProof/>
          <w:lang w:eastAsia="zh-CN"/>
        </w:rPr>
        <w:drawing>
          <wp:inline distT="0" distB="0" distL="0" distR="0" wp14:anchorId="288EF836" wp14:editId="0FD4F18F">
            <wp:extent cx="2743200" cy="2147102"/>
            <wp:effectExtent l="0" t="0" r="0" b="5715"/>
            <wp:docPr id="5" name="Picture 5" descr="http://files.leagueathletics.com/Images/Club/7506/girls%20fiel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iles.leagueathletics.com/Images/Club/7506/girls%20field%20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147102"/>
                    </a:xfrm>
                    <a:prstGeom prst="rect">
                      <a:avLst/>
                    </a:prstGeom>
                    <a:noFill/>
                    <a:ln>
                      <a:noFill/>
                    </a:ln>
                  </pic:spPr>
                </pic:pic>
              </a:graphicData>
            </a:graphic>
          </wp:inline>
        </w:drawing>
      </w:r>
    </w:p>
    <w:p w:rsidR="001823C6" w:rsidRDefault="0031560C" w:rsidP="0031560C">
      <w:pPr>
        <w:pStyle w:val="a4"/>
        <w:jc w:val="both"/>
        <w:rPr>
          <w:rFonts w:ascii="Verdana" w:hAnsi="Verdana"/>
          <w:color w:val="666666"/>
          <w:sz w:val="24"/>
          <w:szCs w:val="24"/>
          <w:shd w:val="clear" w:color="auto" w:fill="FFFFFF"/>
          <w:lang w:val="en"/>
        </w:rPr>
      </w:pPr>
      <w:r>
        <w:t xml:space="preserve">Figure </w:t>
      </w:r>
      <w:r w:rsidR="000B177C">
        <w:fldChar w:fldCharType="begin"/>
      </w:r>
      <w:r w:rsidR="000B177C">
        <w:instrText xml:space="preserve"> SEQ Figure \* ARABIC </w:instrText>
      </w:r>
      <w:r w:rsidR="000B177C">
        <w:fldChar w:fldCharType="separate"/>
      </w:r>
      <w:r>
        <w:rPr>
          <w:noProof/>
        </w:rPr>
        <w:t>2</w:t>
      </w:r>
      <w:r w:rsidR="000B177C">
        <w:rPr>
          <w:noProof/>
        </w:rPr>
        <w:fldChar w:fldCharType="end"/>
      </w:r>
      <w:r>
        <w:t>: Women's Lacrosse Field Dimensions</w:t>
      </w:r>
    </w:p>
    <w:p w:rsidR="000D4C7A" w:rsidRPr="00451110" w:rsidRDefault="00451110" w:rsidP="00C51E92">
      <w:pPr>
        <w:ind w:firstLine="720"/>
        <w:jc w:val="both"/>
        <w:rPr>
          <w:rFonts w:ascii="Verdana" w:hAnsi="Verdana"/>
          <w:color w:val="666666"/>
          <w:sz w:val="24"/>
          <w:szCs w:val="24"/>
          <w:shd w:val="clear" w:color="auto" w:fill="FFFFFF"/>
        </w:rPr>
      </w:pPr>
      <w:r w:rsidRPr="00D62C2C">
        <w:rPr>
          <w:rFonts w:ascii="Verdana" w:hAnsi="Verdana"/>
          <w:color w:val="666666"/>
          <w:sz w:val="24"/>
          <w:szCs w:val="24"/>
          <w:shd w:val="clear" w:color="auto" w:fill="FFFFFF"/>
          <w:lang w:val="en"/>
        </w:rPr>
        <w:t xml:space="preserve"> A lacrosse field today is 110 yards long and 60 yards wide. The goal for both types is 6 feet tall by 6 feet wide and sits inside a 9-foot diameter circle,</w:t>
      </w:r>
      <w:r w:rsidR="003C6AEF">
        <w:rPr>
          <w:rFonts w:ascii="Verdana" w:hAnsi="Verdana"/>
          <w:color w:val="666666"/>
          <w:sz w:val="24"/>
          <w:szCs w:val="24"/>
          <w:shd w:val="clear" w:color="auto" w:fill="FFFFFF"/>
          <w:lang w:val="en"/>
        </w:rPr>
        <w:t xml:space="preserve"> named the crease,</w:t>
      </w:r>
      <w:r w:rsidRPr="00D62C2C">
        <w:rPr>
          <w:rFonts w:ascii="Verdana" w:hAnsi="Verdana"/>
          <w:color w:val="666666"/>
          <w:sz w:val="24"/>
          <w:szCs w:val="24"/>
          <w:shd w:val="clear" w:color="auto" w:fill="FFFFFF"/>
          <w:lang w:val="en"/>
        </w:rPr>
        <w:t xml:space="preserve"> w</w:t>
      </w:r>
      <w:r w:rsidR="00F726BF">
        <w:rPr>
          <w:rFonts w:ascii="Verdana" w:hAnsi="Verdana"/>
          <w:color w:val="666666"/>
          <w:sz w:val="24"/>
          <w:szCs w:val="24"/>
          <w:shd w:val="clear" w:color="auto" w:fill="FFFFFF"/>
          <w:lang w:val="en"/>
        </w:rPr>
        <w:t>hich is 15 yards</w:t>
      </w:r>
      <w:r w:rsidRPr="00D62C2C">
        <w:rPr>
          <w:rFonts w:ascii="Verdana" w:hAnsi="Verdana"/>
          <w:color w:val="666666"/>
          <w:sz w:val="24"/>
          <w:szCs w:val="24"/>
          <w:shd w:val="clear" w:color="auto" w:fill="FFFFFF"/>
          <w:lang w:val="en"/>
        </w:rPr>
        <w:t xml:space="preserve"> fr</w:t>
      </w:r>
      <w:r w:rsidR="003C6AEF">
        <w:rPr>
          <w:rFonts w:ascii="Verdana" w:hAnsi="Verdana"/>
          <w:color w:val="666666"/>
          <w:sz w:val="24"/>
          <w:szCs w:val="24"/>
          <w:shd w:val="clear" w:color="auto" w:fill="FFFFFF"/>
          <w:lang w:val="en"/>
        </w:rPr>
        <w:t>om the end line</w:t>
      </w:r>
      <w:r w:rsidR="00F726BF">
        <w:rPr>
          <w:rFonts w:ascii="Verdana" w:hAnsi="Verdana"/>
          <w:color w:val="666666"/>
          <w:sz w:val="24"/>
          <w:szCs w:val="24"/>
          <w:shd w:val="clear" w:color="auto" w:fill="FFFFFF"/>
          <w:lang w:val="en"/>
        </w:rPr>
        <w:t xml:space="preserve"> for the men’s game and 10-20 yards for the women’s game</w:t>
      </w:r>
      <w:r w:rsidRPr="00D62C2C">
        <w:rPr>
          <w:rFonts w:ascii="Verdana" w:hAnsi="Verdana"/>
          <w:color w:val="666666"/>
          <w:sz w:val="24"/>
          <w:szCs w:val="24"/>
          <w:shd w:val="clear" w:color="auto" w:fill="FFFFFF"/>
          <w:lang w:val="en"/>
        </w:rPr>
        <w:t xml:space="preserve">. The game consists of four main positions including defenseman, midfielders, attackers, and the goal keeper. </w:t>
      </w:r>
      <w:r w:rsidR="003C6AEF">
        <w:rPr>
          <w:rFonts w:ascii="Verdana" w:hAnsi="Verdana"/>
          <w:color w:val="666666"/>
          <w:sz w:val="24"/>
          <w:szCs w:val="24"/>
          <w:shd w:val="clear" w:color="auto" w:fill="FFFFFF"/>
          <w:lang w:val="en"/>
        </w:rPr>
        <w:t xml:space="preserve">In the men’s Version of the game </w:t>
      </w:r>
      <w:r w:rsidRPr="00D62C2C">
        <w:rPr>
          <w:rFonts w:ascii="Verdana" w:hAnsi="Verdana"/>
          <w:color w:val="666666"/>
          <w:sz w:val="24"/>
          <w:szCs w:val="24"/>
          <w:shd w:val="clear" w:color="auto" w:fill="FFFFFF"/>
          <w:lang w:val="en"/>
        </w:rPr>
        <w:t xml:space="preserve">the size of the stick differs with the </w:t>
      </w:r>
      <w:r w:rsidRPr="00D62C2C">
        <w:rPr>
          <w:rFonts w:ascii="Verdana" w:hAnsi="Verdana"/>
          <w:color w:val="666666"/>
          <w:sz w:val="24"/>
          <w:szCs w:val="24"/>
          <w:shd w:val="clear" w:color="auto" w:fill="FFFFFF"/>
          <w:lang w:val="en"/>
        </w:rPr>
        <w:t>position. Midfielders and att</w:t>
      </w:r>
      <w:r w:rsidR="00F726BF">
        <w:rPr>
          <w:rFonts w:ascii="Verdana" w:hAnsi="Verdana"/>
          <w:color w:val="666666"/>
          <w:sz w:val="24"/>
          <w:szCs w:val="24"/>
          <w:shd w:val="clear" w:color="auto" w:fill="FFFFFF"/>
          <w:lang w:val="en"/>
        </w:rPr>
        <w:t>ackman have a 3-foot long stick, and d</w:t>
      </w:r>
      <w:r w:rsidRPr="00D62C2C">
        <w:rPr>
          <w:rFonts w:ascii="Verdana" w:hAnsi="Verdana"/>
          <w:color w:val="666666"/>
          <w:sz w:val="24"/>
          <w:szCs w:val="24"/>
          <w:shd w:val="clear" w:color="auto" w:fill="FFFFFF"/>
          <w:lang w:val="en"/>
        </w:rPr>
        <w:t>e</w:t>
      </w:r>
      <w:r w:rsidR="00F726BF">
        <w:rPr>
          <w:rFonts w:ascii="Verdana" w:hAnsi="Verdana"/>
          <w:color w:val="666666"/>
          <w:sz w:val="24"/>
          <w:szCs w:val="24"/>
          <w:shd w:val="clear" w:color="auto" w:fill="FFFFFF"/>
          <w:lang w:val="en"/>
        </w:rPr>
        <w:t>fenseman have a 6-foot long stick</w:t>
      </w:r>
      <w:r w:rsidRPr="00D62C2C">
        <w:rPr>
          <w:rFonts w:ascii="Verdana" w:hAnsi="Verdana"/>
          <w:color w:val="666666"/>
          <w:sz w:val="24"/>
          <w:szCs w:val="24"/>
          <w:shd w:val="clear" w:color="auto" w:fill="FFFFFF"/>
          <w:lang w:val="en"/>
        </w:rPr>
        <w:t>. Players are substituted throughout</w:t>
      </w:r>
      <w:r w:rsidR="00F726BF">
        <w:rPr>
          <w:rFonts w:ascii="Verdana" w:hAnsi="Verdana"/>
          <w:color w:val="666666"/>
          <w:sz w:val="24"/>
          <w:szCs w:val="24"/>
          <w:shd w:val="clear" w:color="auto" w:fill="FFFFFF"/>
          <w:lang w:val="en"/>
        </w:rPr>
        <w:t xml:space="preserve"> play during</w:t>
      </w:r>
      <w:r w:rsidRPr="00D62C2C">
        <w:rPr>
          <w:rFonts w:ascii="Verdana" w:hAnsi="Verdana"/>
          <w:color w:val="666666"/>
          <w:sz w:val="24"/>
          <w:szCs w:val="24"/>
          <w:shd w:val="clear" w:color="auto" w:fill="FFFFFF"/>
          <w:lang w:val="en"/>
        </w:rPr>
        <w:t xml:space="preserve"> the game. Midfielders are often substituted in lines like in ice hockey because they run so much and need to rest</w:t>
      </w:r>
      <w:r w:rsidR="007E433B">
        <w:rPr>
          <w:rFonts w:ascii="Verdana" w:hAnsi="Verdana"/>
          <w:color w:val="666666"/>
          <w:sz w:val="24"/>
          <w:szCs w:val="24"/>
          <w:shd w:val="clear" w:color="auto" w:fill="FFFFFF"/>
          <w:lang w:val="en"/>
        </w:rPr>
        <w:t>.</w:t>
      </w:r>
      <w:r w:rsidR="00386D8B">
        <w:rPr>
          <w:rFonts w:ascii="Verdana" w:hAnsi="Verdana"/>
          <w:color w:val="666666"/>
          <w:sz w:val="24"/>
          <w:szCs w:val="24"/>
          <w:shd w:val="clear" w:color="auto" w:fill="FFFFFF"/>
          <w:lang w:val="en"/>
        </w:rPr>
        <w:t xml:space="preserve"> The goal of the game is to scores more goals than the opposing team. </w:t>
      </w:r>
      <w:r w:rsidR="007E433B">
        <w:rPr>
          <w:rFonts w:ascii="Verdana" w:hAnsi="Verdana"/>
          <w:color w:val="666666"/>
          <w:sz w:val="24"/>
          <w:szCs w:val="24"/>
          <w:shd w:val="clear" w:color="auto" w:fill="FFFFFF"/>
          <w:lang w:val="en"/>
        </w:rPr>
        <w:t xml:space="preserve"> </w:t>
      </w:r>
    </w:p>
    <w:p w:rsidR="0091141C" w:rsidRPr="004E059D" w:rsidRDefault="00D944E4" w:rsidP="00C51E92">
      <w:pPr>
        <w:pStyle w:val="a3"/>
        <w:numPr>
          <w:ilvl w:val="0"/>
          <w:numId w:val="1"/>
        </w:numPr>
        <w:jc w:val="both"/>
        <w:rPr>
          <w:rFonts w:ascii="Verdana" w:hAnsi="Verdana"/>
          <w:color w:val="666666"/>
          <w:sz w:val="24"/>
          <w:szCs w:val="24"/>
          <w:shd w:val="clear" w:color="auto" w:fill="FFFFFF"/>
          <w:lang w:val="en"/>
        </w:rPr>
      </w:pPr>
      <w:r w:rsidRPr="004E059D">
        <w:rPr>
          <w:rFonts w:ascii="Verdana" w:hAnsi="Verdana"/>
          <w:color w:val="666666"/>
          <w:sz w:val="24"/>
          <w:szCs w:val="24"/>
          <w:shd w:val="clear" w:color="auto" w:fill="FFFFFF"/>
          <w:lang w:val="en"/>
        </w:rPr>
        <w:t>National Governing Body of Lacrosse</w:t>
      </w:r>
    </w:p>
    <w:p w:rsidR="007C6269" w:rsidRDefault="0080564A" w:rsidP="00C51E92">
      <w:pPr>
        <w:ind w:firstLine="720"/>
        <w:jc w:val="both"/>
        <w:rPr>
          <w:rFonts w:ascii="Verdana" w:hAnsi="Verdana"/>
          <w:color w:val="666666"/>
          <w:sz w:val="24"/>
          <w:szCs w:val="24"/>
          <w:shd w:val="clear" w:color="auto" w:fill="FFFFFF"/>
          <w:lang w:val="en"/>
        </w:rPr>
      </w:pPr>
      <w:r>
        <w:rPr>
          <w:rFonts w:ascii="Verdana" w:hAnsi="Verdana"/>
          <w:color w:val="666666"/>
          <w:sz w:val="24"/>
          <w:szCs w:val="24"/>
          <w:shd w:val="clear" w:color="auto" w:fill="FFFFFF"/>
          <w:lang w:val="en"/>
        </w:rPr>
        <w:t>The national governing body of men’s and women’s lacrosse is US lacrosse. US Lacrosse was founded January 1</w:t>
      </w:r>
      <w:r w:rsidRPr="0080564A">
        <w:rPr>
          <w:rFonts w:ascii="Verdana" w:hAnsi="Verdana"/>
          <w:color w:val="666666"/>
          <w:sz w:val="24"/>
          <w:szCs w:val="24"/>
          <w:shd w:val="clear" w:color="auto" w:fill="FFFFFF"/>
          <w:vertAlign w:val="superscript"/>
          <w:lang w:val="en"/>
        </w:rPr>
        <w:t>st</w:t>
      </w:r>
      <w:r>
        <w:rPr>
          <w:rFonts w:ascii="Verdana" w:hAnsi="Verdana"/>
          <w:color w:val="666666"/>
          <w:sz w:val="24"/>
          <w:szCs w:val="24"/>
          <w:shd w:val="clear" w:color="auto" w:fill="FFFFFF"/>
          <w:lang w:val="en"/>
        </w:rPr>
        <w:t>, 1998 to help unify the national lacrosse associations to help maximize the number of players and resources available.</w:t>
      </w:r>
      <w:r w:rsidR="0079090C">
        <w:rPr>
          <w:rFonts w:ascii="Verdana" w:hAnsi="Verdana"/>
          <w:color w:val="666666"/>
          <w:sz w:val="24"/>
          <w:szCs w:val="24"/>
          <w:shd w:val="clear" w:color="auto" w:fill="FFFFFF"/>
          <w:lang w:val="en"/>
        </w:rPr>
        <w:t xml:space="preserve"> The mission statement of the association is, “</w:t>
      </w:r>
      <w:r w:rsidR="0079090C" w:rsidRPr="0079090C">
        <w:rPr>
          <w:rFonts w:ascii="Verdana" w:hAnsi="Verdana"/>
          <w:color w:val="666666"/>
          <w:sz w:val="24"/>
          <w:szCs w:val="24"/>
          <w:shd w:val="clear" w:color="auto" w:fill="FFFFFF"/>
          <w:lang w:val="en"/>
        </w:rPr>
        <w:t>Through responsive and effective leadership, we provide programs and services to inspire participation while protecting the integrity of the sport</w:t>
      </w:r>
      <w:r w:rsidR="00D944E4">
        <w:rPr>
          <w:rFonts w:ascii="Verdana" w:hAnsi="Verdana"/>
          <w:color w:val="666666"/>
          <w:sz w:val="24"/>
          <w:szCs w:val="24"/>
          <w:shd w:val="clear" w:color="auto" w:fill="FFFFFF"/>
          <w:lang w:val="en"/>
        </w:rPr>
        <w:t>.” From this statement, the association set goals to help make the sport safer, train and certify coaches and officials, create opportunities to play, elevate the sports visibility, pioneer national standards, and educate the lacrosse community.</w:t>
      </w:r>
      <w:r w:rsidRPr="0079090C">
        <w:rPr>
          <w:rFonts w:ascii="Verdana" w:hAnsi="Verdana"/>
          <w:color w:val="666666"/>
          <w:sz w:val="24"/>
          <w:szCs w:val="24"/>
          <w:shd w:val="clear" w:color="auto" w:fill="FFFFFF"/>
          <w:lang w:val="en"/>
        </w:rPr>
        <w:t xml:space="preserve"> </w:t>
      </w:r>
      <w:r w:rsidR="0079090C">
        <w:rPr>
          <w:rFonts w:ascii="Verdana" w:hAnsi="Verdana"/>
          <w:color w:val="666666"/>
          <w:sz w:val="24"/>
          <w:szCs w:val="24"/>
          <w:shd w:val="clear" w:color="auto" w:fill="FFFFFF"/>
          <w:lang w:val="en"/>
        </w:rPr>
        <w:t>Beginning in 2001</w:t>
      </w:r>
      <w:r>
        <w:rPr>
          <w:rFonts w:ascii="Verdana" w:hAnsi="Verdana"/>
          <w:color w:val="666666"/>
          <w:sz w:val="24"/>
          <w:szCs w:val="24"/>
          <w:shd w:val="clear" w:color="auto" w:fill="FFFFFF"/>
          <w:lang w:val="en"/>
        </w:rPr>
        <w:t xml:space="preserve">, US Lacrosse </w:t>
      </w:r>
      <w:r w:rsidR="0079090C">
        <w:rPr>
          <w:rFonts w:ascii="Verdana" w:hAnsi="Verdana"/>
          <w:color w:val="666666"/>
          <w:sz w:val="24"/>
          <w:szCs w:val="24"/>
          <w:shd w:val="clear" w:color="auto" w:fill="FFFFFF"/>
          <w:lang w:val="en"/>
        </w:rPr>
        <w:t>began to take</w:t>
      </w:r>
      <w:r>
        <w:rPr>
          <w:rFonts w:ascii="Verdana" w:hAnsi="Verdana"/>
          <w:color w:val="666666"/>
          <w:sz w:val="24"/>
          <w:szCs w:val="24"/>
          <w:shd w:val="clear" w:color="auto" w:fill="FFFFFF"/>
          <w:lang w:val="en"/>
        </w:rPr>
        <w:t xml:space="preserve"> a participation survey in order to measure the growth of the game.</w:t>
      </w:r>
      <w:r w:rsidR="0079090C">
        <w:rPr>
          <w:rFonts w:ascii="Verdana" w:hAnsi="Verdana"/>
          <w:color w:val="666666"/>
          <w:sz w:val="24"/>
          <w:szCs w:val="24"/>
          <w:shd w:val="clear" w:color="auto" w:fill="FFFFFF"/>
          <w:lang w:val="en"/>
        </w:rPr>
        <w:t xml:space="preserve"> The US Lacrosse association currently staffs 80 full-time employees with volunteers joining every day. Encompassed in the </w:t>
      </w:r>
      <w:r w:rsidR="0079090C">
        <w:rPr>
          <w:rFonts w:ascii="Verdana" w:hAnsi="Verdana"/>
          <w:color w:val="666666"/>
          <w:sz w:val="24"/>
          <w:szCs w:val="24"/>
          <w:shd w:val="clear" w:color="auto" w:fill="FFFFFF"/>
          <w:lang w:val="en"/>
        </w:rPr>
        <w:lastRenderedPageBreak/>
        <w:t>association is 67 regional chapters throughout the nation to help improve and further the game.</w:t>
      </w:r>
      <w:r w:rsidR="007E433B">
        <w:rPr>
          <w:rFonts w:ascii="Verdana" w:hAnsi="Verdana"/>
          <w:color w:val="666666"/>
          <w:sz w:val="24"/>
          <w:szCs w:val="24"/>
          <w:shd w:val="clear" w:color="auto" w:fill="FFFFFF"/>
          <w:lang w:val="en"/>
        </w:rPr>
        <w:t xml:space="preserve"> A Strategic Plan Committee was formed the summer of 2014 and has collaborated till the fall of 2015 to set a strategic plan up to 2020. </w:t>
      </w:r>
    </w:p>
    <w:p w:rsidR="000E7E4D" w:rsidRPr="00D62C2C" w:rsidRDefault="007E433B" w:rsidP="000E7E4D">
      <w:pPr>
        <w:ind w:firstLine="720"/>
        <w:jc w:val="both"/>
        <w:rPr>
          <w:rStyle w:val="oneclick-link"/>
          <w:rFonts w:ascii="Verdana" w:hAnsi="Verdana"/>
          <w:color w:val="666666"/>
          <w:sz w:val="24"/>
          <w:szCs w:val="24"/>
          <w:shd w:val="clear" w:color="auto" w:fill="FFFFFF"/>
        </w:rPr>
      </w:pPr>
      <w:r w:rsidRPr="007E433B">
        <w:rPr>
          <w:rFonts w:ascii="Verdana" w:hAnsi="Verdana"/>
          <w:color w:val="666666"/>
          <w:sz w:val="24"/>
          <w:szCs w:val="24"/>
          <w:shd w:val="clear" w:color="auto" w:fill="FFFFFF"/>
        </w:rPr>
        <w:t>This strategic plan was developed within the context of the growth of the sport and the US Lacrosse infrastructure.</w:t>
      </w:r>
      <w:r w:rsidR="00811E16">
        <w:rPr>
          <w:rFonts w:ascii="Verdana" w:hAnsi="Verdana"/>
          <w:color w:val="666666"/>
          <w:sz w:val="24"/>
          <w:szCs w:val="24"/>
          <w:shd w:val="clear" w:color="auto" w:fill="FFFFFF"/>
        </w:rPr>
        <w:t xml:space="preserve"> The committee placed priority to four major goals including improving the national governing body, increasing the education of the game, Outreach and inclusion, and increasing the staff structure and culture. The goal to impr</w:t>
      </w:r>
      <w:r w:rsidR="007C6269">
        <w:rPr>
          <w:rFonts w:ascii="Verdana" w:hAnsi="Verdana"/>
          <w:color w:val="666666"/>
          <w:sz w:val="24"/>
          <w:szCs w:val="24"/>
          <w:shd w:val="clear" w:color="auto" w:fill="FFFFFF"/>
        </w:rPr>
        <w:t>ove the national governing body is to s</w:t>
      </w:r>
      <w:r w:rsidR="00811E16" w:rsidRPr="00811E16">
        <w:rPr>
          <w:rFonts w:ascii="Verdana" w:hAnsi="Verdana"/>
          <w:color w:val="666666"/>
          <w:sz w:val="24"/>
          <w:szCs w:val="24"/>
          <w:shd w:val="clear" w:color="auto" w:fill="FFFFFF"/>
        </w:rPr>
        <w:t>erve as the preeminent leader in driving the growth of the sport throughout the United States and promoting a lifelong involvement with the sport.</w:t>
      </w:r>
      <w:r w:rsidR="007C6269">
        <w:rPr>
          <w:rFonts w:ascii="Verdana" w:hAnsi="Verdana"/>
          <w:color w:val="666666"/>
          <w:sz w:val="24"/>
          <w:szCs w:val="24"/>
          <w:shd w:val="clear" w:color="auto" w:fill="FFFFFF"/>
        </w:rPr>
        <w:t xml:space="preserve"> The goal to increase the education is to e</w:t>
      </w:r>
      <w:r w:rsidR="007C6269" w:rsidRPr="007C6269">
        <w:rPr>
          <w:rFonts w:ascii="Verdana" w:hAnsi="Verdana"/>
          <w:color w:val="666666"/>
          <w:sz w:val="24"/>
          <w:szCs w:val="24"/>
          <w:shd w:val="clear" w:color="auto" w:fill="FFFFFF"/>
        </w:rPr>
        <w:t>nhance the player experience by providing resources focused on developing and retaining physically, socially, and emotionally strong players.</w:t>
      </w:r>
      <w:r w:rsidR="007C6269">
        <w:rPr>
          <w:rFonts w:ascii="Verdana" w:hAnsi="Verdana"/>
          <w:color w:val="666666"/>
          <w:sz w:val="24"/>
          <w:szCs w:val="24"/>
          <w:shd w:val="clear" w:color="auto" w:fill="FFFFFF"/>
        </w:rPr>
        <w:t xml:space="preserve"> The goal of outreach and inclusion is to e</w:t>
      </w:r>
      <w:r w:rsidR="007C6269" w:rsidRPr="007C6269">
        <w:rPr>
          <w:rFonts w:ascii="Verdana" w:hAnsi="Verdana"/>
          <w:color w:val="666666"/>
          <w:sz w:val="24"/>
          <w:szCs w:val="24"/>
          <w:shd w:val="clear" w:color="auto" w:fill="FFFFFF"/>
        </w:rPr>
        <w:t>stablish lacrosse programs in geographic areas in which the sport is not currently played.</w:t>
      </w:r>
      <w:r w:rsidR="007C6269">
        <w:rPr>
          <w:rFonts w:ascii="Verdana" w:hAnsi="Verdana"/>
          <w:color w:val="666666"/>
          <w:sz w:val="24"/>
          <w:szCs w:val="24"/>
          <w:shd w:val="clear" w:color="auto" w:fill="FFFFFF"/>
        </w:rPr>
        <w:t xml:space="preserve"> The i</w:t>
      </w:r>
      <w:r w:rsidR="00386D8B">
        <w:rPr>
          <w:rFonts w:ascii="Verdana" w:hAnsi="Verdana"/>
          <w:color w:val="666666"/>
          <w:sz w:val="24"/>
          <w:szCs w:val="24"/>
          <w:shd w:val="clear" w:color="auto" w:fill="FFFFFF"/>
        </w:rPr>
        <w:t>mplementation of this plan is believed to grow the game exponentially throughout all the states.</w:t>
      </w:r>
    </w:p>
    <w:p w:rsidR="004E059D" w:rsidRPr="004E059D" w:rsidRDefault="004E059D" w:rsidP="00C51E92">
      <w:pPr>
        <w:pStyle w:val="a3"/>
        <w:numPr>
          <w:ilvl w:val="0"/>
          <w:numId w:val="1"/>
        </w:numPr>
        <w:jc w:val="both"/>
        <w:rPr>
          <w:rStyle w:val="oneclick-link"/>
          <w:rFonts w:ascii="Verdana" w:hAnsi="Verdana"/>
          <w:color w:val="666666"/>
          <w:sz w:val="24"/>
          <w:szCs w:val="24"/>
          <w:shd w:val="clear" w:color="auto" w:fill="FFFFFF"/>
        </w:rPr>
      </w:pPr>
      <w:r w:rsidRPr="004E059D">
        <w:rPr>
          <w:rStyle w:val="oneclick-link"/>
          <w:rFonts w:ascii="Verdana" w:hAnsi="Verdana"/>
          <w:color w:val="666666"/>
          <w:sz w:val="24"/>
          <w:szCs w:val="24"/>
          <w:shd w:val="clear" w:color="auto" w:fill="FFFFFF"/>
        </w:rPr>
        <w:t>Growth of the Sport Throughout all Levels</w:t>
      </w:r>
    </w:p>
    <w:p w:rsidR="0071772F" w:rsidRDefault="005C0E77" w:rsidP="00C51E92">
      <w:pPr>
        <w:ind w:firstLine="720"/>
        <w:jc w:val="both"/>
        <w:rPr>
          <w:rStyle w:val="oneclick-link"/>
          <w:rFonts w:ascii="Verdana" w:hAnsi="Verdana"/>
          <w:color w:val="666666"/>
          <w:sz w:val="24"/>
          <w:szCs w:val="24"/>
          <w:shd w:val="clear" w:color="auto" w:fill="FFFFFF"/>
        </w:rPr>
      </w:pPr>
      <w:r w:rsidRPr="00D62C2C">
        <w:rPr>
          <w:rStyle w:val="oneclick-link"/>
          <w:rFonts w:ascii="Verdana" w:hAnsi="Verdana"/>
          <w:color w:val="666666"/>
          <w:sz w:val="24"/>
          <w:szCs w:val="24"/>
          <w:shd w:val="clear" w:color="auto" w:fill="FFFFFF"/>
        </w:rPr>
        <w:t>In the past decade, lacrosse has become the fastest growing sport in the United States throughout the youth, high school, and college levels</w:t>
      </w:r>
      <w:r w:rsidR="0032420F" w:rsidRPr="00D62C2C">
        <w:rPr>
          <w:rStyle w:val="oneclick-link"/>
          <w:rFonts w:ascii="Verdana" w:hAnsi="Verdana"/>
          <w:color w:val="666666"/>
          <w:sz w:val="24"/>
          <w:szCs w:val="24"/>
          <w:shd w:val="clear" w:color="auto" w:fill="FFFFFF"/>
        </w:rPr>
        <w:t>, while participation in other sports have begun to dwindle</w:t>
      </w:r>
      <w:r w:rsidRPr="00D62C2C">
        <w:rPr>
          <w:rStyle w:val="oneclick-link"/>
          <w:rFonts w:ascii="Verdana" w:hAnsi="Verdana"/>
          <w:color w:val="666666"/>
          <w:sz w:val="24"/>
          <w:szCs w:val="24"/>
          <w:shd w:val="clear" w:color="auto" w:fill="FFFFFF"/>
        </w:rPr>
        <w:t>.</w:t>
      </w:r>
      <w:r w:rsidR="0032420F" w:rsidRPr="00D62C2C">
        <w:rPr>
          <w:rStyle w:val="oneclick-link"/>
          <w:rFonts w:ascii="Verdana" w:hAnsi="Verdana"/>
          <w:color w:val="666666"/>
          <w:sz w:val="24"/>
          <w:szCs w:val="24"/>
          <w:shd w:val="clear" w:color="auto" w:fill="FFFFFF"/>
        </w:rPr>
        <w:t xml:space="preserve"> Throughout the past few decades, the number of colleges that participated in having a men’s lacrosse organization grew from 172 to 350 and women’s lacrosse organizations grew from 144 to 470. The number of men who participated in the sport grew from 5,408 to 13,165, and the number of women who participated </w:t>
      </w:r>
      <w:r w:rsidR="000D4C7A" w:rsidRPr="00D62C2C">
        <w:rPr>
          <w:rStyle w:val="oneclick-link"/>
          <w:rFonts w:ascii="Verdana" w:hAnsi="Verdana"/>
          <w:color w:val="666666"/>
          <w:sz w:val="24"/>
          <w:szCs w:val="24"/>
          <w:shd w:val="clear" w:color="auto" w:fill="FFFFFF"/>
        </w:rPr>
        <w:t>grew from 3,218 to 10,994.</w:t>
      </w:r>
      <w:r w:rsidR="00D62C2C">
        <w:rPr>
          <w:rStyle w:val="oneclick-link"/>
          <w:rFonts w:ascii="Verdana" w:hAnsi="Verdana"/>
          <w:color w:val="666666"/>
          <w:sz w:val="24"/>
          <w:szCs w:val="24"/>
          <w:shd w:val="clear" w:color="auto" w:fill="FFFFFF"/>
        </w:rPr>
        <w:t xml:space="preserve"> This growth is the highest amongst any other collegiate sport in the U.S.</w:t>
      </w:r>
      <w:r w:rsidRPr="00D62C2C">
        <w:rPr>
          <w:rStyle w:val="oneclick-link"/>
          <w:rFonts w:ascii="Verdana" w:hAnsi="Verdana"/>
          <w:color w:val="666666"/>
          <w:sz w:val="24"/>
          <w:szCs w:val="24"/>
          <w:shd w:val="clear" w:color="auto" w:fill="FFFFFF"/>
        </w:rPr>
        <w:t xml:space="preserve"> The states in the U.S. that have seen the largest growth in participation percentages of male and female athletes include </w:t>
      </w:r>
      <w:r w:rsidR="000A6598" w:rsidRPr="00D62C2C">
        <w:rPr>
          <w:rStyle w:val="oneclick-link"/>
          <w:rFonts w:ascii="Verdana" w:hAnsi="Verdana"/>
          <w:color w:val="666666"/>
          <w:sz w:val="24"/>
          <w:szCs w:val="24"/>
          <w:shd w:val="clear" w:color="auto" w:fill="FFFFFF"/>
        </w:rPr>
        <w:t xml:space="preserve">Minnesota, Florida, Georgia, Ohio, Virginia, Michigan, California, Massachusetts, Pennsylvania, and Maryland. In previous decades, lacrosse was mainly known as a </w:t>
      </w:r>
      <w:r w:rsidR="0032420F" w:rsidRPr="00D62C2C">
        <w:rPr>
          <w:rStyle w:val="oneclick-link"/>
          <w:rFonts w:ascii="Verdana" w:hAnsi="Verdana"/>
          <w:color w:val="666666"/>
          <w:sz w:val="24"/>
          <w:szCs w:val="24"/>
          <w:shd w:val="clear" w:color="auto" w:fill="FFFFFF"/>
        </w:rPr>
        <w:t>regional sport, but its popularity has begun to grow nationwide.</w:t>
      </w:r>
      <w:r w:rsidR="0079090C">
        <w:rPr>
          <w:rStyle w:val="oneclick-link"/>
          <w:rFonts w:ascii="Verdana" w:hAnsi="Verdana"/>
          <w:color w:val="666666"/>
          <w:sz w:val="24"/>
          <w:szCs w:val="24"/>
          <w:shd w:val="clear" w:color="auto" w:fill="FFFFFF"/>
        </w:rPr>
        <w:t xml:space="preserve"> All levels of the game, including </w:t>
      </w:r>
      <w:r w:rsidR="00652B4A">
        <w:rPr>
          <w:rStyle w:val="oneclick-link"/>
          <w:rFonts w:ascii="Verdana" w:hAnsi="Verdana"/>
          <w:color w:val="666666"/>
          <w:sz w:val="24"/>
          <w:szCs w:val="24"/>
          <w:shd w:val="clear" w:color="auto" w:fill="FFFFFF"/>
        </w:rPr>
        <w:t xml:space="preserve">youth, high-school, college, and pro, have seen a tremendous growth in participation in the past decade. </w:t>
      </w:r>
    </w:p>
    <w:p w:rsidR="004E059D" w:rsidRPr="004E059D" w:rsidRDefault="004E059D" w:rsidP="00C51E92">
      <w:pPr>
        <w:jc w:val="both"/>
        <w:rPr>
          <w:rStyle w:val="oneclick-link"/>
          <w:rFonts w:ascii="Verdana" w:hAnsi="Verdana"/>
          <w:color w:val="666666"/>
          <w:sz w:val="24"/>
          <w:szCs w:val="24"/>
          <w:shd w:val="clear" w:color="auto" w:fill="FFFFFF"/>
        </w:rPr>
      </w:pPr>
      <w:r>
        <w:rPr>
          <w:rStyle w:val="oneclick-link"/>
          <w:rFonts w:ascii="Verdana" w:hAnsi="Verdana"/>
          <w:color w:val="666666"/>
          <w:sz w:val="24"/>
          <w:szCs w:val="24"/>
          <w:shd w:val="clear" w:color="auto" w:fill="FFFFFF"/>
        </w:rPr>
        <w:t xml:space="preserve">     A. </w:t>
      </w:r>
      <w:r w:rsidRPr="004E059D">
        <w:rPr>
          <w:rStyle w:val="oneclick-link"/>
          <w:rFonts w:ascii="Verdana" w:hAnsi="Verdana"/>
          <w:color w:val="666666"/>
          <w:sz w:val="24"/>
          <w:szCs w:val="24"/>
          <w:shd w:val="clear" w:color="auto" w:fill="FFFFFF"/>
        </w:rPr>
        <w:t>Youth Level</w:t>
      </w:r>
    </w:p>
    <w:p w:rsidR="001823C6" w:rsidRDefault="008A5F3C" w:rsidP="00C51E92">
      <w:pPr>
        <w:ind w:firstLine="360"/>
        <w:jc w:val="both"/>
        <w:rPr>
          <w:rFonts w:ascii="Verdana" w:hAnsi="Verdana"/>
          <w:color w:val="666666"/>
          <w:sz w:val="24"/>
          <w:szCs w:val="24"/>
          <w:shd w:val="clear" w:color="auto" w:fill="FFFFFF"/>
        </w:rPr>
      </w:pPr>
      <w:r w:rsidRPr="008A5F3C">
        <w:rPr>
          <w:rFonts w:ascii="Verdana" w:hAnsi="Verdana"/>
          <w:color w:val="666666"/>
          <w:sz w:val="24"/>
          <w:szCs w:val="24"/>
          <w:shd w:val="clear" w:color="auto" w:fill="FFFFFF"/>
        </w:rPr>
        <w:t>According to the Wall Street Journal, the rate of participation in traditional team sports has fallen in t</w:t>
      </w:r>
      <w:r>
        <w:rPr>
          <w:rFonts w:ascii="Verdana" w:hAnsi="Verdana"/>
          <w:color w:val="666666"/>
          <w:sz w:val="24"/>
          <w:szCs w:val="24"/>
          <w:shd w:val="clear" w:color="auto" w:fill="FFFFFF"/>
        </w:rPr>
        <w:t>he early elementary demographic, but t</w:t>
      </w:r>
      <w:r w:rsidRPr="008A5F3C">
        <w:rPr>
          <w:rFonts w:ascii="Verdana" w:hAnsi="Verdana"/>
          <w:color w:val="666666"/>
          <w:sz w:val="24"/>
          <w:szCs w:val="24"/>
          <w:shd w:val="clear" w:color="auto" w:fill="FFFFFF"/>
        </w:rPr>
        <w:t xml:space="preserve">he number of children opting to </w:t>
      </w:r>
      <w:r w:rsidRPr="008A5F3C">
        <w:rPr>
          <w:rFonts w:ascii="Verdana" w:hAnsi="Verdana"/>
          <w:color w:val="666666"/>
          <w:sz w:val="24"/>
          <w:szCs w:val="24"/>
          <w:shd w:val="clear" w:color="auto" w:fill="FFFFFF"/>
        </w:rPr>
        <w:lastRenderedPageBreak/>
        <w:t>play lacrosse has grown e</w:t>
      </w:r>
      <w:r>
        <w:rPr>
          <w:rFonts w:ascii="Verdana" w:hAnsi="Verdana"/>
          <w:color w:val="666666"/>
          <w:sz w:val="24"/>
          <w:szCs w:val="24"/>
          <w:shd w:val="clear" w:color="auto" w:fill="FFFFFF"/>
        </w:rPr>
        <w:t xml:space="preserve">xponentially in the last decade. </w:t>
      </w:r>
      <w:r w:rsidR="00652B4A">
        <w:rPr>
          <w:rStyle w:val="oneclick-link"/>
          <w:rFonts w:ascii="Verdana" w:hAnsi="Verdana"/>
          <w:color w:val="666666"/>
          <w:sz w:val="24"/>
          <w:szCs w:val="24"/>
          <w:shd w:val="clear" w:color="auto" w:fill="FFFFFF"/>
        </w:rPr>
        <w:t>The youth level has seen the largest rate of growth of any other level. Youth lacrosse, which encompasses player’s 15 and under, has doubled in participation over the past decade.</w:t>
      </w:r>
      <w:r w:rsidR="003A431C">
        <w:rPr>
          <w:rStyle w:val="oneclick-link"/>
          <w:rFonts w:ascii="Verdana" w:hAnsi="Verdana"/>
          <w:color w:val="666666"/>
          <w:sz w:val="24"/>
          <w:szCs w:val="24"/>
          <w:shd w:val="clear" w:color="auto" w:fill="FFFFFF"/>
        </w:rPr>
        <w:t xml:space="preserve"> Although after the past few years, the growth rate for youth lacrosse has begun to plateau but still increase slowly increase. </w:t>
      </w:r>
      <w:r>
        <w:rPr>
          <w:rStyle w:val="oneclick-link"/>
          <w:rFonts w:ascii="Verdana" w:hAnsi="Verdana"/>
          <w:color w:val="666666"/>
          <w:sz w:val="24"/>
          <w:szCs w:val="24"/>
          <w:shd w:val="clear" w:color="auto" w:fill="FFFFFF"/>
        </w:rPr>
        <w:t xml:space="preserve">A large reason the game has grown so greatly was the growth of the youth game. </w:t>
      </w:r>
      <w:r w:rsidRPr="008A5F3C">
        <w:rPr>
          <w:rFonts w:ascii="Verdana" w:hAnsi="Verdana"/>
          <w:color w:val="666666"/>
          <w:sz w:val="24"/>
          <w:szCs w:val="24"/>
          <w:shd w:val="clear" w:color="auto" w:fill="FFFFFF"/>
        </w:rPr>
        <w:t>The youth segment is possibly the fastest growing area of the sport due to overnight sports summer camps and club leagues.</w:t>
      </w:r>
      <w:r>
        <w:rPr>
          <w:rFonts w:ascii="Verdana" w:hAnsi="Verdana"/>
          <w:color w:val="666666"/>
          <w:sz w:val="24"/>
          <w:szCs w:val="24"/>
          <w:shd w:val="clear" w:color="auto" w:fill="FFFFFF"/>
        </w:rPr>
        <w:t xml:space="preserve"> </w:t>
      </w:r>
      <w:r w:rsidRPr="008A5F3C">
        <w:rPr>
          <w:rFonts w:ascii="Verdana" w:hAnsi="Verdana"/>
          <w:color w:val="666666"/>
          <w:sz w:val="24"/>
          <w:szCs w:val="24"/>
          <w:shd w:val="clear" w:color="auto" w:fill="FFFFFF"/>
        </w:rPr>
        <w:t>Young players join lacrosse camp and go to school and play on teams and once they have graduated from high school, they seek out other opportunities to play their sport. Those athletes turn into fans, and the cycle is perpetuated with more kids playing lacrosse with the eager support of a parent that played and were a fan of the sport.</w:t>
      </w:r>
    </w:p>
    <w:p w:rsidR="0031560C" w:rsidRDefault="001823C6" w:rsidP="0031560C">
      <w:pPr>
        <w:keepNext/>
        <w:ind w:firstLine="360"/>
        <w:jc w:val="both"/>
      </w:pPr>
      <w:r w:rsidRPr="001823C6">
        <w:rPr>
          <w:noProof/>
        </w:rPr>
        <w:t xml:space="preserve"> </w:t>
      </w:r>
      <w:r>
        <w:rPr>
          <w:noProof/>
          <w:lang w:eastAsia="zh-CN"/>
        </w:rPr>
        <w:drawing>
          <wp:inline distT="0" distB="0" distL="0" distR="0" wp14:anchorId="3D6CF493" wp14:editId="17EF7C78">
            <wp:extent cx="2743200" cy="2057400"/>
            <wp:effectExtent l="0" t="0" r="0" b="0"/>
            <wp:docPr id="3" name="Picture 3" descr="http://www.berkshirelacrosseacademy.com/wp-content/uploads/Lax-Growth-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erkshirelacrosseacademy.com/wp-content/uploads/Lax-Growth-Ma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652B4A" w:rsidRDefault="0031560C" w:rsidP="0031560C">
      <w:pPr>
        <w:pStyle w:val="a4"/>
        <w:jc w:val="both"/>
        <w:rPr>
          <w:rStyle w:val="oneclick-link"/>
          <w:rFonts w:ascii="Verdana" w:hAnsi="Verdana"/>
          <w:color w:val="666666"/>
          <w:sz w:val="24"/>
          <w:szCs w:val="24"/>
          <w:shd w:val="clear" w:color="auto" w:fill="FFFFFF"/>
        </w:rPr>
      </w:pPr>
      <w:r>
        <w:t xml:space="preserve">Figure </w:t>
      </w:r>
      <w:r w:rsidR="000B177C">
        <w:fldChar w:fldCharType="begin"/>
      </w:r>
      <w:r w:rsidR="000B177C">
        <w:instrText xml:space="preserve"> SEQ Figure \* ARABIC </w:instrText>
      </w:r>
      <w:r w:rsidR="000B177C">
        <w:fldChar w:fldCharType="separate"/>
      </w:r>
      <w:r>
        <w:rPr>
          <w:noProof/>
        </w:rPr>
        <w:t>3</w:t>
      </w:r>
      <w:r w:rsidR="000B177C">
        <w:rPr>
          <w:noProof/>
        </w:rPr>
        <w:fldChar w:fldCharType="end"/>
      </w:r>
      <w:r>
        <w:t>: Growth Map for Youth and High School Levels</w:t>
      </w:r>
    </w:p>
    <w:p w:rsidR="004E059D" w:rsidRPr="004E059D" w:rsidRDefault="004E059D" w:rsidP="00C51E92">
      <w:pPr>
        <w:pStyle w:val="a3"/>
        <w:numPr>
          <w:ilvl w:val="0"/>
          <w:numId w:val="2"/>
        </w:numPr>
        <w:jc w:val="both"/>
        <w:rPr>
          <w:rStyle w:val="oneclick-link"/>
          <w:rFonts w:ascii="Verdana" w:hAnsi="Verdana"/>
          <w:color w:val="666666"/>
          <w:sz w:val="24"/>
          <w:szCs w:val="24"/>
          <w:shd w:val="clear" w:color="auto" w:fill="FFFFFF"/>
        </w:rPr>
      </w:pPr>
      <w:r w:rsidRPr="004E059D">
        <w:rPr>
          <w:rStyle w:val="oneclick-link"/>
          <w:rFonts w:ascii="Verdana" w:hAnsi="Verdana"/>
          <w:color w:val="666666"/>
          <w:sz w:val="24"/>
          <w:szCs w:val="24"/>
          <w:shd w:val="clear" w:color="auto" w:fill="FFFFFF"/>
        </w:rPr>
        <w:t>High School Level</w:t>
      </w:r>
    </w:p>
    <w:p w:rsidR="00DE240F" w:rsidRDefault="0031560C" w:rsidP="0031560C">
      <w:pPr>
        <w:keepNext/>
        <w:ind w:firstLine="360"/>
        <w:jc w:val="both"/>
        <w:rPr>
          <w:rStyle w:val="oneclick-link"/>
          <w:rFonts w:ascii="Verdana" w:hAnsi="Verdana"/>
          <w:color w:val="666666"/>
          <w:sz w:val="24"/>
          <w:szCs w:val="24"/>
          <w:shd w:val="clear" w:color="auto" w:fill="FFFFFF"/>
        </w:rPr>
      </w:pPr>
      <w:bookmarkStart w:id="0" w:name="OLE_LINK1"/>
      <w:bookmarkStart w:id="1" w:name="OLE_LINK2"/>
      <w:r w:rsidRPr="0031560C">
        <w:rPr>
          <w:rFonts w:ascii="Verdana" w:hAnsi="Verdana"/>
          <w:color w:val="666666"/>
          <w:sz w:val="24"/>
          <w:szCs w:val="24"/>
          <w:shd w:val="clear" w:color="auto" w:fill="FFFFFF"/>
        </w:rPr>
        <w:t>The popularity of lacrosse is highest at the high school level, where its popularity can be described as explosive.</w:t>
      </w:r>
      <w:r>
        <w:rPr>
          <w:rFonts w:ascii="Verdana" w:hAnsi="Verdana"/>
          <w:color w:val="666666"/>
          <w:sz w:val="24"/>
          <w:szCs w:val="24"/>
          <w:shd w:val="clear" w:color="auto" w:fill="FFFFFF"/>
        </w:rPr>
        <w:t xml:space="preserve"> </w:t>
      </w:r>
      <w:r w:rsidR="002E46FF">
        <w:rPr>
          <w:rStyle w:val="oneclick-link"/>
          <w:rFonts w:ascii="Verdana" w:hAnsi="Verdana"/>
          <w:color w:val="666666"/>
          <w:sz w:val="24"/>
          <w:szCs w:val="24"/>
          <w:shd w:val="clear" w:color="auto" w:fill="FFFFFF"/>
        </w:rPr>
        <w:t>According to the US Lacrosse association</w:t>
      </w:r>
      <w:r w:rsidR="00C51E92">
        <w:rPr>
          <w:rStyle w:val="oneclick-link"/>
          <w:rFonts w:ascii="Verdana" w:hAnsi="Verdana"/>
          <w:color w:val="666666"/>
          <w:sz w:val="24"/>
          <w:szCs w:val="24"/>
          <w:shd w:val="clear" w:color="auto" w:fill="FFFFFF"/>
        </w:rPr>
        <w:t xml:space="preserve"> </w:t>
      </w:r>
      <w:r w:rsidR="000951F3">
        <w:rPr>
          <w:rStyle w:val="oneclick-link"/>
          <w:rFonts w:ascii="Verdana" w:hAnsi="Verdana"/>
          <w:color w:val="666666"/>
          <w:sz w:val="24"/>
          <w:szCs w:val="24"/>
          <w:shd w:val="clear" w:color="auto" w:fill="FFFFFF"/>
        </w:rPr>
        <w:t>and the National Federation of High Schools</w:t>
      </w:r>
      <w:r w:rsidR="002E46FF">
        <w:rPr>
          <w:rStyle w:val="oneclick-link"/>
          <w:rFonts w:ascii="Verdana" w:hAnsi="Verdana"/>
          <w:color w:val="666666"/>
          <w:sz w:val="24"/>
          <w:szCs w:val="24"/>
          <w:shd w:val="clear" w:color="auto" w:fill="FFFFFF"/>
        </w:rPr>
        <w:t xml:space="preserve">, between the years of 2009 to 2014, the participation in the sport of lacrosse for boys grew from 1,984 to </w:t>
      </w:r>
      <w:r w:rsidR="000951F3">
        <w:rPr>
          <w:rStyle w:val="oneclick-link"/>
          <w:rFonts w:ascii="Verdana" w:hAnsi="Verdana"/>
          <w:color w:val="666666"/>
          <w:sz w:val="24"/>
          <w:szCs w:val="24"/>
          <w:shd w:val="clear" w:color="auto" w:fill="FFFFFF"/>
        </w:rPr>
        <w:t>2,535 (A 27.8% growth rate), and for girls, grew from 1,780 to 2,336 (A 31.2% growth rate. Lacrosse has seen the highest level of growth throughout all sports at the high-school level. Even though lacrosse has seen the highest level of growth, there is still room for cons</w:t>
      </w:r>
      <w:r w:rsidR="00DE240F">
        <w:rPr>
          <w:rStyle w:val="oneclick-link"/>
          <w:rFonts w:ascii="Verdana" w:hAnsi="Verdana"/>
          <w:color w:val="666666"/>
          <w:sz w:val="24"/>
          <w:szCs w:val="24"/>
          <w:shd w:val="clear" w:color="auto" w:fill="FFFFFF"/>
        </w:rPr>
        <w:t>iderably more growth. US Lacrosse organization’s strategic plan is to implement the sport of lacrosse more widely through the states and the high schools throughout those States. The growing popularity in the high school level has only cause an increase of popularity in the collegiate level.</w:t>
      </w:r>
    </w:p>
    <w:bookmarkEnd w:id="0"/>
    <w:bookmarkEnd w:id="1"/>
    <w:p w:rsidR="0031560C" w:rsidRDefault="0031560C" w:rsidP="00DE240F">
      <w:pPr>
        <w:keepNext/>
        <w:jc w:val="both"/>
      </w:pPr>
      <w:r w:rsidRPr="0031560C">
        <w:rPr>
          <w:rFonts w:ascii="Verdana" w:hAnsi="Verdana"/>
          <w:noProof/>
          <w:color w:val="666666"/>
          <w:sz w:val="24"/>
          <w:szCs w:val="24"/>
          <w:shd w:val="clear" w:color="auto" w:fill="FFFFFF"/>
          <w:lang w:eastAsia="zh-CN"/>
        </w:rPr>
        <w:drawing>
          <wp:inline distT="0" distB="0" distL="0" distR="0" wp14:anchorId="213271A7" wp14:editId="273ECF2A">
            <wp:extent cx="2743200" cy="1731488"/>
            <wp:effectExtent l="0" t="0" r="0" b="2540"/>
            <wp:docPr id="6" name="Picture 6" descr="http://www.laxpower.com/participation/hs-schools14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xpower.com/participation/hs-schools14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731488"/>
                    </a:xfrm>
                    <a:prstGeom prst="rect">
                      <a:avLst/>
                    </a:prstGeom>
                    <a:noFill/>
                    <a:ln>
                      <a:noFill/>
                    </a:ln>
                  </pic:spPr>
                </pic:pic>
              </a:graphicData>
            </a:graphic>
          </wp:inline>
        </w:drawing>
      </w:r>
    </w:p>
    <w:p w:rsidR="0007147C" w:rsidRDefault="0031560C" w:rsidP="0031560C">
      <w:pPr>
        <w:pStyle w:val="a4"/>
        <w:jc w:val="both"/>
        <w:rPr>
          <w:rStyle w:val="oneclick-link"/>
          <w:rFonts w:ascii="Verdana" w:hAnsi="Verdana"/>
          <w:color w:val="666666"/>
          <w:sz w:val="24"/>
          <w:szCs w:val="24"/>
          <w:shd w:val="clear" w:color="auto" w:fill="FFFFFF"/>
        </w:rPr>
      </w:pPr>
      <w:r>
        <w:t xml:space="preserve">Figure </w:t>
      </w:r>
      <w:r w:rsidR="000B177C">
        <w:fldChar w:fldCharType="begin"/>
      </w:r>
      <w:r w:rsidR="000B177C">
        <w:instrText xml:space="preserve"> SEQ Figure \* ARABIC </w:instrText>
      </w:r>
      <w:r w:rsidR="000B177C">
        <w:fldChar w:fldCharType="separate"/>
      </w:r>
      <w:r>
        <w:rPr>
          <w:noProof/>
        </w:rPr>
        <w:t>4</w:t>
      </w:r>
      <w:r w:rsidR="000B177C">
        <w:rPr>
          <w:noProof/>
        </w:rPr>
        <w:fldChar w:fldCharType="end"/>
      </w:r>
      <w:r>
        <w:t>: Trend Line of Growth of  Number of High School Participation</w:t>
      </w:r>
    </w:p>
    <w:p w:rsidR="0031560C" w:rsidRDefault="0031560C" w:rsidP="0031560C">
      <w:pPr>
        <w:keepNext/>
        <w:jc w:val="both"/>
      </w:pPr>
      <w:r w:rsidRPr="0031560C">
        <w:rPr>
          <w:rFonts w:ascii="Verdana" w:hAnsi="Verdana"/>
          <w:noProof/>
          <w:color w:val="666666"/>
          <w:sz w:val="24"/>
          <w:szCs w:val="24"/>
          <w:shd w:val="clear" w:color="auto" w:fill="FFFFFF"/>
          <w:lang w:eastAsia="zh-CN"/>
        </w:rPr>
        <w:lastRenderedPageBreak/>
        <w:drawing>
          <wp:inline distT="0" distB="0" distL="0" distR="0" wp14:anchorId="32B2A650" wp14:editId="0AA312D9">
            <wp:extent cx="2743200" cy="1728661"/>
            <wp:effectExtent l="0" t="0" r="0" b="5080"/>
            <wp:docPr id="7" name="Picture 7" descr="http://www.laxpower.com/participation/hs-participation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axpower.com/participation/hs-participation1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728661"/>
                    </a:xfrm>
                    <a:prstGeom prst="rect">
                      <a:avLst/>
                    </a:prstGeom>
                    <a:noFill/>
                    <a:ln>
                      <a:noFill/>
                    </a:ln>
                  </pic:spPr>
                </pic:pic>
              </a:graphicData>
            </a:graphic>
          </wp:inline>
        </w:drawing>
      </w:r>
    </w:p>
    <w:p w:rsidR="0031560C" w:rsidRDefault="0031560C" w:rsidP="0031560C">
      <w:pPr>
        <w:pStyle w:val="a4"/>
        <w:jc w:val="both"/>
        <w:rPr>
          <w:rStyle w:val="oneclick-link"/>
          <w:rFonts w:ascii="Verdana" w:hAnsi="Verdana"/>
          <w:color w:val="666666"/>
          <w:sz w:val="24"/>
          <w:szCs w:val="24"/>
          <w:shd w:val="clear" w:color="auto" w:fill="FFFFFF"/>
        </w:rPr>
      </w:pPr>
      <w:r>
        <w:t xml:space="preserve">Figure </w:t>
      </w:r>
      <w:r w:rsidR="000B177C">
        <w:fldChar w:fldCharType="begin"/>
      </w:r>
      <w:r w:rsidR="000B177C">
        <w:instrText xml:space="preserve"> SEQ Figure \* ARABIC </w:instrText>
      </w:r>
      <w:r w:rsidR="000B177C">
        <w:fldChar w:fldCharType="separate"/>
      </w:r>
      <w:r>
        <w:rPr>
          <w:noProof/>
        </w:rPr>
        <w:t>5</w:t>
      </w:r>
      <w:r w:rsidR="000B177C">
        <w:rPr>
          <w:noProof/>
        </w:rPr>
        <w:fldChar w:fldCharType="end"/>
      </w:r>
      <w:r>
        <w:t>: Trend Line of Number of High School Athletes</w:t>
      </w:r>
    </w:p>
    <w:p w:rsidR="004E059D" w:rsidRPr="004E059D" w:rsidRDefault="004E059D" w:rsidP="00C51E92">
      <w:pPr>
        <w:pStyle w:val="a3"/>
        <w:numPr>
          <w:ilvl w:val="0"/>
          <w:numId w:val="2"/>
        </w:numPr>
        <w:jc w:val="both"/>
        <w:rPr>
          <w:rStyle w:val="oneclick-link"/>
          <w:rFonts w:ascii="Verdana" w:hAnsi="Verdana"/>
          <w:color w:val="666666"/>
          <w:sz w:val="24"/>
          <w:szCs w:val="24"/>
          <w:shd w:val="clear" w:color="auto" w:fill="FFFFFF"/>
        </w:rPr>
      </w:pPr>
      <w:r w:rsidRPr="004E059D">
        <w:rPr>
          <w:rStyle w:val="oneclick-link"/>
          <w:rFonts w:ascii="Verdana" w:hAnsi="Verdana"/>
          <w:color w:val="666666"/>
          <w:sz w:val="24"/>
          <w:szCs w:val="24"/>
          <w:shd w:val="clear" w:color="auto" w:fill="FFFFFF"/>
        </w:rPr>
        <w:t>Collegiate Level</w:t>
      </w:r>
    </w:p>
    <w:p w:rsidR="00DE240F" w:rsidRDefault="004A114A" w:rsidP="007E433B">
      <w:pPr>
        <w:ind w:firstLine="720"/>
        <w:jc w:val="both"/>
        <w:rPr>
          <w:rStyle w:val="oneclick-link"/>
          <w:rFonts w:ascii="Verdana" w:hAnsi="Verdana"/>
          <w:color w:val="666666"/>
          <w:sz w:val="24"/>
          <w:szCs w:val="24"/>
          <w:shd w:val="clear" w:color="auto" w:fill="FFFFFF"/>
        </w:rPr>
      </w:pPr>
      <w:r>
        <w:rPr>
          <w:rStyle w:val="oneclick-link"/>
          <w:rFonts w:ascii="Verdana" w:hAnsi="Verdana"/>
          <w:color w:val="666666"/>
          <w:sz w:val="24"/>
          <w:szCs w:val="24"/>
          <w:shd w:val="clear" w:color="auto" w:fill="FFFFFF"/>
        </w:rPr>
        <w:t>The collegiate level has also seen a fairly high level of growth in participation over the past decade.</w:t>
      </w:r>
      <w:r w:rsidR="00DE240F" w:rsidRPr="00DE240F">
        <w:rPr>
          <w:rFonts w:ascii="Georgia" w:hAnsi="Georgia"/>
          <w:color w:val="333333"/>
          <w:sz w:val="32"/>
          <w:szCs w:val="32"/>
          <w:shd w:val="clear" w:color="auto" w:fill="FFFFFF"/>
        </w:rPr>
        <w:t xml:space="preserve"> </w:t>
      </w:r>
      <w:r w:rsidR="00DE240F" w:rsidRPr="00DE240F">
        <w:rPr>
          <w:rFonts w:ascii="Verdana" w:hAnsi="Verdana"/>
          <w:color w:val="666666"/>
          <w:sz w:val="24"/>
          <w:szCs w:val="24"/>
          <w:shd w:val="clear" w:color="auto" w:fill="FFFFFF"/>
        </w:rPr>
        <w:t>Growth across men’s and women’s lacrosse across all NCAA divisions notably outpaced all other sports from 2000-2014.</w:t>
      </w:r>
      <w:r>
        <w:rPr>
          <w:rStyle w:val="oneclick-link"/>
          <w:rFonts w:ascii="Verdana" w:hAnsi="Verdana"/>
          <w:color w:val="666666"/>
          <w:sz w:val="24"/>
          <w:szCs w:val="24"/>
          <w:shd w:val="clear" w:color="auto" w:fill="FFFFFF"/>
        </w:rPr>
        <w:t xml:space="preserve"> </w:t>
      </w:r>
      <w:r w:rsidR="00DE240F" w:rsidRPr="00DE240F">
        <w:rPr>
          <w:rFonts w:ascii="Verdana" w:hAnsi="Verdana"/>
          <w:color w:val="666666"/>
          <w:sz w:val="24"/>
          <w:szCs w:val="24"/>
          <w:shd w:val="clear" w:color="auto" w:fill="FFFFFF"/>
        </w:rPr>
        <w:t>Participation in women's lacrosse increased by 109 percent (225 teams to 470)</w:t>
      </w:r>
      <w:r w:rsidR="00DE240F">
        <w:rPr>
          <w:rFonts w:ascii="Verdana" w:hAnsi="Verdana"/>
          <w:color w:val="666666"/>
          <w:sz w:val="24"/>
          <w:szCs w:val="24"/>
          <w:shd w:val="clear" w:color="auto" w:fill="FFFFFF"/>
        </w:rPr>
        <w:t>, and in men’s lacrosse</w:t>
      </w:r>
      <w:r w:rsidR="006C4688">
        <w:rPr>
          <w:rFonts w:ascii="Verdana" w:hAnsi="Verdana"/>
          <w:color w:val="666666"/>
          <w:sz w:val="24"/>
          <w:szCs w:val="24"/>
          <w:shd w:val="clear" w:color="auto" w:fill="FFFFFF"/>
        </w:rPr>
        <w:t>, total</w:t>
      </w:r>
      <w:r w:rsidR="006C4688" w:rsidRPr="006C4688">
        <w:rPr>
          <w:rFonts w:ascii="Verdana" w:hAnsi="Verdana"/>
          <w:color w:val="666666"/>
          <w:sz w:val="24"/>
          <w:szCs w:val="24"/>
          <w:shd w:val="clear" w:color="auto" w:fill="FFFFFF"/>
        </w:rPr>
        <w:t xml:space="preserve"> participation is up 95 percent (203 teams to 350)</w:t>
      </w:r>
      <w:r w:rsidR="006C4688">
        <w:rPr>
          <w:rFonts w:ascii="Verdana" w:hAnsi="Verdana"/>
          <w:color w:val="666666"/>
          <w:sz w:val="24"/>
          <w:szCs w:val="24"/>
          <w:shd w:val="clear" w:color="auto" w:fill="FFFFFF"/>
        </w:rPr>
        <w:t xml:space="preserve"> over that period. The trend of this growth is expected to increase greatly over the next decade and further. Challenges will be face during this growing period.</w:t>
      </w:r>
    </w:p>
    <w:p w:rsidR="007E433B" w:rsidRDefault="004A114A" w:rsidP="007E433B">
      <w:pPr>
        <w:ind w:firstLine="720"/>
        <w:jc w:val="both"/>
        <w:rPr>
          <w:rFonts w:ascii="Verdana" w:hAnsi="Verdana"/>
          <w:color w:val="666666"/>
          <w:sz w:val="24"/>
          <w:szCs w:val="24"/>
          <w:shd w:val="clear" w:color="auto" w:fill="FFFFFF"/>
          <w:lang w:val="en"/>
        </w:rPr>
      </w:pPr>
      <w:r>
        <w:rPr>
          <w:rStyle w:val="oneclick-link"/>
          <w:rFonts w:ascii="Verdana" w:hAnsi="Verdana"/>
          <w:color w:val="666666"/>
          <w:sz w:val="24"/>
          <w:szCs w:val="24"/>
          <w:shd w:val="clear" w:color="auto" w:fill="FFFFFF"/>
        </w:rPr>
        <w:t xml:space="preserve">A main struggle that has haltered the growth is the restrictions enforced by Title IX. </w:t>
      </w:r>
      <w:r>
        <w:rPr>
          <w:rFonts w:ascii="Verdana" w:hAnsi="Verdana"/>
          <w:color w:val="666666"/>
          <w:sz w:val="24"/>
          <w:szCs w:val="24"/>
          <w:shd w:val="clear" w:color="auto" w:fill="FFFFFF"/>
          <w:lang w:val="en"/>
        </w:rPr>
        <w:t>Title IX is</w:t>
      </w:r>
      <w:r w:rsidRPr="004A114A">
        <w:rPr>
          <w:rFonts w:ascii="Verdana" w:hAnsi="Verdana"/>
          <w:color w:val="666666"/>
          <w:sz w:val="24"/>
          <w:szCs w:val="24"/>
          <w:shd w:val="clear" w:color="auto" w:fill="FFFFFF"/>
          <w:lang w:val="en"/>
        </w:rPr>
        <w:t xml:space="preserve"> a law enacted in 1972 and designed to ensure equal opportunities in college athletics for both men and women, offers three prongs by which athletic departments can comply. The school can comply by continually expanding athletic opportunities or accommodating the interests of the </w:t>
      </w:r>
      <w:r w:rsidRPr="004A114A">
        <w:rPr>
          <w:rFonts w:ascii="Verdana" w:hAnsi="Verdana"/>
          <w:color w:val="666666"/>
          <w:sz w:val="24"/>
          <w:szCs w:val="24"/>
          <w:shd w:val="clear" w:color="auto" w:fill="FFFFFF"/>
          <w:lang w:val="en"/>
        </w:rPr>
        <w:t>underrepresented gender. Howeve</w:t>
      </w:r>
      <w:bookmarkStart w:id="2" w:name="_GoBack"/>
      <w:bookmarkEnd w:id="2"/>
      <w:r w:rsidRPr="004A114A">
        <w:rPr>
          <w:rFonts w:ascii="Verdana" w:hAnsi="Verdana"/>
          <w:color w:val="666666"/>
          <w:sz w:val="24"/>
          <w:szCs w:val="24"/>
          <w:shd w:val="clear" w:color="auto" w:fill="FFFFFF"/>
          <w:lang w:val="en"/>
        </w:rPr>
        <w:t>r, historically, the first prong, which says athletic opportunities must equal the gender percentage enrollment of the undergraduate population, has become the standard to show compliance, since the other two prongs are difficult to measure.</w:t>
      </w:r>
      <w:r w:rsidR="002E46FF">
        <w:rPr>
          <w:rFonts w:ascii="Verdana" w:hAnsi="Verdana"/>
          <w:color w:val="666666"/>
          <w:sz w:val="24"/>
          <w:szCs w:val="24"/>
          <w:shd w:val="clear" w:color="auto" w:fill="FFFFFF"/>
          <w:lang w:val="en"/>
        </w:rPr>
        <w:t xml:space="preserve"> A large amount of universities throughout the country have lacrosse teams but as a club and not a varsity sport. </w:t>
      </w:r>
      <w:r w:rsidR="006C4688">
        <w:rPr>
          <w:rFonts w:ascii="Verdana" w:hAnsi="Verdana"/>
          <w:color w:val="666666"/>
          <w:sz w:val="24"/>
          <w:szCs w:val="24"/>
          <w:shd w:val="clear" w:color="auto" w:fill="FFFFFF"/>
          <w:lang w:val="en"/>
        </w:rPr>
        <w:t>US Lacrosse believes schools will continue to adopt lacrosse programs and help the game become a mainstream sport.</w:t>
      </w:r>
    </w:p>
    <w:p w:rsidR="007E433B" w:rsidRDefault="007E433B" w:rsidP="007E433B">
      <w:pPr>
        <w:jc w:val="both"/>
        <w:rPr>
          <w:rFonts w:ascii="Verdana" w:hAnsi="Verdana"/>
          <w:color w:val="666666"/>
          <w:sz w:val="24"/>
          <w:szCs w:val="24"/>
          <w:shd w:val="clear" w:color="auto" w:fill="FFFFFF"/>
          <w:lang w:val="en"/>
        </w:rPr>
      </w:pPr>
      <w:r>
        <w:rPr>
          <w:rFonts w:ascii="Verdana" w:hAnsi="Verdana"/>
          <w:noProof/>
          <w:color w:val="0000FF"/>
          <w:sz w:val="15"/>
          <w:szCs w:val="15"/>
          <w:lang w:eastAsia="zh-CN"/>
        </w:rPr>
        <w:drawing>
          <wp:inline distT="0" distB="0" distL="0" distR="0" wp14:anchorId="2F2F3058" wp14:editId="405E6C52">
            <wp:extent cx="2743200" cy="1930400"/>
            <wp:effectExtent l="0" t="0" r="0" b="0"/>
            <wp:docPr id="1" name="Picture 1" descr="http://www.laxpower.com/participation/sponsorship03s.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axpower.com/participation/sponsorship03s.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930400"/>
                    </a:xfrm>
                    <a:prstGeom prst="rect">
                      <a:avLst/>
                    </a:prstGeom>
                    <a:noFill/>
                    <a:ln>
                      <a:noFill/>
                    </a:ln>
                  </pic:spPr>
                </pic:pic>
              </a:graphicData>
            </a:graphic>
          </wp:inline>
        </w:drawing>
      </w:r>
    </w:p>
    <w:p w:rsidR="007E433B" w:rsidRDefault="007E433B" w:rsidP="007E433B">
      <w:pPr>
        <w:jc w:val="both"/>
        <w:rPr>
          <w:rFonts w:ascii="Verdana" w:hAnsi="Verdana"/>
          <w:color w:val="666666"/>
          <w:sz w:val="24"/>
          <w:szCs w:val="24"/>
          <w:shd w:val="clear" w:color="auto" w:fill="FFFFFF"/>
          <w:lang w:val="en"/>
        </w:rPr>
      </w:pPr>
      <w:r>
        <w:rPr>
          <w:rFonts w:ascii="Verdana" w:hAnsi="Verdana"/>
          <w:noProof/>
          <w:color w:val="0000FF"/>
          <w:sz w:val="15"/>
          <w:szCs w:val="15"/>
          <w:lang w:eastAsia="zh-CN"/>
        </w:rPr>
        <w:drawing>
          <wp:inline distT="0" distB="0" distL="0" distR="0" wp14:anchorId="272BEEC2" wp14:editId="5B73544D">
            <wp:extent cx="2709333" cy="1862138"/>
            <wp:effectExtent l="0" t="0" r="0" b="5080"/>
            <wp:docPr id="2" name="Picture 2" descr="http://www.laxpower.com/participation/participation03s.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axpower.com/participation/participation03s.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9232" cy="1903307"/>
                    </a:xfrm>
                    <a:prstGeom prst="rect">
                      <a:avLst/>
                    </a:prstGeom>
                    <a:noFill/>
                    <a:ln>
                      <a:noFill/>
                    </a:ln>
                  </pic:spPr>
                </pic:pic>
              </a:graphicData>
            </a:graphic>
          </wp:inline>
        </w:drawing>
      </w:r>
    </w:p>
    <w:p w:rsidR="004E059D" w:rsidRPr="007E433B" w:rsidRDefault="004E059D" w:rsidP="007E433B">
      <w:pPr>
        <w:pStyle w:val="a3"/>
        <w:numPr>
          <w:ilvl w:val="0"/>
          <w:numId w:val="2"/>
        </w:numPr>
        <w:jc w:val="both"/>
        <w:rPr>
          <w:rFonts w:ascii="Verdana" w:hAnsi="Verdana"/>
          <w:color w:val="666666"/>
          <w:sz w:val="24"/>
          <w:szCs w:val="24"/>
          <w:shd w:val="clear" w:color="auto" w:fill="FFFFFF"/>
          <w:lang w:val="en"/>
        </w:rPr>
      </w:pPr>
      <w:r w:rsidRPr="007E433B">
        <w:rPr>
          <w:rFonts w:ascii="Verdana" w:hAnsi="Verdana"/>
          <w:color w:val="666666"/>
          <w:sz w:val="24"/>
          <w:szCs w:val="24"/>
          <w:shd w:val="clear" w:color="auto" w:fill="FFFFFF"/>
          <w:lang w:val="en"/>
        </w:rPr>
        <w:t>Professional Level</w:t>
      </w:r>
    </w:p>
    <w:p w:rsidR="009F5647" w:rsidRDefault="00451110" w:rsidP="009F5647">
      <w:pPr>
        <w:ind w:firstLine="720"/>
        <w:jc w:val="both"/>
        <w:rPr>
          <w:rFonts w:ascii="Verdana" w:hAnsi="Verdana"/>
          <w:color w:val="666666"/>
          <w:sz w:val="24"/>
          <w:szCs w:val="24"/>
          <w:shd w:val="clear" w:color="auto" w:fill="FFFFFF"/>
        </w:rPr>
      </w:pPr>
      <w:bookmarkStart w:id="3" w:name="OLE_LINK3"/>
      <w:r>
        <w:rPr>
          <w:rFonts w:ascii="Verdana" w:hAnsi="Verdana"/>
          <w:color w:val="666666"/>
          <w:sz w:val="24"/>
          <w:szCs w:val="24"/>
          <w:shd w:val="clear" w:color="auto" w:fill="FFFFFF"/>
          <w:lang w:val="en"/>
        </w:rPr>
        <w:t xml:space="preserve">Major League Lacrosse, the professional level of the sport was founded in 1999. Compared to the </w:t>
      </w:r>
      <w:r>
        <w:rPr>
          <w:rFonts w:ascii="Verdana" w:hAnsi="Verdana"/>
          <w:color w:val="666666"/>
          <w:sz w:val="24"/>
          <w:szCs w:val="24"/>
          <w:shd w:val="clear" w:color="auto" w:fill="FFFFFF"/>
          <w:lang w:val="en"/>
        </w:rPr>
        <w:lastRenderedPageBreak/>
        <w:t>four other main professional league sports which include basketball, baseball, footbal</w:t>
      </w:r>
      <w:r w:rsidR="006C4688">
        <w:rPr>
          <w:rFonts w:ascii="Verdana" w:hAnsi="Verdana"/>
          <w:color w:val="666666"/>
          <w:sz w:val="24"/>
          <w:szCs w:val="24"/>
          <w:shd w:val="clear" w:color="auto" w:fill="FFFFFF"/>
          <w:lang w:val="en"/>
        </w:rPr>
        <w:t>l, and hockey, who have a long lineage in the United States.</w:t>
      </w:r>
      <w:r w:rsidR="009F5647">
        <w:rPr>
          <w:rFonts w:ascii="Verdana" w:hAnsi="Verdana"/>
          <w:color w:val="666666"/>
          <w:sz w:val="24"/>
          <w:szCs w:val="24"/>
          <w:shd w:val="clear" w:color="auto" w:fill="FFFFFF"/>
          <w:lang w:val="en"/>
        </w:rPr>
        <w:t xml:space="preserve"> Major League Lacrosse has seen the least amount of growth amongst the other levels, but the league is expected to see a large growth over the next decade. From the implementation of the league to the current year, the league has consisted of nine teams. The MLL has implemented an expansion initiative that will increase the number of teams to 16 over the next decade. </w:t>
      </w:r>
      <w:r w:rsidR="009F5647" w:rsidRPr="009F5647">
        <w:rPr>
          <w:rFonts w:ascii="Verdana" w:hAnsi="Verdana"/>
          <w:color w:val="666666"/>
          <w:sz w:val="24"/>
          <w:szCs w:val="24"/>
          <w:shd w:val="clear" w:color="auto" w:fill="FFFFFF"/>
        </w:rPr>
        <w:t>Major League Lacrosse has implemented some innovative dynamics to the traditional game of field lacrosse that bring the sport into the next millennium. MLL rule changes include the addition of a two-point goal line located 16 yards from each goal and a 60-second shot clock. </w:t>
      </w:r>
      <w:r w:rsidR="009F5647">
        <w:rPr>
          <w:rFonts w:ascii="Verdana" w:hAnsi="Verdana"/>
          <w:color w:val="666666"/>
          <w:sz w:val="24"/>
          <w:szCs w:val="24"/>
          <w:shd w:val="clear" w:color="auto" w:fill="FFFFFF"/>
        </w:rPr>
        <w:t xml:space="preserve">The hope in making these changes is to draw fans new and old to help grow the league. </w:t>
      </w:r>
    </w:p>
    <w:bookmarkEnd w:id="3"/>
    <w:p w:rsidR="004E059D" w:rsidRPr="009F5647" w:rsidRDefault="009F5647" w:rsidP="009F5647">
      <w:pPr>
        <w:pStyle w:val="a3"/>
        <w:numPr>
          <w:ilvl w:val="0"/>
          <w:numId w:val="1"/>
        </w:numPr>
        <w:jc w:val="both"/>
        <w:rPr>
          <w:rStyle w:val="oneclick-link"/>
          <w:rFonts w:ascii="Verdana" w:hAnsi="Verdana"/>
          <w:color w:val="666666"/>
          <w:sz w:val="24"/>
          <w:szCs w:val="24"/>
          <w:shd w:val="clear" w:color="auto" w:fill="FFFFFF"/>
        </w:rPr>
      </w:pPr>
      <w:r>
        <w:rPr>
          <w:rStyle w:val="oneclick-link"/>
          <w:rFonts w:ascii="Verdana" w:hAnsi="Verdana"/>
          <w:color w:val="666666"/>
          <w:sz w:val="24"/>
          <w:szCs w:val="24"/>
          <w:shd w:val="clear" w:color="auto" w:fill="FFFFFF"/>
        </w:rPr>
        <w:t>Challenges</w:t>
      </w:r>
      <w:r w:rsidRPr="009F5647">
        <w:rPr>
          <w:rStyle w:val="oneclick-link"/>
          <w:rFonts w:ascii="Verdana" w:hAnsi="Verdana"/>
          <w:color w:val="666666"/>
          <w:sz w:val="24"/>
          <w:szCs w:val="24"/>
          <w:shd w:val="clear" w:color="auto" w:fill="FFFFFF"/>
        </w:rPr>
        <w:t xml:space="preserve"> </w:t>
      </w:r>
    </w:p>
    <w:p w:rsidR="003A431C" w:rsidRDefault="003A431C" w:rsidP="00C51E92">
      <w:pPr>
        <w:ind w:firstLine="720"/>
        <w:jc w:val="both"/>
        <w:rPr>
          <w:rStyle w:val="oneclick-link"/>
          <w:rFonts w:ascii="Verdana" w:hAnsi="Verdana"/>
          <w:color w:val="666666"/>
          <w:sz w:val="24"/>
          <w:szCs w:val="24"/>
          <w:shd w:val="clear" w:color="auto" w:fill="FFFFFF"/>
        </w:rPr>
      </w:pPr>
      <w:bookmarkStart w:id="4" w:name="OLE_LINK4"/>
      <w:r>
        <w:rPr>
          <w:rStyle w:val="oneclick-link"/>
          <w:rFonts w:ascii="Verdana" w:hAnsi="Verdana"/>
          <w:color w:val="666666"/>
          <w:sz w:val="24"/>
          <w:szCs w:val="24"/>
          <w:shd w:val="clear" w:color="auto" w:fill="FFFFFF"/>
        </w:rPr>
        <w:t>Although the game has been steadily growing for all levels of the game, challenges have occurred throughout. With the hurdles placed on growing the game, new opportunities became present to grow the game even further. There are still some states throughout the United States that have not experienced the same ty</w:t>
      </w:r>
      <w:r w:rsidR="004A114A">
        <w:rPr>
          <w:rStyle w:val="oneclick-link"/>
          <w:rFonts w:ascii="Verdana" w:hAnsi="Verdana"/>
          <w:color w:val="666666"/>
          <w:sz w:val="24"/>
          <w:szCs w:val="24"/>
          <w:shd w:val="clear" w:color="auto" w:fill="FFFFFF"/>
        </w:rPr>
        <w:t xml:space="preserve">pe of growth as others or have not seen any level of growth. A large challenge facing the growth of the </w:t>
      </w:r>
      <w:r w:rsidR="004A114A">
        <w:rPr>
          <w:rStyle w:val="oneclick-link"/>
          <w:rFonts w:ascii="Verdana" w:hAnsi="Verdana"/>
          <w:color w:val="666666"/>
          <w:sz w:val="24"/>
          <w:szCs w:val="24"/>
          <w:shd w:val="clear" w:color="auto" w:fill="FFFFFF"/>
        </w:rPr>
        <w:t>game is how to implement the sport more highly into these states. Many efforts are beginning to be implemented in order to further the growth of the game in these states including travelling lacrosse camps or leagues beginning to be formed.</w:t>
      </w:r>
      <w:r w:rsidR="009F5647">
        <w:rPr>
          <w:rStyle w:val="oneclick-link"/>
          <w:rFonts w:ascii="Verdana" w:hAnsi="Verdana"/>
          <w:color w:val="666666"/>
          <w:sz w:val="24"/>
          <w:szCs w:val="24"/>
          <w:shd w:val="clear" w:color="auto" w:fill="FFFFFF"/>
        </w:rPr>
        <w:t xml:space="preserve"> </w:t>
      </w:r>
    </w:p>
    <w:bookmarkEnd w:id="4"/>
    <w:p w:rsidR="00C51E92" w:rsidRPr="009F5647" w:rsidRDefault="00C51E92" w:rsidP="009F5647">
      <w:pPr>
        <w:pStyle w:val="a3"/>
        <w:numPr>
          <w:ilvl w:val="0"/>
          <w:numId w:val="1"/>
        </w:numPr>
        <w:jc w:val="both"/>
        <w:rPr>
          <w:rStyle w:val="oneclick-link"/>
          <w:rFonts w:ascii="Verdana" w:hAnsi="Verdana"/>
          <w:color w:val="666666"/>
          <w:sz w:val="24"/>
          <w:szCs w:val="24"/>
          <w:shd w:val="clear" w:color="auto" w:fill="FFFFFF"/>
        </w:rPr>
      </w:pPr>
      <w:r w:rsidRPr="009F5647">
        <w:rPr>
          <w:rStyle w:val="oneclick-link"/>
          <w:rFonts w:ascii="Verdana" w:hAnsi="Verdana"/>
          <w:color w:val="666666"/>
          <w:sz w:val="24"/>
          <w:szCs w:val="24"/>
          <w:shd w:val="clear" w:color="auto" w:fill="FFFFFF"/>
        </w:rPr>
        <w:t>Conclusion</w:t>
      </w:r>
    </w:p>
    <w:p w:rsidR="009F5647" w:rsidRPr="009F5647" w:rsidRDefault="009F5647" w:rsidP="009F5647">
      <w:pPr>
        <w:ind w:firstLine="360"/>
        <w:jc w:val="both"/>
        <w:rPr>
          <w:rStyle w:val="oneclick-link"/>
          <w:rFonts w:ascii="Verdana" w:hAnsi="Verdana"/>
          <w:color w:val="666666"/>
          <w:sz w:val="24"/>
          <w:szCs w:val="24"/>
          <w:shd w:val="clear" w:color="auto" w:fill="FFFFFF"/>
        </w:rPr>
      </w:pPr>
      <w:bookmarkStart w:id="5" w:name="OLE_LINK5"/>
      <w:bookmarkStart w:id="6" w:name="OLE_LINK6"/>
      <w:r>
        <w:rPr>
          <w:rStyle w:val="oneclick-link"/>
          <w:rFonts w:ascii="Verdana" w:hAnsi="Verdana"/>
          <w:color w:val="666666"/>
          <w:sz w:val="24"/>
          <w:szCs w:val="24"/>
          <w:shd w:val="clear" w:color="auto" w:fill="FFFFFF"/>
        </w:rPr>
        <w:t xml:space="preserve">Lacrosse has become the fastest growing sport in the United States. The growth trend is only expected to continue over the decade and further. </w:t>
      </w:r>
      <w:r w:rsidR="00262C91">
        <w:rPr>
          <w:rStyle w:val="oneclick-link"/>
          <w:rFonts w:ascii="Verdana" w:hAnsi="Verdana"/>
          <w:color w:val="666666"/>
          <w:sz w:val="24"/>
          <w:szCs w:val="24"/>
          <w:shd w:val="clear" w:color="auto" w:fill="FFFFFF"/>
        </w:rPr>
        <w:t xml:space="preserve">Many organizations and committees have been formed to assist in the game’s growth while also helping to improve it. </w:t>
      </w:r>
      <w:r w:rsidR="00262C91" w:rsidRPr="00262C91">
        <w:rPr>
          <w:rFonts w:ascii="Verdana" w:hAnsi="Verdana"/>
          <w:color w:val="666666"/>
          <w:sz w:val="24"/>
          <w:szCs w:val="24"/>
          <w:shd w:val="clear" w:color="auto" w:fill="FFFFFF"/>
        </w:rPr>
        <w:t>Lacrosse has huge momentum behind it and is making notable moves to become a choice sport of the future.</w:t>
      </w:r>
    </w:p>
    <w:bookmarkEnd w:id="5"/>
    <w:bookmarkEnd w:id="6"/>
    <w:p w:rsidR="0079090C" w:rsidRDefault="0079090C" w:rsidP="00262C91">
      <w:pPr>
        <w:jc w:val="center"/>
        <w:rPr>
          <w:rStyle w:val="oneclick-link"/>
          <w:rFonts w:ascii="Verdana" w:hAnsi="Verdana"/>
          <w:color w:val="666666"/>
          <w:sz w:val="24"/>
          <w:szCs w:val="24"/>
          <w:shd w:val="clear" w:color="auto" w:fill="FFFFFF"/>
        </w:rPr>
      </w:pPr>
    </w:p>
    <w:p w:rsidR="00262C91" w:rsidRDefault="00262C91" w:rsidP="00262C91">
      <w:pPr>
        <w:jc w:val="center"/>
        <w:rPr>
          <w:rStyle w:val="oneclick-link"/>
          <w:rFonts w:ascii="Verdana" w:hAnsi="Verdana"/>
          <w:color w:val="666666"/>
          <w:sz w:val="24"/>
          <w:szCs w:val="24"/>
          <w:shd w:val="clear" w:color="auto" w:fill="FFFFFF"/>
        </w:rPr>
      </w:pPr>
    </w:p>
    <w:p w:rsidR="00262C91" w:rsidRDefault="00262C91" w:rsidP="00262C91">
      <w:pPr>
        <w:jc w:val="center"/>
        <w:rPr>
          <w:rStyle w:val="oneclick-link"/>
          <w:rFonts w:ascii="Verdana" w:hAnsi="Verdana"/>
          <w:color w:val="666666"/>
          <w:sz w:val="24"/>
          <w:szCs w:val="24"/>
          <w:shd w:val="clear" w:color="auto" w:fill="FFFFFF"/>
        </w:rPr>
      </w:pPr>
    </w:p>
    <w:p w:rsidR="00262C91" w:rsidRDefault="00262C91" w:rsidP="00262C91">
      <w:pPr>
        <w:jc w:val="center"/>
        <w:rPr>
          <w:rStyle w:val="oneclick-link"/>
          <w:rFonts w:ascii="Verdana" w:hAnsi="Verdana"/>
          <w:color w:val="666666"/>
          <w:sz w:val="24"/>
          <w:szCs w:val="24"/>
          <w:shd w:val="clear" w:color="auto" w:fill="FFFFFF"/>
        </w:rPr>
      </w:pPr>
    </w:p>
    <w:p w:rsidR="00262C91" w:rsidRDefault="00262C91" w:rsidP="00262C91">
      <w:pPr>
        <w:jc w:val="center"/>
        <w:rPr>
          <w:rStyle w:val="oneclick-link"/>
          <w:rFonts w:ascii="Verdana" w:hAnsi="Verdana"/>
          <w:color w:val="666666"/>
          <w:sz w:val="24"/>
          <w:szCs w:val="24"/>
          <w:shd w:val="clear" w:color="auto" w:fill="FFFFFF"/>
        </w:rPr>
      </w:pPr>
    </w:p>
    <w:p w:rsidR="00262C91" w:rsidRDefault="00262C91" w:rsidP="00262C91">
      <w:pPr>
        <w:jc w:val="center"/>
        <w:rPr>
          <w:rStyle w:val="oneclick-link"/>
          <w:rFonts w:ascii="Verdana" w:hAnsi="Verdana"/>
          <w:color w:val="666666"/>
          <w:sz w:val="24"/>
          <w:szCs w:val="24"/>
          <w:shd w:val="clear" w:color="auto" w:fill="FFFFFF"/>
        </w:rPr>
      </w:pPr>
    </w:p>
    <w:p w:rsidR="00262C91" w:rsidRDefault="00262C91" w:rsidP="00262C91">
      <w:pPr>
        <w:jc w:val="center"/>
        <w:rPr>
          <w:rStyle w:val="oneclick-link"/>
          <w:rFonts w:ascii="Verdana" w:hAnsi="Verdana"/>
          <w:color w:val="666666"/>
          <w:sz w:val="24"/>
          <w:szCs w:val="24"/>
          <w:shd w:val="clear" w:color="auto" w:fill="FFFFFF"/>
        </w:rPr>
      </w:pPr>
    </w:p>
    <w:p w:rsidR="00262C91" w:rsidRDefault="00262C91" w:rsidP="00262C91">
      <w:pPr>
        <w:jc w:val="center"/>
        <w:rPr>
          <w:rStyle w:val="oneclick-link"/>
          <w:rFonts w:ascii="Verdana" w:hAnsi="Verdana"/>
          <w:color w:val="666666"/>
          <w:sz w:val="24"/>
          <w:szCs w:val="24"/>
          <w:shd w:val="clear" w:color="auto" w:fill="FFFFFF"/>
        </w:rPr>
      </w:pPr>
    </w:p>
    <w:p w:rsidR="00262C91" w:rsidRDefault="00262C91" w:rsidP="00262C91">
      <w:pPr>
        <w:jc w:val="center"/>
        <w:rPr>
          <w:rStyle w:val="oneclick-link"/>
          <w:rFonts w:ascii="Verdana" w:hAnsi="Verdana"/>
          <w:color w:val="666666"/>
          <w:sz w:val="24"/>
          <w:szCs w:val="24"/>
          <w:shd w:val="clear" w:color="auto" w:fill="FFFFFF"/>
        </w:rPr>
      </w:pPr>
    </w:p>
    <w:p w:rsidR="00262C91" w:rsidRDefault="00262C91" w:rsidP="00262C91">
      <w:pPr>
        <w:jc w:val="center"/>
        <w:rPr>
          <w:rStyle w:val="oneclick-link"/>
          <w:rFonts w:ascii="Verdana" w:hAnsi="Verdana"/>
          <w:color w:val="666666"/>
          <w:sz w:val="24"/>
          <w:szCs w:val="24"/>
          <w:shd w:val="clear" w:color="auto" w:fill="FFFFFF"/>
        </w:rPr>
      </w:pPr>
    </w:p>
    <w:p w:rsidR="00262C91" w:rsidRDefault="00262C91" w:rsidP="00262C91">
      <w:pPr>
        <w:jc w:val="center"/>
        <w:rPr>
          <w:rStyle w:val="oneclick-link"/>
          <w:rFonts w:ascii="Verdana" w:hAnsi="Verdana"/>
          <w:color w:val="666666"/>
          <w:sz w:val="24"/>
          <w:szCs w:val="24"/>
          <w:shd w:val="clear" w:color="auto" w:fill="FFFFFF"/>
        </w:rPr>
      </w:pPr>
    </w:p>
    <w:p w:rsidR="00262C91" w:rsidRDefault="00262C91" w:rsidP="00262C91">
      <w:pPr>
        <w:jc w:val="center"/>
        <w:rPr>
          <w:rStyle w:val="oneclick-link"/>
          <w:rFonts w:ascii="Verdana" w:hAnsi="Verdana"/>
          <w:color w:val="666666"/>
          <w:sz w:val="24"/>
          <w:szCs w:val="24"/>
          <w:shd w:val="clear" w:color="auto" w:fill="FFFFFF"/>
        </w:rPr>
      </w:pPr>
    </w:p>
    <w:p w:rsidR="00262C91" w:rsidRDefault="00262C91" w:rsidP="00262C91">
      <w:pPr>
        <w:jc w:val="center"/>
        <w:rPr>
          <w:rStyle w:val="oneclick-link"/>
          <w:rFonts w:ascii="Verdana" w:hAnsi="Verdana"/>
          <w:color w:val="666666"/>
          <w:sz w:val="24"/>
          <w:szCs w:val="24"/>
          <w:shd w:val="clear" w:color="auto" w:fill="FFFFFF"/>
        </w:rPr>
      </w:pPr>
    </w:p>
    <w:p w:rsidR="000D2112" w:rsidRDefault="000D2112" w:rsidP="00EB06E8">
      <w:pPr>
        <w:jc w:val="center"/>
        <w:rPr>
          <w:rStyle w:val="oneclick-link"/>
          <w:rFonts w:ascii="Verdana" w:hAnsi="Verdana"/>
          <w:color w:val="666666"/>
          <w:sz w:val="24"/>
          <w:szCs w:val="24"/>
          <w:u w:val="single"/>
          <w:shd w:val="clear" w:color="auto" w:fill="FFFFFF"/>
        </w:rPr>
      </w:pPr>
    </w:p>
    <w:p w:rsidR="00262C91" w:rsidRDefault="00262C91" w:rsidP="00EB06E8">
      <w:pPr>
        <w:jc w:val="center"/>
        <w:rPr>
          <w:rStyle w:val="oneclick-link"/>
          <w:rFonts w:ascii="Verdana" w:hAnsi="Verdana"/>
          <w:color w:val="666666"/>
          <w:sz w:val="24"/>
          <w:szCs w:val="24"/>
          <w:u w:val="single"/>
          <w:shd w:val="clear" w:color="auto" w:fill="FFFFFF"/>
        </w:rPr>
      </w:pPr>
      <w:r w:rsidRPr="00EB06E8">
        <w:rPr>
          <w:rStyle w:val="oneclick-link"/>
          <w:rFonts w:ascii="Verdana" w:hAnsi="Verdana"/>
          <w:color w:val="666666"/>
          <w:sz w:val="24"/>
          <w:szCs w:val="24"/>
          <w:u w:val="single"/>
          <w:shd w:val="clear" w:color="auto" w:fill="FFFFFF"/>
        </w:rPr>
        <w:lastRenderedPageBreak/>
        <w:t>References</w:t>
      </w:r>
    </w:p>
    <w:p w:rsidR="00262C91" w:rsidRDefault="00262C91" w:rsidP="00262C91">
      <w:pPr>
        <w:rPr>
          <w:rStyle w:val="oneclick-link"/>
          <w:rFonts w:ascii="Verdana" w:hAnsi="Verdana"/>
          <w:color w:val="666666"/>
          <w:sz w:val="24"/>
          <w:szCs w:val="24"/>
          <w:shd w:val="clear" w:color="auto" w:fill="FFFFFF"/>
        </w:rPr>
      </w:pPr>
      <w:r>
        <w:rPr>
          <w:rStyle w:val="oneclick-link"/>
          <w:rFonts w:ascii="Verdana" w:hAnsi="Verdana"/>
          <w:color w:val="666666"/>
          <w:sz w:val="24"/>
          <w:szCs w:val="24"/>
          <w:shd w:val="clear" w:color="auto" w:fill="FFFFFF"/>
        </w:rPr>
        <w:t xml:space="preserve">[1] US Lacrosse, US Lacrosse – The National </w:t>
      </w:r>
      <w:proofErr w:type="spellStart"/>
      <w:r>
        <w:rPr>
          <w:rStyle w:val="oneclick-link"/>
          <w:rFonts w:ascii="Verdana" w:hAnsi="Verdana"/>
          <w:color w:val="666666"/>
          <w:sz w:val="24"/>
          <w:szCs w:val="24"/>
          <w:shd w:val="clear" w:color="auto" w:fill="FFFFFF"/>
        </w:rPr>
        <w:t>Govering</w:t>
      </w:r>
      <w:proofErr w:type="spellEnd"/>
      <w:r>
        <w:rPr>
          <w:rStyle w:val="oneclick-link"/>
          <w:rFonts w:ascii="Verdana" w:hAnsi="Verdana"/>
          <w:color w:val="666666"/>
          <w:sz w:val="24"/>
          <w:szCs w:val="24"/>
          <w:shd w:val="clear" w:color="auto" w:fill="FFFFFF"/>
        </w:rPr>
        <w:t xml:space="preserve"> Body of Lacrosse, 2015 </w:t>
      </w:r>
      <w:hyperlink r:id="rId14" w:history="1">
        <w:r w:rsidRPr="00D75E55">
          <w:rPr>
            <w:rStyle w:val="a5"/>
            <w:rFonts w:ascii="Verdana" w:hAnsi="Verdana"/>
            <w:sz w:val="24"/>
            <w:szCs w:val="24"/>
            <w:shd w:val="clear" w:color="auto" w:fill="FFFFFF"/>
          </w:rPr>
          <w:t>http://www.uslacrosse.org/</w:t>
        </w:r>
      </w:hyperlink>
    </w:p>
    <w:p w:rsidR="00262C91" w:rsidRDefault="00262C91" w:rsidP="00262C91">
      <w:pPr>
        <w:rPr>
          <w:rFonts w:ascii="Verdana" w:hAnsi="Verdana"/>
          <w:color w:val="666666"/>
          <w:sz w:val="24"/>
          <w:szCs w:val="24"/>
          <w:shd w:val="clear" w:color="auto" w:fill="FFFFFF"/>
        </w:rPr>
      </w:pPr>
      <w:r>
        <w:rPr>
          <w:rStyle w:val="oneclick-link"/>
          <w:rFonts w:ascii="Verdana" w:hAnsi="Verdana"/>
          <w:color w:val="666666"/>
          <w:sz w:val="24"/>
          <w:szCs w:val="24"/>
          <w:shd w:val="clear" w:color="auto" w:fill="FFFFFF"/>
        </w:rPr>
        <w:t xml:space="preserve">[2] US Lacrosse, </w:t>
      </w:r>
      <w:r w:rsidRPr="00262C91">
        <w:rPr>
          <w:rFonts w:ascii="Verdana" w:hAnsi="Verdana"/>
          <w:color w:val="666666"/>
          <w:sz w:val="24"/>
          <w:szCs w:val="24"/>
          <w:shd w:val="clear" w:color="auto" w:fill="FFFFFF"/>
        </w:rPr>
        <w:t xml:space="preserve">2016 - 2019 </w:t>
      </w:r>
      <w:r>
        <w:rPr>
          <w:rFonts w:ascii="Verdana" w:hAnsi="Verdana"/>
          <w:color w:val="666666"/>
          <w:sz w:val="24"/>
          <w:szCs w:val="24"/>
          <w:shd w:val="clear" w:color="auto" w:fill="FFFFFF"/>
        </w:rPr>
        <w:t xml:space="preserve">US Lacrosse Strategic Plan, 2016, </w:t>
      </w:r>
      <w:hyperlink r:id="rId15" w:history="1">
        <w:r w:rsidRPr="00D75E55">
          <w:rPr>
            <w:rStyle w:val="a5"/>
            <w:rFonts w:ascii="Verdana" w:hAnsi="Verdana"/>
            <w:sz w:val="24"/>
            <w:szCs w:val="24"/>
            <w:shd w:val="clear" w:color="auto" w:fill="FFFFFF"/>
          </w:rPr>
          <w:t>http://www.uslacrosse.org/Portals/1/documents/pdf/about-us-lacrosse/2016-strategic-plan.pdf</w:t>
        </w:r>
      </w:hyperlink>
    </w:p>
    <w:p w:rsidR="00EB06E8" w:rsidRDefault="00262C91" w:rsidP="00EB06E8">
      <w:pPr>
        <w:rPr>
          <w:rFonts w:ascii="Verdana" w:hAnsi="Verdana"/>
          <w:bCs/>
          <w:color w:val="666666"/>
          <w:sz w:val="24"/>
          <w:szCs w:val="24"/>
          <w:shd w:val="clear" w:color="auto" w:fill="FFFFFF"/>
        </w:rPr>
      </w:pPr>
      <w:r>
        <w:rPr>
          <w:rFonts w:ascii="Verdana" w:hAnsi="Verdana"/>
          <w:color w:val="666666"/>
          <w:sz w:val="24"/>
          <w:szCs w:val="24"/>
          <w:shd w:val="clear" w:color="auto" w:fill="FFFFFF"/>
        </w:rPr>
        <w:t>[3]</w:t>
      </w:r>
      <w:r w:rsidR="00EB06E8">
        <w:rPr>
          <w:rFonts w:ascii="Verdana" w:hAnsi="Verdana"/>
          <w:color w:val="666666"/>
          <w:sz w:val="24"/>
          <w:szCs w:val="24"/>
          <w:shd w:val="clear" w:color="auto" w:fill="FFFFFF"/>
        </w:rPr>
        <w:t xml:space="preserve"> Lacrosse Magazine, </w:t>
      </w:r>
      <w:r w:rsidR="00EB06E8" w:rsidRPr="00EB06E8">
        <w:rPr>
          <w:rFonts w:ascii="Verdana" w:hAnsi="Verdana"/>
          <w:bCs/>
          <w:color w:val="666666"/>
          <w:sz w:val="24"/>
          <w:szCs w:val="24"/>
          <w:shd w:val="clear" w:color="auto" w:fill="FFFFFF"/>
        </w:rPr>
        <w:t>Lacrosse: Fastest-Growing NCAA Sport with Top Grad Rates</w:t>
      </w:r>
      <w:r w:rsidR="00EB06E8">
        <w:rPr>
          <w:rFonts w:ascii="Verdana" w:hAnsi="Verdana"/>
          <w:bCs/>
          <w:color w:val="666666"/>
          <w:sz w:val="24"/>
          <w:szCs w:val="24"/>
          <w:shd w:val="clear" w:color="auto" w:fill="FFFFFF"/>
        </w:rPr>
        <w:t xml:space="preserve">, 2015, </w:t>
      </w:r>
      <w:hyperlink r:id="rId16" w:history="1">
        <w:r w:rsidR="00EB06E8" w:rsidRPr="00D75E55">
          <w:rPr>
            <w:rStyle w:val="a5"/>
            <w:rFonts w:ascii="Verdana" w:hAnsi="Verdana"/>
            <w:bCs/>
            <w:sz w:val="24"/>
            <w:szCs w:val="24"/>
            <w:shd w:val="clear" w:color="auto" w:fill="FFFFFF"/>
          </w:rPr>
          <w:t>http://www.laxmagazine.com/genrel/110915_lacrosse_is_fastest_growing_sport_with_top_graduation_rates</w:t>
        </w:r>
      </w:hyperlink>
    </w:p>
    <w:p w:rsidR="00EB06E8" w:rsidRDefault="00EB06E8" w:rsidP="00EB06E8">
      <w:pPr>
        <w:rPr>
          <w:rFonts w:ascii="Verdana" w:hAnsi="Verdana"/>
          <w:bCs/>
          <w:color w:val="666666"/>
          <w:sz w:val="24"/>
          <w:szCs w:val="24"/>
          <w:shd w:val="clear" w:color="auto" w:fill="FFFFFF"/>
        </w:rPr>
      </w:pPr>
      <w:r>
        <w:rPr>
          <w:rFonts w:ascii="Verdana" w:hAnsi="Verdana"/>
          <w:bCs/>
          <w:color w:val="666666"/>
          <w:sz w:val="24"/>
          <w:szCs w:val="24"/>
          <w:shd w:val="clear" w:color="auto" w:fill="FFFFFF"/>
        </w:rPr>
        <w:t xml:space="preserve">[4] Sports Networker, </w:t>
      </w:r>
      <w:r w:rsidRPr="00EB06E8">
        <w:rPr>
          <w:rFonts w:ascii="Verdana" w:hAnsi="Verdana"/>
          <w:bCs/>
          <w:color w:val="666666"/>
          <w:sz w:val="24"/>
          <w:szCs w:val="24"/>
          <w:shd w:val="clear" w:color="auto" w:fill="FFFFFF"/>
        </w:rPr>
        <w:t>Lacrosse Is The Fastest Growing Sport In America?</w:t>
      </w:r>
      <w:r>
        <w:rPr>
          <w:rFonts w:ascii="Verdana" w:hAnsi="Verdana"/>
          <w:bCs/>
          <w:color w:val="666666"/>
          <w:sz w:val="24"/>
          <w:szCs w:val="24"/>
          <w:shd w:val="clear" w:color="auto" w:fill="FFFFFF"/>
        </w:rPr>
        <w:t xml:space="preserve"> 2015, </w:t>
      </w:r>
      <w:hyperlink r:id="rId17" w:history="1">
        <w:r w:rsidRPr="00D75E55">
          <w:rPr>
            <w:rStyle w:val="a5"/>
            <w:rFonts w:ascii="Verdana" w:hAnsi="Verdana"/>
            <w:bCs/>
            <w:sz w:val="24"/>
            <w:szCs w:val="24"/>
            <w:shd w:val="clear" w:color="auto" w:fill="FFFFFF"/>
          </w:rPr>
          <w:t>http://www.sportsnetworker.com/2014/11/13/lacrosse-is-the-fastest-growing-sport-in-america/</w:t>
        </w:r>
      </w:hyperlink>
    </w:p>
    <w:p w:rsidR="00EB06E8" w:rsidRDefault="00EB06E8" w:rsidP="00EB06E8">
      <w:pPr>
        <w:rPr>
          <w:rFonts w:ascii="Verdana" w:hAnsi="Verdana"/>
          <w:bCs/>
          <w:color w:val="666666"/>
          <w:sz w:val="24"/>
          <w:szCs w:val="24"/>
          <w:shd w:val="clear" w:color="auto" w:fill="FFFFFF"/>
        </w:rPr>
      </w:pPr>
      <w:r>
        <w:rPr>
          <w:rFonts w:ascii="Verdana" w:hAnsi="Verdana"/>
          <w:bCs/>
          <w:color w:val="666666"/>
          <w:sz w:val="24"/>
          <w:szCs w:val="24"/>
          <w:shd w:val="clear" w:color="auto" w:fill="FFFFFF"/>
        </w:rPr>
        <w:t xml:space="preserve">[5] Lacrosse All-stars, </w:t>
      </w:r>
      <w:r w:rsidRPr="00EB06E8">
        <w:rPr>
          <w:rFonts w:ascii="Verdana" w:hAnsi="Verdana"/>
          <w:bCs/>
          <w:color w:val="666666"/>
          <w:sz w:val="24"/>
          <w:szCs w:val="24"/>
          <w:shd w:val="clear" w:color="auto" w:fill="FFFFFF"/>
        </w:rPr>
        <w:t>The</w:t>
      </w:r>
      <w:r>
        <w:rPr>
          <w:rFonts w:ascii="Verdana" w:hAnsi="Verdana"/>
          <w:bCs/>
          <w:color w:val="666666"/>
          <w:sz w:val="24"/>
          <w:szCs w:val="24"/>
          <w:shd w:val="clear" w:color="auto" w:fill="FFFFFF"/>
        </w:rPr>
        <w:t xml:space="preserve"> Remarkable Growth of Lacrosse i</w:t>
      </w:r>
      <w:r w:rsidRPr="00EB06E8">
        <w:rPr>
          <w:rFonts w:ascii="Verdana" w:hAnsi="Verdana"/>
          <w:bCs/>
          <w:color w:val="666666"/>
          <w:sz w:val="24"/>
          <w:szCs w:val="24"/>
          <w:shd w:val="clear" w:color="auto" w:fill="FFFFFF"/>
        </w:rPr>
        <w:t>n America</w:t>
      </w:r>
      <w:r>
        <w:rPr>
          <w:rFonts w:ascii="Verdana" w:hAnsi="Verdana"/>
          <w:bCs/>
          <w:color w:val="666666"/>
          <w:sz w:val="24"/>
          <w:szCs w:val="24"/>
          <w:shd w:val="clear" w:color="auto" w:fill="FFFFFF"/>
        </w:rPr>
        <w:t xml:space="preserve">, 2015, </w:t>
      </w:r>
      <w:hyperlink r:id="rId18" w:history="1">
        <w:r w:rsidRPr="00D75E55">
          <w:rPr>
            <w:rStyle w:val="a5"/>
            <w:rFonts w:ascii="Verdana" w:hAnsi="Verdana"/>
            <w:bCs/>
            <w:sz w:val="24"/>
            <w:szCs w:val="24"/>
            <w:shd w:val="clear" w:color="auto" w:fill="FFFFFF"/>
          </w:rPr>
          <w:t>http://laxallstars.com/the-remarkable-growth-of-lacrosse-in-america/</w:t>
        </w:r>
      </w:hyperlink>
    </w:p>
    <w:p w:rsidR="00EB06E8" w:rsidRDefault="00EB06E8" w:rsidP="00EB06E8">
      <w:pPr>
        <w:rPr>
          <w:rFonts w:ascii="Verdana" w:hAnsi="Verdana"/>
          <w:bCs/>
          <w:color w:val="666666"/>
          <w:sz w:val="24"/>
          <w:szCs w:val="24"/>
          <w:shd w:val="clear" w:color="auto" w:fill="FFFFFF"/>
        </w:rPr>
      </w:pPr>
      <w:r>
        <w:rPr>
          <w:rFonts w:ascii="Verdana" w:hAnsi="Verdana"/>
          <w:bCs/>
          <w:color w:val="666666"/>
          <w:sz w:val="24"/>
          <w:szCs w:val="24"/>
          <w:shd w:val="clear" w:color="auto" w:fill="FFFFFF"/>
        </w:rPr>
        <w:t xml:space="preserve">[6] </w:t>
      </w:r>
      <w:proofErr w:type="spellStart"/>
      <w:r>
        <w:rPr>
          <w:rFonts w:ascii="Verdana" w:hAnsi="Verdana"/>
          <w:bCs/>
          <w:color w:val="666666"/>
          <w:sz w:val="24"/>
          <w:szCs w:val="24"/>
          <w:shd w:val="clear" w:color="auto" w:fill="FFFFFF"/>
        </w:rPr>
        <w:t>LAXPower</w:t>
      </w:r>
      <w:proofErr w:type="spellEnd"/>
      <w:r>
        <w:rPr>
          <w:rFonts w:ascii="Verdana" w:hAnsi="Verdana"/>
          <w:bCs/>
          <w:color w:val="666666"/>
          <w:sz w:val="24"/>
          <w:szCs w:val="24"/>
          <w:shd w:val="clear" w:color="auto" w:fill="FFFFFF"/>
        </w:rPr>
        <w:t xml:space="preserve">, </w:t>
      </w:r>
      <w:r w:rsidRPr="00EB06E8">
        <w:rPr>
          <w:rFonts w:ascii="Verdana" w:hAnsi="Verdana"/>
          <w:bCs/>
          <w:color w:val="666666"/>
          <w:sz w:val="24"/>
          <w:szCs w:val="24"/>
          <w:shd w:val="clear" w:color="auto" w:fill="FFFFFF"/>
        </w:rPr>
        <w:t>Growth of NCAA College Lacrosse</w:t>
      </w:r>
      <w:r>
        <w:rPr>
          <w:rFonts w:ascii="Verdana" w:hAnsi="Verdana"/>
          <w:bCs/>
          <w:color w:val="666666"/>
          <w:sz w:val="24"/>
          <w:szCs w:val="24"/>
          <w:shd w:val="clear" w:color="auto" w:fill="FFFFFF"/>
        </w:rPr>
        <w:t xml:space="preserve">, 2014, </w:t>
      </w:r>
      <w:hyperlink r:id="rId19" w:history="1">
        <w:r w:rsidRPr="00D75E55">
          <w:rPr>
            <w:rStyle w:val="a5"/>
            <w:rFonts w:ascii="Verdana" w:hAnsi="Verdana"/>
            <w:bCs/>
            <w:sz w:val="24"/>
            <w:szCs w:val="24"/>
            <w:shd w:val="clear" w:color="auto" w:fill="FFFFFF"/>
          </w:rPr>
          <w:t>http://www.laxpower.com/common/participation13.php</w:t>
        </w:r>
      </w:hyperlink>
    </w:p>
    <w:p w:rsidR="00EB06E8" w:rsidRDefault="00EB06E8" w:rsidP="00EB06E8">
      <w:pPr>
        <w:rPr>
          <w:rFonts w:ascii="Verdana" w:hAnsi="Verdana"/>
          <w:bCs/>
          <w:color w:val="666666"/>
          <w:sz w:val="24"/>
          <w:szCs w:val="24"/>
          <w:shd w:val="clear" w:color="auto" w:fill="FFFFFF"/>
        </w:rPr>
      </w:pPr>
    </w:p>
    <w:p w:rsidR="00EB06E8" w:rsidRDefault="00EB06E8" w:rsidP="00EB06E8">
      <w:pPr>
        <w:rPr>
          <w:rFonts w:ascii="Verdana" w:hAnsi="Verdana"/>
          <w:bCs/>
          <w:color w:val="666666"/>
          <w:sz w:val="24"/>
          <w:szCs w:val="24"/>
          <w:shd w:val="clear" w:color="auto" w:fill="FFFFFF"/>
        </w:rPr>
      </w:pPr>
    </w:p>
    <w:p w:rsidR="00EB06E8" w:rsidRDefault="00EB06E8" w:rsidP="00EB06E8">
      <w:pPr>
        <w:rPr>
          <w:rFonts w:ascii="Verdana" w:hAnsi="Verdana"/>
          <w:bCs/>
          <w:color w:val="666666"/>
          <w:sz w:val="24"/>
          <w:szCs w:val="24"/>
          <w:shd w:val="clear" w:color="auto" w:fill="FFFFFF"/>
        </w:rPr>
      </w:pPr>
    </w:p>
    <w:p w:rsidR="00EB06E8" w:rsidRDefault="00EB06E8" w:rsidP="00EB06E8">
      <w:pPr>
        <w:rPr>
          <w:rFonts w:ascii="Verdana" w:hAnsi="Verdana"/>
          <w:bCs/>
          <w:color w:val="666666"/>
          <w:sz w:val="24"/>
          <w:szCs w:val="24"/>
          <w:shd w:val="clear" w:color="auto" w:fill="FFFFFF"/>
        </w:rPr>
      </w:pPr>
      <w:r>
        <w:rPr>
          <w:rFonts w:ascii="Verdana" w:hAnsi="Verdana"/>
          <w:bCs/>
          <w:color w:val="666666"/>
          <w:sz w:val="24"/>
          <w:szCs w:val="24"/>
          <w:shd w:val="clear" w:color="auto" w:fill="FFFFFF"/>
        </w:rPr>
        <w:t xml:space="preserve">[7] Berkshire, </w:t>
      </w:r>
      <w:r w:rsidRPr="00EB06E8">
        <w:rPr>
          <w:rFonts w:ascii="Verdana" w:hAnsi="Verdana"/>
          <w:bCs/>
          <w:color w:val="666666"/>
          <w:sz w:val="24"/>
          <w:szCs w:val="24"/>
          <w:shd w:val="clear" w:color="auto" w:fill="FFFFFF"/>
        </w:rPr>
        <w:t>Statistics of Girls and Boys Lacrosse Participation in the United States</w:t>
      </w:r>
      <w:r>
        <w:rPr>
          <w:rFonts w:ascii="Verdana" w:hAnsi="Verdana"/>
          <w:bCs/>
          <w:color w:val="666666"/>
          <w:sz w:val="24"/>
          <w:szCs w:val="24"/>
          <w:shd w:val="clear" w:color="auto" w:fill="FFFFFF"/>
        </w:rPr>
        <w:t xml:space="preserve">, 2015, </w:t>
      </w:r>
      <w:hyperlink r:id="rId20" w:history="1">
        <w:r w:rsidRPr="00D75E55">
          <w:rPr>
            <w:rStyle w:val="a5"/>
            <w:rFonts w:ascii="Verdana" w:hAnsi="Verdana"/>
            <w:bCs/>
            <w:sz w:val="24"/>
            <w:szCs w:val="24"/>
            <w:shd w:val="clear" w:color="auto" w:fill="FFFFFF"/>
          </w:rPr>
          <w:t>http://www.berkshirelacrosseacademy.com/2015/12/09/statistics-of-girls-and-boys-lacrosse-participation-in-the-united-states/</w:t>
        </w:r>
      </w:hyperlink>
    </w:p>
    <w:p w:rsidR="00EB06E8" w:rsidRPr="00EB06E8" w:rsidRDefault="00EB06E8" w:rsidP="00EB06E8">
      <w:pPr>
        <w:rPr>
          <w:rFonts w:ascii="Verdana" w:hAnsi="Verdana"/>
          <w:b/>
          <w:bCs/>
          <w:color w:val="666666"/>
          <w:sz w:val="24"/>
          <w:szCs w:val="24"/>
          <w:shd w:val="clear" w:color="auto" w:fill="FFFFFF"/>
        </w:rPr>
      </w:pPr>
    </w:p>
    <w:p w:rsidR="00EB06E8" w:rsidRPr="00EB06E8" w:rsidRDefault="00EB06E8" w:rsidP="00EB06E8">
      <w:pPr>
        <w:rPr>
          <w:rFonts w:ascii="Verdana" w:hAnsi="Verdana"/>
          <w:bCs/>
          <w:color w:val="666666"/>
          <w:sz w:val="24"/>
          <w:szCs w:val="24"/>
          <w:shd w:val="clear" w:color="auto" w:fill="FFFFFF"/>
        </w:rPr>
      </w:pPr>
    </w:p>
    <w:p w:rsidR="00EB06E8" w:rsidRPr="00EB06E8" w:rsidRDefault="00EB06E8" w:rsidP="00EB06E8">
      <w:pPr>
        <w:rPr>
          <w:rFonts w:ascii="Verdana" w:hAnsi="Verdana"/>
          <w:bCs/>
          <w:color w:val="666666"/>
          <w:sz w:val="24"/>
          <w:szCs w:val="24"/>
          <w:shd w:val="clear" w:color="auto" w:fill="FFFFFF"/>
        </w:rPr>
      </w:pPr>
    </w:p>
    <w:p w:rsidR="00EB06E8" w:rsidRPr="00EB06E8" w:rsidRDefault="00EB06E8" w:rsidP="00EB06E8">
      <w:pPr>
        <w:rPr>
          <w:rFonts w:ascii="Verdana" w:hAnsi="Verdana"/>
          <w:b/>
          <w:bCs/>
          <w:color w:val="666666"/>
          <w:sz w:val="24"/>
          <w:szCs w:val="24"/>
          <w:shd w:val="clear" w:color="auto" w:fill="FFFFFF"/>
        </w:rPr>
      </w:pPr>
    </w:p>
    <w:p w:rsidR="00EB06E8" w:rsidRPr="00EB06E8" w:rsidRDefault="00EB06E8" w:rsidP="00EB06E8">
      <w:pPr>
        <w:rPr>
          <w:rFonts w:ascii="Verdana" w:hAnsi="Verdana"/>
          <w:bCs/>
          <w:color w:val="666666"/>
          <w:sz w:val="24"/>
          <w:szCs w:val="24"/>
          <w:shd w:val="clear" w:color="auto" w:fill="FFFFFF"/>
        </w:rPr>
      </w:pPr>
    </w:p>
    <w:p w:rsidR="00262C91" w:rsidRPr="00262C91" w:rsidRDefault="00262C91" w:rsidP="00262C91">
      <w:pPr>
        <w:rPr>
          <w:rFonts w:ascii="Verdana" w:hAnsi="Verdana"/>
          <w:color w:val="666666"/>
          <w:sz w:val="24"/>
          <w:szCs w:val="24"/>
          <w:shd w:val="clear" w:color="auto" w:fill="FFFFFF"/>
        </w:rPr>
      </w:pPr>
    </w:p>
    <w:p w:rsidR="00262C91" w:rsidRDefault="00262C91" w:rsidP="00262C91">
      <w:pPr>
        <w:jc w:val="center"/>
        <w:rPr>
          <w:rStyle w:val="oneclick-link"/>
          <w:rFonts w:ascii="Verdana" w:hAnsi="Verdana"/>
          <w:color w:val="666666"/>
          <w:sz w:val="24"/>
          <w:szCs w:val="24"/>
          <w:shd w:val="clear" w:color="auto" w:fill="FFFFFF"/>
        </w:rPr>
      </w:pPr>
    </w:p>
    <w:p w:rsidR="00D62C2C" w:rsidRDefault="00D62C2C">
      <w:pPr>
        <w:rPr>
          <w:sz w:val="24"/>
          <w:szCs w:val="24"/>
        </w:rPr>
      </w:pPr>
    </w:p>
    <w:p w:rsidR="00D62C2C" w:rsidRDefault="00D62C2C" w:rsidP="00D62C2C">
      <w:pPr>
        <w:rPr>
          <w:sz w:val="24"/>
          <w:szCs w:val="24"/>
        </w:rPr>
      </w:pPr>
    </w:p>
    <w:p w:rsidR="00D62C2C" w:rsidRPr="00D62C2C" w:rsidRDefault="00D62C2C" w:rsidP="00D62C2C">
      <w:pPr>
        <w:rPr>
          <w:sz w:val="24"/>
          <w:szCs w:val="24"/>
        </w:rPr>
      </w:pPr>
    </w:p>
    <w:sectPr w:rsidR="00D62C2C" w:rsidRPr="00D62C2C" w:rsidSect="0045111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宋体"/>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48B2"/>
    <w:multiLevelType w:val="hybridMultilevel"/>
    <w:tmpl w:val="E3B2E42C"/>
    <w:lvl w:ilvl="0" w:tplc="779E47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36BB8"/>
    <w:multiLevelType w:val="hybridMultilevel"/>
    <w:tmpl w:val="2698092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E77"/>
    <w:rsid w:val="0007147C"/>
    <w:rsid w:val="000951F3"/>
    <w:rsid w:val="000A6598"/>
    <w:rsid w:val="000B177C"/>
    <w:rsid w:val="000D2112"/>
    <w:rsid w:val="000D4C7A"/>
    <w:rsid w:val="000E7E4D"/>
    <w:rsid w:val="001823C6"/>
    <w:rsid w:val="00262C91"/>
    <w:rsid w:val="002E46FF"/>
    <w:rsid w:val="0031560C"/>
    <w:rsid w:val="0032420F"/>
    <w:rsid w:val="00386D8B"/>
    <w:rsid w:val="003A431C"/>
    <w:rsid w:val="003C6AEF"/>
    <w:rsid w:val="003D3DE6"/>
    <w:rsid w:val="00451110"/>
    <w:rsid w:val="004A114A"/>
    <w:rsid w:val="004E059D"/>
    <w:rsid w:val="005B0A7B"/>
    <w:rsid w:val="005C0E77"/>
    <w:rsid w:val="005E7C5C"/>
    <w:rsid w:val="00652B4A"/>
    <w:rsid w:val="006C4688"/>
    <w:rsid w:val="0071772F"/>
    <w:rsid w:val="0079090C"/>
    <w:rsid w:val="007C6269"/>
    <w:rsid w:val="007E433B"/>
    <w:rsid w:val="0080564A"/>
    <w:rsid w:val="00811E16"/>
    <w:rsid w:val="008A5F3C"/>
    <w:rsid w:val="0091141C"/>
    <w:rsid w:val="009F5647"/>
    <w:rsid w:val="00A33477"/>
    <w:rsid w:val="00A664B3"/>
    <w:rsid w:val="00C51E92"/>
    <w:rsid w:val="00D62C2C"/>
    <w:rsid w:val="00D944E4"/>
    <w:rsid w:val="00DE240F"/>
    <w:rsid w:val="00EB06E8"/>
    <w:rsid w:val="00EC7C7C"/>
    <w:rsid w:val="00F72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E41EF-8425-4A2C-971F-9EAE840E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EB0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neclick-link">
    <w:name w:val="oneclick-link"/>
    <w:basedOn w:val="a0"/>
    <w:rsid w:val="005C0E77"/>
  </w:style>
  <w:style w:type="character" w:customStyle="1" w:styleId="apple-converted-space">
    <w:name w:val="apple-converted-space"/>
    <w:basedOn w:val="a0"/>
    <w:rsid w:val="005C0E77"/>
  </w:style>
  <w:style w:type="paragraph" w:styleId="a3">
    <w:name w:val="List Paragraph"/>
    <w:basedOn w:val="a"/>
    <w:uiPriority w:val="34"/>
    <w:qFormat/>
    <w:rsid w:val="00D944E4"/>
    <w:pPr>
      <w:ind w:left="720"/>
      <w:contextualSpacing/>
    </w:pPr>
  </w:style>
  <w:style w:type="paragraph" w:styleId="a4">
    <w:name w:val="caption"/>
    <w:basedOn w:val="a"/>
    <w:next w:val="a"/>
    <w:uiPriority w:val="35"/>
    <w:unhideWhenUsed/>
    <w:qFormat/>
    <w:rsid w:val="0031560C"/>
    <w:pPr>
      <w:spacing w:after="200" w:line="240" w:lineRule="auto"/>
    </w:pPr>
    <w:rPr>
      <w:i/>
      <w:iCs/>
      <w:color w:val="44546A" w:themeColor="text2"/>
      <w:sz w:val="18"/>
      <w:szCs w:val="18"/>
    </w:rPr>
  </w:style>
  <w:style w:type="character" w:styleId="a5">
    <w:name w:val="Hyperlink"/>
    <w:basedOn w:val="a0"/>
    <w:uiPriority w:val="99"/>
    <w:unhideWhenUsed/>
    <w:rsid w:val="00262C91"/>
    <w:rPr>
      <w:color w:val="0563C1" w:themeColor="hyperlink"/>
      <w:u w:val="single"/>
    </w:rPr>
  </w:style>
  <w:style w:type="character" w:customStyle="1" w:styleId="1Char">
    <w:name w:val="标题 1 Char"/>
    <w:basedOn w:val="a0"/>
    <w:link w:val="1"/>
    <w:uiPriority w:val="9"/>
    <w:rsid w:val="00EB06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392091">
      <w:bodyDiv w:val="1"/>
      <w:marLeft w:val="0"/>
      <w:marRight w:val="0"/>
      <w:marTop w:val="0"/>
      <w:marBottom w:val="0"/>
      <w:divBdr>
        <w:top w:val="none" w:sz="0" w:space="0" w:color="auto"/>
        <w:left w:val="none" w:sz="0" w:space="0" w:color="auto"/>
        <w:bottom w:val="none" w:sz="0" w:space="0" w:color="auto"/>
        <w:right w:val="none" w:sz="0" w:space="0" w:color="auto"/>
      </w:divBdr>
    </w:div>
    <w:div w:id="895898396">
      <w:bodyDiv w:val="1"/>
      <w:marLeft w:val="0"/>
      <w:marRight w:val="0"/>
      <w:marTop w:val="0"/>
      <w:marBottom w:val="0"/>
      <w:divBdr>
        <w:top w:val="none" w:sz="0" w:space="0" w:color="auto"/>
        <w:left w:val="none" w:sz="0" w:space="0" w:color="auto"/>
        <w:bottom w:val="none" w:sz="0" w:space="0" w:color="auto"/>
        <w:right w:val="none" w:sz="0" w:space="0" w:color="auto"/>
      </w:divBdr>
    </w:div>
    <w:div w:id="1017926353">
      <w:bodyDiv w:val="1"/>
      <w:marLeft w:val="0"/>
      <w:marRight w:val="0"/>
      <w:marTop w:val="0"/>
      <w:marBottom w:val="0"/>
      <w:divBdr>
        <w:top w:val="none" w:sz="0" w:space="0" w:color="auto"/>
        <w:left w:val="none" w:sz="0" w:space="0" w:color="auto"/>
        <w:bottom w:val="none" w:sz="0" w:space="0" w:color="auto"/>
        <w:right w:val="none" w:sz="0" w:space="0" w:color="auto"/>
      </w:divBdr>
    </w:div>
    <w:div w:id="1484395652">
      <w:bodyDiv w:val="1"/>
      <w:marLeft w:val="0"/>
      <w:marRight w:val="0"/>
      <w:marTop w:val="0"/>
      <w:marBottom w:val="0"/>
      <w:divBdr>
        <w:top w:val="none" w:sz="0" w:space="0" w:color="auto"/>
        <w:left w:val="none" w:sz="0" w:space="0" w:color="auto"/>
        <w:bottom w:val="none" w:sz="0" w:space="0" w:color="auto"/>
        <w:right w:val="none" w:sz="0" w:space="0" w:color="auto"/>
      </w:divBdr>
    </w:div>
    <w:div w:id="172316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7.gif"/><Relationship Id="rId18" Type="http://schemas.openxmlformats.org/officeDocument/2006/relationships/hyperlink" Target="http://laxallstars.com/the-remarkable-growth-of-lacrosse-in-americ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www.laxpower.com/participation/participation03.gif" TargetMode="External"/><Relationship Id="rId17" Type="http://schemas.openxmlformats.org/officeDocument/2006/relationships/hyperlink" Target="http://www.sportsnetworker.com/2014/11/13/lacrosse-is-the-fastest-growing-sport-in-america/" TargetMode="External"/><Relationship Id="rId2" Type="http://schemas.openxmlformats.org/officeDocument/2006/relationships/styles" Target="styles.xml"/><Relationship Id="rId16" Type="http://schemas.openxmlformats.org/officeDocument/2006/relationships/hyperlink" Target="http://www.laxmagazine.com/genrel/110915_lacrosse_is_fastest_growing_sport_with_top_graduation_rates" TargetMode="External"/><Relationship Id="rId20" Type="http://schemas.openxmlformats.org/officeDocument/2006/relationships/hyperlink" Target="http://www.berkshirelacrosseacademy.com/2015/12/09/statistics-of-girls-and-boys-lacrosse-participation-in-the-united-stat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jpeg"/><Relationship Id="rId15" Type="http://schemas.openxmlformats.org/officeDocument/2006/relationships/hyperlink" Target="http://www.uslacrosse.org/Portals/1/documents/pdf/about-us-lacrosse/2016-strategic-plan.pdf" TargetMode="External"/><Relationship Id="rId10" Type="http://schemas.openxmlformats.org/officeDocument/2006/relationships/hyperlink" Target="http://www.laxpower.com/participation/sponsorship03.gif" TargetMode="External"/><Relationship Id="rId19" Type="http://schemas.openxmlformats.org/officeDocument/2006/relationships/hyperlink" Target="http://www.laxpower.com/common/participation13.php"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www.uslacross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7</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Gordon</dc:creator>
  <cp:keywords/>
  <dc:description/>
  <cp:lastModifiedBy>Minghong Jian</cp:lastModifiedBy>
  <cp:revision>3</cp:revision>
  <dcterms:created xsi:type="dcterms:W3CDTF">2016-04-18T23:27:00Z</dcterms:created>
  <dcterms:modified xsi:type="dcterms:W3CDTF">2016-04-26T01:50:00Z</dcterms:modified>
</cp:coreProperties>
</file>