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D2B" w:rsidRDefault="00617DDE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  <w:r w:rsidRPr="00617DDE">
        <w:rPr>
          <w:rFonts w:ascii="Arial" w:hAnsi="Arial" w:cs="Arial"/>
          <w:color w:val="1D2125"/>
          <w:sz w:val="24"/>
          <w:szCs w:val="24"/>
          <w:shd w:val="clear" w:color="auto" w:fill="FFFFFF"/>
        </w:rPr>
        <w:t>Realiza el diseño de una página web utilizando HTML y CSS empleando etiquetas y propiedades vistas en clase. El resultado final debe ser una página web que tenga el mismo aspecto que la siguiente imagen:</w:t>
      </w:r>
    </w:p>
    <w:p w:rsidR="006303C6" w:rsidRDefault="006303C6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6303C6" w:rsidRDefault="0054658E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3538DD2D" wp14:editId="4AF14DEE">
            <wp:extent cx="5400040" cy="22567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8E" w:rsidRDefault="0054658E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54658E" w:rsidRDefault="0054658E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D2125"/>
          <w:sz w:val="24"/>
          <w:szCs w:val="24"/>
          <w:shd w:val="clear" w:color="auto" w:fill="FFFFFF"/>
        </w:rPr>
        <w:t>La bola de color rojo debe moverse de forma constante.</w:t>
      </w:r>
    </w:p>
    <w:p w:rsidR="0054658E" w:rsidRDefault="0054658E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D2125"/>
          <w:sz w:val="24"/>
          <w:szCs w:val="24"/>
          <w:shd w:val="clear" w:color="auto" w:fill="FFFFFF"/>
        </w:rPr>
        <w:t xml:space="preserve">El cuadrado gris al pasar el ratón por encima debe moverse de horizontal, </w:t>
      </w:r>
      <w:r w:rsidRPr="0054658E">
        <w:rPr>
          <w:rFonts w:ascii="Arial" w:hAnsi="Arial" w:cs="Arial"/>
          <w:b/>
          <w:color w:val="1D2125"/>
          <w:sz w:val="24"/>
          <w:szCs w:val="24"/>
          <w:shd w:val="clear" w:color="auto" w:fill="FFFFFF"/>
        </w:rPr>
        <w:t>3 veces su tamaño</w:t>
      </w:r>
      <w:r>
        <w:rPr>
          <w:rFonts w:ascii="Arial" w:hAnsi="Arial" w:cs="Arial"/>
          <w:b/>
          <w:color w:val="1D2125"/>
          <w:sz w:val="24"/>
          <w:szCs w:val="24"/>
          <w:shd w:val="clear" w:color="auto" w:fill="FFFFFF"/>
        </w:rPr>
        <w:t>, con un retardo de 1 segundo</w:t>
      </w:r>
      <w:r>
        <w:rPr>
          <w:rFonts w:ascii="Arial" w:hAnsi="Arial" w:cs="Arial"/>
          <w:color w:val="1D2125"/>
          <w:sz w:val="24"/>
          <w:szCs w:val="24"/>
          <w:shd w:val="clear" w:color="auto" w:fill="FFFFFF"/>
        </w:rPr>
        <w:t>.</w:t>
      </w:r>
    </w:p>
    <w:p w:rsidR="0054658E" w:rsidRDefault="0054658E" w:rsidP="0054658E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6303C6" w:rsidRDefault="0054658E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6295B8FA" wp14:editId="462BC543">
            <wp:extent cx="5400040" cy="23933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8E" w:rsidRDefault="0054658E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54658E" w:rsidRDefault="0054658E" w:rsidP="0054658E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54658E" w:rsidRDefault="0054658E" w:rsidP="0054658E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54658E" w:rsidRDefault="0054658E" w:rsidP="0054658E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54658E" w:rsidRDefault="0054658E" w:rsidP="0054658E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54658E" w:rsidRDefault="0054658E" w:rsidP="0054658E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color w:val="1D2125"/>
          <w:sz w:val="24"/>
          <w:szCs w:val="24"/>
          <w:shd w:val="clear" w:color="auto" w:fill="FFFFFF"/>
        </w:rPr>
        <w:lastRenderedPageBreak/>
        <w:t xml:space="preserve">El cuadrado verde al pasar el ratón por encima debe moverse de horizontal y vertical </w:t>
      </w:r>
      <w:r w:rsidRPr="0054658E">
        <w:rPr>
          <w:rFonts w:ascii="Arial" w:hAnsi="Arial" w:cs="Arial"/>
          <w:b/>
          <w:color w:val="1D2125"/>
          <w:sz w:val="24"/>
          <w:szCs w:val="24"/>
          <w:shd w:val="clear" w:color="auto" w:fill="FFFFFF"/>
        </w:rPr>
        <w:t>3 veces su tamaño</w:t>
      </w:r>
      <w:r>
        <w:rPr>
          <w:rFonts w:ascii="Arial" w:hAnsi="Arial" w:cs="Arial"/>
          <w:color w:val="1D2125"/>
          <w:sz w:val="24"/>
          <w:szCs w:val="24"/>
          <w:shd w:val="clear" w:color="auto" w:fill="FFFFFF"/>
        </w:rPr>
        <w:t>.</w:t>
      </w:r>
    </w:p>
    <w:p w:rsidR="0054658E" w:rsidRDefault="0054658E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54658E" w:rsidRDefault="0054658E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74C56A8E" wp14:editId="52914117">
            <wp:extent cx="5400040" cy="25076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30" w:rsidRDefault="00C03430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C03430" w:rsidRDefault="00C03430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C11C45" w:rsidRDefault="00C11C45" w:rsidP="00A116D6">
      <w:pPr>
        <w:jc w:val="both"/>
        <w:rPr>
          <w:rFonts w:ascii="Arial" w:hAnsi="Arial" w:cs="Arial"/>
          <w:color w:val="1D2125"/>
          <w:sz w:val="24"/>
          <w:szCs w:val="24"/>
          <w:shd w:val="clear" w:color="auto" w:fill="FFFFFF"/>
        </w:rPr>
      </w:pPr>
    </w:p>
    <w:p w:rsidR="00617DDE" w:rsidRPr="00617DDE" w:rsidRDefault="00617DDE">
      <w:pPr>
        <w:rPr>
          <w:rFonts w:ascii="Arial" w:hAnsi="Arial" w:cs="Arial"/>
          <w:sz w:val="24"/>
          <w:szCs w:val="24"/>
        </w:rPr>
      </w:pPr>
    </w:p>
    <w:sectPr w:rsidR="00617DDE" w:rsidRPr="00617D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DDE"/>
    <w:rsid w:val="00080B34"/>
    <w:rsid w:val="0027017B"/>
    <w:rsid w:val="003423EB"/>
    <w:rsid w:val="00434AE5"/>
    <w:rsid w:val="005200AE"/>
    <w:rsid w:val="00522678"/>
    <w:rsid w:val="005318D9"/>
    <w:rsid w:val="0054658E"/>
    <w:rsid w:val="005473C3"/>
    <w:rsid w:val="005B278C"/>
    <w:rsid w:val="005B3403"/>
    <w:rsid w:val="00617DDE"/>
    <w:rsid w:val="006303C6"/>
    <w:rsid w:val="007278E2"/>
    <w:rsid w:val="008B2AF1"/>
    <w:rsid w:val="009A6D2B"/>
    <w:rsid w:val="00A116D6"/>
    <w:rsid w:val="00C03430"/>
    <w:rsid w:val="00C11C45"/>
    <w:rsid w:val="00C463F2"/>
    <w:rsid w:val="00D25CED"/>
    <w:rsid w:val="00E273C1"/>
    <w:rsid w:val="00EA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A79EB"/>
  <w15:chartTrackingRefBased/>
  <w15:docId w15:val="{9AA7139B-0CA6-4475-9D75-160A0D7B9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77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Vazquez Dieguez</dc:creator>
  <cp:keywords/>
  <dc:description/>
  <cp:lastModifiedBy>Gabriel Vazquez Dieguez</cp:lastModifiedBy>
  <cp:revision>20</cp:revision>
  <dcterms:created xsi:type="dcterms:W3CDTF">2022-11-03T12:07:00Z</dcterms:created>
  <dcterms:modified xsi:type="dcterms:W3CDTF">2023-05-12T11:13:00Z</dcterms:modified>
</cp:coreProperties>
</file>