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6B3F" w:rsidTr="000B2DBA">
        <w:trPr>
          <w:trHeight w:val="434"/>
        </w:trPr>
        <w:tc>
          <w:tcPr>
            <w:tcW w:w="4508" w:type="dxa"/>
          </w:tcPr>
          <w:p w:rsidR="00056B3F" w:rsidRPr="0078422E" w:rsidRDefault="00056B3F" w:rsidP="000B2DBA">
            <w:r>
              <w:t>Имя файла</w:t>
            </w:r>
          </w:p>
        </w:tc>
        <w:tc>
          <w:tcPr>
            <w:tcW w:w="4508" w:type="dxa"/>
          </w:tcPr>
          <w:p w:rsidR="00056B3F" w:rsidRPr="0078422E" w:rsidRDefault="00056B3F" w:rsidP="000B2DBA">
            <w:r>
              <w:t>Содержимое и назначение</w:t>
            </w:r>
          </w:p>
        </w:tc>
      </w:tr>
      <w:tr w:rsidR="00056B3F" w:rsidTr="000B2DBA">
        <w:trPr>
          <w:trHeight w:val="434"/>
        </w:trPr>
        <w:tc>
          <w:tcPr>
            <w:tcW w:w="4508" w:type="dxa"/>
          </w:tcPr>
          <w:p w:rsidR="00056B3F" w:rsidRPr="00052866" w:rsidRDefault="00056B3F" w:rsidP="000B2DBA">
            <w:pPr>
              <w:rPr>
                <w:lang w:val="en-US"/>
              </w:rPr>
            </w:pPr>
            <w:proofErr w:type="spellStart"/>
            <w:r w:rsidRPr="00056B3F">
              <w:rPr>
                <w:rFonts w:ascii="Segoe UI" w:hAnsi="Segoe UI" w:cs="Segoe UI"/>
                <w:color w:val="525252" w:themeColor="text1" w:themeTint="F2"/>
                <w:sz w:val="21"/>
                <w:szCs w:val="21"/>
              </w:rPr>
              <w:t>Matcher.cs</w:t>
            </w:r>
            <w:proofErr w:type="spellEnd"/>
          </w:p>
        </w:tc>
        <w:tc>
          <w:tcPr>
            <w:tcW w:w="4508" w:type="dxa"/>
          </w:tcPr>
          <w:p w:rsidR="00056B3F" w:rsidRPr="00052866" w:rsidRDefault="00056B3F" w:rsidP="00056B3F">
            <w:r>
              <w:t xml:space="preserve">Объект, реализующий </w:t>
            </w:r>
            <w:r>
              <w:t>сравнение соответствий характеров двух пользователей.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CE6312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TestAnalyzer.cs</w:t>
            </w:r>
            <w:proofErr w:type="spellEnd"/>
          </w:p>
        </w:tc>
        <w:tc>
          <w:tcPr>
            <w:tcW w:w="4508" w:type="dxa"/>
          </w:tcPr>
          <w:p w:rsidR="00056B3F" w:rsidRPr="00DB155E" w:rsidRDefault="00056B3F" w:rsidP="00056B3F">
            <w:r>
              <w:t xml:space="preserve">Объект, реализующий </w:t>
            </w:r>
            <w:r>
              <w:t>анализ ответов пользователя на вопросы расширенного теста.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UsersData.cs</w:t>
            </w:r>
            <w:proofErr w:type="spellEnd"/>
          </w:p>
        </w:tc>
        <w:tc>
          <w:tcPr>
            <w:tcW w:w="4508" w:type="dxa"/>
          </w:tcPr>
          <w:p w:rsidR="00056B3F" w:rsidRDefault="00056B3F" w:rsidP="00056B3F">
            <w:r>
              <w:t xml:space="preserve">Объект, реализующий </w:t>
            </w:r>
            <w:r>
              <w:t>хранение всех пользователей.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Connector.cs</w:t>
            </w:r>
            <w:proofErr w:type="spellEnd"/>
          </w:p>
        </w:tc>
        <w:tc>
          <w:tcPr>
            <w:tcW w:w="4508" w:type="dxa"/>
          </w:tcPr>
          <w:p w:rsidR="00056B3F" w:rsidRPr="00056B3F" w:rsidRDefault="00056B3F" w:rsidP="00056B3F">
            <w:r>
              <w:t xml:space="preserve">Объект, реализующий </w:t>
            </w:r>
            <w:r>
              <w:t xml:space="preserve">работу с </w:t>
            </w:r>
            <w:r>
              <w:rPr>
                <w:lang w:val="en-US"/>
              </w:rPr>
              <w:t>SQL</w:t>
            </w:r>
            <w:r w:rsidRPr="00056B3F">
              <w:t xml:space="preserve"> </w:t>
            </w:r>
            <w:r>
              <w:t>базой данных.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ProfilesViewer.cs</w:t>
            </w:r>
            <w:proofErr w:type="spellEnd"/>
          </w:p>
        </w:tc>
        <w:tc>
          <w:tcPr>
            <w:tcW w:w="4508" w:type="dxa"/>
          </w:tcPr>
          <w:p w:rsidR="00056B3F" w:rsidRDefault="00056B3F" w:rsidP="00056B3F">
            <w:r>
              <w:t>Статичный класс со статичным методом, возвращающим элемент интерфейса.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TestViewer.cs</w:t>
            </w:r>
            <w:proofErr w:type="spellEnd"/>
          </w:p>
        </w:tc>
        <w:tc>
          <w:tcPr>
            <w:tcW w:w="4508" w:type="dxa"/>
          </w:tcPr>
          <w:p w:rsidR="00056B3F" w:rsidRDefault="00056B3F" w:rsidP="00056B3F">
            <w:r>
              <w:t>Статичный класс со статичным методом, возвращающим элемент интерфейса.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56B3F">
            <w:pPr>
              <w:rPr>
                <w:color w:val="525252" w:themeColor="text1" w:themeTint="F2"/>
                <w:lang w:val="en-US"/>
              </w:rPr>
            </w:pPr>
            <w:r>
              <w:rPr>
                <w:color w:val="525252" w:themeColor="text1" w:themeTint="F2"/>
              </w:rPr>
              <w:t xml:space="preserve">Папка </w:t>
            </w:r>
            <w:r>
              <w:rPr>
                <w:color w:val="525252" w:themeColor="text1" w:themeTint="F2"/>
                <w:lang w:val="en-US"/>
              </w:rPr>
              <w:t>IMAGES</w:t>
            </w:r>
          </w:p>
        </w:tc>
        <w:tc>
          <w:tcPr>
            <w:tcW w:w="4508" w:type="dxa"/>
          </w:tcPr>
          <w:p w:rsidR="00056B3F" w:rsidRDefault="00056B3F" w:rsidP="00056B3F">
            <w:r>
              <w:t xml:space="preserve">Папка, выступающая местом хранения всех </w:t>
            </w:r>
            <w:proofErr w:type="spellStart"/>
            <w:r>
              <w:t>аватаров</w:t>
            </w:r>
            <w:proofErr w:type="spellEnd"/>
            <w:r>
              <w:t xml:space="preserve"> пользователей.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Quest.cs</w:t>
            </w:r>
            <w:proofErr w:type="spellEnd"/>
          </w:p>
        </w:tc>
        <w:tc>
          <w:tcPr>
            <w:tcW w:w="4508" w:type="dxa"/>
          </w:tcPr>
          <w:p w:rsidR="00056B3F" w:rsidRDefault="00056B3F" w:rsidP="00056B3F">
            <w:r>
              <w:t xml:space="preserve">Объект, реализующий </w:t>
            </w:r>
            <w:r>
              <w:t>представление вопроса расширенного теста.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User.cs</w:t>
            </w:r>
            <w:proofErr w:type="spellEnd"/>
          </w:p>
        </w:tc>
        <w:tc>
          <w:tcPr>
            <w:tcW w:w="4508" w:type="dxa"/>
          </w:tcPr>
          <w:p w:rsidR="00056B3F" w:rsidRDefault="00056B3F" w:rsidP="00056B3F">
            <w:r>
              <w:t xml:space="preserve">Объект, реализующий представление </w:t>
            </w:r>
            <w:r>
              <w:t>пользователя</w:t>
            </w:r>
            <w:r>
              <w:t>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56B3F">
            <w:pPr>
              <w:rPr>
                <w:color w:val="525252" w:themeColor="text1" w:themeTint="F2"/>
              </w:rPr>
            </w:pPr>
            <w:r>
              <w:rPr>
                <w:color w:val="525252" w:themeColor="text1" w:themeTint="F2"/>
              </w:rPr>
              <w:t xml:space="preserve">Папка </w:t>
            </w:r>
            <w:r>
              <w:rPr>
                <w:color w:val="525252" w:themeColor="text1" w:themeTint="F2"/>
                <w:lang w:val="en-US"/>
              </w:rPr>
              <w:t>QUESTS</w:t>
            </w:r>
          </w:p>
        </w:tc>
        <w:tc>
          <w:tcPr>
            <w:tcW w:w="4508" w:type="dxa"/>
          </w:tcPr>
          <w:p w:rsidR="00056B3F" w:rsidRDefault="00056B3F" w:rsidP="00056B3F">
            <w:r>
              <w:t>Папка, выступающая местом хранения исходных данных для теста.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GetQuests.cs</w:t>
            </w:r>
            <w:proofErr w:type="spellEnd"/>
          </w:p>
        </w:tc>
        <w:tc>
          <w:tcPr>
            <w:tcW w:w="4508" w:type="dxa"/>
          </w:tcPr>
          <w:p w:rsidR="00056B3F" w:rsidRDefault="00056B3F" w:rsidP="00056B3F">
            <w:r>
              <w:t>Статичный класс со статичным методом, возвращающим элемент интерфейса.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UserInfo.xaml</w:t>
            </w:r>
            <w:proofErr w:type="spellEnd"/>
          </w:p>
        </w:tc>
        <w:tc>
          <w:tcPr>
            <w:tcW w:w="4508" w:type="dxa"/>
          </w:tcPr>
          <w:p w:rsidR="00056B3F" w:rsidRDefault="00056B3F" w:rsidP="00056B3F">
            <w:r>
              <w:t xml:space="preserve">Содержит разметку </w:t>
            </w:r>
            <w:r>
              <w:t>окна изменения профиля пользователя.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UserInfo.xaml.cs</w:t>
            </w:r>
            <w:proofErr w:type="spellEnd"/>
          </w:p>
        </w:tc>
        <w:tc>
          <w:tcPr>
            <w:tcW w:w="4508" w:type="dxa"/>
          </w:tcPr>
          <w:p w:rsidR="00056B3F" w:rsidRDefault="00056B3F" w:rsidP="00056B3F">
            <w:r>
              <w:t>Окно приложения, которое предоставляет пользователю инструменты изменения личной информации его профиля.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UserTesting.xaml</w:t>
            </w:r>
            <w:proofErr w:type="spellEnd"/>
          </w:p>
        </w:tc>
        <w:tc>
          <w:tcPr>
            <w:tcW w:w="4508" w:type="dxa"/>
          </w:tcPr>
          <w:p w:rsidR="00056B3F" w:rsidRDefault="00056B3F" w:rsidP="00056B3F">
            <w:r>
              <w:t xml:space="preserve">Содержит разметку окна </w:t>
            </w:r>
            <w:r>
              <w:t>расширенного тестирования</w:t>
            </w:r>
            <w:r>
              <w:t>.</w:t>
            </w:r>
          </w:p>
        </w:tc>
      </w:tr>
      <w:tr w:rsidR="00056B3F" w:rsidRPr="00DB155E" w:rsidTr="000B2DBA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056B3F">
              <w:rPr>
                <w:color w:val="525252" w:themeColor="text1" w:themeTint="F2"/>
              </w:rPr>
              <w:t>UserTesting.xaml.cs</w:t>
            </w:r>
            <w:proofErr w:type="spellEnd"/>
          </w:p>
        </w:tc>
        <w:tc>
          <w:tcPr>
            <w:tcW w:w="4508" w:type="dxa"/>
          </w:tcPr>
          <w:p w:rsidR="00056B3F" w:rsidRDefault="00056B3F" w:rsidP="00056B3F">
            <w:r>
              <w:t>Окно приложения</w:t>
            </w:r>
            <w:r>
              <w:t>, содержащее расширенный тест</w:t>
            </w:r>
            <w:r>
              <w:t>.</w:t>
            </w:r>
          </w:p>
        </w:tc>
      </w:tr>
      <w:tr w:rsidR="00056B3F" w:rsidTr="00056B3F">
        <w:trPr>
          <w:trHeight w:val="434"/>
        </w:trPr>
        <w:tc>
          <w:tcPr>
            <w:tcW w:w="4508" w:type="dxa"/>
          </w:tcPr>
          <w:p w:rsidR="00056B3F" w:rsidRPr="00CE6312" w:rsidRDefault="00056B3F" w:rsidP="000B2DBA">
            <w:pPr>
              <w:rPr>
                <w:color w:val="525252" w:themeColor="text1" w:themeTint="F2"/>
              </w:rPr>
            </w:pPr>
            <w:bookmarkStart w:id="0" w:name="_GoBack"/>
            <w:bookmarkEnd w:id="0"/>
            <w:proofErr w:type="spellStart"/>
            <w:r w:rsidRPr="00DB155E">
              <w:rPr>
                <w:color w:val="525252" w:themeColor="text1" w:themeTint="F2"/>
              </w:rPr>
              <w:t>MainWindow.xaml</w:t>
            </w:r>
            <w:proofErr w:type="spellEnd"/>
          </w:p>
        </w:tc>
        <w:tc>
          <w:tcPr>
            <w:tcW w:w="4508" w:type="dxa"/>
          </w:tcPr>
          <w:p w:rsidR="00056B3F" w:rsidRDefault="00056B3F" w:rsidP="000B2DBA">
            <w:r>
              <w:t>Содержит разметку главного окна приложения.</w:t>
            </w:r>
          </w:p>
        </w:tc>
      </w:tr>
      <w:tr w:rsidR="00056B3F" w:rsidTr="00056B3F">
        <w:trPr>
          <w:trHeight w:val="434"/>
        </w:trPr>
        <w:tc>
          <w:tcPr>
            <w:tcW w:w="4508" w:type="dxa"/>
          </w:tcPr>
          <w:p w:rsidR="00056B3F" w:rsidRPr="00056B3F" w:rsidRDefault="00056B3F" w:rsidP="000B2DBA">
            <w:pPr>
              <w:rPr>
                <w:color w:val="525252" w:themeColor="text1" w:themeTint="F2"/>
              </w:rPr>
            </w:pPr>
            <w:proofErr w:type="spellStart"/>
            <w:r w:rsidRPr="00DB155E">
              <w:rPr>
                <w:color w:val="525252" w:themeColor="text1" w:themeTint="F2"/>
              </w:rPr>
              <w:t>MainWindow.xaml</w:t>
            </w:r>
            <w:proofErr w:type="spellEnd"/>
            <w:r w:rsidRPr="00056B3F">
              <w:rPr>
                <w:color w:val="525252" w:themeColor="text1" w:themeTint="F2"/>
              </w:rPr>
              <w:t>.</w:t>
            </w:r>
            <w:proofErr w:type="spellStart"/>
            <w:r>
              <w:rPr>
                <w:color w:val="525252" w:themeColor="text1" w:themeTint="F2"/>
                <w:lang w:val="en-US"/>
              </w:rPr>
              <w:t>cs</w:t>
            </w:r>
            <w:proofErr w:type="spellEnd"/>
          </w:p>
        </w:tc>
        <w:tc>
          <w:tcPr>
            <w:tcW w:w="4508" w:type="dxa"/>
          </w:tcPr>
          <w:p w:rsidR="00056B3F" w:rsidRDefault="00056B3F" w:rsidP="000B2DBA">
            <w:r>
              <w:t xml:space="preserve">Главное окно приложения, на котором находятся инструменты задания функций для их последующего отображения в специальной области и механизмы сохранения тех самых отображений в </w:t>
            </w:r>
            <w:r w:rsidRPr="009D5CAC">
              <w:t>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 w:rsidRPr="009D5CAC">
              <w:t xml:space="preserve"> </w:t>
            </w:r>
            <w:r>
              <w:t xml:space="preserve">формате </w:t>
            </w:r>
          </w:p>
        </w:tc>
      </w:tr>
    </w:tbl>
    <w:p w:rsidR="008207AF" w:rsidRDefault="00056B3F"/>
    <w:sectPr w:rsidR="0082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3F"/>
    <w:rsid w:val="00056B3F"/>
    <w:rsid w:val="00793011"/>
    <w:rsid w:val="00BC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ABD10-C98F-4200-A6C8-5537C23F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B3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6B3F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Фот Николай Сергеевич</dc:creator>
  <cp:keywords/>
  <dc:description/>
  <cp:lastModifiedBy>Фот Николай Сергеевич</cp:lastModifiedBy>
  <cp:revision>1</cp:revision>
  <dcterms:created xsi:type="dcterms:W3CDTF">2022-12-18T15:06:00Z</dcterms:created>
  <dcterms:modified xsi:type="dcterms:W3CDTF">2022-12-18T15:17:00Z</dcterms:modified>
</cp:coreProperties>
</file>