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主題一：自助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遊機器人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前言：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在自助旅遊的過程，會與一同出遊的旅伴共同規劃交通、住宿、景點、餐點，同共編輯記錄在google 雲端內，但出發前大家需把行程及相關住房資訊印出，或者在旅遊途中也需要用手機打開 google doc 來查詢，而手機畫面太小，需要放大縮小來查詢相關資訊，很不方便。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所以如果我們能在Line機器人上面用自然語言來查詢，並透過RAG技術查詢規劃好的旅遊資訊，最終讓ChatGPT來回答使用者。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並將機器人分享給一同出遊的旅伴，會是個很好的應用。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解決問題：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旅遊行程匯總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交通資訊查詢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景點確認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餐點資訊查詢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費用資訊確認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加入新景點規劃(option), 匯入圖片能做什應用?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專案成員分工：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組長/發表人：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簡報製作：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美編人員：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程式開發：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程式開發細項：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Line Webhook 與 Python 對話程式開發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Line Richmenu 六宮格圖示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向量資料處理與資料準備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向量資料查詢與Open AI API 串接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整合測試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未來願景：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做成開放式機器人，提供給已規畫好旅遊行程的人匯入行程及分享給旅伴即可開始使用。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公司福委會的員工旅遊資訊也適用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旅行社也適用。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旅遊資訊(程式讀取)：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https://docs.google.com/document/d/1IJN624UTsWLh7Q43CLLvRNY4mN--8Cfd--oWXKwWfUE/edit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POC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執行成果：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langchain_core.prompts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ChatPromptTemplate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langchain_core.prompts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PromptTemplate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chat_template = ChatPromptTemplate.from_messages(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[  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21"/>
          <w:szCs w:val="21"/>
          <w:rtl w:val="0"/>
        </w:rPr>
        <w:t xml:space="preserve">"你是一個旅遊行程助理，請使用繁體中文回覆."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"human"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 document_text),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'human'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'{param_ques}'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messages = chat_template.format_messages(param_ques=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21"/>
          <w:szCs w:val="21"/>
          <w:rtl w:val="0"/>
        </w:rPr>
        <w:t xml:space="preserve">'第一天的飛機是哪時候?'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messages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ai_msg = llm.invoke(messages)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008000"/>
          <w:sz w:val="21"/>
          <w:szCs w:val="21"/>
          <w:rtl w:val="0"/>
        </w:rPr>
        <w:t xml:space="preserve">#ai_msg #可以看到詳細訊息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(ai_msg.content)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第一天的飛機資訊如下：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**筑家**：10:40 起飛，15:00 抵達 / 航班號 JX802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**寶家**：10:40 起飛，15:00 抵達 / 航班號 JX802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兩家人都是搭乘同一班飛機，從桃園機場出發，抵達東京。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messages = chat_template.format_messages(param_ques=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21"/>
          <w:szCs w:val="21"/>
          <w:rtl w:val="0"/>
        </w:rPr>
        <w:t xml:space="preserve">'有安排吃厥餅嗎?'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 (llm.invoke(messages).content)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是的，行程中有安排吃厥餅。具體資訊如下：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在7月12日的行程中，晚餐後可以逛任天堂專賣店，並且有提到可以品嚐淺草吉貝糰子（厥餅）。以下是相關資訊：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**淺草吉貝糰子（厥餅）**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- 營業時間：11:00 - 18:00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- 地址：[地圖連結](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https://maps.app.goo.gl/WrRF8WN8u2JUiFBf6?g_st=com.google.maps.preview.copy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- 描述：據說是江戶時代流傳下來的街頭小吃，吃起來像是厥餅。外層裹上厚厚的一層黃豆粉，搭配無糖抹茶享用，不甜不膩。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希望這個資訊對你有幫助，祝你旅途愉快！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messages = chat_template.format_messages(param_ques=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21"/>
          <w:szCs w:val="21"/>
          <w:rtl w:val="0"/>
        </w:rPr>
        <w:t xml:space="preserve">'筑幫我代付多少錢? 我給他錢了沒?'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print (llm.invoke(messages).content)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根據提供的資訊，以下是筑幫你代付的費用明細：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1. **7/12-14 淺草東武飯店**：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- 三人房二間，每家TWD 10,133/二晚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- 總計：TWD 10,133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2. **7/16-17 鬼怒川阿寶家房費**：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- 總計：TWD 11,235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3. **7/20 機場接送**：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- 總計：TWD 3,508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4. **7/14-17 日光週遊券**：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- 二大二小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- 總計：TWD 2,464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### 總計：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TWD 10,133 + TWD 11,235 + TWD 3,508 + TWD 2,464 = **TWD 27,340**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### 付款狀態：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根據提供的資訊，7月6日的總計是 TWD 27,340，並且在7月8日阿寶已經轉帳給筑。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所以，根據目前的資訊，你已經支付了所有由筑代付的費用。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messages = chat_template.format_messages(param_ques=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21"/>
          <w:szCs w:val="21"/>
          <w:rtl w:val="0"/>
        </w:rPr>
        <w:t xml:space="preserve">'我兒子最愛的奧特曼行程有安排嗎? 哪一天?'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 (llm.invoke(messages).content)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根據您提供的行程表，奧特曼商店街的行程安排在7月19日。以下是詳細資訊：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### 7月19日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**活動**: 自由活動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**行程**: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- **寶家**: 奧特曼商店街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    - [奧特曼商店街](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https://reurl.cc/OMZNQr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**住宿**: 同7月17日（文華東方酒店）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如果您有其他問題或需要進一步調整行程，請隨時告訴我！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messages = chat_template.format_messages(param_ques=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21"/>
          <w:szCs w:val="21"/>
          <w:highlight w:val="white"/>
          <w:rtl w:val="0"/>
        </w:rPr>
        <w:t xml:space="preserve">'有吃燒肉嗎?'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print (llm.invoke(messages).content)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是的，在行程中有安排吃燒肉的部分。以下是相關資訊：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### 7月18日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**午餐: 游玄亭 有樂町Mullion店**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地址: [游玄亭 有樂町Mullion店](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https://maps.app.goo.gl/FmPu8qrwzWzQ2a2g6?g_st=com.google.maps.preview.copy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訂位時間: 12:00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訂位人: Fan Pei-Chu (筑家) 和 Yang Wan-Ching (寶家)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### 其他推薦燒肉店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**房家 一頭牛燒肉 上野**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地址: [房家 一頭牛燒肉 上野](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https://maps.app.goo.gl/f5xef9FBdVkik2Kq9?g_st=com.google.maps.preview.copy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**房家日本橋店**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- 地址: [房家日本橋店](</w:t>
      </w: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https://maps.app.goo.gl/Xq2Ybats2fWBaDGi9?g_st=com.google.maps.preview.copy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212121"/>
          <w:sz w:val="21"/>
          <w:szCs w:val="21"/>
          <w:highlight w:val="white"/>
          <w:rtl w:val="0"/>
        </w:rPr>
        <w:t xml:space="preserve">這些燒肉店都是行程中推薦的美食地點，您可以根據自己的時間和興趣選擇前往。希望您能享受美味的燒肉！</w:t>
      </w:r>
    </w:p>
    <w:sectPr>
      <w:pgSz w:h="11909" w:w="16834" w:orient="landscape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ps.app.goo.gl/Xq2Ybats2fWBaDGi9?g_st=com.google.maps.preview.copy" TargetMode="External"/><Relationship Id="rId10" Type="http://schemas.openxmlformats.org/officeDocument/2006/relationships/hyperlink" Target="https://maps.app.goo.gl/f5xef9FBdVkik2Kq9?g_st=com.google.maps.preview.copy" TargetMode="External"/><Relationship Id="rId9" Type="http://schemas.openxmlformats.org/officeDocument/2006/relationships/hyperlink" Target="https://maps.app.goo.gl/FmPu8qrwzWzQ2a2g6?g_st=com.google.maps.preview.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JN624UTsWLh7Q43CLLvRNY4mN--8Cfd--oWXKwWfUE/edit" TargetMode="External"/><Relationship Id="rId7" Type="http://schemas.openxmlformats.org/officeDocument/2006/relationships/hyperlink" Target="https://maps.app.goo.gl/WrRF8WN8u2JUiFBf6?g_st=com.google.maps.preview.copy" TargetMode="External"/><Relationship Id="rId8" Type="http://schemas.openxmlformats.org/officeDocument/2006/relationships/hyperlink" Target="https://reurl.cc/OMZN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