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18"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1.45.1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2b76a87cbad40de3eddc1605cf0bd61d322af591.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2026-10-21T06:44:55.920Z</dcterms:created>
  <dcterms:modified xsi:type="dcterms:W3CDTF">2026-10-21T06:44:55.921Z</dcterms:modified>
</cp:coreProperties>
</file>

<file path=docProps/custom.xml><?xml version="1.0" encoding="utf-8"?>
<Properties xmlns="http://schemas.openxmlformats.org/officeDocument/2006/custom-properties" xmlns:vt="http://schemas.openxmlformats.org/officeDocument/2006/docPropsVTypes"/>
</file>