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2E75B6"/>
          <w:sz w:val="56"/>
          <w:szCs w:val="56"/>
        </w:rPr>
        <w:t xml:space="preserve">VMS 딥러닝 도구 기술 문서</w:t>
      </w:r>
    </w:p>
    <w:p>
      <w:pPr>
        <w:spacing w:after="200"/>
        <w:jc w:val="center"/>
      </w:pPr>
      <w:r>
        <w:rPr>
          <w:color w:val="666666"/>
          <w:sz w:val="32"/>
          <w:szCs w:val="32"/>
        </w:rPr>
        <w:t xml:space="preserve">Deep Learning Tools Technical Guide</w:t>
      </w:r>
    </w:p>
    <w:p>
      <w:pPr>
        <w:spacing w:after="200"/>
        <w:jc w:val="center"/>
      </w:pPr>
      <w:r>
        <w:rPr>
          <w:i/>
          <w:iCs/>
          <w:color w:val="666666"/>
          <w:sz w:val="26"/>
          <w:szCs w:val="26"/>
        </w:rPr>
        <w:t xml:space="preserve">초보자를 위한 통합 가이드</w:t>
      </w:r>
    </w:p>
    <w:p>
      <w:pPr>
        <w:spacing w:after="120" w:before="1200"/>
        <w:jc w:val="center"/>
      </w:pPr>
      <w:r>
        <w:rPr>
          <w:sz w:val="24"/>
          <w:szCs w:val="24"/>
        </w:rPr>
        <w:t xml:space="preserve">Vision Management System (VMS)</w:t>
      </w:r>
    </w:p>
    <w:p>
      <w:pPr>
        <w:jc w:val="center"/>
      </w:pPr>
      <w:r>
        <w:rPr>
          <w:color w:val="666666"/>
          <w:sz w:val="20"/>
          <w:szCs w:val="20"/>
        </w:rPr>
        <w:t xml:space="preserve">Release 1.0 — 2026-04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문서 소개</w:t>
      </w:r>
    </w:p>
    <w:p>
      <w:pPr>
        <w:spacing w:after="120"/>
      </w:pPr>
      <w:r>
        <w:t xml:space="preserve">본 문서는 VMS(Vision Management System)에 포함된 딥러닝 비전 툴의 역할, 사용 방법, 학습 절차, 파라미터 의미를 처음 접하는 사용자가 이해할 수 있도록 정리한 기술 문서입니다.</w:t>
      </w:r>
    </w:p>
    <w:p>
      <w:pPr>
        <w:spacing w:after="120"/>
      </w:pPr>
      <w:r>
        <w:t xml:space="preserve">VMS는 공장 자동화 환경의 머신 비전 검사(객체 검출, 분류, 이상 탐지 등)를 위한 WPF 기반 플랫폼으로, OpenCvSharp와 ONNX Runtime을 기반으로 합니다. Cognex VisionPro의 ViDi 계열 도구에 대응하는 딥러닝 기능을 제공합니다.</w:t>
      </w:r>
    </w:p>
    <w:p>
      <w:pPr>
        <w:pStyle w:val="Heading2"/>
      </w:pPr>
      <w:r>
        <w:t xml:space="preserve">1.1 문서 대상</w:t>
      </w:r>
    </w:p>
    <w:p>
      <w:pPr>
        <w:pStyle w:val="ListParagraph"/>
        <w:numPr>
          <w:ilvl w:val="0"/>
          <w:numId w:val="2"/>
        </w:numPr>
      </w:pPr>
      <w:r>
        <w:t xml:space="preserve">딥러닝 배경 지식이 없거나 적은 현장 엔지니어</w:t>
      </w:r>
    </w:p>
    <w:p>
      <w:pPr>
        <w:pStyle w:val="ListParagraph"/>
        <w:numPr>
          <w:ilvl w:val="0"/>
          <w:numId w:val="2"/>
        </w:numPr>
      </w:pPr>
      <w:r>
        <w:t xml:space="preserve">VMS를 처음 도입해 툴 선택에 고민이 있는 사용자</w:t>
      </w:r>
    </w:p>
    <w:p>
      <w:pPr>
        <w:pStyle w:val="ListParagraph"/>
        <w:numPr>
          <w:ilvl w:val="0"/>
          <w:numId w:val="2"/>
        </w:numPr>
      </w:pPr>
      <w:r>
        <w:t xml:space="preserve">라벨링·학습·추론의 전체 플로우를 확인하고자 하는 운영자</w:t>
      </w:r>
    </w:p>
    <w:p>
      <w:pPr>
        <w:pStyle w:val="Heading2"/>
      </w:pPr>
      <w:r>
        <w:t xml:space="preserve">1.2 본 문서에서 다루는 네 가지 핵심 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툴 이름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역할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대응 Cognex ViDi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DetectionTool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객체의 위치와 종류를 검출 (바운딩 박스)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Blue Locate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ClassifyTool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이미지 전체를 클래스로 분류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Green Classify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AnomalyTool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정상과 다른 부분 탐지 (불량 검출)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Red Analyze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EnsembleTool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위 툴들을 조합해 최종 판정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어떤 툴을 선택해야 하나 — 결정 가이드</w:t>
      </w:r>
    </w:p>
    <w:p>
      <w:pPr>
        <w:spacing w:after="120"/>
      </w:pPr>
      <w:r>
        <w:t xml:space="preserve">검사 과제를 다음 질문에 따라 분류하면 적합한 툴이 결정됩니다.</w:t>
      </w:r>
    </w:p>
    <w:p>
      <w:pPr>
        <w:pStyle w:val="Heading2"/>
      </w:pPr>
      <w:r>
        <w:t xml:space="preserve">2.1 결정 흐름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객체의 위치가 중요한가?</w:t>
      </w:r>
      <w:r>
        <w:t xml:space="preserve"> — 예: 부품이 어디에 있는지 좌표가 필요한 경우 → </w:t>
      </w:r>
      <w:r>
        <w:rPr>
          <w:b/>
          <w:bCs/>
        </w:rPr>
        <w:t xml:space="preserve">DetectionTool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이미지 전체가 어떤 종류인지만 궁금한가?</w:t>
      </w:r>
      <w:r>
        <w:t xml:space="preserve"> — 예: 양품/불량 여부만 판정 → </w:t>
      </w:r>
      <w:r>
        <w:rPr>
          <w:b/>
          <w:bCs/>
        </w:rPr>
        <w:t xml:space="preserve">ClassifyTool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정상 이미지만 많고, 어떤 결함이 나올지 예측 불가한가?</w:t>
      </w:r>
      <w:r>
        <w:t xml:space="preserve"> — 예: 새로운 불량 유형이 계속 나타나는 환경 → </w:t>
      </w:r>
      <w:r>
        <w:rPr>
          <w:b/>
          <w:bCs/>
        </w:rPr>
        <w:t xml:space="preserve">AnomalyTool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여러 툴을 조합해서 최종 판정하고 싶은가?</w:t>
      </w:r>
      <w:r>
        <w:t xml:space="preserve"> → </w:t>
      </w:r>
      <w:r>
        <w:rPr>
          <w:b/>
          <w:bCs/>
        </w:rPr>
        <w:t xml:space="preserve">EnsembleTool</w:t>
      </w:r>
      <w:r>
        <w:t xml:space="preserve"> (Detection + Anomaly 결합 등)</w:t>
      </w:r>
    </w:p>
    <w:p>
      <w:pPr>
        <w:pStyle w:val="Heading2"/>
      </w:pPr>
      <w:r>
        <w:t xml:space="preserve">2.2 사용 사례별 권장 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사용 사례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권장 툴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이유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부품 유무 확인 + 개수 세기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DetectionTool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위치와 개수 모두 필요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OK/NG 이진 판정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ClassifyTool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위치 불필요, 전체 이미지 기반 판정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다품종 양/불량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ClassifyTool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여러 클래스로 분류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새로운 결함 유형 계속 등장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AnomalyTool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정상만 학습, 이상은 자동 탐지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스크래치/얼룩 같은 미세 결함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AnomalyTool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정상 분포 벗어난 픽셀 감지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부품 검출 + 결함 확인 동시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EnsembleTool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Detection 결과를 ROI로 Anomaly 연결</w:t>
            </w:r>
          </w:p>
        </w:tc>
      </w:tr>
    </w:tbl>
    <w:p>
      <w:pPr>
        <w:pBdr>
          <w:left w:val="single" w:color="F2B33A" w:sz="24" w:space="8"/>
        </w:pBdr>
        <w:shd w:fill="FFF9E6" w:val="clear"/>
        <w:spacing w:after="120" w:before="120"/>
      </w:pPr>
      <w:r>
        <w:rPr>
          <w:b/>
          <w:bCs/>
          <w:color w:val="B07A0A"/>
        </w:rPr>
        <w:t xml:space="preserve">팁: </w:t>
      </w:r>
      <w:r>
        <w:t xml:space="preserve">처음에는 </w:t>
      </w:r>
      <w:r>
        <w:rPr>
          <w:b/>
          <w:bCs/>
        </w:rPr>
        <w:t xml:space="preserve">ClassifyTool</w:t>
      </w:r>
      <w:r>
        <w:t xml:space="preserve">이 가장 진입 장벽이 낮습니다. 라벨링이 폴더 구조만으로 끝나고 학습·추론도 단순합니다. 위치·개수가 중요해지면 DetectionTool로, 결함 유형이 다양해지면 AnomalyTool로 확장하는 순서를 권장합니다.</w:t>
      </w:r>
    </w:p>
    <w:p>
      <w:r>
        <w:br w:type="page"/>
      </w:r>
    </w:p>
    <w:p>
      <w:pPr>
        <w:pStyle w:val="Heading1"/>
      </w:pPr>
      <w:r>
        <w:t xml:space="preserve">3. DetectionTool — 객체 검출 (YOLO)</w:t>
      </w:r>
    </w:p>
    <w:p>
      <w:pPr>
        <w:spacing w:after="120"/>
      </w:pPr>
      <w:r>
        <w:t xml:space="preserve">이미지 안에서 미리 학습한 객체가 **어디에** **몇 개** 있는지를 바운딩 박스로 찾아 줍니다. YOLOv8 계열 ONNX 모델을 사용합니다.</w:t>
      </w:r>
    </w:p>
    <w:p>
      <w:pPr>
        <w:pStyle w:val="Heading2"/>
      </w:pPr>
      <w:r>
        <w:t xml:space="preserve">3.1 언제 쓰는가</w:t>
      </w:r>
    </w:p>
    <w:p>
      <w:pPr>
        <w:pStyle w:val="ListParagraph"/>
        <w:numPr>
          <w:ilvl w:val="0"/>
          <w:numId w:val="2"/>
        </w:numPr>
      </w:pPr>
      <w:r>
        <w:t xml:space="preserve">부품이 트레이 안에 제대로 놓여 있는지 위치·개수 검사</w:t>
      </w:r>
    </w:p>
    <w:p>
      <w:pPr>
        <w:pStyle w:val="ListParagraph"/>
        <w:numPr>
          <w:ilvl w:val="0"/>
          <w:numId w:val="2"/>
        </w:numPr>
      </w:pPr>
      <w:r>
        <w:t xml:space="preserve">여러 종류의 객체가 한 이미지에 혼재해 있을 때 (각각 다른 클래스로 구별)</w:t>
      </w:r>
    </w:p>
    <w:p>
      <w:pPr>
        <w:pStyle w:val="ListParagraph"/>
        <w:numPr>
          <w:ilvl w:val="0"/>
          <w:numId w:val="2"/>
        </w:numPr>
      </w:pPr>
      <w:r>
        <w:t xml:space="preserve">작은 특징점(dot, 마커)의 위치를 정확히 잡아야 하는 케이스</w:t>
      </w:r>
    </w:p>
    <w:p>
      <w:pPr>
        <w:pStyle w:val="Heading2"/>
      </w:pPr>
      <w:r>
        <w:t xml:space="preserve">3.2 파라미터 상세</w:t>
      </w:r>
    </w:p>
    <w:p>
      <w:pPr>
        <w:spacing w:after="120"/>
      </w:pPr>
      <w:r>
        <w:rPr>
          <w:color w:val="666666"/>
        </w:rPr>
        <w:t xml:space="preserve">Tool Settings 패널에 표시되는 항목을 그룹별로 설명합니다.</w:t>
      </w:r>
    </w:p>
    <w:p>
      <w:pPr>
        <w:pStyle w:val="Heading3"/>
      </w:pPr>
      <w:r>
        <w:t xml:space="preserve">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100"/>
        <w:gridCol w:w="24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파라미터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기본값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설명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조정 가이드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Model Path (.onnx)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(필수)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학습 결과로 얻은 ONNX 파일 경로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hd w:fill="F4F4F4" w:val="clear"/>
              </w:rPr>
              <w:t xml:space="preserve">.pt</w:t>
            </w:r>
            <w:r>
              <w:t xml:space="preserve">가 아닌 </w:t>
            </w:r>
            <w:r>
              <w:rPr>
                <w:rFonts w:ascii="Consolas" w:cs="Consolas" w:eastAsia="Consolas" w:hAnsi="Consolas"/>
                <w:shd w:fill="F4F4F4" w:val="clear"/>
              </w:rPr>
              <w:t xml:space="preserve">.onnx</w:t>
            </w:r>
            <w:r>
              <w:t xml:space="preserve">만 지원. 학습 시 </w:t>
            </w:r>
            <w:r>
              <w:rPr>
                <w:rFonts w:ascii="Consolas" w:cs="Consolas" w:eastAsia="Consolas" w:hAnsi="Consolas"/>
                <w:shd w:fill="F4F4F4" w:val="clear"/>
              </w:rPr>
              <w:t xml:space="preserve">--export_onnx</w:t>
            </w:r>
            <w:r>
              <w:t xml:space="preserve"> 필수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Inference 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640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모델 입력 해상도 (정사각형 px)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학습 시 사용한 </w:t>
            </w:r>
            <w:r>
              <w:rPr>
                <w:rFonts w:ascii="Consolas" w:cs="Consolas" w:eastAsia="Consolas" w:hAnsi="Consolas"/>
                <w:shd w:fill="F4F4F4" w:val="clear"/>
              </w:rPr>
              <w:t xml:space="preserve">imgsz</w:t>
            </w:r>
            <w:r>
              <w:t xml:space="preserve">와 반드시 일치. 보통 640</w:t>
            </w:r>
          </w:p>
        </w:tc>
      </w:tr>
    </w:tbl>
    <w:p>
      <w:pPr>
        <w:pStyle w:val="Heading3"/>
      </w:pPr>
      <w:r>
        <w:t xml:space="preserve">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3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파라미터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기본값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설명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조정 가이드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Confidence Threshold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0.25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이 값 이상의 신뢰도를 가진 박스만 결과에 포함 (0~1)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미검이 많으면 0.1로 낮추기, 오검이 많으면 0.5로 높이기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IoU Threshold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0.45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겹치는 박스 중복 제거 기준 (NMS)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같은 객체에 박스가 여러 개 나오면 0.3으로 낮추기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Use Per-Class Thresholds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off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클래스별로 다른 Confidence 기준 적용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클래스 간 크기/난이도 차이가 클 때만 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Per-Class Confidence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0.25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각 클래스의 개별 임계값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on일 때 이 값이 전역 값을 </w:t>
            </w:r>
            <w:r>
              <w:rPr>
                <w:b/>
                <w:bCs/>
              </w:rPr>
              <w:t xml:space="preserve">덮어씀</w:t>
            </w:r>
            <w:r>
              <w:t xml:space="preserve"> — 주의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Class Names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(자동)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ONNX 메타데이터에서 자동 로드된 클래스 이름 목록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모델이 출력하는 순서와 일치해야 라벨이 맞음</w:t>
            </w:r>
          </w:p>
        </w:tc>
      </w:tr>
    </w:tbl>
    <w:p>
      <w:pPr>
        <w:pBdr>
          <w:left w:val="single" w:color="F2B33A" w:sz="24" w:space="8"/>
        </w:pBdr>
        <w:shd w:fill="FFF9E6" w:val="clear"/>
        <w:spacing w:after="120" w:before="120"/>
      </w:pPr>
      <w:r>
        <w:rPr>
          <w:b/>
          <w:bCs/>
          <w:color w:val="B07A0A"/>
        </w:rPr>
        <w:t xml:space="preserve">주의: </w:t>
      </w:r>
      <w:r>
        <w:rPr>
          <w:rFonts w:ascii="Consolas" w:cs="Consolas" w:eastAsia="Consolas" w:hAnsi="Consolas"/>
          <w:shd w:fill="F4F4F4" w:val="clear"/>
        </w:rPr>
        <w:t xml:space="preserve">Use Per-Class Thresholds</w:t>
      </w:r>
      <w:r>
        <w:t xml:space="preserve">가 켜져 있으면 전역 Confidence Threshold 값이 무시되고 Per-Class 값이 사용됩니다. 검출이 0개로 나올 때 가장 흔한 원인 중 하나입니다.</w:t>
      </w:r>
    </w:p>
    <w:p>
      <w:pPr>
        <w:pStyle w:val="Heading3"/>
      </w:pPr>
      <w:r>
        <w:t xml:space="preserve">Preprocessing (CLAHE)</w:t>
      </w:r>
    </w:p>
    <w:p>
      <w:pPr>
        <w:spacing w:after="120"/>
      </w:pPr>
      <w:r>
        <w:t xml:space="preserve">CLAHE(Contrast Limited Adaptive Histogram Equalization)는 이미지의 국소 대비를 강화하는 전처리입니다. 공장 조명이 불균일한 환경에서 도움이 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3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파라미터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기본값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설명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조정 가이드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Use CLAHE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off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CLAHE 전처리 활성화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학습 시 같은 전처리를 적용했을 때만 on (아니면 오히려 정확도 하락)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Clip Limit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2.0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대비 강화 정도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값↑ = 대비 강화 + 노이즈 증폭. 2.0이 일반적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Tile Grid Size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타일 크기 (N×N)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작은 결함은 4, 큰 영역은 16</w:t>
            </w:r>
          </w:p>
        </w:tc>
      </w:tr>
    </w:tbl>
    <w:p>
      <w:pPr>
        <w:pStyle w:val="Heading3"/>
      </w:pPr>
      <w:r>
        <w:t xml:space="preserve">SAHI (Tiled Inference)</w:t>
      </w:r>
    </w:p>
    <w:p>
      <w:pPr>
        <w:spacing w:after="120"/>
      </w:pPr>
      <w:r>
        <w:t xml:space="preserve">SAHI(Slicing Aided Hyper Inference)는 고해상도 이미지를 작은 타일로 나눠 각각 추론한 뒤 결과를 합칩니다. 원본을 640으로 줄이면 사라지는 작은 객체를 검출할 때 사용합니다.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3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파라미터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기본값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설명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조정 가이드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Use SAHI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off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타일 추론 활성화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이미지가 640보다 크고 작은 객체를 찾아야 할 때만 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Tile Size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640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타일 한 변의 크기 (px)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보통 Inference Size와 동일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Overlap Ratio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0.2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타일 간 겹침 비율 (0.0~0.5)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타일 경계의 객체를 놓치지 않도록 0.2 권장</w:t>
            </w:r>
          </w:p>
        </w:tc>
      </w:tr>
    </w:tbl>
    <w:p>
      <w:pPr>
        <w:pStyle w:val="Heading2"/>
      </w:pPr>
      <w:r>
        <w:t xml:space="preserve">3.3 출력 결과</w:t>
      </w:r>
    </w:p>
    <w:p>
      <w:pPr>
        <w:spacing w:after="120"/>
      </w:pPr>
      <w:r>
        <w:t xml:space="preserve">RunTool 이후 VisionResult.Data 딕셔너리에 저장되는 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타입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의미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DetectionCount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검출된 객체 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Detections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List&lt;DetectionResult&gt;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검출 객체 배열 (ClassId, Confidence, X, Y, Width, Height)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ExecutionProvider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실제 사용된 추론 엔진 (CPU/CUDA/TensorRT 등)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Det{i}_Class / _Confidence / _X / _Y / _Width / _Height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int/float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i번째 검출 결과의 개별 필드 (PLC 매핑용)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ClassifyTool — 이미지 분류</w:t>
      </w:r>
    </w:p>
    <w:p>
      <w:pPr>
        <w:spacing w:after="120"/>
      </w:pPr>
      <w:r>
        <w:t xml:space="preserve">이미지 **전체**가 어떤 클래스에 속하는지 하나의 라벨로 판정합니다. 위치 정보는 제공하지 않습니다. ResNet, MobileNet 등 CNN 기반 모델을 ONNX로 사용합니다.</w:t>
      </w:r>
    </w:p>
    <w:p>
      <w:pPr>
        <w:pStyle w:val="Heading2"/>
      </w:pPr>
      <w:r>
        <w:t xml:space="preserve">4.1 언제 쓰는가</w:t>
      </w:r>
    </w:p>
    <w:p>
      <w:pPr>
        <w:pStyle w:val="ListParagraph"/>
        <w:numPr>
          <w:ilvl w:val="0"/>
          <w:numId w:val="2"/>
        </w:numPr>
      </w:pPr>
      <w:r>
        <w:t xml:space="preserve">OK/NG 이진 판정</w:t>
      </w:r>
    </w:p>
    <w:p>
      <w:pPr>
        <w:pStyle w:val="ListParagraph"/>
        <w:numPr>
          <w:ilvl w:val="0"/>
          <w:numId w:val="2"/>
        </w:numPr>
      </w:pPr>
      <w:r>
        <w:t xml:space="preserve">제품 등급(A/B/C)이나 색상(RED/GREEN/BLUE) 분류</w:t>
      </w:r>
    </w:p>
    <w:p>
      <w:pPr>
        <w:pStyle w:val="ListParagraph"/>
        <w:numPr>
          <w:ilvl w:val="0"/>
          <w:numId w:val="2"/>
        </w:numPr>
      </w:pPr>
      <w:r>
        <w:t xml:space="preserve">위치가 고정돼 있어 ROI 안의 이미지 전체가 하나의 상태를 대표할 때</w:t>
      </w:r>
    </w:p>
    <w:p>
      <w:pPr>
        <w:pStyle w:val="Heading2"/>
      </w:pPr>
      <w:r>
        <w:t xml:space="preserve">4.2 파라미터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2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파라미터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기본값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설명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조정 가이드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Model Path (.onnx)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(필수)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분류 모델 ONNX 경로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Input Width / Height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224 / 224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모델 입력 해상도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학습 시 imgsz와 일치. ResNet 계열 기본 224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Confidence Threshold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0.5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이 값 이상일 때만 Success=true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엄격한 판정은 0.7~0.9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Class Names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(자동)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ONNX 메타데이터 기반 클래스명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자동 로드되지 않으면 쉼표 구분으로 수기 입력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Use ImageNet Normalization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ImageNet 평균/표준편차로 정규화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학습 시 사용한 정규화 방식과 일치</w:t>
            </w:r>
          </w:p>
        </w:tc>
      </w:tr>
    </w:tbl>
    <w:p>
      <w:pPr>
        <w:pStyle w:val="Heading2"/>
      </w:pPr>
      <w:r>
        <w:t xml:space="preserve">4.3 출력 결과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타입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의미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ClassName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string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예측된 클래스 이름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ClassId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예측된 클래스 인덱스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Confidence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float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예측 신뢰도 (Top-1 확률)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TopN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List&lt;(ClassId, Score)&gt;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상위 5개 후보 클래스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AnomalyTool — 이상 탐지</w:t>
      </w:r>
    </w:p>
    <w:p>
      <w:pPr>
        <w:spacing w:after="120"/>
      </w:pPr>
      <w:r>
        <w:t xml:space="preserve">**정상 이미지만으로** 학습해 정상 분포에서 벗어난 부분을 감지합니다. 학습 시 불량 샘플이 없어도 되는 점이 Detection/Classification과 가장 다른 부분입니다. PatchCore, FastFlow, EfficientAD 등의 알고리즘을 지원합니다.</w:t>
      </w:r>
    </w:p>
    <w:p>
      <w:pPr>
        <w:pStyle w:val="Heading2"/>
      </w:pPr>
      <w:r>
        <w:t xml:space="preserve">5.1 언제 쓰는가</w:t>
      </w:r>
    </w:p>
    <w:p>
      <w:pPr>
        <w:pStyle w:val="ListParagraph"/>
        <w:numPr>
          <w:ilvl w:val="0"/>
          <w:numId w:val="2"/>
        </w:numPr>
      </w:pPr>
      <w:r>
        <w:t xml:space="preserve">결함 유형이 다양하고 앞으로 새로운 형태의 불량이 나타날 가능성이 큰 경우</w:t>
      </w:r>
    </w:p>
    <w:p>
      <w:pPr>
        <w:pStyle w:val="ListParagraph"/>
        <w:numPr>
          <w:ilvl w:val="0"/>
          <w:numId w:val="2"/>
        </w:numPr>
      </w:pPr>
      <w:r>
        <w:t xml:space="preserve">불량 샘플 수집이 어렵고 정상 이미지는 풍부한 경우</w:t>
      </w:r>
    </w:p>
    <w:p>
      <w:pPr>
        <w:pStyle w:val="ListParagraph"/>
        <w:numPr>
          <w:ilvl w:val="0"/>
          <w:numId w:val="2"/>
        </w:numPr>
      </w:pPr>
      <w:r>
        <w:t xml:space="preserve">스크래치, 얼룩, 오염 같은 </w:t>
      </w:r>
      <w:r>
        <w:rPr>
          <w:b/>
          <w:bCs/>
        </w:rPr>
        <w:t xml:space="preserve">픽셀 수준</w:t>
      </w:r>
      <w:r>
        <w:t xml:space="preserve"> 미세 결함</w:t>
      </w:r>
    </w:p>
    <w:p>
      <w:pPr>
        <w:pStyle w:val="Heading2"/>
      </w:pPr>
      <w:r>
        <w:t xml:space="preserve">5.2 파라미터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32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파라미터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기본값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설명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조정 가이드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Model Path (.onnx)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(필수)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anomalib 등으로 학습된 ONNX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Input 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입력 해상도 (정사각형)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미세 결함은 256~384로 높이기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Anomaly Threshold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0.5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이 값 이상이면 이상(NG) 판정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자동 캘리브레이션으로 설정 권장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Show Heatmap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이상 위치 히트맵 오버레이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디버깅 시 on, 운영 시 off 가능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Heatmap Opacity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0.4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히트맵 투명도 (0.0~1.0)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원본이 잘 보이는 0.3~0.5 권장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Calibration Folder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(선택)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자동 임계값 계산용 정상 이미지 폴더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20~100장 정도 권장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Calibration Sigma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3.0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threshold = mean + σ·std의 σ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보수적 3.0(오검 0.27%), 민감 2.0</w:t>
            </w:r>
          </w:p>
        </w:tc>
      </w:tr>
    </w:tbl>
    <w:p>
      <w:pPr>
        <w:pStyle w:val="Heading2"/>
      </w:pPr>
      <w:r>
        <w:t xml:space="preserve">5.3 자동 임계값 캘리브레이션</w:t>
      </w:r>
    </w:p>
    <w:p>
      <w:pPr>
        <w:spacing w:after="120"/>
      </w:pPr>
      <w:r>
        <w:t xml:space="preserve">정상 이미지 폴더를 지정한 뒤 Tool Settings의 캘리브레이션 버튼을 누르면, 해당 이미지들을 모두 추론해 이상 점수 분포를 분석하고 threshold를 자동으로 설정합니다.</w:t>
      </w:r>
    </w:p>
    <w:p>
      <w:pPr>
        <w:spacing w:after="120"/>
      </w:pPr>
      <w:r>
        <w:rPr>
          <w:color w:val="666666"/>
        </w:rPr>
        <w:t xml:space="preserve">공식: threshold = mean + sigma × std</w:t>
      </w:r>
    </w:p>
    <w:p>
      <w:pPr>
        <w:spacing w:after="120"/>
      </w:pPr>
      <w:r>
        <w:t xml:space="preserve">예: 정상 이미지 100장의 mean=0.15, std=0.04, sigma=3.0 → threshold=0.27로 자동 설정</w:t>
      </w:r>
    </w:p>
    <w:p>
      <w:pPr>
        <w:pStyle w:val="Heading2"/>
      </w:pPr>
      <w:r>
        <w:t xml:space="preserve">5.4 출력 결과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타입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의미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AnomalyScore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float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이상 점수 (0~1, 높을수록 이상)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IsNormal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bool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정상(true) / 이상(false)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double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판정에 사용된 임계값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EnsembleTool — 앙상블 판정</w:t>
      </w:r>
    </w:p>
    <w:p>
      <w:pPr>
        <w:spacing w:after="120"/>
      </w:pPr>
      <w:r>
        <w:t xml:space="preserve">여러 툴의 결과를 조합해 최종 판정을 만듭니다. 예: DetectionTool(부품 있음) **AND** AnomalyTool(이상 없음) → 양품.</w:t>
      </w:r>
    </w:p>
    <w:p>
      <w:pPr>
        <w:pStyle w:val="Heading2"/>
      </w:pPr>
      <w:r>
        <w:t xml:space="preserve">6.1 판정 모드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42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모드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동작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사용 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모든 소스 툴이 Success=true여야 통과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과검 최소화, 확실한 양품만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한 소스라도 통과하면 Success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미검 최소화, 의심되면 양품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Weighted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가중치 합이 임계값 이상이면 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소스별 중요도 세밀 조정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Consensus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모든 소스가 일치해야 신뢰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불일치 시 검토 필요 플래그</w:t>
            </w:r>
          </w:p>
        </w:tc>
      </w:tr>
    </w:tbl>
    <w:p>
      <w:pPr>
        <w:pStyle w:val="Heading2"/>
      </w:pPr>
      <w:r>
        <w:t xml:space="preserve">6.2 주요 파라미터 (Weighted 모드)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파라미터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기본값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DetectionWeight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0.5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Detection 실패가 최종 점수에 기여하는 비중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AnomalyWeight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0.5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Anomaly 점수가 최종 점수에 기여하는 비중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WeightedThreshold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0.5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이 값 초과 시 NG 판정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학습 데이터 준비</w:t>
      </w:r>
    </w:p>
    <w:p>
      <w:pPr>
        <w:spacing w:after="120"/>
      </w:pPr>
      <w:r>
        <w:t xml:space="preserve">각 툴에 맞는 라벨링·Export 과정을 VMS.DeepLearning(라벨링 앱)에서 수행합니다.</w:t>
      </w:r>
    </w:p>
    <w:p>
      <w:pPr>
        <w:pStyle w:val="Heading2"/>
      </w:pPr>
      <w:r>
        <w:t xml:space="preserve">7.1 Dataset Task Type별 라벨링 방식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Task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라벨링 방식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Export 포맷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Detection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바운딩 박스 + 클래스 지정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YOLO (정규화 좌표 + data.yaml)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Classification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이미지 단위 클래스 지정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ImageFolder (클래스별 폴더)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AnomalyDetection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good / defect 지정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MVTec (train/good, test/good, test/defect)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OCR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텍스트 박스 + Transcription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PaddleOCR (Det + Rec 두 포맷)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Segmentation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SAM 폴리곤 마스크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YOLO-Seg (정규화 폴리곤)</w:t>
            </w:r>
          </w:p>
        </w:tc>
      </w:tr>
    </w:tbl>
    <w:p>
      <w:pPr>
        <w:pStyle w:val="Heading2"/>
      </w:pPr>
      <w:r>
        <w:t xml:space="preserve">7.2 권장 이미지 수</w:t>
      </w:r>
    </w:p>
    <w:p>
      <w:pPr>
        <w:spacing w:after="120"/>
      </w:pPr>
      <w:r>
        <w:t xml:space="preserve">**모든 Task에서 최소치는 동작을 보기 위한 하한**입니다. 실제 운영 정확도를 원한다면 권장치 이상을 수집하세요.</w:t>
      </w:r>
    </w:p>
    <w:p>
      <w:pPr>
        <w:pStyle w:val="Heading3"/>
      </w:pPr>
      <w:r>
        <w:t xml:space="preserve">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클래스 수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최소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권장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최적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100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500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1000+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2~5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200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1000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2000+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5~10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300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2000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5000+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10+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500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5000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10000+</w:t>
            </w:r>
          </w:p>
        </w:tc>
      </w:tr>
    </w:tbl>
    <w:p>
      <w:pPr>
        <w:spacing w:after="120"/>
      </w:pPr>
      <w:r>
        <w:rPr>
          <w:i/>
          <w:iCs/>
          <w:color w:val="666666"/>
        </w:rPr>
        <w:t xml:space="preserve">작은 객체(dot, marker 등)일수록 더 많은 샘플이 필요합니다. 가능하면 **클래스당 100장 이상**을 확보하세요.</w:t>
      </w:r>
    </w:p>
    <w:p>
      <w:pPr>
        <w:pStyle w:val="Heading3"/>
      </w:pPr>
      <w:r>
        <w:t xml:space="preserve">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클래스 수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최소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권장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 (OK/NG)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100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500+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3~5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200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1000+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5+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300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2000+</w:t>
            </w:r>
          </w:p>
        </w:tc>
      </w:tr>
    </w:tbl>
    <w:p>
      <w:pPr>
        <w:spacing w:after="120"/>
      </w:pPr>
      <w:r>
        <w:rPr>
          <w:i/>
          <w:iCs/>
          <w:color w:val="666666"/>
        </w:rPr>
        <w:t xml:space="preserve">클래스 간 샘플 수가 크게 차이나면 소수 클래스가 학습되지 않을 수 있습니다. **균형 유지 권장**.</w:t>
      </w:r>
    </w:p>
    <w:p>
      <w:pPr>
        <w:pStyle w:val="Heading3"/>
      </w:pPr>
      <w:r>
        <w:t xml:space="preserve">Anomaly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정상 이미지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평가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10~50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MVTec 표준 수준, 시작 가능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50~200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최적 범위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200+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과도 가능 (PatchCore는 메모리 압박)</w:t>
            </w:r>
          </w:p>
        </w:tc>
      </w:tr>
    </w:tbl>
    <w:p>
      <w:pPr>
        <w:spacing w:after="120"/>
      </w:pPr>
      <w:r>
        <w:rPr>
          <w:i/>
          <w:iCs/>
          <w:color w:val="666666"/>
        </w:rPr>
        <w:t xml:space="preserve">Anomaly는 불량 샘플 없이 학습되지만, **평가용**으로 소량(10~30장)의 실제 불량 이미지가 있으면 임계값 튜닝에 도움이 됩니다.</w:t>
      </w:r>
    </w:p>
    <w:p>
      <w:pPr>
        <w:pStyle w:val="Heading2"/>
      </w:pPr>
      <w:r>
        <w:t xml:space="preserve">7.3 데이터 분할 (Train / Validation)</w:t>
      </w:r>
    </w:p>
    <w:p>
      <w:pPr>
        <w:spacing w:after="120"/>
      </w:pPr>
      <w:r>
        <w:t xml:space="preserve">라벨링 앱의 `Auto Split` 기능은 기본 80% Train / 20% Val로 분할합니다. 분할 후 Export하면 `images/train/`과 `images/val/` (및 대응 labels)이 자동 생성됩니다.</w:t>
      </w:r>
    </w:p>
    <w:p>
      <w:r>
        <w:br w:type="page"/>
      </w:r>
    </w:p>
    <w:p>
      <w:pPr>
        <w:pStyle w:val="Heading1"/>
      </w:pPr>
      <w:r>
        <w:t xml:space="preserve">8. 학습 실행</w:t>
      </w:r>
    </w:p>
    <w:p>
      <w:pPr>
        <w:pStyle w:val="Heading2"/>
      </w:pPr>
      <w:r>
        <w:t xml:space="preserve">8.1 전체 흐름</w:t>
      </w:r>
    </w:p>
    <w:p>
      <w:pPr>
        <w:pStyle w:val="ListParagraph"/>
        <w:numPr>
          <w:ilvl w:val="0"/>
          <w:numId w:val="3"/>
        </w:numPr>
      </w:pPr>
      <w:r>
        <w:t xml:space="preserve">VMS.DeepLearning(라벨링 앱) 실행</w:t>
      </w:r>
    </w:p>
    <w:p>
      <w:pPr>
        <w:pStyle w:val="ListParagraph"/>
        <w:numPr>
          <w:ilvl w:val="0"/>
          <w:numId w:val="3"/>
        </w:numPr>
      </w:pPr>
      <w:r>
        <w:t xml:space="preserve">Dataset 생성 후 이미지 추가 + 라벨링</w:t>
      </w:r>
    </w:p>
    <w:p>
      <w:pPr>
        <w:pStyle w:val="ListParagraph"/>
        <w:numPr>
          <w:ilvl w:val="0"/>
          <w:numId w:val="3"/>
        </w:numPr>
      </w:pPr>
      <w:r>
        <w:t xml:space="preserve">Auto Split으로 Train/Val 나누기</w:t>
      </w:r>
    </w:p>
    <w:p>
      <w:pPr>
        <w:pStyle w:val="ListParagraph"/>
        <w:numPr>
          <w:ilvl w:val="0"/>
          <w:numId w:val="3"/>
        </w:numPr>
      </w:pPr>
      <w:r>
        <w:t xml:space="preserve">Export for Training 클릭 → 포맷별 폴더 생성됨</w:t>
      </w:r>
    </w:p>
    <w:p>
      <w:pPr>
        <w:pStyle w:val="ListParagraph"/>
        <w:numPr>
          <w:ilvl w:val="0"/>
          <w:numId w:val="3"/>
        </w:numPr>
      </w:pPr>
      <w:r>
        <w:t xml:space="preserve">Training 패널에서 Python/Script/Output 경로 지정</w:t>
      </w:r>
    </w:p>
    <w:p>
      <w:pPr>
        <w:pStyle w:val="ListParagraph"/>
        <w:numPr>
          <w:ilvl w:val="0"/>
          <w:numId w:val="3"/>
        </w:numPr>
      </w:pPr>
      <w:r>
        <w:t xml:space="preserve">Epochs/Batch Size 등 설정 후 Start Training</w:t>
      </w:r>
    </w:p>
    <w:p>
      <w:pPr>
        <w:pStyle w:val="ListParagraph"/>
        <w:numPr>
          <w:ilvl w:val="0"/>
          <w:numId w:val="3"/>
        </w:numPr>
      </w:pPr>
      <w:r>
        <w:t xml:space="preserve">완료되면 Output 폴더에 </w:t>
      </w:r>
      <w:r>
        <w:rPr>
          <w:rFonts w:ascii="Consolas" w:cs="Consolas" w:eastAsia="Consolas" w:hAnsi="Consolas"/>
          <w:shd w:fill="F4F4F4" w:val="clear"/>
        </w:rPr>
        <w:t xml:space="preserve">best.onnx</w:t>
      </w:r>
      <w:r>
        <w:t xml:space="preserve">가 생성됨</w:t>
      </w:r>
    </w:p>
    <w:p>
      <w:pPr>
        <w:pStyle w:val="ListParagraph"/>
        <w:numPr>
          <w:ilvl w:val="0"/>
          <w:numId w:val="3"/>
        </w:numPr>
      </w:pPr>
      <w:r>
        <w:t xml:space="preserve">VMS.VisionSetup의 해당 Tool의 Model Path에 그 경로 지정</w:t>
      </w:r>
    </w:p>
    <w:p>
      <w:pPr>
        <w:pStyle w:val="Heading2"/>
      </w:pPr>
      <w:r>
        <w:t xml:space="preserve">8.2 학습 스크립트별 주요 파라미터</w:t>
      </w:r>
    </w:p>
    <w:p>
      <w:pPr>
        <w:pStyle w:val="Heading3"/>
      </w:pPr>
      <w:r>
        <w:t xml:space="preserve">train_yolo.py (Detection)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인자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기본값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--pretrained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yolov8n.pt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사전학습 모델. n/s/m/l/x 중 선택 (오른쪽일수록 정확도↑ 느림)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--epochs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학습 반복. </w:t>
            </w:r>
            <w:r>
              <w:rPr>
                <w:b/>
                <w:bCs/>
              </w:rPr>
              <w:t xml:space="preserve">최소 100 권장</w:t>
            </w:r>
            <w:r>
              <w:t xml:space="preserve">. 10은 완전 부족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--batch_size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GPU 메모리에 따라 8~32. 크면 학습 안정, 메모리 필요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--imgsz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640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입력 크기. 작은 객체면 832~1280으로 올리기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--lr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0.01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학습률. 수렴이 불안정하면 0.001로 낮추기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--mosaic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1.0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Mosaic 증강 확률. 작은 객체 검출에 효과적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--hsv_v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0.4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밝기 증강. 조명 변동이 큰 공장은 0.5~0.7로 올리기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--export_onnx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—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학습 후 best.pt → best.onnx 자동 변환</w:t>
            </w:r>
          </w:p>
        </w:tc>
      </w:tr>
    </w:tbl>
    <w:p>
      <w:pPr>
        <w:pStyle w:val="Heading3"/>
      </w:pPr>
      <w:r>
        <w:t xml:space="preserve">train_classifier.py (Classification)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인자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기본값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--pretrained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resnet18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resnet18/resnet50/mobilenet_v2/vgg16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--epochs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분류는 수렴이 빠름. 20~100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--batch_size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--imgsz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224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ResNet 계열 표준은 224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--export_onnx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—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학습 후 ONNX 변환</w:t>
            </w:r>
          </w:p>
        </w:tc>
      </w:tr>
    </w:tbl>
    <w:p>
      <w:pPr>
        <w:pStyle w:val="Heading3"/>
      </w:pPr>
      <w:r>
        <w:t xml:space="preserve">train_anomaly.py (Anomaly Detection)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인자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기본값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--method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patchcore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patchcore / fastflow / efficient_ad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--backbone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resnet18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resnet18/resnet50/wide_resnet50_2. 미세 결함은 resnet50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--coreset_ratio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0.1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코어셋 비율. 0.1=10%(빠름), 0.3=정확, 1.0=느림·메모리↑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--imgsz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224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미세 결함은 256+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--export_onnx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—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—</w:t>
            </w:r>
          </w:p>
        </w:tc>
      </w:tr>
    </w:tbl>
    <w:p>
      <w:pPr>
        <w:pStyle w:val="Heading2"/>
      </w:pPr>
      <w:r>
        <w:t xml:space="preserve">8.3 학습 진행 중 확인할 지표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box_loss / cls_loss</w:t>
      </w:r>
      <w:r>
        <w:t xml:space="preserve">: 에폭이 지나며 꾸준히 감소해야 정상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mAP50</w:t>
      </w:r>
      <w:r>
        <w:t xml:space="preserve">: 0.7 이상이면 양호 (Detection의 경우)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 accuracy</w:t>
      </w:r>
      <w:r>
        <w:t xml:space="preserve">: Train보다 너무 낮으면 과적합 가능성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최초 10 epoch 시점 mAP50이 0.1 미만</w:t>
      </w:r>
      <w:r>
        <w:t xml:space="preserve">이면 아직 학습이 시작 단계 — 더 기다리기</w:t>
      </w:r>
    </w:p>
    <w:p>
      <w:pPr>
        <w:pBdr>
          <w:left w:val="single" w:color="F2B33A" w:sz="24" w:space="8"/>
        </w:pBdr>
        <w:shd w:fill="FFF9E6" w:val="clear"/>
        <w:spacing w:after="120" w:before="120"/>
      </w:pPr>
      <w:r>
        <w:rPr>
          <w:b/>
          <w:bCs/>
          <w:color w:val="B07A0A"/>
        </w:rPr>
        <w:t xml:space="preserve">자주 하는 실수: </w:t>
      </w:r>
      <w:r>
        <w:t xml:space="preserve">10 epoch 정도만 돌리고 "모델이 안 나온다"고 판단하는 경우가 많습니다. YOLO는 보통 100 epoch 이상, 작은 객체 검출은 200~500 epoch까지도 필요합니다.</w:t>
      </w:r>
    </w:p>
    <w:p>
      <w:r>
        <w:br w:type="page"/>
      </w:r>
    </w:p>
    <w:p>
      <w:pPr>
        <w:pStyle w:val="Heading1"/>
      </w:pPr>
      <w:r>
        <w:t xml:space="preserve">9. 추론 엔진 (Execution Provider) 설정</w:t>
      </w:r>
    </w:p>
    <w:p>
      <w:pPr>
        <w:spacing w:after="120"/>
      </w:pPr>
      <w:r>
        <w:t xml:space="preserve">VMS.VisionSetup 메인 메뉴의 `Inference Settings...`에서 설정합니다.</w:t>
      </w:r>
    </w:p>
    <w:p>
      <w:pPr>
        <w:pStyle w:val="Heading2"/>
      </w:pPr>
      <w:r>
        <w:t xml:space="preserve">9.1 Execution Provider 선택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560"/>
        <w:gridCol w:w="32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하드웨어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속도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비고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CPU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모든 PC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느림 (기준)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GPU가 없거나 테스트 용도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CUDA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NVIDIA GPU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10배 빠름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GeForce/Tesla 등. CUDA 드라이버 필요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DirectML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Intel/AMD GPU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5~8배 빠름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Windows 내장 GPU 가속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TensorRT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NVIDIA GPU 전용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CUDA 대비 1.5~3배 더 빠름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엔진 최초 빌드 30~60초 (이후 캐시)</w:t>
            </w:r>
          </w:p>
        </w:tc>
      </w:tr>
    </w:tbl>
    <w:p>
      <w:pPr>
        <w:pStyle w:val="Heading2"/>
      </w:pPr>
      <w:r>
        <w:t xml:space="preserve">9.2 TensorRT 사용 팁</w:t>
      </w:r>
    </w:p>
    <w:p>
      <w:pPr>
        <w:pStyle w:val="ListParagraph"/>
        <w:numPr>
          <w:ilvl w:val="0"/>
          <w:numId w:val="2"/>
        </w:numPr>
      </w:pPr>
      <w:r>
        <w:t xml:space="preserve">최초 실행 시 엔진을 </w:t>
      </w:r>
      <w:r>
        <w:rPr>
          <w:b/>
          <w:bCs/>
        </w:rPr>
        <w:t xml:space="preserve">빌드</w:t>
      </w:r>
      <w:r>
        <w:t xml:space="preserve">하느라 30초~3분 정도 소요됩니다. 이는 정상입니다.</w:t>
      </w:r>
    </w:p>
    <w:p>
      <w:pPr>
        <w:pStyle w:val="ListParagraph"/>
        <w:numPr>
          <w:ilvl w:val="0"/>
          <w:numId w:val="2"/>
        </w:numPr>
      </w:pPr>
      <w:r>
        <w:t xml:space="preserve">캐시 폴더 기본값: </w:t>
      </w:r>
      <w:r>
        <w:rPr>
          <w:rFonts w:ascii="Consolas" w:cs="Consolas" w:eastAsia="Consolas" w:hAnsi="Consolas"/>
          <w:shd w:fill="F4F4F4" w:val="clear"/>
        </w:rPr>
        <w:t xml:space="preserve">%LocalAppData%\BODA VISION AI\trt_cache</w:t>
      </w:r>
    </w:p>
    <w:p>
      <w:pPr>
        <w:pStyle w:val="ListParagraph"/>
        <w:numPr>
          <w:ilvl w:val="0"/>
          <w:numId w:val="2"/>
        </w:numPr>
      </w:pPr>
      <w:r>
        <w:t xml:space="preserve">두 번째 실행부터는 캐시에서 로드되어 </w:t>
      </w:r>
      <w:r>
        <w:rPr>
          <w:b/>
          <w:bCs/>
        </w:rPr>
        <w:t xml:space="preserve">2~5초</w:t>
      </w:r>
      <w:r>
        <w:t xml:space="preserve">로 줄어듭니다.</w:t>
      </w:r>
    </w:p>
    <w:p>
      <w:pPr>
        <w:pStyle w:val="ListParagraph"/>
        <w:numPr>
          <w:ilvl w:val="0"/>
          <w:numId w:val="2"/>
        </w:numPr>
      </w:pPr>
      <w:r>
        <w:t xml:space="preserve">FP16 옵션: RTX 20 시리즈 이상 GPU에서 추론 속도 1.5~3배 향상 (정확도 영향 &lt;0.5%)</w:t>
      </w:r>
    </w:p>
    <w:p>
      <w:pPr>
        <w:pStyle w:val="ListParagraph"/>
        <w:numPr>
          <w:ilvl w:val="0"/>
          <w:numId w:val="2"/>
        </w:numPr>
      </w:pPr>
      <w:r>
        <w:t xml:space="preserve">GPU/모델/입력 shape이 바뀌면 캐시가 무효화되어 재빌드됩니다.</w:t>
      </w:r>
    </w:p>
    <w:p>
      <w:pPr>
        <w:pStyle w:val="Heading2"/>
      </w:pPr>
      <w:r>
        <w:t xml:space="preserve">9.3 Recipe Load 시 자동 프리페치</w:t>
      </w:r>
    </w:p>
    <w:p>
      <w:pPr>
        <w:spacing w:after="120"/>
      </w:pPr>
      <w:r>
        <w:t xml:space="preserve">VMS는 Recipe를 Load할 때 모든 DL 툴의 ModelPath를 스캔해 **백그라운드에서 엔진을 미리 로드**합니다. 사용자가 카메라 선택·Step Load를 하는 동안 엔진이 준비되므로 첫 Run 지연이 최소화됩니다.</w:t>
      </w:r>
    </w:p>
    <w:p>
      <w:pPr>
        <w:spacing w:after="120"/>
      </w:pPr>
      <w:r>
        <w:rPr>
          <w:color w:val="666666"/>
        </w:rPr>
        <w:t xml:space="preserve">디버그 출력에서 다음과 같은 로그로 확인할 수 있습니다: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[OnnxCache] YOLO loaded best.onnx in 3124ms (EP: TensorRT)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[OnnxCache] Classifier loaded classifier.onnx in 2041ms (EP: TensorRT)</w:t>
      </w:r>
    </w:p>
    <w:p>
      <w:r>
        <w:br w:type="page"/>
      </w:r>
    </w:p>
    <w:p>
      <w:pPr>
        <w:pStyle w:val="Heading1"/>
      </w:pPr>
      <w:r>
        <w:t xml:space="preserve">10. 자주 묻는 문제와 해결</w:t>
      </w:r>
    </w:p>
    <w:p>
      <w:pPr>
        <w:pStyle w:val="Heading2"/>
      </w:pPr>
      <w:r>
        <w:t xml:space="preserve">10.1 "검출 결과가 0개입니다"</w:t>
      </w:r>
    </w:p>
    <w:p>
      <w:pPr>
        <w:spacing w:after="120"/>
      </w:pPr>
      <w:r>
        <w:t xml:space="preserve">**진단 순서**:</w:t>
      </w:r>
    </w:p>
    <w:p>
      <w:pPr>
        <w:pStyle w:val="ListParagraph"/>
        <w:numPr>
          <w:ilvl w:val="0"/>
          <w:numId w:val="3"/>
        </w:numPr>
      </w:pPr>
      <w:r>
        <w:t xml:space="preserve">Per-Class Thresholds가 켜져 있고 값이 전역 값보다 높진 않은지 확인 (가장 흔한 원인)</w:t>
      </w:r>
    </w:p>
    <w:p>
      <w:pPr>
        <w:pStyle w:val="ListParagraph"/>
        <w:numPr>
          <w:ilvl w:val="0"/>
          <w:numId w:val="3"/>
        </w:numPr>
      </w:pPr>
      <w:r>
        <w:t xml:space="preserve">Confidence Threshold를 0.01로 낮춰 Run — 그래도 0개면 모델 자체 문제</w:t>
      </w:r>
    </w:p>
    <w:p>
      <w:pPr>
        <w:pStyle w:val="ListParagraph"/>
        <w:numPr>
          <w:ilvl w:val="0"/>
          <w:numId w:val="3"/>
        </w:numPr>
      </w:pPr>
      <w:r>
        <w:t xml:space="preserve">디버그 로그의 </w:t>
      </w:r>
      <w:r>
        <w:rPr>
          <w:rFonts w:ascii="Consolas" w:cs="Consolas" w:eastAsia="Consolas" w:hAnsi="Consolas"/>
          <w:shd w:fill="F4F4F4" w:val="clear"/>
        </w:rPr>
        <w:t xml:space="preserve">[YOLO-Diag] MaxScore=X.XXX</w:t>
      </w:r>
      <w:r>
        <w:t xml:space="preserve"> 확인: 0.5 이상이면 임계값 문제, 0.05 미만이면 모델 학습 부족</w:t>
      </w:r>
    </w:p>
    <w:p>
      <w:pPr>
        <w:pStyle w:val="ListParagraph"/>
        <w:numPr>
          <w:ilvl w:val="0"/>
          <w:numId w:val="3"/>
        </w:numPr>
      </w:pPr>
      <w:r>
        <w:t xml:space="preserve">학습 Epoch이 충분했는지 확인 (YOLO는 100 이상 권장)</w:t>
      </w:r>
    </w:p>
    <w:p>
      <w:pPr>
        <w:pStyle w:val="ListParagraph"/>
        <w:numPr>
          <w:ilvl w:val="0"/>
          <w:numId w:val="3"/>
        </w:numPr>
      </w:pPr>
      <w:r>
        <w:t xml:space="preserve">Input Size가 학습 시 imgsz와 일치하는지 확인</w:t>
      </w:r>
    </w:p>
    <w:p>
      <w:pPr>
        <w:pStyle w:val="Heading2"/>
      </w:pPr>
      <w:r>
        <w:t xml:space="preserve">10.2 "첫 Run이 매우 느립니다"</w:t>
      </w:r>
    </w:p>
    <w:p>
      <w:pPr>
        <w:spacing w:after="120"/>
      </w:pPr>
      <w:r>
        <w:t xml:space="preserve">TensorRT 첫 실행은 엔진 빌드로 30초~3분 소요됩니다. 이는 **한 번만** 발생하며 이후 캐시로 대체됩니다. 만약 매번 느리다면:</w:t>
      </w:r>
    </w:p>
    <w:p>
      <w:pPr>
        <w:pStyle w:val="ListParagraph"/>
        <w:numPr>
          <w:ilvl w:val="0"/>
          <w:numId w:val="2"/>
        </w:numPr>
      </w:pPr>
      <w:r>
        <w:t xml:space="preserve">TensorRT 캐시 폴더 경로가 쓰기 가능한지 확인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hd w:fill="F4F4F4" w:val="clear"/>
        </w:rPr>
        <w:t xml:space="preserve">Inference Settings</w:t>
      </w:r>
      <w:r>
        <w:t xml:space="preserve">에서 캐시 경로가 비어있지 않은지 확인</w:t>
      </w:r>
    </w:p>
    <w:p>
      <w:pPr>
        <w:pStyle w:val="ListParagraph"/>
        <w:numPr>
          <w:ilvl w:val="0"/>
          <w:numId w:val="2"/>
        </w:numPr>
      </w:pPr>
      <w:r>
        <w:t xml:space="preserve">첫 실행 후 캐시 폴더에 </w:t>
      </w:r>
      <w:r>
        <w:rPr>
          <w:rFonts w:ascii="Consolas" w:cs="Consolas" w:eastAsia="Consolas" w:hAnsi="Consolas"/>
          <w:shd w:fill="F4F4F4" w:val="clear"/>
        </w:rPr>
        <w:t xml:space="preserve">.engine</w:t>
      </w:r>
      <w:r>
        <w:t xml:space="preserve"> 파일이 쌓이는지 확인</w:t>
      </w:r>
    </w:p>
    <w:p>
      <w:pPr>
        <w:pStyle w:val="Heading2"/>
      </w:pPr>
      <w:r>
        <w:t xml:space="preserve">10.3 "학습이 안 됩니다 (ultralytics 없음 오류)"</w:t>
      </w:r>
    </w:p>
    <w:p>
      <w:pPr>
        <w:spacing w:after="120"/>
      </w:pPr>
      <w:r>
        <w:t xml:space="preserve">학습 스크립트가 사용하는 Python 환경에 필요한 패키지가 설치되지 않은 경우: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py -3.12 -m pip install ultralytics onnx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py -3.12 -m pip install torch torchvision --index-url https://download.pytorch.org/whl/cu124</w:t>
      </w:r>
    </w:p>
    <w:p>
      <w:pPr>
        <w:spacing w:after="120"/>
      </w:pPr>
      <w:r>
        <w:rPr>
          <w:color w:val="666666"/>
        </w:rPr>
        <w:t xml:space="preserve">VMS는 `py launcher`로 torch가 설치된 Python 3.12→3.11→3.10 순서로 찾아 사용합니다.</w:t>
      </w:r>
    </w:p>
    <w:p>
      <w:pPr>
        <w:pStyle w:val="Heading2"/>
      </w:pPr>
      <w:r>
        <w:t xml:space="preserve">10.4 "작은 객체가 검출되지 않습니다"</w:t>
      </w:r>
    </w:p>
    <w:p>
      <w:pPr>
        <w:pStyle w:val="ListParagraph"/>
        <w:numPr>
          <w:ilvl w:val="0"/>
          <w:numId w:val="2"/>
        </w:numPr>
      </w:pPr>
      <w:r>
        <w:t xml:space="preserve">학습 시 </w:t>
      </w:r>
      <w:r>
        <w:rPr>
          <w:rFonts w:ascii="Consolas" w:cs="Consolas" w:eastAsia="Consolas" w:hAnsi="Consolas"/>
          <w:shd w:fill="F4F4F4" w:val="clear"/>
        </w:rPr>
        <w:t xml:space="preserve">--imgsz 1280</w:t>
      </w:r>
      <w:r>
        <w:t xml:space="preserve">으로 입력 해상도 증가</w:t>
      </w:r>
    </w:p>
    <w:p>
      <w:pPr>
        <w:pStyle w:val="ListParagraph"/>
        <w:numPr>
          <w:ilvl w:val="0"/>
          <w:numId w:val="2"/>
        </w:numPr>
      </w:pPr>
      <w:r>
        <w:t xml:space="preserve">Tool Settings의 </w:t>
      </w:r>
      <w:r>
        <w:rPr>
          <w:rFonts w:ascii="Consolas" w:cs="Consolas" w:eastAsia="Consolas" w:hAnsi="Consolas"/>
          <w:shd w:fill="F4F4F4" w:val="clear"/>
        </w:rPr>
        <w:t xml:space="preserve">Inference Size</w:t>
      </w:r>
      <w:r>
        <w:t xml:space="preserve">도 동일하게 1280으로 맞추기</w:t>
      </w:r>
    </w:p>
    <w:p>
      <w:pPr>
        <w:pStyle w:val="ListParagraph"/>
        <w:numPr>
          <w:ilvl w:val="0"/>
          <w:numId w:val="2"/>
        </w:numPr>
      </w:pPr>
      <w:r>
        <w:t xml:space="preserve">SAHI 활성화 + Tile Size를 Inference Size의 1~2배로</w:t>
      </w:r>
    </w:p>
    <w:p>
      <w:pPr>
        <w:pStyle w:val="ListParagraph"/>
        <w:numPr>
          <w:ilvl w:val="0"/>
          <w:numId w:val="2"/>
        </w:numPr>
      </w:pPr>
      <w:r>
        <w:t xml:space="preserve">더 큰 백본(YOLOv8n → yolov8s 또는 yolov8m) 사용</w:t>
      </w:r>
    </w:p>
    <w:p>
      <w:pPr>
        <w:pStyle w:val="ListParagraph"/>
        <w:numPr>
          <w:ilvl w:val="0"/>
          <w:numId w:val="2"/>
        </w:numPr>
      </w:pPr>
      <w:r>
        <w:t xml:space="preserve">학습 증강: </w:t>
      </w:r>
      <w:r>
        <w:rPr>
          <w:rFonts w:ascii="Consolas" w:cs="Consolas" w:eastAsia="Consolas" w:hAnsi="Consolas"/>
          <w:shd w:fill="F4F4F4" w:val="clear"/>
        </w:rPr>
        <w:t xml:space="preserve">--mosaic 1.0 --mixup 0.15</w:t>
      </w:r>
    </w:p>
    <w:p>
      <w:pPr>
        <w:pStyle w:val="Heading2"/>
      </w:pPr>
      <w:r>
        <w:t xml:space="preserve">10.5 "정상인데 이상으로 판정됩니다 (AnomalyTool)"</w:t>
      </w:r>
    </w:p>
    <w:p>
      <w:pPr>
        <w:pStyle w:val="ListParagraph"/>
        <w:numPr>
          <w:ilvl w:val="0"/>
          <w:numId w:val="2"/>
        </w:numPr>
      </w:pPr>
      <w:r>
        <w:t xml:space="preserve">Anomaly Threshold가 너무 낮음 — 자동 캘리브레이션 재실행</w:t>
      </w:r>
    </w:p>
    <w:p>
      <w:pPr>
        <w:pStyle w:val="ListParagraph"/>
        <w:numPr>
          <w:ilvl w:val="0"/>
          <w:numId w:val="2"/>
        </w:numPr>
      </w:pPr>
      <w:r>
        <w:t xml:space="preserve">Calibration Sigma를 3.0 → 4.0으로 올려 관대화</w:t>
      </w:r>
    </w:p>
    <w:p>
      <w:pPr>
        <w:pStyle w:val="ListParagraph"/>
        <w:numPr>
          <w:ilvl w:val="0"/>
          <w:numId w:val="2"/>
        </w:numPr>
      </w:pPr>
      <w:r>
        <w:t xml:space="preserve">조명 차이가 원인이면 학습 데이터에 조명 변동 샘플 포함 또는 CLAHE 적용</w:t>
      </w:r>
    </w:p>
    <w:p>
      <w:pPr>
        <w:pStyle w:val="Heading2"/>
      </w:pPr>
      <w:r>
        <w:t xml:space="preserve">10.6 "이상인데 정상으로 판정됩니다 (AnomalyTool)"</w:t>
      </w:r>
    </w:p>
    <w:p>
      <w:pPr>
        <w:pStyle w:val="ListParagraph"/>
        <w:numPr>
          <w:ilvl w:val="0"/>
          <w:numId w:val="2"/>
        </w:numPr>
      </w:pPr>
      <w:r>
        <w:t xml:space="preserve">Calibration Sigma를 3.0 → 2.0으로 내려 민감하게</w:t>
      </w:r>
    </w:p>
    <w:p>
      <w:pPr>
        <w:pStyle w:val="ListParagraph"/>
        <w:numPr>
          <w:ilvl w:val="0"/>
          <w:numId w:val="2"/>
        </w:numPr>
      </w:pPr>
      <w:r>
        <w:t xml:space="preserve">Input Size를 224 → 256이나 384로 증가 (미세 결함 검출 능력 향상)</w:t>
      </w:r>
    </w:p>
    <w:p>
      <w:pPr>
        <w:pStyle w:val="ListParagraph"/>
        <w:numPr>
          <w:ilvl w:val="0"/>
          <w:numId w:val="2"/>
        </w:numPr>
      </w:pPr>
      <w:r>
        <w:t xml:space="preserve">Backbone을 resnet18 → resnet50으로 변경</w:t>
      </w:r>
    </w:p>
    <w:p>
      <w:pPr>
        <w:pStyle w:val="ListParagraph"/>
        <w:numPr>
          <w:ilvl w:val="0"/>
          <w:numId w:val="2"/>
        </w:numPr>
      </w:pPr>
      <w:r>
        <w:t xml:space="preserve">Coreset Ratio를 0.1 → 0.2로 증가 (더 많은 특징 보유)</w:t>
      </w:r>
    </w:p>
    <w:p>
      <w:r>
        <w:br w:type="page"/>
      </w:r>
    </w:p>
    <w:p>
      <w:pPr>
        <w:pStyle w:val="Heading1"/>
      </w:pPr>
      <w:r>
        <w:t xml:space="preserve">11. 전체 워크플로우 예시</w:t>
      </w:r>
    </w:p>
    <w:p>
      <w:pPr>
        <w:pStyle w:val="Heading2"/>
      </w:pPr>
      <w:r>
        <w:t xml:space="preserve">11.1 예시: 양/불량 이진 분류 (Classification)</w:t>
      </w:r>
    </w:p>
    <w:p>
      <w:pPr>
        <w:pStyle w:val="ListParagraph"/>
        <w:numPr>
          <w:ilvl w:val="0"/>
          <w:numId w:val="3"/>
        </w:numPr>
      </w:pPr>
      <w:r>
        <w:t xml:space="preserve">양품 이미지 200장 + 불량 이미지 200장 수집</w:t>
      </w:r>
    </w:p>
    <w:p>
      <w:pPr>
        <w:pStyle w:val="ListParagraph"/>
        <w:numPr>
          <w:ilvl w:val="0"/>
          <w:numId w:val="3"/>
        </w:numPr>
      </w:pPr>
      <w:r>
        <w:t xml:space="preserve">VMS.DeepLearning 실행 → New Dataset → Task Type = Classification</w:t>
      </w:r>
    </w:p>
    <w:p>
      <w:pPr>
        <w:pStyle w:val="ListParagraph"/>
        <w:numPr>
          <w:ilvl w:val="0"/>
          <w:numId w:val="3"/>
        </w:numPr>
      </w:pPr>
      <w:r>
        <w:t xml:space="preserve">Add Images로 이미지 추가, 각 이미지에 </w:t>
      </w:r>
      <w:r>
        <w:rPr>
          <w:rFonts w:ascii="Consolas" w:cs="Consolas" w:eastAsia="Consolas" w:hAnsi="Consolas"/>
          <w:shd w:fill="F4F4F4" w:val="clear"/>
        </w:rPr>
        <w:t xml:space="preserve">good</w:t>
      </w:r>
      <w:r>
        <w:t xml:space="preserve"> 또는 </w:t>
      </w:r>
      <w:r>
        <w:rPr>
          <w:rFonts w:ascii="Consolas" w:cs="Consolas" w:eastAsia="Consolas" w:hAnsi="Consolas"/>
          <w:shd w:fill="F4F4F4" w:val="clear"/>
        </w:rPr>
        <w:t xml:space="preserve">defect</w:t>
      </w:r>
      <w:r>
        <w:t xml:space="preserve"> 클래스 지정</w:t>
      </w:r>
    </w:p>
    <w:p>
      <w:pPr>
        <w:pStyle w:val="ListParagraph"/>
        <w:numPr>
          <w:ilvl w:val="0"/>
          <w:numId w:val="3"/>
        </w:numPr>
      </w:pPr>
      <w:r>
        <w:t xml:space="preserve">Auto Split 후 Export for Training → Classification 폴더 생성</w:t>
      </w:r>
    </w:p>
    <w:p>
      <w:pPr>
        <w:pStyle w:val="ListParagraph"/>
        <w:numPr>
          <w:ilvl w:val="0"/>
          <w:numId w:val="3"/>
        </w:numPr>
      </w:pPr>
      <w:r>
        <w:t xml:space="preserve">Training 패널: Epochs=50, Batch Size=32, Start Training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hd w:fill="F4F4F4" w:val="clear"/>
        </w:rPr>
        <w:t xml:space="preserve">best.onnx</w:t>
      </w:r>
      <w:r>
        <w:t xml:space="preserve"> 생성 확인</w:t>
      </w:r>
    </w:p>
    <w:p>
      <w:pPr>
        <w:pStyle w:val="ListParagraph"/>
        <w:numPr>
          <w:ilvl w:val="0"/>
          <w:numId w:val="3"/>
        </w:numPr>
      </w:pPr>
      <w:r>
        <w:t xml:space="preserve">VMS.VisionSetup → ClassifyTool 추가 → Model Path 지정</w:t>
      </w:r>
    </w:p>
    <w:p>
      <w:pPr>
        <w:pStyle w:val="ListParagraph"/>
        <w:numPr>
          <w:ilvl w:val="0"/>
          <w:numId w:val="3"/>
        </w:numPr>
      </w:pPr>
      <w:r>
        <w:t xml:space="preserve">Confidence Threshold 0.6, Inference Settings에서 CUDA 또는 TensorRT 선택</w:t>
      </w:r>
    </w:p>
    <w:p>
      <w:pPr>
        <w:pStyle w:val="ListParagraph"/>
        <w:numPr>
          <w:ilvl w:val="0"/>
          <w:numId w:val="3"/>
        </w:numPr>
      </w:pPr>
      <w:r>
        <w:t xml:space="preserve">테스트 이미지로 Run → OK/NG 판정 확인</w:t>
      </w:r>
    </w:p>
    <w:p>
      <w:pPr>
        <w:pStyle w:val="Heading2"/>
      </w:pPr>
      <w:r>
        <w:t xml:space="preserve">11.2 예시: 부품 검출 + 결함 확인 (Ensemble)</w:t>
      </w:r>
    </w:p>
    <w:p>
      <w:pPr>
        <w:pStyle w:val="ListParagraph"/>
        <w:numPr>
          <w:ilvl w:val="0"/>
          <w:numId w:val="3"/>
        </w:numPr>
      </w:pPr>
      <w:r>
        <w:t xml:space="preserve">Detection 학습: 부품 위치 라벨링 → YOLO Export → train_yolo.py 실행</w:t>
      </w:r>
    </w:p>
    <w:p>
      <w:pPr>
        <w:pStyle w:val="ListParagraph"/>
        <w:numPr>
          <w:ilvl w:val="0"/>
          <w:numId w:val="3"/>
        </w:numPr>
      </w:pPr>
      <w:r>
        <w:t xml:space="preserve">Anomaly 학습: 정상 부품 이미지만 수집 → Anomaly Export → train_anomaly.py 실행</w:t>
      </w:r>
    </w:p>
    <w:p>
      <w:pPr>
        <w:pStyle w:val="ListParagraph"/>
        <w:numPr>
          <w:ilvl w:val="0"/>
          <w:numId w:val="3"/>
        </w:numPr>
      </w:pPr>
      <w:r>
        <w:t xml:space="preserve">VisionSetup에서 DetectionTool + AnomalyTool 추가</w:t>
      </w:r>
    </w:p>
    <w:p>
      <w:pPr>
        <w:pStyle w:val="ListParagraph"/>
        <w:numPr>
          <w:ilvl w:val="0"/>
          <w:numId w:val="3"/>
        </w:numPr>
      </w:pPr>
      <w:r>
        <w:t xml:space="preserve">DetectionTool의 각 검출 박스를 AnomalyTool의 ROI로 전달 (Tool Connection)</w:t>
      </w:r>
    </w:p>
    <w:p>
      <w:pPr>
        <w:pStyle w:val="ListParagraph"/>
        <w:numPr>
          <w:ilvl w:val="0"/>
          <w:numId w:val="3"/>
        </w:numPr>
      </w:pPr>
      <w:r>
        <w:t xml:space="preserve">EnsembleTool 추가 → Mode: AND → Detection과 Anomaly 모두 연결</w:t>
      </w:r>
    </w:p>
    <w:p>
      <w:pPr>
        <w:pStyle w:val="ListParagraph"/>
        <w:numPr>
          <w:ilvl w:val="0"/>
          <w:numId w:val="3"/>
        </w:numPr>
      </w:pPr>
      <w:r>
        <w:t xml:space="preserve">운영: Detection이 부품 존재 확인, Anomaly가 각 부품의 이상 확인, Ensemble이 최종 판정</w:t>
      </w:r>
    </w:p>
    <w:p>
      <w:pPr>
        <w:pStyle w:val="Heading1"/>
      </w:pPr>
      <w:r>
        <w:t xml:space="preserve">12. 맺음말</w:t>
      </w:r>
    </w:p>
    <w:p>
      <w:pPr>
        <w:spacing w:after="120"/>
      </w:pPr>
      <w:r>
        <w:t xml:space="preserve">본 문서는 입문자가 VMS의 딥러닝 툴을 "선택 → 데이터 준비 → 학습 → 추론 → 튜닝" 순서로 따라갈 수 있도록 구성되었습니다. 실제 운영에서는 다음 사이클을 반복하며 정확도를 올려가게 됩니다.</w:t>
      </w:r>
    </w:p>
    <w:p>
      <w:pPr>
        <w:pStyle w:val="ListParagraph"/>
        <w:numPr>
          <w:ilvl w:val="0"/>
          <w:numId w:val="2"/>
        </w:numPr>
      </w:pPr>
      <w:r>
        <w:t xml:space="preserve">작은 샘플로 시작 → 문제가 많은 케이스 식별</w:t>
      </w:r>
    </w:p>
    <w:p>
      <w:pPr>
        <w:pStyle w:val="ListParagraph"/>
        <w:numPr>
          <w:ilvl w:val="0"/>
          <w:numId w:val="2"/>
        </w:numPr>
      </w:pPr>
      <w:r>
        <w:t xml:space="preserve">실패 케이스를 라벨링에 추가 → 재학습</w:t>
      </w:r>
    </w:p>
    <w:p>
      <w:pPr>
        <w:pStyle w:val="ListParagraph"/>
        <w:numPr>
          <w:ilvl w:val="0"/>
          <w:numId w:val="2"/>
        </w:numPr>
      </w:pPr>
      <w:r>
        <w:t xml:space="preserve">임계값·전처리 튜닝으로 오검/미검 균형 맞추기</w:t>
      </w:r>
    </w:p>
    <w:p>
      <w:pPr>
        <w:pStyle w:val="ListParagraph"/>
        <w:numPr>
          <w:ilvl w:val="0"/>
          <w:numId w:val="2"/>
        </w:numPr>
      </w:pPr>
      <w:r>
        <w:t xml:space="preserve">필요시 더 큰 모델 또는 증강 강화</w:t>
      </w:r>
    </w:p>
    <w:p>
      <w:pPr>
        <w:spacing w:after="120"/>
      </w:pPr>
      <w:r>
        <w:rPr>
          <w:i/>
          <w:iCs/>
          <w:color w:val="666666"/>
        </w:rPr>
        <w:t xml:space="preserve">각 툴의 최신 코드 위치는 `VMS.VisionSetup/VisionTools/DeepLearning/` 폴더에서 확인할 수 있습니다.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/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color w:val="666666"/>
        <w:sz w:val="18"/>
        <w:szCs w:val="18"/>
      </w:rPr>
      <w:t xml:space="preserve">VMS 딥러닝 도구 기술 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algun Gothic" w:cs="Malgun Gothic" w:eastAsia="Malgun Gothic" w:hAnsi="Malgun Gothic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VMS 딥러닝 도구 기술 문서</dc:title>
  <dc:creator>VMS</dc:creator>
  <cp:lastModifiedBy>Un-named</cp:lastModifiedBy>
  <cp:revision>1</cp:revision>
  <dcterms:created xsi:type="dcterms:W3CDTF">2026-04-22T00:18:57.995Z</dcterms:created>
  <dcterms:modified xsi:type="dcterms:W3CDTF">2026-04-22T00:18:57.996Z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