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7" w:type="dxa"/>
        <w:tblBorders>
          <w:top w:val="nil"/>
          <w:left w:val="nil"/>
          <w:bottom w:val="nil"/>
          <w:right w:val="nil"/>
          <w:insideH w:val="nil"/>
          <w:insideV w:val="nil"/>
        </w:tblBorders>
        <w:tblLook w:val="04A0"/>
      </w:tblPr>
      <w:tblGrid>
        <w:gridCol w:w="4788"/>
        <w:gridCol w:w="4789"/>
      </w:tblGrid>
      <w:tr w:rsidR="00AD6491">
        <w:tc>
          <w:tcPr>
            <w:tcW w:w="4788" w:type="dxa"/>
            <w:tcBorders>
              <w:top w:val="nil"/>
              <w:left w:val="nil"/>
              <w:bottom w:val="nil"/>
              <w:right w:val="nil"/>
            </w:tcBorders>
            <w:shd w:val="clear" w:color="auto" w:fill="auto"/>
          </w:tcPr>
          <w:p w:rsidR="00AD6491" w:rsidRDefault="00872D22">
            <w:pPr>
              <w:rPr>
                <w:rFonts w:ascii="Times New Roman" w:hAnsi="Times New Roman"/>
                <w:lang w:bidi="he-IL"/>
              </w:rPr>
            </w:pPr>
            <w:r>
              <w:rPr>
                <w:noProof/>
              </w:rPr>
              <w:drawing>
                <wp:inline distT="0" distB="0" distL="0" distR="0">
                  <wp:extent cx="2847975" cy="723900"/>
                  <wp:effectExtent l="0" t="0" r="0" b="0"/>
                  <wp:docPr id="1" name="Picture" descr="UIC_S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IC_SPH.PNG"/>
                          <pic:cNvPicPr>
                            <a:picLocks noChangeAspect="1" noChangeArrowheads="1"/>
                          </pic:cNvPicPr>
                        </pic:nvPicPr>
                        <pic:blipFill>
                          <a:blip r:embed="rId7" cstate="print"/>
                          <a:srcRect l="5681"/>
                          <a:stretch>
                            <a:fillRect/>
                          </a:stretch>
                        </pic:blipFill>
                        <pic:spPr bwMode="auto">
                          <a:xfrm>
                            <a:off x="0" y="0"/>
                            <a:ext cx="2847975" cy="723900"/>
                          </a:xfrm>
                          <a:prstGeom prst="rect">
                            <a:avLst/>
                          </a:prstGeom>
                          <a:noFill/>
                          <a:ln w="9525">
                            <a:noFill/>
                            <a:miter lim="800000"/>
                            <a:headEnd/>
                            <a:tailEnd/>
                          </a:ln>
                        </pic:spPr>
                      </pic:pic>
                    </a:graphicData>
                  </a:graphic>
                </wp:inline>
              </w:drawing>
            </w:r>
          </w:p>
          <w:p w:rsidR="00AD6491" w:rsidRDefault="00AD6491">
            <w:pPr>
              <w:rPr>
                <w:rFonts w:ascii="Times New Roman" w:eastAsiaTheme="minorHAnsi" w:hAnsi="Times New Roman" w:cs="Times New Roman"/>
                <w:lang w:bidi="he-IL"/>
              </w:rPr>
            </w:pPr>
          </w:p>
          <w:p w:rsidR="00AD6491" w:rsidRDefault="00872D22">
            <w:pPr>
              <w:rPr>
                <w:rFonts w:ascii="Times New Roman" w:hAnsi="Times New Roman"/>
                <w:lang w:bidi="he-IL"/>
              </w:rPr>
            </w:pPr>
            <w:r>
              <w:rPr>
                <w:rFonts w:ascii="Times New Roman" w:eastAsiaTheme="minorHAnsi" w:hAnsi="Times New Roman" w:cs="Times New Roman"/>
                <w:lang w:bidi="he-IL"/>
              </w:rPr>
              <w:t>February 20, 2015</w:t>
            </w:r>
          </w:p>
        </w:tc>
        <w:tc>
          <w:tcPr>
            <w:tcW w:w="4788" w:type="dxa"/>
            <w:tcBorders>
              <w:top w:val="nil"/>
              <w:left w:val="nil"/>
              <w:bottom w:val="nil"/>
              <w:right w:val="nil"/>
            </w:tcBorders>
            <w:shd w:val="clear" w:color="auto" w:fill="auto"/>
          </w:tcPr>
          <w:p w:rsidR="00AD6491" w:rsidRDefault="00AD6491">
            <w:pPr>
              <w:ind w:left="1422" w:firstLine="630"/>
              <w:rPr>
                <w:rFonts w:ascii="Times New Roman" w:eastAsiaTheme="minorHAnsi" w:hAnsi="Times New Roman" w:cs="Times New Roman"/>
                <w:lang w:bidi="he-IL"/>
              </w:rPr>
            </w:pPr>
          </w:p>
        </w:tc>
      </w:tr>
    </w:tbl>
    <w:p w:rsidR="00AD6491" w:rsidRDefault="00AD6491">
      <w:pPr>
        <w:rPr>
          <w:rFonts w:ascii="Times New Roman" w:hAnsi="Times New Roman" w:cs="Times New Roman"/>
          <w:lang w:bidi="he-IL"/>
        </w:rPr>
      </w:pPr>
    </w:p>
    <w:p w:rsidR="00AD6491" w:rsidRDefault="00872D22">
      <w:pPr>
        <w:rPr>
          <w:rFonts w:ascii="Times New Roman" w:hAnsi="Times New Roman" w:cs="Times New Roman"/>
          <w:lang w:bidi="he-IL"/>
        </w:rPr>
      </w:pPr>
      <w:r>
        <w:rPr>
          <w:rFonts w:ascii="Times New Roman" w:hAnsi="Times New Roman" w:cs="Times New Roman"/>
          <w:lang w:bidi="he-IL"/>
        </w:rPr>
        <w:t xml:space="preserve">Professor </w:t>
      </w:r>
      <w:proofErr w:type="spellStart"/>
      <w:r>
        <w:rPr>
          <w:rFonts w:ascii="Times New Roman" w:hAnsi="Times New Roman" w:cs="Times New Roman"/>
          <w:lang w:bidi="he-IL"/>
        </w:rPr>
        <w:t>Cris</w:t>
      </w:r>
      <w:proofErr w:type="spellEnd"/>
      <w:r>
        <w:rPr>
          <w:rFonts w:ascii="Times New Roman" w:hAnsi="Times New Roman" w:cs="Times New Roman"/>
          <w:lang w:bidi="he-IL"/>
        </w:rPr>
        <w:t xml:space="preserve"> Moore</w:t>
      </w:r>
    </w:p>
    <w:p w:rsidR="00AD6491" w:rsidRDefault="00872D22">
      <w:pPr>
        <w:rPr>
          <w:rFonts w:ascii="Times New Roman" w:hAnsi="Times New Roman" w:cs="Times New Roman"/>
          <w:lang w:bidi="he-IL"/>
        </w:rPr>
      </w:pPr>
      <w:r>
        <w:rPr>
          <w:rFonts w:ascii="Times New Roman" w:hAnsi="Times New Roman" w:cs="Times New Roman"/>
          <w:lang w:bidi="he-IL"/>
        </w:rPr>
        <w:t>Santa Fe Institute,</w:t>
      </w:r>
    </w:p>
    <w:p w:rsidR="00AD6491" w:rsidRDefault="00872D22">
      <w:pPr>
        <w:rPr>
          <w:rFonts w:ascii="Times New Roman" w:hAnsi="Times New Roman" w:cs="Times New Roman"/>
          <w:lang w:bidi="he-IL"/>
        </w:rPr>
      </w:pPr>
      <w:r>
        <w:rPr>
          <w:rFonts w:ascii="Times New Roman" w:hAnsi="Times New Roman" w:cs="Times New Roman"/>
          <w:lang w:bidi="he-IL"/>
        </w:rPr>
        <w:t>Santa Fe, NM, USA</w:t>
      </w:r>
    </w:p>
    <w:p w:rsidR="00AD6491" w:rsidRDefault="00AD6491">
      <w:pPr>
        <w:rPr>
          <w:rFonts w:ascii="Times New Roman" w:hAnsi="Times New Roman" w:cs="Times New Roman"/>
          <w:lang w:bidi="he-IL"/>
        </w:rPr>
      </w:pPr>
    </w:p>
    <w:p w:rsidR="00AD6491" w:rsidRDefault="00872D22">
      <w:pPr>
        <w:rPr>
          <w:rFonts w:ascii="Times New Roman" w:hAnsi="Times New Roman" w:cs="Times New Roman"/>
          <w:lang w:bidi="he-IL"/>
        </w:rPr>
      </w:pPr>
      <w:r>
        <w:rPr>
          <w:rFonts w:ascii="Times New Roman" w:hAnsi="Times New Roman" w:cs="Times New Roman"/>
          <w:lang w:bidi="he-IL"/>
        </w:rPr>
        <w:t>Dear Dr. Moore:</w:t>
      </w:r>
    </w:p>
    <w:p w:rsidR="00AD6491" w:rsidRDefault="00AD6491">
      <w:pPr>
        <w:rPr>
          <w:rFonts w:ascii="Times New Roman" w:hAnsi="Times New Roman" w:cs="Times New Roman"/>
          <w:lang w:bidi="he-IL"/>
        </w:rPr>
      </w:pPr>
    </w:p>
    <w:p w:rsidR="00AD6491" w:rsidRDefault="00872D22">
      <w:pPr>
        <w:tabs>
          <w:tab w:val="left" w:pos="2880"/>
        </w:tabs>
        <w:jc w:val="both"/>
        <w:rPr>
          <w:rFonts w:ascii="Times New Roman" w:hAnsi="Times New Roman" w:cs="Times New Roman"/>
        </w:rPr>
      </w:pPr>
      <w:r>
        <w:rPr>
          <w:rFonts w:ascii="Times New Roman" w:hAnsi="Times New Roman" w:cs="Times New Roman"/>
        </w:rPr>
        <w:t>Thank you very much for editing our prior submission. We are grateful for your insightful editorial suggestions and the careful and constructive evaluations from the anonymous referees.</w:t>
      </w:r>
    </w:p>
    <w:p w:rsidR="00AD6491" w:rsidRDefault="00AD6491">
      <w:pPr>
        <w:tabs>
          <w:tab w:val="left" w:pos="2880"/>
        </w:tabs>
        <w:jc w:val="both"/>
        <w:rPr>
          <w:rFonts w:ascii="Times New Roman" w:hAnsi="Times New Roman" w:cs="Times New Roman"/>
        </w:rPr>
      </w:pPr>
    </w:p>
    <w:p w:rsidR="00AD6491" w:rsidRDefault="00872D22">
      <w:pPr>
        <w:tabs>
          <w:tab w:val="left" w:pos="2880"/>
        </w:tabs>
        <w:jc w:val="both"/>
        <w:rPr>
          <w:rFonts w:ascii="Times New Roman" w:hAnsi="Times New Roman" w:cs="Times New Roman"/>
        </w:rPr>
      </w:pPr>
      <w:r>
        <w:rPr>
          <w:rFonts w:ascii="Times New Roman" w:hAnsi="Times New Roman" w:cs="Times New Roman"/>
        </w:rPr>
        <w:t xml:space="preserve">Below we detail our revisions made in response to the review. In particular, we address each of the comments and articulated more clearly the novelty in our paper as compared to the earlier paper in J Complex Networks.  </w:t>
      </w:r>
    </w:p>
    <w:p w:rsidR="00AD6491" w:rsidRDefault="00AD6491">
      <w:pPr>
        <w:tabs>
          <w:tab w:val="left" w:pos="2880"/>
        </w:tabs>
        <w:jc w:val="both"/>
        <w:rPr>
          <w:rFonts w:ascii="Times New Roman" w:hAnsi="Times New Roman" w:cs="Times New Roman"/>
        </w:rPr>
      </w:pPr>
    </w:p>
    <w:p w:rsidR="00AD6491" w:rsidRDefault="00872D22">
      <w:pPr>
        <w:jc w:val="both"/>
      </w:pPr>
      <w:r>
        <w:rPr>
          <w:rFonts w:ascii="Times New Roman" w:hAnsi="Times New Roman"/>
          <w:lang w:bidi="he-IL"/>
        </w:rPr>
        <w:t>Our manuscript</w:t>
      </w:r>
      <w:r>
        <w:rPr>
          <w:rFonts w:ascii="Times New Roman" w:eastAsiaTheme="minorHAnsi" w:hAnsi="Times New Roman"/>
        </w:rPr>
        <w:t xml:space="preserve"> has not been submitted or accepted for publication at any other journal.</w:t>
      </w:r>
    </w:p>
    <w:p w:rsidR="00AD6491" w:rsidRDefault="00872D22">
      <w:pPr>
        <w:jc w:val="both"/>
        <w:rPr>
          <w:rFonts w:ascii="Times New Roman" w:eastAsiaTheme="minorHAnsi" w:hAnsi="Times New Roman"/>
        </w:rPr>
      </w:pPr>
      <w:r>
        <w:rPr>
          <w:rFonts w:ascii="Times New Roman" w:eastAsiaTheme="minorHAnsi" w:hAnsi="Times New Roman"/>
        </w:rPr>
        <w:t>All authors fulfill the criteria. All authors have contributed to, seen, and approved the final, submitted version of the manuscript.  No writing assistance other than copy editing was provided in the preparation of the manuscript.</w:t>
      </w:r>
    </w:p>
    <w:p w:rsidR="00AD6491" w:rsidRDefault="00AD6491">
      <w:pPr>
        <w:tabs>
          <w:tab w:val="left" w:pos="2880"/>
        </w:tabs>
        <w:jc w:val="both"/>
        <w:rPr>
          <w:rFonts w:ascii="Times New Roman" w:hAnsi="Times New Roman" w:cs="Times New Roman"/>
        </w:rPr>
      </w:pPr>
    </w:p>
    <w:p w:rsidR="00AD6491" w:rsidRDefault="00872D22">
      <w:pPr>
        <w:tabs>
          <w:tab w:val="left" w:pos="2880"/>
        </w:tabs>
        <w:jc w:val="both"/>
        <w:rPr>
          <w:rFonts w:ascii="Times New Roman" w:hAnsi="Times New Roman" w:cs="Times New Roman"/>
        </w:rPr>
      </w:pPr>
      <w:r>
        <w:rPr>
          <w:rFonts w:ascii="Times New Roman" w:hAnsi="Times New Roman" w:cs="Times New Roman"/>
        </w:rPr>
        <w:t>Thank you very much for your consideration.</w:t>
      </w:r>
    </w:p>
    <w:p w:rsidR="00AD6491" w:rsidRDefault="00AD6491">
      <w:pPr>
        <w:rPr>
          <w:rFonts w:ascii="Times New Roman" w:hAnsi="Times New Roman" w:cs="Times New Roman"/>
          <w:lang w:bidi="he-IL"/>
        </w:rPr>
      </w:pPr>
    </w:p>
    <w:p w:rsidR="00AD6491" w:rsidRDefault="00872D22">
      <w:pPr>
        <w:rPr>
          <w:rFonts w:ascii="Times New Roman" w:hAnsi="Times New Roman" w:cs="Times New Roman"/>
          <w:lang w:bidi="he-IL"/>
        </w:rPr>
      </w:pPr>
      <w:r>
        <w:rPr>
          <w:rFonts w:ascii="Times New Roman" w:hAnsi="Times New Roman" w:cs="Times New Roman"/>
          <w:lang w:bidi="he-IL"/>
        </w:rPr>
        <w:t>Sincerely,</w:t>
      </w:r>
    </w:p>
    <w:p w:rsidR="00AD6491" w:rsidRDefault="00AD6491">
      <w:pPr>
        <w:rPr>
          <w:rFonts w:ascii="Times New Roman" w:hAnsi="Times New Roman"/>
          <w:lang w:bidi="he-IL"/>
        </w:rPr>
      </w:pPr>
    </w:p>
    <w:p w:rsidR="00AD6491" w:rsidRDefault="00872D22">
      <w:pPr>
        <w:rPr>
          <w:rFonts w:ascii="Times New Roman" w:hAnsi="Times New Roman"/>
          <w:lang w:bidi="he-IL"/>
        </w:rPr>
      </w:pPr>
      <w:r>
        <w:rPr>
          <w:rFonts w:ascii="Times New Roman" w:hAnsi="Times New Roman"/>
          <w:lang w:bidi="he-IL"/>
        </w:rPr>
        <w:t>Alexander Gutfraind</w:t>
      </w:r>
    </w:p>
    <w:p w:rsidR="00AD6491" w:rsidRDefault="00872D22">
      <w:pPr>
        <w:rPr>
          <w:rFonts w:ascii="Times New Roman" w:hAnsi="Times New Roman"/>
          <w:lang w:bidi="he-IL"/>
        </w:rPr>
      </w:pPr>
      <w:r>
        <w:rPr>
          <w:rFonts w:ascii="Times New Roman" w:hAnsi="Times New Roman"/>
          <w:lang w:bidi="he-IL"/>
        </w:rPr>
        <w:t>Jeremy Kun</w:t>
      </w:r>
    </w:p>
    <w:p w:rsidR="00AD6491" w:rsidRDefault="00872D22">
      <w:pPr>
        <w:rPr>
          <w:rFonts w:ascii="Times New Roman" w:hAnsi="Times New Roman"/>
          <w:lang w:bidi="he-IL"/>
        </w:rPr>
      </w:pPr>
      <w:r>
        <w:rPr>
          <w:rFonts w:ascii="Times New Roman" w:hAnsi="Times New Roman"/>
          <w:lang w:bidi="he-IL"/>
        </w:rPr>
        <w:t xml:space="preserve">Adam D. </w:t>
      </w:r>
      <w:proofErr w:type="spellStart"/>
      <w:r>
        <w:rPr>
          <w:rFonts w:ascii="Times New Roman" w:hAnsi="Times New Roman"/>
          <w:lang w:bidi="he-IL"/>
        </w:rPr>
        <w:t>Lelkes</w:t>
      </w:r>
      <w:proofErr w:type="spellEnd"/>
    </w:p>
    <w:p w:rsidR="00AD6491" w:rsidRDefault="00872D22">
      <w:pPr>
        <w:rPr>
          <w:rFonts w:ascii="Times New Roman" w:hAnsi="Times New Roman"/>
          <w:lang w:bidi="he-IL"/>
        </w:rPr>
      </w:pPr>
      <w:proofErr w:type="gramStart"/>
      <w:r>
        <w:rPr>
          <w:rFonts w:ascii="Times New Roman" w:hAnsi="Times New Roman"/>
          <w:lang w:bidi="he-IL"/>
        </w:rPr>
        <w:t>and</w:t>
      </w:r>
      <w:proofErr w:type="gramEnd"/>
      <w:r>
        <w:rPr>
          <w:rFonts w:ascii="Times New Roman" w:hAnsi="Times New Roman"/>
          <w:lang w:bidi="he-IL"/>
        </w:rPr>
        <w:t xml:space="preserve"> Lev </w:t>
      </w:r>
      <w:proofErr w:type="spellStart"/>
      <w:r>
        <w:rPr>
          <w:rFonts w:ascii="Times New Roman" w:hAnsi="Times New Roman"/>
          <w:lang w:bidi="he-IL"/>
        </w:rPr>
        <w:t>Reyzin</w:t>
      </w:r>
      <w:proofErr w:type="spellEnd"/>
    </w:p>
    <w:p w:rsidR="00AD6491" w:rsidRDefault="00872D22">
      <w:pPr>
        <w:rPr>
          <w:rFonts w:ascii="Times New Roman" w:hAnsi="Times New Roman"/>
          <w:i/>
          <w:iCs/>
          <w:lang w:bidi="he-IL"/>
        </w:rPr>
      </w:pPr>
      <w:r>
        <w:rPr>
          <w:rFonts w:ascii="Times New Roman" w:hAnsi="Times New Roman"/>
          <w:i/>
          <w:iCs/>
          <w:lang w:bidi="he-IL"/>
        </w:rPr>
        <w:t>University of Illinois at Chicago</w:t>
      </w:r>
    </w:p>
    <w:p w:rsidR="00AD6491" w:rsidRDefault="00AD6491">
      <w:pPr>
        <w:rPr>
          <w:rFonts w:ascii="Times New Roman" w:hAnsi="Times New Roman"/>
          <w:i/>
          <w:iCs/>
          <w:lang w:bidi="he-IL"/>
        </w:rPr>
      </w:pPr>
    </w:p>
    <w:p w:rsidR="00AD6491" w:rsidRDefault="00AD6491">
      <w:pPr>
        <w:rPr>
          <w:rFonts w:ascii="Times New Roman" w:hAnsi="Times New Roman"/>
          <w:iCs/>
          <w:lang w:bidi="he-IL"/>
        </w:rPr>
      </w:pPr>
    </w:p>
    <w:p w:rsidR="00AD6491" w:rsidRDefault="00AD6491">
      <w:pPr>
        <w:rPr>
          <w:rFonts w:ascii="Times New Roman" w:hAnsi="Times New Roman"/>
          <w:iCs/>
          <w:lang w:bidi="he-IL"/>
        </w:rPr>
      </w:pPr>
    </w:p>
    <w:p w:rsidR="00AD6491" w:rsidRDefault="00AD6491">
      <w:pPr>
        <w:rPr>
          <w:rFonts w:ascii="Times New Roman" w:hAnsi="Times New Roman"/>
          <w:iCs/>
          <w:lang w:bidi="he-IL"/>
        </w:rPr>
      </w:pPr>
    </w:p>
    <w:p w:rsidR="00AD6491" w:rsidRDefault="00AD6491">
      <w:pPr>
        <w:rPr>
          <w:rFonts w:ascii="Times New Roman" w:hAnsi="Times New Roman"/>
          <w:iCs/>
          <w:lang w:bidi="he-IL"/>
        </w:rPr>
      </w:pPr>
    </w:p>
    <w:p w:rsidR="00AD6491" w:rsidRDefault="00872D22">
      <w:pPr>
        <w:rPr>
          <w:rFonts w:ascii="Times New Roman" w:hAnsi="Times New Roman" w:cs="Times New Roman"/>
        </w:rPr>
      </w:pPr>
      <w:r>
        <w:br w:type="page"/>
      </w:r>
    </w:p>
    <w:p w:rsidR="00AD6491" w:rsidRDefault="00AD6491">
      <w:pPr>
        <w:rPr>
          <w:rFonts w:ascii="Times New Roman" w:hAnsi="Times New Roman" w:cs="Times New Roman"/>
        </w:rPr>
      </w:pPr>
    </w:p>
    <w:p w:rsidR="00AD6491" w:rsidRDefault="00872D22">
      <w:pPr>
        <w:rPr>
          <w:rFonts w:ascii="Times New Roman" w:hAnsi="Times New Roman" w:cs="Times New Roman"/>
        </w:rPr>
      </w:pPr>
      <w:r>
        <w:rPr>
          <w:rFonts w:ascii="Times New Roman" w:hAnsi="Times New Roman" w:cs="Times New Roman"/>
        </w:rPr>
        <w:t>Editor’s comments:</w:t>
      </w:r>
    </w:p>
    <w:p w:rsidR="00AD6491" w:rsidRDefault="00872D22">
      <w:pPr>
        <w:rPr>
          <w:rFonts w:ascii="Times New Roman" w:hAnsi="Times New Roman" w:cs="Times New Roman"/>
        </w:rPr>
      </w:pPr>
      <w:r>
        <w:rPr>
          <w:rFonts w:ascii="Times New Roman" w:hAnsi="Times New Roman" w:cs="Times New Roman"/>
          <w:b/>
          <w:u w:val="single"/>
        </w:rPr>
        <w:t>C</w:t>
      </w:r>
      <w:r w:rsidR="00AD6491" w:rsidRPr="00872D22">
        <w:rPr>
          <w:rFonts w:ascii="Times New Roman" w:hAnsi="Times New Roman" w:cs="Times New Roman"/>
          <w:b/>
        </w:rPr>
        <w:fldChar w:fldCharType="begin"/>
      </w:r>
      <w:r w:rsidRPr="00872D22">
        <w:instrText>SEQ AutoNr \* ARABIC</w:instrText>
      </w:r>
      <w:r w:rsidR="00AD6491" w:rsidRPr="00872D22">
        <w:fldChar w:fldCharType="separate"/>
      </w:r>
      <w:r w:rsidRPr="00872D22">
        <w:t>1</w:t>
      </w:r>
      <w:r w:rsidR="00AD6491" w:rsidRPr="00872D22">
        <w:fldChar w:fldCharType="end"/>
      </w:r>
      <w:r>
        <w:rPr>
          <w:rFonts w:ascii="Times New Roman" w:hAnsi="Times New Roman" w:cs="Times New Roman"/>
        </w:rPr>
        <w:t xml:space="preserve">  In particular, please </w:t>
      </w:r>
      <w:proofErr w:type="gramStart"/>
      <w:r>
        <w:rPr>
          <w:rFonts w:ascii="Times New Roman" w:hAnsi="Times New Roman" w:cs="Times New Roman"/>
        </w:rPr>
        <w:t>respond</w:t>
      </w:r>
      <w:proofErr w:type="gramEnd"/>
      <w:r>
        <w:rPr>
          <w:rFonts w:ascii="Times New Roman" w:hAnsi="Times New Roman" w:cs="Times New Roman"/>
        </w:rPr>
        <w:t xml:space="preserve"> to reviewer #2 and address to what extent this paper improves over ref. [6] (which shares the first author with this submission) and why these results are not a merely incremental improvement.</w:t>
      </w:r>
    </w:p>
    <w:p w:rsidR="00AD6491" w:rsidRDefault="00872D22">
      <w:pPr>
        <w:tabs>
          <w:tab w:val="left" w:pos="2880"/>
        </w:tabs>
        <w:jc w:val="both"/>
        <w:rPr>
          <w:rFonts w:ascii="Times New Roman" w:hAnsi="Times New Roman" w:cs="Times New Roman"/>
        </w:rPr>
      </w:pPr>
      <w:r>
        <w:rPr>
          <w:rFonts w:ascii="Times New Roman" w:hAnsi="Times New Roman" w:cs="Times New Roman"/>
        </w:rPr>
        <w:t>---------------------- RESPONSE ----------------------</w:t>
      </w:r>
    </w:p>
    <w:p w:rsidR="00AD6491" w:rsidRDefault="00872D22">
      <w:pPr>
        <w:jc w:val="both"/>
      </w:pPr>
      <w:r>
        <w:rPr>
          <w:rFonts w:ascii="Times New Roman" w:hAnsi="Times New Roman" w:cs="Times New Roman"/>
        </w:rPr>
        <w:t>While we are grateful for the volunteer work of Reviewer 2, we believe that they misunderstand our hardness results.</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Reviewer 2’s claims that</w:t>
      </w:r>
    </w:p>
    <w:p w:rsidR="00AD6491" w:rsidRDefault="00872D22">
      <w:pPr>
        <w:pStyle w:val="ListParagraph"/>
        <w:numPr>
          <w:ilvl w:val="0"/>
          <w:numId w:val="2"/>
        </w:numPr>
        <w:jc w:val="both"/>
        <w:rPr>
          <w:rFonts w:ascii="Times New Roman" w:hAnsi="Times New Roman" w:cs="Times New Roman"/>
        </w:rPr>
      </w:pPr>
      <w:r>
        <w:rPr>
          <w:rFonts w:ascii="Times New Roman" w:hAnsi="Times New Roman" w:cs="Times New Roman"/>
        </w:rPr>
        <w:t xml:space="preserve">“The strong NP-completeness result comes directly from the max-clique problem.” </w:t>
      </w:r>
    </w:p>
    <w:p w:rsidR="00AD6491" w:rsidRDefault="00872D22">
      <w:pPr>
        <w:pStyle w:val="ListParagraph"/>
        <w:numPr>
          <w:ilvl w:val="0"/>
          <w:numId w:val="2"/>
        </w:numPr>
        <w:jc w:val="both"/>
        <w:rPr>
          <w:rFonts w:ascii="Times New Roman" w:hAnsi="Times New Roman" w:cs="Times New Roman"/>
        </w:rPr>
      </w:pPr>
      <w:r>
        <w:rPr>
          <w:rFonts w:ascii="Times New Roman" w:hAnsi="Times New Roman" w:cs="Times New Roman"/>
        </w:rPr>
        <w:t xml:space="preserve">“One can just state that the max-clique problem is an instance for this problem and move on.”  </w:t>
      </w:r>
    </w:p>
    <w:p w:rsidR="00AD6491" w:rsidRDefault="00872D22">
      <w:pPr>
        <w:pStyle w:val="ListParagraph"/>
        <w:numPr>
          <w:ilvl w:val="0"/>
          <w:numId w:val="2"/>
        </w:numPr>
        <w:jc w:val="both"/>
        <w:rPr>
          <w:rFonts w:ascii="Times New Roman" w:hAnsi="Times New Roman" w:cs="Times New Roman"/>
        </w:rPr>
      </w:pPr>
      <w:r>
        <w:rPr>
          <w:rFonts w:ascii="Times New Roman" w:hAnsi="Times New Roman" w:cs="Times New Roman"/>
        </w:rPr>
        <w:t>“Along the same lines, any bound for the clique problem would apply to the recovery problem as a lower bound”</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 xml:space="preserve">Neither statement is factually true.  </w:t>
      </w:r>
    </w:p>
    <w:p w:rsidR="00AD6491" w:rsidRDefault="00872D22">
      <w:pPr>
        <w:pStyle w:val="ListParagraph"/>
        <w:numPr>
          <w:ilvl w:val="0"/>
          <w:numId w:val="3"/>
        </w:numPr>
        <w:jc w:val="both"/>
      </w:pPr>
      <w:r>
        <w:rPr>
          <w:rFonts w:ascii="Times New Roman" w:hAnsi="Times New Roman" w:cs="Times New Roman"/>
        </w:rPr>
        <w:t>Our construction does show that solving our problem would solve the MAX-CLIQUE problem, but the construction is non-trivial and does not preserve even the exact clique number of the original graph. Unlike with MAX-CLIQUE, it is easy in practice to find optimal and near-optimal solutions of NANIP, as we showed in our simulations.</w:t>
      </w:r>
    </w:p>
    <w:p w:rsidR="00AD6491" w:rsidRDefault="00872D22">
      <w:pPr>
        <w:pStyle w:val="ListParagraph"/>
        <w:numPr>
          <w:ilvl w:val="0"/>
          <w:numId w:val="3"/>
        </w:numPr>
        <w:jc w:val="both"/>
      </w:pPr>
      <w:r>
        <w:rPr>
          <w:rFonts w:ascii="Times New Roman" w:hAnsi="Times New Roman" w:cs="Times New Roman"/>
        </w:rPr>
        <w:t xml:space="preserve">It is easy to see that MAX-CLIQUE is </w:t>
      </w:r>
      <w:r>
        <w:rPr>
          <w:rFonts w:ascii="Times New Roman" w:hAnsi="Times New Roman" w:cs="Times New Roman"/>
          <w:i/>
          <w:iCs/>
        </w:rPr>
        <w:t>not</w:t>
      </w:r>
      <w:r>
        <w:rPr>
          <w:rFonts w:ascii="Times New Roman" w:hAnsi="Times New Roman" w:cs="Times New Roman"/>
        </w:rPr>
        <w:t xml:space="preserve"> an instance of our problem as claimed. Rather, the nature of the cost function f has a decisive effect on the hardness of NANIP.  For example, in the case where the cost function has the convex form </w:t>
      </w:r>
      <w:proofErr w:type="gramStart"/>
      <w:r>
        <w:rPr>
          <w:rFonts w:ascii="Times New Roman" w:hAnsi="Times New Roman" w:cs="Times New Roman"/>
        </w:rPr>
        <w:t>f(</w:t>
      </w:r>
      <w:proofErr w:type="gramEnd"/>
      <w:r>
        <w:rPr>
          <w:rFonts w:ascii="Times New Roman" w:hAnsi="Times New Roman" w:cs="Times New Roman"/>
        </w:rPr>
        <w:t xml:space="preserve">0)=1 and f(k) = 0 for all k &gt;=1, NANIP reduces to the problem of finding all the connected components, rather than MAX-CLIQUE: once you install any vertex in the connected component of the clique, the rest of the component is installed without additional cost, no matter how hard it is to find the clique in the graph.  </w:t>
      </w:r>
    </w:p>
    <w:p w:rsidR="00AD6491" w:rsidRDefault="00872D22">
      <w:pPr>
        <w:pStyle w:val="ListParagraph"/>
        <w:numPr>
          <w:ilvl w:val="0"/>
          <w:numId w:val="3"/>
        </w:numPr>
        <w:jc w:val="both"/>
      </w:pPr>
      <w:r>
        <w:rPr>
          <w:rFonts w:ascii="Times New Roman" w:hAnsi="Times New Roman" w:cs="Times New Roman"/>
        </w:rPr>
        <w:t xml:space="preserve">Moreover, the approximation lower bounds for MAX-CLIQUE that reviewer 2 claims transfer to our setting explicitly </w:t>
      </w:r>
      <w:r w:rsidRPr="00872D22">
        <w:rPr>
          <w:rFonts w:ascii="Times New Roman" w:hAnsi="Times New Roman" w:cs="Times New Roman"/>
          <w:i/>
        </w:rPr>
        <w:t>do not</w:t>
      </w:r>
      <w:r>
        <w:rPr>
          <w:rFonts w:ascii="Times New Roman" w:hAnsi="Times New Roman" w:cs="Times New Roman"/>
        </w:rPr>
        <w:t xml:space="preserve"> for our construction.  In fact, we would find it very surprising if the clique </w:t>
      </w:r>
      <w:proofErr w:type="gramStart"/>
      <w:r>
        <w:rPr>
          <w:rFonts w:ascii="Times New Roman" w:hAnsi="Times New Roman" w:cs="Times New Roman"/>
        </w:rPr>
        <w:t>n</w:t>
      </w:r>
      <w:r>
        <w:rPr>
          <w:rFonts w:ascii="Times New Roman" w:hAnsi="Times New Roman" w:cs="Times New Roman"/>
          <w:vertAlign w:val="superscript"/>
        </w:rPr>
        <w:t>(</w:t>
      </w:r>
      <w:proofErr w:type="gramEnd"/>
      <w:r>
        <w:rPr>
          <w:rFonts w:ascii="Times New Roman" w:hAnsi="Times New Roman" w:cs="Times New Roman"/>
          <w:vertAlign w:val="superscript"/>
        </w:rPr>
        <w:t>1-ε)</w:t>
      </w:r>
      <w:r>
        <w:rPr>
          <w:rFonts w:ascii="Times New Roman" w:hAnsi="Times New Roman" w:cs="Times New Roman"/>
        </w:rPr>
        <w:t xml:space="preserve"> hardness result held for NANIP.</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Reviewer 2 also does not discuss our connectivity result, which shows, contrary to intuition in small graphs, that even when f is decreasing convex, the optimal solutions would not always be connected.  This is shown by a counterexample. We feel that finding this counterexample is one of the main contributions of our paper.  This counterexample speaks more generally to the nature of convexity in optimal networks, cf. extensive literature below (although these models use a different objective function):</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proofErr w:type="gramStart"/>
      <w:r>
        <w:rPr>
          <w:rFonts w:ascii="Times New Roman" w:hAnsi="Times New Roman" w:cs="Times New Roman"/>
        </w:rPr>
        <w:t xml:space="preserve">Steffen Bohn and Marcelo O. </w:t>
      </w:r>
      <w:proofErr w:type="spellStart"/>
      <w:r>
        <w:rPr>
          <w:rFonts w:ascii="Times New Roman" w:hAnsi="Times New Roman" w:cs="Times New Roman"/>
        </w:rPr>
        <w:t>Magnasco</w:t>
      </w:r>
      <w:proofErr w:type="spellEnd"/>
      <w:r>
        <w:rPr>
          <w:rFonts w:ascii="Times New Roman" w:hAnsi="Times New Roman" w:cs="Times New Roman"/>
        </w:rPr>
        <w:t xml:space="preserve">, “Structure, Scaling, and Phase Transition in the Optimal Transport Network”, Phys. Rev. </w:t>
      </w:r>
      <w:proofErr w:type="spellStart"/>
      <w:r>
        <w:rPr>
          <w:rFonts w:ascii="Times New Roman" w:hAnsi="Times New Roman" w:cs="Times New Roman"/>
        </w:rPr>
        <w:t>Lett</w:t>
      </w:r>
      <w:proofErr w:type="spellEnd"/>
      <w:r>
        <w:rPr>
          <w:rFonts w:ascii="Times New Roman" w:hAnsi="Times New Roman" w:cs="Times New Roman"/>
        </w:rPr>
        <w:t>.</w:t>
      </w:r>
      <w:proofErr w:type="gramEnd"/>
      <w:r>
        <w:rPr>
          <w:rFonts w:ascii="Times New Roman" w:hAnsi="Times New Roman" w:cs="Times New Roman"/>
        </w:rPr>
        <w:t xml:space="preserve"> 98, 088702, February 2007</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proofErr w:type="spellStart"/>
      <w:proofErr w:type="gramStart"/>
      <w:r>
        <w:rPr>
          <w:rFonts w:ascii="Times New Roman" w:hAnsi="Times New Roman" w:cs="Times New Roman"/>
        </w:rPr>
        <w:t>Eleni</w:t>
      </w:r>
      <w:proofErr w:type="spellEnd"/>
      <w:r>
        <w:rPr>
          <w:rFonts w:ascii="Times New Roman" w:hAnsi="Times New Roman" w:cs="Times New Roman"/>
        </w:rPr>
        <w:t xml:space="preserve"> </w:t>
      </w:r>
      <w:proofErr w:type="spellStart"/>
      <w:r>
        <w:rPr>
          <w:rFonts w:ascii="Times New Roman" w:hAnsi="Times New Roman" w:cs="Times New Roman"/>
        </w:rPr>
        <w:t>Katifori</w:t>
      </w:r>
      <w:proofErr w:type="spellEnd"/>
      <w:r>
        <w:rPr>
          <w:rFonts w:ascii="Times New Roman" w:hAnsi="Times New Roman" w:cs="Times New Roman"/>
        </w:rPr>
        <w:t xml:space="preserve">, </w:t>
      </w:r>
      <w:proofErr w:type="spellStart"/>
      <w:r>
        <w:rPr>
          <w:rFonts w:ascii="Times New Roman" w:hAnsi="Times New Roman" w:cs="Times New Roman"/>
        </w:rPr>
        <w:t>Gergely</w:t>
      </w:r>
      <w:proofErr w:type="spellEnd"/>
      <w:r>
        <w:rPr>
          <w:rFonts w:ascii="Times New Roman" w:hAnsi="Times New Roman" w:cs="Times New Roman"/>
        </w:rPr>
        <w:t xml:space="preserve"> J. </w:t>
      </w:r>
      <w:proofErr w:type="spellStart"/>
      <w:r>
        <w:rPr>
          <w:rFonts w:ascii="Times New Roman" w:hAnsi="Times New Roman" w:cs="Times New Roman"/>
        </w:rPr>
        <w:t>Szöllősi</w:t>
      </w:r>
      <w:proofErr w:type="spellEnd"/>
      <w:r>
        <w:rPr>
          <w:rFonts w:ascii="Times New Roman" w:hAnsi="Times New Roman" w:cs="Times New Roman"/>
        </w:rPr>
        <w:t xml:space="preserve">, and Marcelo O. </w:t>
      </w:r>
      <w:proofErr w:type="spellStart"/>
      <w:r>
        <w:rPr>
          <w:rFonts w:ascii="Times New Roman" w:hAnsi="Times New Roman" w:cs="Times New Roman"/>
        </w:rPr>
        <w:t>Magnasco</w:t>
      </w:r>
      <w:proofErr w:type="spellEnd"/>
      <w:r>
        <w:rPr>
          <w:rFonts w:ascii="Times New Roman" w:hAnsi="Times New Roman" w:cs="Times New Roman"/>
        </w:rPr>
        <w:t xml:space="preserve"> “Damage and Fluctuations Induce Loops in Optimal Transport Networks”, Phys. Rev. </w:t>
      </w:r>
      <w:proofErr w:type="spellStart"/>
      <w:r>
        <w:rPr>
          <w:rFonts w:ascii="Times New Roman" w:hAnsi="Times New Roman" w:cs="Times New Roman"/>
        </w:rPr>
        <w:t>Lett</w:t>
      </w:r>
      <w:proofErr w:type="spellEnd"/>
      <w:r>
        <w:rPr>
          <w:rFonts w:ascii="Times New Roman" w:hAnsi="Times New Roman" w:cs="Times New Roman"/>
        </w:rPr>
        <w:t>.</w:t>
      </w:r>
      <w:proofErr w:type="gramEnd"/>
      <w:r>
        <w:rPr>
          <w:rFonts w:ascii="Times New Roman" w:hAnsi="Times New Roman" w:cs="Times New Roman"/>
        </w:rPr>
        <w:t xml:space="preserve"> 104, 048704, January 2010</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lastRenderedPageBreak/>
        <w:t>We amplified this point in the revised paper.  Finally, we note that the present paper was written by a largely different research team, as compared to [6].</w:t>
      </w:r>
    </w:p>
    <w:p w:rsidR="00AD6491" w:rsidRDefault="00AD6491">
      <w:pPr>
        <w:jc w:val="both"/>
        <w:rPr>
          <w:rFonts w:ascii="Times New Roman" w:hAnsi="Times New Roman" w:cs="Times New Roman"/>
        </w:rPr>
      </w:pP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For reviewers 2 and 3:</w:t>
      </w:r>
    </w:p>
    <w:p w:rsidR="00AD6491" w:rsidRDefault="00AD6491">
      <w:pPr>
        <w:jc w:val="both"/>
        <w:rPr>
          <w:rFonts w:ascii="Times New Roman" w:hAnsi="Times New Roman" w:cs="Times New Roman"/>
        </w:rPr>
      </w:pPr>
    </w:p>
    <w:p w:rsidR="00872D22" w:rsidRDefault="00872D22" w:rsidP="00872D22">
      <w:pPr>
        <w:jc w:val="both"/>
        <w:rPr>
          <w:rFonts w:ascii="Times New Roman" w:hAnsi="Times New Roman" w:cs="Times New Roman"/>
        </w:rPr>
      </w:pPr>
      <w:r>
        <w:rPr>
          <w:rFonts w:ascii="Times New Roman" w:hAnsi="Times New Roman" w:cs="Times New Roman"/>
        </w:rPr>
        <w:t xml:space="preserve">We agree that the MTZ formulation is not novel, and we have de-emphasized it in our revised write-up.  In particular, we changed the title of the paper away from emphasizing </w:t>
      </w:r>
      <w:r w:rsidR="009D1912">
        <w:rPr>
          <w:rFonts w:ascii="Times New Roman" w:hAnsi="Times New Roman" w:cs="Times New Roman"/>
        </w:rPr>
        <w:t xml:space="preserve">the </w:t>
      </w:r>
      <w:r>
        <w:rPr>
          <w:rFonts w:ascii="Times New Roman" w:hAnsi="Times New Roman" w:cs="Times New Roman"/>
        </w:rPr>
        <w:t>“faster exact formulations” to the title: “N</w:t>
      </w:r>
      <w:r w:rsidRPr="00872D22">
        <w:rPr>
          <w:rFonts w:ascii="Times New Roman" w:hAnsi="Times New Roman" w:cs="Times New Roman"/>
        </w:rPr>
        <w:t>etwork installation under convex costs</w:t>
      </w:r>
      <w:r>
        <w:rPr>
          <w:rFonts w:ascii="Times New Roman" w:hAnsi="Times New Roman" w:cs="Times New Roman"/>
        </w:rPr>
        <w:t>”</w:t>
      </w:r>
      <w:r w:rsidR="009D1912">
        <w:rPr>
          <w:rFonts w:ascii="Times New Roman" w:hAnsi="Times New Roman" w:cs="Times New Roman"/>
        </w:rPr>
        <w:t>.</w:t>
      </w:r>
    </w:p>
    <w:p w:rsidR="00872D22" w:rsidRDefault="00872D22">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 xml:space="preserve">The formulation in [6] did not allow us to introduce these types of constraints, and the MTZ result was not a straightforward modification of the IP in [6], but rather based on a new IP construction.  </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Finally:</w:t>
      </w:r>
    </w:p>
    <w:p w:rsidR="00AD6491" w:rsidRDefault="00872D22">
      <w:pPr>
        <w:jc w:val="both"/>
      </w:pPr>
      <w:r>
        <w:rPr>
          <w:rFonts w:ascii="Times New Roman" w:hAnsi="Times New Roman" w:cs="Times New Roman"/>
        </w:rPr>
        <w:t xml:space="preserve">We apologize for </w:t>
      </w:r>
      <w:proofErr w:type="spellStart"/>
      <w:r>
        <w:rPr>
          <w:rFonts w:ascii="Times New Roman" w:hAnsi="Times New Roman" w:cs="Times New Roman"/>
        </w:rPr>
        <w:t>mis</w:t>
      </w:r>
      <w:proofErr w:type="spellEnd"/>
      <w:r>
        <w:rPr>
          <w:rFonts w:ascii="Times New Roman" w:hAnsi="Times New Roman" w:cs="Times New Roman"/>
        </w:rPr>
        <w:t xml:space="preserve">-citing [6].  Our intent was not to disguise the common author in the two papers, but rather, we mistakenly followed the convention of the theoretical computer science </w:t>
      </w:r>
      <w:bookmarkStart w:id="0" w:name="_GoBack"/>
      <w:bookmarkEnd w:id="0"/>
      <w:r>
        <w:rPr>
          <w:rFonts w:ascii="Times New Roman" w:hAnsi="Times New Roman" w:cs="Times New Roman"/>
        </w:rPr>
        <w:t>community, where authors are cited alphabetically.</w:t>
      </w:r>
    </w:p>
    <w:p w:rsidR="00AD6491" w:rsidRDefault="00AD6491">
      <w:pPr>
        <w:jc w:val="both"/>
        <w:rPr>
          <w:rFonts w:ascii="Times New Roman" w:hAnsi="Times New Roman" w:cs="Times New Roman"/>
        </w:rPr>
      </w:pPr>
    </w:p>
    <w:p w:rsidR="00AD6491" w:rsidRDefault="00AD6491">
      <w:pPr>
        <w:jc w:val="both"/>
        <w:rPr>
          <w:rFonts w:ascii="Times New Roman" w:hAnsi="Times New Roman" w:cs="Times New Roman"/>
        </w:rPr>
      </w:pPr>
    </w:p>
    <w:p w:rsidR="00AD6491" w:rsidRDefault="00872D22">
      <w:pPr>
        <w:jc w:val="center"/>
        <w:rPr>
          <w:rFonts w:ascii="Times New Roman" w:hAnsi="Times New Roman" w:cs="Times New Roman"/>
          <w:b/>
        </w:rPr>
      </w:pPr>
      <w:r>
        <w:rPr>
          <w:rFonts w:ascii="Times New Roman" w:hAnsi="Times New Roman" w:cs="Times New Roman"/>
          <w:b/>
        </w:rPr>
        <w:t>Detailed response</w:t>
      </w:r>
    </w:p>
    <w:p w:rsidR="00AD6491" w:rsidRDefault="00872D22">
      <w:pPr>
        <w:jc w:val="both"/>
        <w:rPr>
          <w:rFonts w:ascii="Times New Roman" w:hAnsi="Times New Roman" w:cs="Times New Roman"/>
        </w:rPr>
      </w:pPr>
      <w:r>
        <w:rPr>
          <w:rFonts w:ascii="Times New Roman" w:hAnsi="Times New Roman" w:cs="Times New Roman"/>
        </w:rPr>
        <w:t>Reviewers' Comments:</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Reviewer #1:</w:t>
      </w: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2</w:t>
      </w:r>
      <w:r w:rsidR="00AD6491">
        <w:fldChar w:fldCharType="end"/>
      </w:r>
      <w:r>
        <w:rPr>
          <w:b/>
          <w:u w:val="single"/>
        </w:rPr>
        <w:t xml:space="preserve"> </w:t>
      </w:r>
      <w:proofErr w:type="gramStart"/>
      <w:r>
        <w:rPr>
          <w:rFonts w:ascii="Times New Roman" w:hAnsi="Times New Roman" w:cs="Times New Roman"/>
        </w:rPr>
        <w:t>The</w:t>
      </w:r>
      <w:proofErr w:type="gramEnd"/>
      <w:r>
        <w:rPr>
          <w:rFonts w:ascii="Times New Roman" w:hAnsi="Times New Roman" w:cs="Times New Roman"/>
        </w:rPr>
        <w:t xml:space="preserve"> illustration in Figure 1 is confusing. Can you please replace it with a better formulation </w:t>
      </w:r>
      <w:proofErr w:type="gramStart"/>
      <w:r>
        <w:rPr>
          <w:rFonts w:ascii="Times New Roman" w:hAnsi="Times New Roman" w:cs="Times New Roman"/>
        </w:rPr>
        <w:t>to  compute</w:t>
      </w:r>
      <w:proofErr w:type="gramEnd"/>
      <w:r>
        <w:rPr>
          <w:rFonts w:ascii="Times New Roman" w:hAnsi="Times New Roman" w:cs="Times New Roman"/>
        </w:rPr>
        <w:t xml:space="preserve"> the cost function? The example in [6] is clear.</w:t>
      </w:r>
    </w:p>
    <w:p w:rsidR="00AD6491" w:rsidRDefault="00872D22">
      <w:pPr>
        <w:tabs>
          <w:tab w:val="left" w:pos="2880"/>
        </w:tabs>
        <w:jc w:val="both"/>
        <w:rPr>
          <w:rFonts w:ascii="Times New Roman" w:hAnsi="Times New Roman" w:cs="Times New Roman"/>
        </w:rPr>
      </w:pPr>
      <w:r>
        <w:rPr>
          <w:rFonts w:ascii="Times New Roman" w:hAnsi="Times New Roman" w:cs="Times New Roman"/>
        </w:rPr>
        <w:t>---------------------- RESPONSE ----------------------</w:t>
      </w:r>
    </w:p>
    <w:p w:rsidR="00AD6491" w:rsidRDefault="00872D22">
      <w:pPr>
        <w:jc w:val="both"/>
        <w:rPr>
          <w:rFonts w:ascii="Times New Roman" w:hAnsi="Times New Roman" w:cs="Times New Roman"/>
        </w:rPr>
      </w:pPr>
      <w:r>
        <w:rPr>
          <w:rFonts w:ascii="Times New Roman" w:hAnsi="Times New Roman" w:cs="Times New Roman"/>
        </w:rPr>
        <w:t>We fixed a typo in the caption that made the definition of f unclear, made the notation clearer, and gave an example for an optimal traversal for (a) to make the figure easier to understand.</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3</w:t>
      </w:r>
      <w:r w:rsidR="00AD6491">
        <w:fldChar w:fldCharType="end"/>
      </w:r>
      <w:r>
        <w:rPr>
          <w:rFonts w:ascii="Times New Roman" w:hAnsi="Times New Roman" w:cs="Times New Roman"/>
        </w:rPr>
        <w:t xml:space="preserve"> </w:t>
      </w:r>
    </w:p>
    <w:p w:rsidR="00AD6491" w:rsidRDefault="00872D22">
      <w:pPr>
        <w:jc w:val="both"/>
        <w:rPr>
          <w:rFonts w:ascii="Times New Roman" w:hAnsi="Times New Roman" w:cs="Times New Roman"/>
        </w:rPr>
      </w:pPr>
      <w:r>
        <w:rPr>
          <w:rFonts w:ascii="Times New Roman" w:hAnsi="Times New Roman" w:cs="Times New Roman"/>
        </w:rPr>
        <w:t>It is somewhat unusual to refer a paper [6] with its second author (</w:t>
      </w:r>
      <w:proofErr w:type="spellStart"/>
      <w:r>
        <w:rPr>
          <w:rFonts w:ascii="Times New Roman" w:hAnsi="Times New Roman" w:cs="Times New Roman"/>
        </w:rPr>
        <w:t>Bradonjic</w:t>
      </w:r>
      <w:proofErr w:type="spellEnd"/>
      <w:r>
        <w:rPr>
          <w:rFonts w:ascii="Times New Roman" w:hAnsi="Times New Roman" w:cs="Times New Roman"/>
        </w:rPr>
        <w:t xml:space="preserve"> et al.). Please use the first author's name.</w:t>
      </w:r>
    </w:p>
    <w:p w:rsidR="00AD6491" w:rsidRDefault="00872D22">
      <w:pPr>
        <w:tabs>
          <w:tab w:val="left" w:pos="2880"/>
        </w:tabs>
        <w:jc w:val="both"/>
        <w:rPr>
          <w:rFonts w:ascii="Times New Roman" w:hAnsi="Times New Roman" w:cs="Times New Roman"/>
        </w:rPr>
      </w:pPr>
      <w:r>
        <w:rPr>
          <w:rFonts w:ascii="Times New Roman" w:hAnsi="Times New Roman" w:cs="Times New Roman"/>
        </w:rPr>
        <w:t>---------------------- RESPONSE ----------------------</w:t>
      </w:r>
    </w:p>
    <w:p w:rsidR="00AD6491" w:rsidRDefault="00872D22">
      <w:pPr>
        <w:jc w:val="both"/>
        <w:rPr>
          <w:rFonts w:ascii="Times New Roman" w:hAnsi="Times New Roman" w:cs="Times New Roman"/>
        </w:rPr>
      </w:pPr>
      <w:r>
        <w:rPr>
          <w:rFonts w:ascii="Times New Roman" w:hAnsi="Times New Roman" w:cs="Times New Roman"/>
        </w:rPr>
        <w:t>We fixed the citations.  The mistake comes from the convention in theoretical computer science to list the authors alphabetically.</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Reviewer: 2</w:t>
      </w:r>
    </w:p>
    <w:p w:rsidR="00AD6491" w:rsidRDefault="00AD6491">
      <w:pPr>
        <w:jc w:val="both"/>
      </w:pPr>
    </w:p>
    <w:p w:rsidR="00AD6491" w:rsidRDefault="00872D22">
      <w:pPr>
        <w:jc w:val="both"/>
        <w:rPr>
          <w:rFonts w:ascii="Times New Roman" w:hAnsi="Times New Roman" w:cs="Times New Roman"/>
        </w:rPr>
      </w:pPr>
      <w:r>
        <w:rPr>
          <w:rFonts w:ascii="Times New Roman" w:hAnsi="Times New Roman" w:cs="Times New Roman"/>
        </w:rPr>
        <w:t>Comments to the Author</w:t>
      </w: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4</w:t>
      </w:r>
      <w:r w:rsidR="00AD6491">
        <w:fldChar w:fldCharType="end"/>
      </w:r>
      <w:r>
        <w:rPr>
          <w:b/>
          <w:u w:val="single"/>
        </w:rPr>
        <w:t xml:space="preserve"> </w:t>
      </w:r>
      <w:r>
        <w:rPr>
          <w:rFonts w:ascii="Times New Roman" w:hAnsi="Times New Roman" w:cs="Times New Roman"/>
        </w:rPr>
        <w:t xml:space="preserve">This paper studies the network recovery problem, where the goal is to reconstruct a </w:t>
      </w:r>
      <w:proofErr w:type="gramStart"/>
      <w:r>
        <w:rPr>
          <w:rFonts w:ascii="Times New Roman" w:hAnsi="Times New Roman" w:cs="Times New Roman"/>
        </w:rPr>
        <w:t>network  one</w:t>
      </w:r>
      <w:proofErr w:type="gramEnd"/>
      <w:r>
        <w:rPr>
          <w:rFonts w:ascii="Times New Roman" w:hAnsi="Times New Roman" w:cs="Times New Roman"/>
        </w:rPr>
        <w:t xml:space="preserve"> node at a time and the cost of recovery for a node depends on the existing edges on the network. The paper defines the </w:t>
      </w:r>
      <w:proofErr w:type="gramStart"/>
      <w:r>
        <w:rPr>
          <w:rFonts w:ascii="Times New Roman" w:hAnsi="Times New Roman" w:cs="Times New Roman"/>
        </w:rPr>
        <w:t>problem  shows</w:t>
      </w:r>
      <w:proofErr w:type="gramEnd"/>
      <w:r>
        <w:rPr>
          <w:rFonts w:ascii="Times New Roman" w:hAnsi="Times New Roman" w:cs="Times New Roman"/>
        </w:rPr>
        <w:t xml:space="preserve">  that it is strongly NP-hard; gives a lower bound for approximation, and proposes a new integer programming formulation  that is  faster than a previous one.</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lastRenderedPageBreak/>
        <w:t xml:space="preserve">The paper improves on an existing paper (cited as [6]) published on the same journal in 2014, and the first authors for the two papers are the same. It was puzzling to me why the authors chose to refer to [6] with the name of the second author as </w:t>
      </w:r>
      <w:proofErr w:type="spellStart"/>
      <w:r>
        <w:rPr>
          <w:rFonts w:ascii="Times New Roman" w:hAnsi="Times New Roman" w:cs="Times New Roman"/>
        </w:rPr>
        <w:t>Brandojic</w:t>
      </w:r>
      <w:proofErr w:type="spellEnd"/>
      <w:r>
        <w:rPr>
          <w:rFonts w:ascii="Times New Roman" w:hAnsi="Times New Roman" w:cs="Times New Roman"/>
        </w:rPr>
        <w:t xml:space="preserve"> et al.</w:t>
      </w:r>
    </w:p>
    <w:p w:rsidR="00AD6491" w:rsidRDefault="00872D22">
      <w:pPr>
        <w:tabs>
          <w:tab w:val="left" w:pos="2880"/>
        </w:tabs>
        <w:jc w:val="both"/>
        <w:rPr>
          <w:rFonts w:ascii="Times New Roman" w:hAnsi="Times New Roman" w:cs="Times New Roman"/>
        </w:rPr>
      </w:pPr>
      <w:r>
        <w:rPr>
          <w:rFonts w:ascii="Times New Roman" w:hAnsi="Times New Roman" w:cs="Times New Roman"/>
        </w:rPr>
        <w:t>---------------------- RESPONSE ----------------------</w:t>
      </w:r>
    </w:p>
    <w:p w:rsidR="00AD6491" w:rsidRDefault="00872D22">
      <w:pPr>
        <w:jc w:val="both"/>
        <w:rPr>
          <w:rFonts w:ascii="Times New Roman" w:hAnsi="Times New Roman" w:cs="Times New Roman"/>
        </w:rPr>
      </w:pPr>
      <w:r>
        <w:rPr>
          <w:rFonts w:ascii="Times New Roman" w:hAnsi="Times New Roman" w:cs="Times New Roman"/>
        </w:rPr>
        <w:t>We explained above that the mistake comes from the convention in theoretical computer science to list the authors alphabetically.</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5</w:t>
      </w:r>
      <w:r w:rsidR="00AD6491">
        <w:fldChar w:fldCharType="end"/>
      </w:r>
      <w:r>
        <w:rPr>
          <w:rFonts w:ascii="Times New Roman" w:hAnsi="Times New Roman" w:cs="Times New Roman"/>
        </w:rPr>
        <w:t xml:space="preserve">I find the contributions of this paper to be very incremental and I do not think they are significant enough for a new publication.   The strong NP-completeness </w:t>
      </w:r>
      <w:proofErr w:type="gramStart"/>
      <w:r>
        <w:rPr>
          <w:rFonts w:ascii="Times New Roman" w:hAnsi="Times New Roman" w:cs="Times New Roman"/>
        </w:rPr>
        <w:t>result  comes</w:t>
      </w:r>
      <w:proofErr w:type="gramEnd"/>
      <w:r>
        <w:rPr>
          <w:rFonts w:ascii="Times New Roman" w:hAnsi="Times New Roman" w:cs="Times New Roman"/>
        </w:rPr>
        <w:t xml:space="preserve"> directly from  the max-clique problem. I don't think a separate construction is necessary. One can just state that </w:t>
      </w:r>
      <w:proofErr w:type="gramStart"/>
      <w:r>
        <w:rPr>
          <w:rFonts w:ascii="Times New Roman" w:hAnsi="Times New Roman" w:cs="Times New Roman"/>
        </w:rPr>
        <w:t>the  max</w:t>
      </w:r>
      <w:proofErr w:type="gramEnd"/>
      <w:r>
        <w:rPr>
          <w:rFonts w:ascii="Times New Roman" w:hAnsi="Times New Roman" w:cs="Times New Roman"/>
        </w:rPr>
        <w:t>-clique problem is an instance for this problem and move on.  Similarly</w:t>
      </w:r>
      <w:proofErr w:type="gramStart"/>
      <w:r>
        <w:rPr>
          <w:rFonts w:ascii="Times New Roman" w:hAnsi="Times New Roman" w:cs="Times New Roman"/>
        </w:rPr>
        <w:t>,  the</w:t>
      </w:r>
      <w:proofErr w:type="gramEnd"/>
      <w:r>
        <w:rPr>
          <w:rFonts w:ascii="Times New Roman" w:hAnsi="Times New Roman" w:cs="Times New Roman"/>
        </w:rPr>
        <w:t xml:space="preserve"> lower bound result follows from  results on the clique problem. Along the same lines, any bound for the clique problem would apply to the recovery problem as a lower bound. And </w:t>
      </w:r>
      <w:proofErr w:type="gramStart"/>
      <w:r>
        <w:rPr>
          <w:rFonts w:ascii="Times New Roman" w:hAnsi="Times New Roman" w:cs="Times New Roman"/>
        </w:rPr>
        <w:t>I  do</w:t>
      </w:r>
      <w:proofErr w:type="gramEnd"/>
      <w:r>
        <w:rPr>
          <w:rFonts w:ascii="Times New Roman" w:hAnsi="Times New Roman" w:cs="Times New Roman"/>
        </w:rPr>
        <w:t xml:space="preserve"> not think  stating these  would merit a new paper.</w:t>
      </w:r>
    </w:p>
    <w:p w:rsidR="00AD6491" w:rsidRDefault="00872D22">
      <w:pPr>
        <w:tabs>
          <w:tab w:val="left" w:pos="2880"/>
        </w:tabs>
        <w:jc w:val="both"/>
        <w:rPr>
          <w:rFonts w:ascii="Times New Roman" w:hAnsi="Times New Roman" w:cs="Times New Roman"/>
        </w:rPr>
      </w:pPr>
      <w:r>
        <w:rPr>
          <w:rFonts w:ascii="Times New Roman" w:hAnsi="Times New Roman" w:cs="Times New Roman"/>
        </w:rPr>
        <w:t>---------------------- RESPONSE ----------------------</w:t>
      </w:r>
    </w:p>
    <w:p w:rsidR="00AD6491" w:rsidRDefault="00872D22">
      <w:pPr>
        <w:jc w:val="both"/>
        <w:rPr>
          <w:rFonts w:ascii="Times New Roman" w:hAnsi="Times New Roman" w:cs="Times New Roman"/>
        </w:rPr>
      </w:pPr>
      <w:r>
        <w:rPr>
          <w:rFonts w:ascii="Times New Roman" w:hAnsi="Times New Roman" w:cs="Times New Roman"/>
        </w:rPr>
        <w:t>We respectfully disagree and address this above.</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6</w:t>
      </w:r>
      <w:r w:rsidR="00AD6491">
        <w:fldChar w:fldCharType="end"/>
      </w:r>
      <w:r>
        <w:rPr>
          <w:b/>
          <w:u w:val="single"/>
        </w:rPr>
        <w:t xml:space="preserve"> </w:t>
      </w:r>
      <w:r>
        <w:rPr>
          <w:rFonts w:ascii="Times New Roman" w:hAnsi="Times New Roman" w:cs="Times New Roman"/>
        </w:rPr>
        <w:t xml:space="preserve">The "new" integer programming formulation is based on a paper published in 1960,  and can be applied to any problem that includes ordering of a larger set ( edges in this case) is dictated by ordering of a smaller set (vertices).  These </w:t>
      </w:r>
      <w:proofErr w:type="gramStart"/>
      <w:r>
        <w:rPr>
          <w:rFonts w:ascii="Times New Roman" w:hAnsi="Times New Roman" w:cs="Times New Roman"/>
        </w:rPr>
        <w:t>cuts  have</w:t>
      </w:r>
      <w:proofErr w:type="gramEnd"/>
      <w:r>
        <w:rPr>
          <w:rFonts w:ascii="Times New Roman" w:hAnsi="Times New Roman" w:cs="Times New Roman"/>
        </w:rPr>
        <w:t xml:space="preserve"> been  applied to other ordering problems such as the traveling salesperson problem.  And I would </w:t>
      </w:r>
      <w:proofErr w:type="gramStart"/>
      <w:r>
        <w:rPr>
          <w:rFonts w:ascii="Times New Roman" w:hAnsi="Times New Roman" w:cs="Times New Roman"/>
        </w:rPr>
        <w:t>expect  any</w:t>
      </w:r>
      <w:proofErr w:type="gramEnd"/>
      <w:r>
        <w:rPr>
          <w:rFonts w:ascii="Times New Roman" w:hAnsi="Times New Roman" w:cs="Times New Roman"/>
        </w:rPr>
        <w:t xml:space="preserve"> computational study to use such cuts anyway. So I </w:t>
      </w:r>
      <w:proofErr w:type="gramStart"/>
      <w:r>
        <w:rPr>
          <w:rFonts w:ascii="Times New Roman" w:hAnsi="Times New Roman" w:cs="Times New Roman"/>
        </w:rPr>
        <w:t>do  not</w:t>
      </w:r>
      <w:proofErr w:type="gramEnd"/>
      <w:r>
        <w:rPr>
          <w:rFonts w:ascii="Times New Roman" w:hAnsi="Times New Roman" w:cs="Times New Roman"/>
        </w:rPr>
        <w:t xml:space="preserve"> think introducing these cuts from 1960 is a significant contribution either.</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 xml:space="preserve">In summary, I find the contributions of this </w:t>
      </w:r>
      <w:proofErr w:type="gramStart"/>
      <w:r>
        <w:rPr>
          <w:rFonts w:ascii="Times New Roman" w:hAnsi="Times New Roman" w:cs="Times New Roman"/>
        </w:rPr>
        <w:t>paper  not</w:t>
      </w:r>
      <w:proofErr w:type="gramEnd"/>
      <w:r>
        <w:rPr>
          <w:rFonts w:ascii="Times New Roman" w:hAnsi="Times New Roman" w:cs="Times New Roman"/>
        </w:rPr>
        <w:t xml:space="preserve"> to be significant enough for publication in this journal.</w:t>
      </w:r>
    </w:p>
    <w:p w:rsidR="00AD6491" w:rsidRDefault="00872D22">
      <w:pPr>
        <w:tabs>
          <w:tab w:val="left" w:pos="2880"/>
        </w:tabs>
        <w:jc w:val="both"/>
        <w:rPr>
          <w:rFonts w:ascii="Times New Roman" w:hAnsi="Times New Roman" w:cs="Times New Roman"/>
        </w:rPr>
      </w:pPr>
      <w:r>
        <w:rPr>
          <w:rFonts w:ascii="Times New Roman" w:hAnsi="Times New Roman" w:cs="Times New Roman"/>
        </w:rPr>
        <w:t>---------------------- RESPONSE ----------------------</w:t>
      </w:r>
    </w:p>
    <w:p w:rsidR="00AD6491" w:rsidRDefault="00872D22">
      <w:pPr>
        <w:jc w:val="both"/>
        <w:rPr>
          <w:rFonts w:ascii="Times New Roman" w:hAnsi="Times New Roman" w:cs="Times New Roman"/>
        </w:rPr>
      </w:pPr>
      <w:r>
        <w:rPr>
          <w:rFonts w:ascii="Times New Roman" w:hAnsi="Times New Roman" w:cs="Times New Roman"/>
        </w:rPr>
        <w:t xml:space="preserve">We agree that the MTZ cuts are not novel per se, and de-emphasized them in the revised manuscript. </w:t>
      </w:r>
      <w:r w:rsidR="00953953">
        <w:rPr>
          <w:rFonts w:ascii="Times New Roman" w:hAnsi="Times New Roman" w:cs="Times New Roman"/>
        </w:rPr>
        <w:t xml:space="preserve"> </w:t>
      </w:r>
    </w:p>
    <w:p w:rsidR="00AD6491" w:rsidRDefault="00AD6491">
      <w:pPr>
        <w:jc w:val="both"/>
        <w:rPr>
          <w:rFonts w:ascii="Times New Roman" w:hAnsi="Times New Roman" w:cs="Times New Roman"/>
        </w:rPr>
      </w:pP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Reviewer: 3</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Comments to the Author</w:t>
      </w:r>
    </w:p>
    <w:p w:rsidR="00AD6491" w:rsidRDefault="00872D22">
      <w:pPr>
        <w:jc w:val="both"/>
        <w:rPr>
          <w:rFonts w:ascii="Times New Roman" w:hAnsi="Times New Roman" w:cs="Times New Roman"/>
        </w:rPr>
      </w:pPr>
      <w:r>
        <w:rPr>
          <w:rFonts w:ascii="Times New Roman" w:hAnsi="Times New Roman" w:cs="Times New Roman"/>
        </w:rPr>
        <w:t>The paper studies an interesting combinatorial formulation for a</w:t>
      </w:r>
    </w:p>
    <w:p w:rsidR="00AD6491" w:rsidRDefault="00872D22">
      <w:pPr>
        <w:jc w:val="both"/>
        <w:rPr>
          <w:rFonts w:ascii="Times New Roman" w:hAnsi="Times New Roman" w:cs="Times New Roman"/>
        </w:rPr>
      </w:pPr>
      <w:proofErr w:type="gramStart"/>
      <w:r>
        <w:rPr>
          <w:rFonts w:ascii="Times New Roman" w:hAnsi="Times New Roman" w:cs="Times New Roman"/>
        </w:rPr>
        <w:t>network</w:t>
      </w:r>
      <w:proofErr w:type="gramEnd"/>
      <w:r>
        <w:rPr>
          <w:rFonts w:ascii="Times New Roman" w:hAnsi="Times New Roman" w:cs="Times New Roman"/>
        </w:rPr>
        <w:t xml:space="preserve"> recovery problem developed in an earlier paper. The main</w:t>
      </w:r>
    </w:p>
    <w:p w:rsidR="00AD6491" w:rsidRDefault="00872D22">
      <w:pPr>
        <w:jc w:val="both"/>
        <w:rPr>
          <w:rFonts w:ascii="Times New Roman" w:hAnsi="Times New Roman" w:cs="Times New Roman"/>
        </w:rPr>
      </w:pPr>
      <w:proofErr w:type="gramStart"/>
      <w:r>
        <w:rPr>
          <w:rFonts w:ascii="Times New Roman" w:hAnsi="Times New Roman" w:cs="Times New Roman"/>
        </w:rPr>
        <w:t>contributions</w:t>
      </w:r>
      <w:proofErr w:type="gramEnd"/>
      <w:r>
        <w:rPr>
          <w:rFonts w:ascii="Times New Roman" w:hAnsi="Times New Roman" w:cs="Times New Roman"/>
        </w:rPr>
        <w:t xml:space="preserve"> are hardness results for the decision and approximation</w:t>
      </w:r>
    </w:p>
    <w:p w:rsidR="00AD6491" w:rsidRDefault="00872D22">
      <w:pPr>
        <w:jc w:val="both"/>
        <w:rPr>
          <w:rFonts w:ascii="Times New Roman" w:hAnsi="Times New Roman" w:cs="Times New Roman"/>
        </w:rPr>
      </w:pPr>
      <w:proofErr w:type="gramStart"/>
      <w:r>
        <w:rPr>
          <w:rFonts w:ascii="Times New Roman" w:hAnsi="Times New Roman" w:cs="Times New Roman"/>
        </w:rPr>
        <w:t>versions</w:t>
      </w:r>
      <w:proofErr w:type="gramEnd"/>
      <w:r>
        <w:rPr>
          <w:rFonts w:ascii="Times New Roman" w:hAnsi="Times New Roman" w:cs="Times New Roman"/>
        </w:rPr>
        <w:t>, under a convex decreasing cost function. They also study</w:t>
      </w:r>
    </w:p>
    <w:p w:rsidR="00AD6491" w:rsidRDefault="00872D22">
      <w:pPr>
        <w:jc w:val="both"/>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fixed parameter complexity. An interesting observation is the</w:t>
      </w:r>
    </w:p>
    <w:p w:rsidR="00AD6491" w:rsidRDefault="00872D22">
      <w:pPr>
        <w:jc w:val="both"/>
        <w:rPr>
          <w:rFonts w:ascii="Times New Roman" w:hAnsi="Times New Roman" w:cs="Times New Roman"/>
        </w:rPr>
      </w:pPr>
      <w:proofErr w:type="gramStart"/>
      <w:r>
        <w:rPr>
          <w:rFonts w:ascii="Times New Roman" w:hAnsi="Times New Roman" w:cs="Times New Roman"/>
        </w:rPr>
        <w:t>structural</w:t>
      </w:r>
      <w:proofErr w:type="gramEnd"/>
      <w:r>
        <w:rPr>
          <w:rFonts w:ascii="Times New Roman" w:hAnsi="Times New Roman" w:cs="Times New Roman"/>
        </w:rPr>
        <w:t xml:space="preserve"> result about how connectivity changes the cost of</w:t>
      </w:r>
    </w:p>
    <w:p w:rsidR="00AD6491" w:rsidRDefault="00872D22">
      <w:pPr>
        <w:jc w:val="both"/>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solution. The final result is a simple IP and its evaluation.</w:t>
      </w:r>
    </w:p>
    <w:p w:rsidR="00AD6491" w:rsidRDefault="00872D22">
      <w:pPr>
        <w:jc w:val="both"/>
        <w:rPr>
          <w:rFonts w:ascii="Times New Roman" w:hAnsi="Times New Roman" w:cs="Times New Roman"/>
        </w:rPr>
      </w:pPr>
      <w:r>
        <w:rPr>
          <w:rFonts w:ascii="Times New Roman" w:hAnsi="Times New Roman" w:cs="Times New Roman"/>
        </w:rPr>
        <w:t>The paper is generally pretty well written.</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rFonts w:ascii="Times New Roman" w:hAnsi="Times New Roman" w:cs="Times New Roman"/>
        </w:rPr>
        <w:t xml:space="preserve">The technical contributions are </w:t>
      </w:r>
      <w:proofErr w:type="gramStart"/>
      <w:r>
        <w:rPr>
          <w:rFonts w:ascii="Times New Roman" w:hAnsi="Times New Roman" w:cs="Times New Roman"/>
        </w:rPr>
        <w:t>borderline</w:t>
      </w:r>
      <w:proofErr w:type="gramEnd"/>
      <w:r>
        <w:rPr>
          <w:rFonts w:ascii="Times New Roman" w:hAnsi="Times New Roman" w:cs="Times New Roman"/>
        </w:rPr>
        <w:t>. Strengthening them either in terms of the theoretical results or the empirical results would be good.</w:t>
      </w:r>
    </w:p>
    <w:p w:rsidR="00AD6491" w:rsidRDefault="00872D22">
      <w:pPr>
        <w:tabs>
          <w:tab w:val="left" w:pos="2880"/>
        </w:tabs>
        <w:jc w:val="both"/>
      </w:pPr>
      <w:r>
        <w:rPr>
          <w:rFonts w:ascii="Times New Roman" w:hAnsi="Times New Roman" w:cs="Times New Roman"/>
        </w:rPr>
        <w:t>---------------------- RESPONSE ----------------------</w:t>
      </w:r>
    </w:p>
    <w:p w:rsidR="00AD6491" w:rsidRDefault="00872D22">
      <w:pPr>
        <w:jc w:val="both"/>
      </w:pPr>
      <w:r>
        <w:rPr>
          <w:rFonts w:ascii="Times New Roman" w:hAnsi="Times New Roman" w:cs="Times New Roman"/>
        </w:rPr>
        <w:lastRenderedPageBreak/>
        <w:t>We certainly share the reviewer’s wish to see additional results, but we would argue that this paper resolves many questions surrounding the computational complexity NANIP, which were left open before.  In addition, we note that the reviewer missed the non-trivial construction disproving the connectivity conjecture</w:t>
      </w:r>
      <w:r w:rsidR="00953953">
        <w:rPr>
          <w:rFonts w:ascii="Times New Roman" w:hAnsi="Times New Roman" w:cs="Times New Roman"/>
        </w:rPr>
        <w:t xml:space="preserve"> proposed in [6]</w:t>
      </w:r>
      <w:r>
        <w:rPr>
          <w:rFonts w:ascii="Times New Roman" w:hAnsi="Times New Roman" w:cs="Times New Roman"/>
        </w:rPr>
        <w:t>.</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7</w:t>
      </w:r>
      <w:r w:rsidR="00AD6491">
        <w:fldChar w:fldCharType="end"/>
      </w:r>
      <w:r>
        <w:rPr>
          <w:b/>
          <w:u w:val="single"/>
        </w:rPr>
        <w:t xml:space="preserve"> </w:t>
      </w:r>
      <w:r>
        <w:rPr>
          <w:rFonts w:ascii="Times New Roman" w:hAnsi="Times New Roman" w:cs="Times New Roman"/>
        </w:rPr>
        <w:t>Lemma 1: instead of "as above", it would be better to refer to the proof of theorem 5.</w:t>
      </w:r>
    </w:p>
    <w:p w:rsidR="00AD6491" w:rsidRDefault="00872D22">
      <w:pPr>
        <w:jc w:val="both"/>
        <w:rPr>
          <w:rFonts w:ascii="Times New Roman" w:hAnsi="Times New Roman" w:cs="Times New Roman"/>
        </w:rPr>
      </w:pPr>
      <w:r>
        <w:rPr>
          <w:rFonts w:ascii="Times New Roman" w:hAnsi="Times New Roman" w:cs="Times New Roman"/>
        </w:rPr>
        <w:t>Also, I assume \sigma is the optimal traversal. This should be stated. The</w:t>
      </w:r>
    </w:p>
    <w:p w:rsidR="00AD6491" w:rsidRDefault="00872D22">
      <w:pPr>
        <w:jc w:val="both"/>
        <w:rPr>
          <w:rFonts w:ascii="Times New Roman" w:hAnsi="Times New Roman" w:cs="Times New Roman"/>
        </w:rPr>
      </w:pPr>
      <w:proofErr w:type="gramStart"/>
      <w:r>
        <w:rPr>
          <w:rFonts w:ascii="Times New Roman" w:hAnsi="Times New Roman" w:cs="Times New Roman"/>
        </w:rPr>
        <w:t>proof</w:t>
      </w:r>
      <w:proofErr w:type="gramEnd"/>
      <w:r>
        <w:rPr>
          <w:rFonts w:ascii="Times New Roman" w:hAnsi="Times New Roman" w:cs="Times New Roman"/>
        </w:rPr>
        <w:t xml:space="preserve"> needs more clarification. In case 1, why are the </w:t>
      </w:r>
      <w:proofErr w:type="spellStart"/>
      <w:r>
        <w:rPr>
          <w:rFonts w:ascii="Times New Roman" w:hAnsi="Times New Roman" w:cs="Times New Roman"/>
        </w:rPr>
        <w:t>u_i's</w:t>
      </w:r>
      <w:proofErr w:type="spellEnd"/>
      <w:r>
        <w:rPr>
          <w:rFonts w:ascii="Times New Roman" w:hAnsi="Times New Roman" w:cs="Times New Roman"/>
        </w:rPr>
        <w:t xml:space="preserve"> all free? Case 2</w:t>
      </w:r>
    </w:p>
    <w:p w:rsidR="00AD6491" w:rsidRDefault="00872D22">
      <w:pPr>
        <w:jc w:val="both"/>
      </w:pPr>
      <w:proofErr w:type="gramStart"/>
      <w:r>
        <w:rPr>
          <w:rFonts w:ascii="Times New Roman" w:hAnsi="Times New Roman" w:cs="Times New Roman"/>
        </w:rPr>
        <w:t>is</w:t>
      </w:r>
      <w:proofErr w:type="gramEnd"/>
      <w:r>
        <w:rPr>
          <w:rFonts w:ascii="Times New Roman" w:hAnsi="Times New Roman" w:cs="Times New Roman"/>
        </w:rPr>
        <w:t xml:space="preserve"> also not very clear.</w:t>
      </w:r>
    </w:p>
    <w:p w:rsidR="00AD6491" w:rsidRDefault="00872D22">
      <w:pPr>
        <w:tabs>
          <w:tab w:val="left" w:pos="2880"/>
        </w:tabs>
        <w:jc w:val="both"/>
      </w:pPr>
      <w:r>
        <w:rPr>
          <w:rFonts w:ascii="Times New Roman" w:hAnsi="Times New Roman" w:cs="Times New Roman"/>
        </w:rPr>
        <w:t>---------------------- RESPONSE ----------------------</w:t>
      </w:r>
    </w:p>
    <w:p w:rsidR="00AD6491" w:rsidRDefault="00872D22">
      <w:pPr>
        <w:tabs>
          <w:tab w:val="left" w:pos="2880"/>
        </w:tabs>
        <w:jc w:val="both"/>
      </w:pPr>
      <w:r>
        <w:rPr>
          <w:rFonts w:ascii="Times New Roman" w:hAnsi="Times New Roman" w:cs="Times New Roman"/>
        </w:rPr>
        <w:t>We replaced “as above” by “as in the proof of Theorem 5.” \sigma does not have to be an optimal traversal. We clarified this in the statement of the lemma. We added more detailed explanations to both cases.</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r>
        <w:rPr>
          <w:b/>
          <w:u w:val="single"/>
        </w:rPr>
        <w:t>C</w:t>
      </w:r>
      <w:r w:rsidR="00AD6491" w:rsidRPr="00AD6491">
        <w:rPr>
          <w:b/>
          <w:u w:val="single"/>
        </w:rPr>
        <w:fldChar w:fldCharType="begin"/>
      </w:r>
      <w:r>
        <w:instrText>SEQ AutoNr \* ARABIC</w:instrText>
      </w:r>
      <w:r w:rsidR="00AD6491">
        <w:fldChar w:fldCharType="separate"/>
      </w:r>
      <w:r>
        <w:t>8</w:t>
      </w:r>
      <w:r w:rsidR="00AD6491">
        <w:fldChar w:fldCharType="end"/>
      </w:r>
      <w:r>
        <w:rPr>
          <w:b/>
          <w:u w:val="single"/>
        </w:rPr>
        <w:t xml:space="preserve"> </w:t>
      </w:r>
      <w:r>
        <w:rPr>
          <w:rFonts w:ascii="Times New Roman" w:hAnsi="Times New Roman" w:cs="Times New Roman"/>
        </w:rPr>
        <w:t>Proof of theorem 7: it will be good to clarify why the nodes after k are free</w:t>
      </w:r>
    </w:p>
    <w:p w:rsidR="00AD6491" w:rsidRDefault="00872D22">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we have a C-approximation. The last part of this proof should also be</w:t>
      </w:r>
    </w:p>
    <w:p w:rsidR="00AD6491" w:rsidRDefault="00872D22">
      <w:pPr>
        <w:jc w:val="both"/>
      </w:pPr>
      <w:proofErr w:type="gramStart"/>
      <w:r>
        <w:rPr>
          <w:rFonts w:ascii="Times New Roman" w:hAnsi="Times New Roman" w:cs="Times New Roman"/>
        </w:rPr>
        <w:t>explained</w:t>
      </w:r>
      <w:proofErr w:type="gramEnd"/>
      <w:r>
        <w:rPr>
          <w:rFonts w:ascii="Times New Roman" w:hAnsi="Times New Roman" w:cs="Times New Roman"/>
        </w:rPr>
        <w:t xml:space="preserve"> further.</w:t>
      </w:r>
    </w:p>
    <w:p w:rsidR="00AD6491" w:rsidRDefault="00872D22">
      <w:pPr>
        <w:tabs>
          <w:tab w:val="left" w:pos="2880"/>
        </w:tabs>
        <w:jc w:val="both"/>
      </w:pPr>
      <w:r>
        <w:rPr>
          <w:rFonts w:ascii="Times New Roman" w:hAnsi="Times New Roman" w:cs="Times New Roman"/>
        </w:rPr>
        <w:t>---------------------- RESPONSE ----------------------</w:t>
      </w:r>
    </w:p>
    <w:p w:rsidR="00AD6491" w:rsidRDefault="00872D22">
      <w:pPr>
        <w:tabs>
          <w:tab w:val="left" w:pos="2880"/>
        </w:tabs>
        <w:jc w:val="both"/>
      </w:pPr>
      <w:r>
        <w:rPr>
          <w:rFonts w:ascii="Times New Roman" w:hAnsi="Times New Roman" w:cs="Times New Roman"/>
        </w:rPr>
        <w:t xml:space="preserve">We added the requested clarification. </w:t>
      </w:r>
    </w:p>
    <w:p w:rsidR="00AD6491" w:rsidRDefault="00AD6491">
      <w:pPr>
        <w:jc w:val="both"/>
        <w:rPr>
          <w:rFonts w:ascii="Times New Roman" w:hAnsi="Times New Roman" w:cs="Times New Roman"/>
        </w:rPr>
      </w:pPr>
    </w:p>
    <w:p w:rsidR="00AD6491" w:rsidRDefault="00872D22">
      <w:pPr>
        <w:jc w:val="both"/>
      </w:pPr>
      <w:r>
        <w:rPr>
          <w:b/>
          <w:u w:val="single"/>
        </w:rPr>
        <w:t>C</w:t>
      </w:r>
      <w:r w:rsidR="00AD6491" w:rsidRPr="00AD6491">
        <w:rPr>
          <w:b/>
          <w:u w:val="single"/>
        </w:rPr>
        <w:fldChar w:fldCharType="begin"/>
      </w:r>
      <w:r>
        <w:instrText>SEQ AutoNr \* ARABIC</w:instrText>
      </w:r>
      <w:r w:rsidR="00AD6491">
        <w:fldChar w:fldCharType="separate"/>
      </w:r>
      <w:r>
        <w:t>9</w:t>
      </w:r>
      <w:r w:rsidR="00AD6491">
        <w:fldChar w:fldCharType="end"/>
      </w:r>
      <w:r>
        <w:rPr>
          <w:rFonts w:ascii="Times New Roman" w:hAnsi="Times New Roman" w:cs="Times New Roman"/>
        </w:rPr>
        <w:t xml:space="preserve">section 4, </w:t>
      </w:r>
      <w:proofErr w:type="spellStart"/>
      <w:r>
        <w:rPr>
          <w:rFonts w:ascii="Times New Roman" w:hAnsi="Times New Roman" w:cs="Times New Roman"/>
        </w:rPr>
        <w:t>para</w:t>
      </w:r>
      <w:proofErr w:type="spellEnd"/>
      <w:r>
        <w:rPr>
          <w:rFonts w:ascii="Times New Roman" w:hAnsi="Times New Roman" w:cs="Times New Roman"/>
        </w:rPr>
        <w:t xml:space="preserve"> 1: there might be some functions for which one can</w:t>
      </w:r>
      <w:r w:rsidR="00953953">
        <w:rPr>
          <w:rFonts w:ascii="Times New Roman" w:hAnsi="Times New Roman" w:cs="Times New Roman"/>
        </w:rPr>
        <w:t xml:space="preserve"> </w:t>
      </w:r>
      <w:r>
        <w:rPr>
          <w:rFonts w:ascii="Times New Roman" w:hAnsi="Times New Roman" w:cs="Times New Roman"/>
        </w:rPr>
        <w:t>construct greedy traversals which are not connected. I believe the</w:t>
      </w:r>
      <w:r w:rsidR="00953953">
        <w:rPr>
          <w:rFonts w:ascii="Times New Roman" w:hAnsi="Times New Roman" w:cs="Times New Roman"/>
        </w:rPr>
        <w:t xml:space="preserve"> </w:t>
      </w:r>
      <w:r>
        <w:rPr>
          <w:rFonts w:ascii="Times New Roman" w:hAnsi="Times New Roman" w:cs="Times New Roman"/>
        </w:rPr>
        <w:t>correct statement is that there exists a greedy traversal that is</w:t>
      </w:r>
      <w:r w:rsidR="00953953">
        <w:rPr>
          <w:rFonts w:ascii="Times New Roman" w:hAnsi="Times New Roman" w:cs="Times New Roman"/>
        </w:rPr>
        <w:t xml:space="preserve"> </w:t>
      </w:r>
      <w:r>
        <w:rPr>
          <w:rFonts w:ascii="Times New Roman" w:hAnsi="Times New Roman" w:cs="Times New Roman"/>
        </w:rPr>
        <w:t>connected. This should be clarified.</w:t>
      </w:r>
    </w:p>
    <w:p w:rsidR="00AD6491" w:rsidRDefault="00872D22">
      <w:pPr>
        <w:tabs>
          <w:tab w:val="left" w:pos="2880"/>
        </w:tabs>
        <w:jc w:val="both"/>
      </w:pPr>
      <w:r>
        <w:rPr>
          <w:rFonts w:ascii="Times New Roman" w:hAnsi="Times New Roman" w:cs="Times New Roman"/>
        </w:rPr>
        <w:t>---------------------- RESPONSE ----------------------</w:t>
      </w:r>
    </w:p>
    <w:p w:rsidR="00AD6491" w:rsidRDefault="00872D22">
      <w:pPr>
        <w:tabs>
          <w:tab w:val="left" w:pos="2880"/>
        </w:tabs>
        <w:jc w:val="both"/>
      </w:pPr>
      <w:r>
        <w:rPr>
          <w:rFonts w:ascii="Times New Roman" w:hAnsi="Times New Roman" w:cs="Times New Roman"/>
        </w:rPr>
        <w:t>If the cost function is decreasing, all greedy traversals are connected. We added a short explanation of this fact to the paper.</w:t>
      </w:r>
    </w:p>
    <w:p w:rsidR="00AD6491" w:rsidRDefault="00AD6491">
      <w:pPr>
        <w:jc w:val="both"/>
        <w:rPr>
          <w:rFonts w:ascii="Times New Roman" w:hAnsi="Times New Roman" w:cs="Times New Roman"/>
        </w:rPr>
      </w:pPr>
    </w:p>
    <w:p w:rsidR="00AD6491" w:rsidRDefault="00872D22">
      <w:pPr>
        <w:jc w:val="both"/>
      </w:pPr>
      <w:r>
        <w:rPr>
          <w:b/>
          <w:u w:val="single"/>
        </w:rPr>
        <w:t>C</w:t>
      </w:r>
      <w:r w:rsidR="00AD6491" w:rsidRPr="00AD6491">
        <w:rPr>
          <w:b/>
          <w:u w:val="single"/>
        </w:rPr>
        <w:fldChar w:fldCharType="begin"/>
      </w:r>
      <w:r>
        <w:instrText>SEQ AutoNr \* ARABIC</w:instrText>
      </w:r>
      <w:r w:rsidR="00AD6491">
        <w:fldChar w:fldCharType="separate"/>
      </w:r>
      <w:r>
        <w:t>10</w:t>
      </w:r>
      <w:r w:rsidR="00AD6491">
        <w:fldChar w:fldCharType="end"/>
      </w:r>
      <w:proofErr w:type="gramStart"/>
      <w:r>
        <w:rPr>
          <w:rFonts w:ascii="Times New Roman" w:hAnsi="Times New Roman" w:cs="Times New Roman"/>
        </w:rPr>
        <w:t>The</w:t>
      </w:r>
      <w:proofErr w:type="gramEnd"/>
      <w:r>
        <w:rPr>
          <w:rFonts w:ascii="Times New Roman" w:hAnsi="Times New Roman" w:cs="Times New Roman"/>
        </w:rPr>
        <w:t xml:space="preserve"> experimental results section is pretty sparse. What kinds of graphs</w:t>
      </w:r>
      <w:r w:rsidR="00953953">
        <w:rPr>
          <w:rFonts w:ascii="Times New Roman" w:hAnsi="Times New Roman" w:cs="Times New Roman"/>
        </w:rPr>
        <w:t xml:space="preserve"> </w:t>
      </w:r>
      <w:r>
        <w:rPr>
          <w:rFonts w:ascii="Times New Roman" w:hAnsi="Times New Roman" w:cs="Times New Roman"/>
        </w:rPr>
        <w:t>were used? The only observation here is about the running time. It might</w:t>
      </w:r>
      <w:r w:rsidR="00953953">
        <w:rPr>
          <w:rFonts w:ascii="Times New Roman" w:hAnsi="Times New Roman" w:cs="Times New Roman"/>
        </w:rPr>
        <w:t xml:space="preserve"> </w:t>
      </w:r>
      <w:r>
        <w:rPr>
          <w:rFonts w:ascii="Times New Roman" w:hAnsi="Times New Roman" w:cs="Times New Roman"/>
        </w:rPr>
        <w:t>be good to add some more experimental results, and see what the structure</w:t>
      </w:r>
      <w:r w:rsidR="00953953">
        <w:rPr>
          <w:rFonts w:ascii="Times New Roman" w:hAnsi="Times New Roman" w:cs="Times New Roman"/>
        </w:rPr>
        <w:t xml:space="preserve"> </w:t>
      </w:r>
      <w:r>
        <w:rPr>
          <w:rFonts w:ascii="Times New Roman" w:hAnsi="Times New Roman" w:cs="Times New Roman"/>
        </w:rPr>
        <w:t>of the solution is.</w:t>
      </w:r>
    </w:p>
    <w:p w:rsidR="00AD6491" w:rsidRDefault="00872D22">
      <w:pPr>
        <w:tabs>
          <w:tab w:val="left" w:pos="2880"/>
        </w:tabs>
        <w:jc w:val="both"/>
      </w:pPr>
      <w:r>
        <w:rPr>
          <w:rFonts w:ascii="Times New Roman" w:hAnsi="Times New Roman" w:cs="Times New Roman"/>
        </w:rPr>
        <w:t>---------------------- RESPONSE ----------------------</w:t>
      </w:r>
    </w:p>
    <w:p w:rsidR="00AD6491" w:rsidRDefault="00872D22">
      <w:pPr>
        <w:jc w:val="both"/>
        <w:rPr>
          <w:rFonts w:ascii="Times New Roman" w:hAnsi="Times New Roman" w:cs="Times New Roman"/>
        </w:rPr>
      </w:pPr>
      <w:r>
        <w:rPr>
          <w:rFonts w:ascii="Times New Roman" w:hAnsi="Times New Roman" w:cs="Times New Roman"/>
        </w:rPr>
        <w:t xml:space="preserve">We revised our explanation and added detailed description of the graphs being used.  </w:t>
      </w:r>
      <w:r w:rsidR="00953953">
        <w:rPr>
          <w:rFonts w:ascii="Times New Roman" w:hAnsi="Times New Roman" w:cs="Times New Roman"/>
        </w:rPr>
        <w:t>From our observations, t</w:t>
      </w:r>
      <w:r>
        <w:rPr>
          <w:rFonts w:ascii="Times New Roman" w:hAnsi="Times New Roman" w:cs="Times New Roman"/>
        </w:rPr>
        <w:t>he structure of the solutions is generally uninteresting</w:t>
      </w:r>
      <w:r w:rsidR="00953953">
        <w:rPr>
          <w:rFonts w:ascii="Times New Roman" w:hAnsi="Times New Roman" w:cs="Times New Roman"/>
        </w:rPr>
        <w:t xml:space="preserve">: </w:t>
      </w:r>
      <w:r>
        <w:rPr>
          <w:rFonts w:ascii="Times New Roman" w:hAnsi="Times New Roman" w:cs="Times New Roman"/>
        </w:rPr>
        <w:t>they are in general connected and can often be found by greedy techniques.  Given the overall thrust of our paper</w:t>
      </w:r>
      <w:r w:rsidR="00953953">
        <w:rPr>
          <w:rFonts w:ascii="Times New Roman" w:hAnsi="Times New Roman" w:cs="Times New Roman"/>
        </w:rPr>
        <w:t xml:space="preserve"> and </w:t>
      </w:r>
      <w:r>
        <w:rPr>
          <w:rFonts w:ascii="Times New Roman" w:hAnsi="Times New Roman" w:cs="Times New Roman"/>
        </w:rPr>
        <w:t>the previous results in [6], we felt that this section should be kept short.</w:t>
      </w:r>
    </w:p>
    <w:p w:rsidR="00AD6491" w:rsidRDefault="00AD6491">
      <w:pPr>
        <w:jc w:val="both"/>
        <w:rPr>
          <w:rFonts w:ascii="Times New Roman" w:hAnsi="Times New Roman" w:cs="Times New Roman"/>
        </w:rPr>
      </w:pPr>
    </w:p>
    <w:p w:rsidR="00AD6491" w:rsidRDefault="00872D22">
      <w:pPr>
        <w:jc w:val="both"/>
        <w:rPr>
          <w:rFonts w:ascii="Times New Roman" w:hAnsi="Times New Roman" w:cs="Times New Roman"/>
        </w:rPr>
      </w:pPr>
      <w:proofErr w:type="gramStart"/>
      <w:r>
        <w:rPr>
          <w:b/>
          <w:u w:val="single"/>
        </w:rPr>
        <w:t>C</w:t>
      </w:r>
      <w:r w:rsidR="00AD6491" w:rsidRPr="00AD6491">
        <w:rPr>
          <w:b/>
          <w:u w:val="single"/>
        </w:rPr>
        <w:fldChar w:fldCharType="begin"/>
      </w:r>
      <w:r>
        <w:instrText>SEQ AutoNr \* ARABIC</w:instrText>
      </w:r>
      <w:r w:rsidR="00AD6491">
        <w:fldChar w:fldCharType="separate"/>
      </w:r>
      <w:r>
        <w:t>11</w:t>
      </w:r>
      <w:r w:rsidR="00AD6491">
        <w:fldChar w:fldCharType="end"/>
      </w:r>
      <w:r>
        <w:rPr>
          <w:b/>
          <w:u w:val="single"/>
        </w:rPr>
        <w:t xml:space="preserve"> </w:t>
      </w:r>
      <w:r>
        <w:rPr>
          <w:rFonts w:ascii="Times New Roman" w:hAnsi="Times New Roman" w:cs="Times New Roman"/>
        </w:rPr>
        <w:t>introduction</w:t>
      </w:r>
      <w:proofErr w:type="gram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2: </w:t>
      </w:r>
      <w:proofErr w:type="spellStart"/>
      <w:r>
        <w:rPr>
          <w:rFonts w:ascii="Times New Roman" w:hAnsi="Times New Roman" w:cs="Times New Roman"/>
        </w:rPr>
        <w:t>Bradonjic</w:t>
      </w:r>
      <w:proofErr w:type="spellEnd"/>
      <w:r>
        <w:rPr>
          <w:rFonts w:ascii="Times New Roman" w:hAnsi="Times New Roman" w:cs="Times New Roman"/>
        </w:rPr>
        <w:t xml:space="preserve"> et al. should be Gutfraind et al.</w:t>
      </w:r>
    </w:p>
    <w:p w:rsidR="00AD6491" w:rsidRDefault="00872D22">
      <w:pPr>
        <w:jc w:val="both"/>
        <w:rPr>
          <w:rFonts w:ascii="Times New Roman" w:hAnsi="Times New Roman" w:cs="Times New Roman"/>
        </w:rPr>
      </w:pPr>
      <w:r>
        <w:rPr>
          <w:rFonts w:ascii="Times New Roman" w:hAnsi="Times New Roman" w:cs="Times New Roman"/>
        </w:rPr>
        <w:t xml:space="preserve">- page 3, </w:t>
      </w:r>
      <w:proofErr w:type="spellStart"/>
      <w:r>
        <w:rPr>
          <w:rFonts w:ascii="Times New Roman" w:hAnsi="Times New Roman" w:cs="Times New Roman"/>
        </w:rPr>
        <w:t>para</w:t>
      </w:r>
      <w:proofErr w:type="spellEnd"/>
      <w:r>
        <w:rPr>
          <w:rFonts w:ascii="Times New Roman" w:hAnsi="Times New Roman" w:cs="Times New Roman"/>
        </w:rPr>
        <w:t xml:space="preserve"> 2: "NANIP model" --&gt; "NANIP problem"</w:t>
      </w:r>
    </w:p>
    <w:p w:rsidR="00AD6491" w:rsidRDefault="00872D22">
      <w:pPr>
        <w:jc w:val="both"/>
      </w:pPr>
      <w:r>
        <w:rPr>
          <w:rFonts w:ascii="Times New Roman" w:hAnsi="Times New Roman" w:cs="Times New Roman"/>
        </w:rPr>
        <w:t xml:space="preserve">- page 3, </w:t>
      </w:r>
      <w:proofErr w:type="spellStart"/>
      <w:r>
        <w:rPr>
          <w:rFonts w:ascii="Times New Roman" w:hAnsi="Times New Roman" w:cs="Times New Roman"/>
        </w:rPr>
        <w:t>para</w:t>
      </w:r>
      <w:proofErr w:type="spellEnd"/>
      <w:r>
        <w:rPr>
          <w:rFonts w:ascii="Times New Roman" w:hAnsi="Times New Roman" w:cs="Times New Roman"/>
        </w:rPr>
        <w:t xml:space="preserve"> 3: "Similarly to ..." --&gt; "Similar to"</w:t>
      </w:r>
    </w:p>
    <w:p w:rsidR="00AD6491" w:rsidRDefault="00872D22">
      <w:pPr>
        <w:tabs>
          <w:tab w:val="left" w:pos="2880"/>
        </w:tabs>
        <w:jc w:val="both"/>
      </w:pPr>
      <w:r>
        <w:rPr>
          <w:rFonts w:ascii="Times New Roman" w:hAnsi="Times New Roman" w:cs="Times New Roman"/>
        </w:rPr>
        <w:t>---------------------- RESPONSE ---------------------</w:t>
      </w:r>
    </w:p>
    <w:p w:rsidR="00AD6491" w:rsidRDefault="00872D22">
      <w:pPr>
        <w:tabs>
          <w:tab w:val="left" w:pos="2880"/>
        </w:tabs>
        <w:jc w:val="both"/>
      </w:pPr>
      <w:r>
        <w:rPr>
          <w:rFonts w:ascii="Times New Roman" w:hAnsi="Times New Roman" w:cs="Times New Roman"/>
        </w:rPr>
        <w:t>These mistakes have been fixed-</w:t>
      </w:r>
    </w:p>
    <w:sectPr w:rsidR="00AD6491" w:rsidSect="00AD6491">
      <w:headerReference w:type="default" r:id="rId8"/>
      <w:footerReference w:type="default" r:id="rId9"/>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D22" w:rsidRDefault="00872D22" w:rsidP="00AD6491">
      <w:r>
        <w:separator/>
      </w:r>
    </w:p>
  </w:endnote>
  <w:endnote w:type="continuationSeparator" w:id="0">
    <w:p w:rsidR="00872D22" w:rsidRDefault="00872D22" w:rsidP="00AD6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95 Black">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D22" w:rsidRDefault="00872D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D22" w:rsidRDefault="00872D22" w:rsidP="00AD6491">
      <w:r>
        <w:separator/>
      </w:r>
    </w:p>
  </w:footnote>
  <w:footnote w:type="continuationSeparator" w:id="0">
    <w:p w:rsidR="00872D22" w:rsidRDefault="00872D22" w:rsidP="00AD6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D22" w:rsidRDefault="00872D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E5D5B"/>
    <w:multiLevelType w:val="multilevel"/>
    <w:tmpl w:val="607603E2"/>
    <w:lvl w:ilvl="0">
      <w:start w:val="1"/>
      <w:numFmt w:val="upperRoman"/>
      <w:pStyle w:val="Heading8"/>
      <w:lvlText w:val="%1."/>
      <w:lvlJc w:val="right"/>
      <w:pPr>
        <w:tabs>
          <w:tab w:val="num" w:pos="720"/>
        </w:tabs>
        <w:ind w:left="720" w:hanging="360"/>
      </w:pPr>
      <w:rPr>
        <w:b/>
        <w:i w:val="0"/>
        <w:caps w:val="0"/>
        <w:smallCaps w:val="0"/>
        <w:strike w:val="0"/>
        <w:dstrike w:val="0"/>
        <w:vanish w:val="0"/>
        <w:position w:val="0"/>
        <w:sz w:val="22"/>
        <w:vertAlign w:val="baselin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3213E01"/>
    <w:multiLevelType w:val="multilevel"/>
    <w:tmpl w:val="CC4AB2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5743A99"/>
    <w:multiLevelType w:val="multilevel"/>
    <w:tmpl w:val="83189B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6491"/>
    <w:rsid w:val="00872D22"/>
    <w:rsid w:val="00953953"/>
    <w:rsid w:val="009D1912"/>
    <w:rsid w:val="00AD64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0AF"/>
    <w:pPr>
      <w:suppressAutoHyphens/>
    </w:pPr>
    <w:rPr>
      <w:rFonts w:ascii="Garamond" w:hAnsi="Garamond"/>
    </w:rPr>
  </w:style>
  <w:style w:type="paragraph" w:styleId="Heading1">
    <w:name w:val="heading 1"/>
    <w:basedOn w:val="Normal"/>
    <w:next w:val="Normal"/>
    <w:link w:val="Heading1Char"/>
    <w:qFormat/>
    <w:rsid w:val="007630AF"/>
    <w:pPr>
      <w:keepNext/>
      <w:outlineLvl w:val="0"/>
    </w:pPr>
    <w:rPr>
      <w:rFonts w:ascii="Helvetica 95 Black" w:hAnsi="Helvetica 95 Black"/>
      <w:sz w:val="76"/>
    </w:rPr>
  </w:style>
  <w:style w:type="paragraph" w:styleId="Heading2">
    <w:name w:val="heading 2"/>
    <w:basedOn w:val="Normal"/>
    <w:next w:val="Normal"/>
    <w:link w:val="Heading2Char"/>
    <w:qFormat/>
    <w:rsid w:val="007630AF"/>
    <w:pPr>
      <w:keepNext/>
      <w:outlineLvl w:val="1"/>
    </w:pPr>
    <w:rPr>
      <w:rFonts w:ascii="Helvetica 95 Black" w:hAnsi="Helvetica 95 Black" w:cs="Arial"/>
      <w:sz w:val="30"/>
    </w:rPr>
  </w:style>
  <w:style w:type="paragraph" w:styleId="Heading3">
    <w:name w:val="heading 3"/>
    <w:basedOn w:val="Normal"/>
    <w:next w:val="Normal"/>
    <w:link w:val="Heading3Char"/>
    <w:qFormat/>
    <w:rsid w:val="007630AF"/>
    <w:pPr>
      <w:keepNext/>
      <w:outlineLvl w:val="2"/>
    </w:pPr>
    <w:rPr>
      <w:rFonts w:ascii="Times New Roman" w:hAnsi="Times New Roman"/>
      <w:b/>
      <w:sz w:val="20"/>
      <w:szCs w:val="20"/>
    </w:rPr>
  </w:style>
  <w:style w:type="paragraph" w:styleId="Heading4">
    <w:name w:val="heading 4"/>
    <w:basedOn w:val="Normal"/>
    <w:next w:val="Normal"/>
    <w:link w:val="Heading4Char"/>
    <w:qFormat/>
    <w:rsid w:val="007630AF"/>
    <w:pPr>
      <w:keepNext/>
      <w:jc w:val="both"/>
      <w:textAlignment w:val="baseline"/>
      <w:outlineLvl w:val="3"/>
    </w:pPr>
    <w:rPr>
      <w:rFonts w:ascii="Times New Roman" w:hAnsi="Times New Roman"/>
      <w:b/>
      <w:sz w:val="22"/>
      <w:szCs w:val="20"/>
    </w:rPr>
  </w:style>
  <w:style w:type="paragraph" w:styleId="Heading5">
    <w:name w:val="heading 5"/>
    <w:basedOn w:val="Normal"/>
    <w:next w:val="Normal"/>
    <w:link w:val="Heading5Char"/>
    <w:qFormat/>
    <w:rsid w:val="007630AF"/>
    <w:pPr>
      <w:keepNext/>
      <w:ind w:left="720"/>
      <w:jc w:val="both"/>
      <w:textAlignment w:val="baseline"/>
      <w:outlineLvl w:val="4"/>
    </w:pPr>
    <w:rPr>
      <w:rFonts w:ascii="Times New Roman" w:hAnsi="Times New Roman"/>
      <w:b/>
      <w:sz w:val="22"/>
      <w:szCs w:val="20"/>
    </w:rPr>
  </w:style>
  <w:style w:type="paragraph" w:styleId="Heading6">
    <w:name w:val="heading 6"/>
    <w:basedOn w:val="Normal"/>
    <w:next w:val="Normal"/>
    <w:link w:val="Heading6Char"/>
    <w:qFormat/>
    <w:rsid w:val="007630AF"/>
    <w:pPr>
      <w:keepNext/>
      <w:spacing w:before="60" w:line="240" w:lineRule="atLeast"/>
      <w:outlineLvl w:val="5"/>
    </w:pPr>
    <w:rPr>
      <w:rFonts w:ascii="Arial" w:hAnsi="Arial" w:cs="Arial"/>
      <w:b/>
      <w:sz w:val="20"/>
    </w:rPr>
  </w:style>
  <w:style w:type="paragraph" w:styleId="Heading7">
    <w:name w:val="heading 7"/>
    <w:basedOn w:val="Normal"/>
    <w:next w:val="Normal"/>
    <w:link w:val="Heading7Char"/>
    <w:qFormat/>
    <w:rsid w:val="007630AF"/>
    <w:pPr>
      <w:keepNext/>
      <w:spacing w:before="60" w:after="60"/>
      <w:outlineLvl w:val="6"/>
    </w:pPr>
    <w:rPr>
      <w:rFonts w:ascii="Arial" w:hAnsi="Arial" w:cs="Arial"/>
      <w:b/>
      <w:bCs/>
      <w:sz w:val="18"/>
    </w:rPr>
  </w:style>
  <w:style w:type="paragraph" w:styleId="Heading8">
    <w:name w:val="heading 8"/>
    <w:basedOn w:val="Normal"/>
    <w:next w:val="Normal"/>
    <w:link w:val="Heading8Char"/>
    <w:qFormat/>
    <w:rsid w:val="007630AF"/>
    <w:pPr>
      <w:keepNext/>
      <w:numPr>
        <w:numId w:val="1"/>
      </w:numPr>
      <w:spacing w:before="120" w:after="60"/>
      <w:outlineLvl w:val="7"/>
    </w:pPr>
    <w:rPr>
      <w:rFonts w:ascii="Arial" w:hAnsi="Arial" w:cs="Arial"/>
      <w:b/>
      <w:sz w:val="18"/>
    </w:rPr>
  </w:style>
  <w:style w:type="paragraph" w:styleId="Heading9">
    <w:name w:val="heading 9"/>
    <w:basedOn w:val="Normal"/>
    <w:next w:val="Normal"/>
    <w:link w:val="Heading9Char"/>
    <w:qFormat/>
    <w:rsid w:val="007630AF"/>
    <w:pPr>
      <w:keepNext/>
      <w:outlineLvl w:val="8"/>
    </w:pPr>
    <w:rPr>
      <w:rFonts w:ascii="Arial Narrow" w:hAnsi="Arial Narrow"/>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0AF"/>
    <w:rPr>
      <w:rFonts w:ascii="Helvetica 95 Black" w:hAnsi="Helvetica 95 Black"/>
      <w:sz w:val="76"/>
      <w:szCs w:val="24"/>
    </w:rPr>
  </w:style>
  <w:style w:type="character" w:customStyle="1" w:styleId="Heading2Char">
    <w:name w:val="Heading 2 Char"/>
    <w:basedOn w:val="DefaultParagraphFont"/>
    <w:link w:val="Heading2"/>
    <w:rsid w:val="007630AF"/>
    <w:rPr>
      <w:rFonts w:ascii="Helvetica 95 Black" w:hAnsi="Helvetica 95 Black" w:cs="Arial"/>
      <w:sz w:val="30"/>
      <w:szCs w:val="24"/>
    </w:rPr>
  </w:style>
  <w:style w:type="character" w:customStyle="1" w:styleId="Heading3Char">
    <w:name w:val="Heading 3 Char"/>
    <w:basedOn w:val="DefaultParagraphFont"/>
    <w:link w:val="Heading3"/>
    <w:rsid w:val="007630AF"/>
    <w:rPr>
      <w:b/>
    </w:rPr>
  </w:style>
  <w:style w:type="character" w:customStyle="1" w:styleId="Heading4Char">
    <w:name w:val="Heading 4 Char"/>
    <w:basedOn w:val="DefaultParagraphFont"/>
    <w:link w:val="Heading4"/>
    <w:rsid w:val="007630AF"/>
    <w:rPr>
      <w:b/>
      <w:sz w:val="22"/>
    </w:rPr>
  </w:style>
  <w:style w:type="character" w:customStyle="1" w:styleId="Heading5Char">
    <w:name w:val="Heading 5 Char"/>
    <w:basedOn w:val="DefaultParagraphFont"/>
    <w:link w:val="Heading5"/>
    <w:rsid w:val="007630AF"/>
    <w:rPr>
      <w:b/>
      <w:sz w:val="22"/>
    </w:rPr>
  </w:style>
  <w:style w:type="character" w:customStyle="1" w:styleId="Heading6Char">
    <w:name w:val="Heading 6 Char"/>
    <w:basedOn w:val="DefaultParagraphFont"/>
    <w:link w:val="Heading6"/>
    <w:rsid w:val="007630AF"/>
    <w:rPr>
      <w:rFonts w:ascii="Arial" w:hAnsi="Arial" w:cs="Arial"/>
      <w:b/>
      <w:szCs w:val="24"/>
    </w:rPr>
  </w:style>
  <w:style w:type="character" w:customStyle="1" w:styleId="Heading7Char">
    <w:name w:val="Heading 7 Char"/>
    <w:basedOn w:val="DefaultParagraphFont"/>
    <w:link w:val="Heading7"/>
    <w:rsid w:val="007630AF"/>
    <w:rPr>
      <w:rFonts w:ascii="Arial" w:hAnsi="Arial" w:cs="Arial"/>
      <w:b/>
      <w:bCs/>
      <w:sz w:val="18"/>
      <w:szCs w:val="24"/>
    </w:rPr>
  </w:style>
  <w:style w:type="character" w:customStyle="1" w:styleId="Heading8Char">
    <w:name w:val="Heading 8 Char"/>
    <w:basedOn w:val="DefaultParagraphFont"/>
    <w:link w:val="Heading8"/>
    <w:rsid w:val="007630AF"/>
    <w:rPr>
      <w:rFonts w:ascii="Arial" w:hAnsi="Arial" w:cs="Arial"/>
      <w:b/>
      <w:sz w:val="18"/>
      <w:szCs w:val="24"/>
    </w:rPr>
  </w:style>
  <w:style w:type="character" w:customStyle="1" w:styleId="Heading9Char">
    <w:name w:val="Heading 9 Char"/>
    <w:basedOn w:val="DefaultParagraphFont"/>
    <w:link w:val="Heading9"/>
    <w:rsid w:val="007630AF"/>
    <w:rPr>
      <w:rFonts w:ascii="Arial Narrow" w:hAnsi="Arial Narrow"/>
      <w:b/>
      <w:sz w:val="28"/>
      <w:u w:val="single"/>
    </w:rPr>
  </w:style>
  <w:style w:type="character" w:customStyle="1" w:styleId="InternetLink">
    <w:name w:val="Internet Link"/>
    <w:basedOn w:val="DefaultParagraphFont"/>
    <w:uiPriority w:val="99"/>
    <w:unhideWhenUsed/>
    <w:rsid w:val="00EE438B"/>
    <w:rPr>
      <w:color w:val="0000FF" w:themeColor="hyperlink"/>
      <w:u w:val="single"/>
    </w:rPr>
  </w:style>
  <w:style w:type="character" w:customStyle="1" w:styleId="BalloonTextChar">
    <w:name w:val="Balloon Text Char"/>
    <w:basedOn w:val="DefaultParagraphFont"/>
    <w:link w:val="BalloonText"/>
    <w:uiPriority w:val="99"/>
    <w:semiHidden/>
    <w:rsid w:val="00EE438B"/>
    <w:rPr>
      <w:rFonts w:ascii="Tahoma" w:hAnsi="Tahoma" w:cs="Tahoma"/>
      <w:sz w:val="16"/>
      <w:szCs w:val="16"/>
    </w:rPr>
  </w:style>
  <w:style w:type="character" w:styleId="CommentReference">
    <w:name w:val="annotation reference"/>
    <w:basedOn w:val="DefaultParagraphFont"/>
    <w:uiPriority w:val="99"/>
    <w:semiHidden/>
    <w:unhideWhenUsed/>
    <w:rsid w:val="005A39AA"/>
    <w:rPr>
      <w:sz w:val="18"/>
      <w:szCs w:val="18"/>
    </w:rPr>
  </w:style>
  <w:style w:type="character" w:customStyle="1" w:styleId="CommentTextChar">
    <w:name w:val="Comment Text Char"/>
    <w:basedOn w:val="DefaultParagraphFont"/>
    <w:link w:val="CommentText"/>
    <w:uiPriority w:val="99"/>
    <w:semiHidden/>
    <w:rsid w:val="005A39AA"/>
    <w:rPr>
      <w:rFonts w:ascii="Garamond" w:hAnsi="Garamond"/>
    </w:rPr>
  </w:style>
  <w:style w:type="character" w:customStyle="1" w:styleId="CommentSubjectChar">
    <w:name w:val="Comment Subject Char"/>
    <w:basedOn w:val="CommentTextChar"/>
    <w:link w:val="CommentSubject"/>
    <w:uiPriority w:val="99"/>
    <w:semiHidden/>
    <w:rsid w:val="005A39AA"/>
    <w:rPr>
      <w:rFonts w:ascii="Garamond" w:hAnsi="Garamond"/>
      <w:b/>
      <w:bCs/>
      <w:sz w:val="20"/>
      <w:szCs w:val="20"/>
    </w:rPr>
  </w:style>
  <w:style w:type="character" w:styleId="FollowedHyperlink">
    <w:name w:val="FollowedHyperlink"/>
    <w:basedOn w:val="DefaultParagraphFont"/>
    <w:uiPriority w:val="99"/>
    <w:semiHidden/>
    <w:unhideWhenUsed/>
    <w:rsid w:val="00B00A84"/>
    <w:rPr>
      <w:color w:val="800080" w:themeColor="followedHyperlink"/>
      <w:u w:val="single"/>
    </w:rPr>
  </w:style>
  <w:style w:type="character" w:customStyle="1" w:styleId="HeaderChar">
    <w:name w:val="Header Char"/>
    <w:basedOn w:val="DefaultParagraphFont"/>
    <w:link w:val="Header"/>
    <w:uiPriority w:val="99"/>
    <w:rsid w:val="00E402CF"/>
    <w:rPr>
      <w:rFonts w:ascii="Garamond" w:hAnsi="Garamond"/>
    </w:rPr>
  </w:style>
  <w:style w:type="character" w:customStyle="1" w:styleId="FooterChar">
    <w:name w:val="Footer Char"/>
    <w:basedOn w:val="DefaultParagraphFont"/>
    <w:link w:val="Footer"/>
    <w:uiPriority w:val="99"/>
    <w:rsid w:val="00E402CF"/>
    <w:rPr>
      <w:rFonts w:ascii="Garamond" w:hAnsi="Garamond"/>
    </w:rPr>
  </w:style>
  <w:style w:type="character" w:styleId="Strong">
    <w:name w:val="Strong"/>
    <w:basedOn w:val="DefaultParagraphFont"/>
    <w:qFormat/>
    <w:rsid w:val="00BC1FAC"/>
    <w:rPr>
      <w:b/>
      <w:bCs/>
    </w:rPr>
  </w:style>
  <w:style w:type="character" w:customStyle="1" w:styleId="ListLabel1">
    <w:name w:val="ListLabel 1"/>
    <w:rsid w:val="000B1482"/>
    <w:rPr>
      <w:b/>
      <w:i w:val="0"/>
      <w:caps w:val="0"/>
      <w:smallCaps w:val="0"/>
      <w:strike w:val="0"/>
      <w:dstrike w:val="0"/>
      <w:vanish w:val="0"/>
      <w:color w:val="000000"/>
      <w:position w:val="0"/>
      <w:sz w:val="22"/>
      <w:vertAlign w:val="baseline"/>
    </w:rPr>
  </w:style>
  <w:style w:type="character" w:customStyle="1" w:styleId="ListLabel2">
    <w:name w:val="ListLabel 2"/>
    <w:rsid w:val="000B1482"/>
    <w:rPr>
      <w:b w:val="0"/>
      <w:i w:val="0"/>
      <w:caps w:val="0"/>
      <w:smallCaps w:val="0"/>
      <w:strike w:val="0"/>
      <w:dstrike w:val="0"/>
      <w:vanish w:val="0"/>
      <w:color w:val="000000"/>
      <w:position w:val="0"/>
      <w:sz w:val="22"/>
      <w:vertAlign w:val="baseline"/>
    </w:rPr>
  </w:style>
  <w:style w:type="character" w:customStyle="1" w:styleId="ListLabel3">
    <w:name w:val="ListLabel 3"/>
    <w:rsid w:val="000B1482"/>
    <w:rPr>
      <w:rFonts w:eastAsia="Times New Roman" w:cs="Calibri"/>
    </w:rPr>
  </w:style>
  <w:style w:type="character" w:customStyle="1" w:styleId="ListLabel4">
    <w:name w:val="ListLabel 4"/>
    <w:rsid w:val="000B1482"/>
    <w:rPr>
      <w:rFonts w:cs="Courier New"/>
    </w:rPr>
  </w:style>
  <w:style w:type="character" w:customStyle="1" w:styleId="ListLabel5">
    <w:name w:val="ListLabel 5"/>
    <w:rsid w:val="000B1482"/>
    <w:rPr>
      <w:rFonts w:eastAsia="Times New Roman" w:cs="Times New Roman"/>
    </w:rPr>
  </w:style>
  <w:style w:type="character" w:customStyle="1" w:styleId="ListLabel6">
    <w:name w:val="ListLabel 6"/>
    <w:rsid w:val="00AD6491"/>
    <w:rPr>
      <w:b/>
      <w:i w:val="0"/>
      <w:caps w:val="0"/>
      <w:smallCaps w:val="0"/>
      <w:strike w:val="0"/>
      <w:dstrike w:val="0"/>
      <w:vanish w:val="0"/>
      <w:position w:val="0"/>
      <w:sz w:val="22"/>
      <w:vertAlign w:val="baseline"/>
    </w:rPr>
  </w:style>
  <w:style w:type="character" w:customStyle="1" w:styleId="ListLabel7">
    <w:name w:val="ListLabel 7"/>
    <w:rsid w:val="00AD6491"/>
    <w:rPr>
      <w:rFonts w:cs="Times New Roman"/>
    </w:rPr>
  </w:style>
  <w:style w:type="character" w:customStyle="1" w:styleId="ListLabel8">
    <w:name w:val="ListLabel 8"/>
    <w:rsid w:val="00AD6491"/>
    <w:rPr>
      <w:rFonts w:cs="Courier New"/>
    </w:rPr>
  </w:style>
  <w:style w:type="character" w:customStyle="1" w:styleId="ListLabel9">
    <w:name w:val="ListLabel 9"/>
    <w:rsid w:val="00AD6491"/>
    <w:rPr>
      <w:rFonts w:cs="Wingdings"/>
    </w:rPr>
  </w:style>
  <w:style w:type="character" w:customStyle="1" w:styleId="ListLabel10">
    <w:name w:val="ListLabel 10"/>
    <w:rsid w:val="00AD6491"/>
    <w:rPr>
      <w:rFonts w:cs="Symbol"/>
    </w:rPr>
  </w:style>
  <w:style w:type="paragraph" w:customStyle="1" w:styleId="Heading">
    <w:name w:val="Heading"/>
    <w:basedOn w:val="Normal"/>
    <w:next w:val="TextBody"/>
    <w:rsid w:val="000B148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0B1482"/>
    <w:pPr>
      <w:spacing w:after="140" w:line="288" w:lineRule="auto"/>
    </w:pPr>
  </w:style>
  <w:style w:type="paragraph" w:styleId="List">
    <w:name w:val="List"/>
    <w:basedOn w:val="TextBody"/>
    <w:rsid w:val="000B1482"/>
    <w:rPr>
      <w:rFonts w:cs="FreeSans"/>
    </w:rPr>
  </w:style>
  <w:style w:type="paragraph" w:styleId="Caption">
    <w:name w:val="caption"/>
    <w:basedOn w:val="Normal"/>
    <w:rsid w:val="000B1482"/>
    <w:pPr>
      <w:suppressLineNumbers/>
      <w:spacing w:before="120" w:after="120"/>
    </w:pPr>
    <w:rPr>
      <w:rFonts w:cs="FreeSans"/>
      <w:i/>
      <w:iCs/>
    </w:rPr>
  </w:style>
  <w:style w:type="paragraph" w:customStyle="1" w:styleId="Index">
    <w:name w:val="Index"/>
    <w:basedOn w:val="Normal"/>
    <w:rsid w:val="000B1482"/>
    <w:pPr>
      <w:suppressLineNumbers/>
    </w:pPr>
    <w:rPr>
      <w:rFonts w:cs="FreeSans"/>
    </w:rPr>
  </w:style>
  <w:style w:type="paragraph" w:styleId="ListParagraph">
    <w:name w:val="List Paragraph"/>
    <w:basedOn w:val="Normal"/>
    <w:uiPriority w:val="34"/>
    <w:qFormat/>
    <w:rsid w:val="009E163B"/>
    <w:pPr>
      <w:ind w:left="720"/>
      <w:contextualSpacing/>
    </w:pPr>
  </w:style>
  <w:style w:type="paragraph" w:styleId="BalloonText">
    <w:name w:val="Balloon Text"/>
    <w:basedOn w:val="Normal"/>
    <w:link w:val="BalloonTextChar"/>
    <w:uiPriority w:val="99"/>
    <w:semiHidden/>
    <w:unhideWhenUsed/>
    <w:rsid w:val="00EE438B"/>
    <w:rPr>
      <w:rFonts w:ascii="Tahoma" w:hAnsi="Tahoma" w:cs="Tahoma"/>
      <w:sz w:val="16"/>
      <w:szCs w:val="16"/>
    </w:rPr>
  </w:style>
  <w:style w:type="paragraph" w:styleId="Bibliography">
    <w:name w:val="Bibliography"/>
    <w:basedOn w:val="Normal"/>
    <w:next w:val="Normal"/>
    <w:uiPriority w:val="37"/>
    <w:unhideWhenUsed/>
    <w:rsid w:val="005C047B"/>
  </w:style>
  <w:style w:type="paragraph" w:styleId="CommentText">
    <w:name w:val="annotation text"/>
    <w:basedOn w:val="Normal"/>
    <w:link w:val="CommentTextChar"/>
    <w:uiPriority w:val="99"/>
    <w:semiHidden/>
    <w:unhideWhenUsed/>
    <w:rsid w:val="005A39AA"/>
  </w:style>
  <w:style w:type="paragraph" w:styleId="CommentSubject">
    <w:name w:val="annotation subject"/>
    <w:basedOn w:val="CommentText"/>
    <w:link w:val="CommentSubjectChar"/>
    <w:uiPriority w:val="99"/>
    <w:semiHidden/>
    <w:unhideWhenUsed/>
    <w:rsid w:val="005A39AA"/>
    <w:rPr>
      <w:b/>
      <w:bCs/>
      <w:sz w:val="20"/>
      <w:szCs w:val="20"/>
    </w:rPr>
  </w:style>
  <w:style w:type="paragraph" w:styleId="Header">
    <w:name w:val="header"/>
    <w:basedOn w:val="Normal"/>
    <w:link w:val="HeaderChar"/>
    <w:uiPriority w:val="99"/>
    <w:unhideWhenUsed/>
    <w:rsid w:val="00E402CF"/>
    <w:pPr>
      <w:tabs>
        <w:tab w:val="center" w:pos="4680"/>
        <w:tab w:val="right" w:pos="9360"/>
      </w:tabs>
    </w:pPr>
  </w:style>
  <w:style w:type="paragraph" w:styleId="Footer">
    <w:name w:val="footer"/>
    <w:basedOn w:val="Normal"/>
    <w:link w:val="FooterChar"/>
    <w:uiPriority w:val="99"/>
    <w:unhideWhenUsed/>
    <w:rsid w:val="00E402CF"/>
    <w:pPr>
      <w:tabs>
        <w:tab w:val="center" w:pos="4680"/>
        <w:tab w:val="right" w:pos="9360"/>
      </w:tabs>
    </w:pPr>
  </w:style>
  <w:style w:type="table" w:styleId="TableGrid">
    <w:name w:val="Table Grid"/>
    <w:basedOn w:val="TableNormal"/>
    <w:uiPriority w:val="59"/>
    <w:rsid w:val="00EE438B"/>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5</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Sasha</cp:lastModifiedBy>
  <cp:revision>8</cp:revision>
  <dcterms:created xsi:type="dcterms:W3CDTF">2015-01-08T17:01:00Z</dcterms:created>
  <dcterms:modified xsi:type="dcterms:W3CDTF">2015-02-20T03:41:00Z</dcterms:modified>
  <dc:language>hu-HU</dc:language>
</cp:coreProperties>
</file>