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86D4" w14:textId="46B473DF" w:rsidR="00805394" w:rsidRDefault="0033144C">
      <w:pPr>
        <w:pStyle w:val="1"/>
        <w:rPr>
          <w:rFonts w:eastAsia="SimSun"/>
        </w:rPr>
      </w:pPr>
      <w:r>
        <w:rPr>
          <w:rFonts w:hint="eastAsia"/>
        </w:rPr>
        <w:t>副詞</w:t>
      </w:r>
    </w:p>
    <w:p w14:paraId="18DCB392" w14:textId="05FD7B96" w:rsidR="00B41B8B" w:rsidRDefault="00B41B8B" w:rsidP="00B41B8B">
      <w:pPr>
        <w:pStyle w:val="2"/>
        <w:rPr>
          <w:rStyle w:val="blob-code-inner"/>
          <w:rFonts w:eastAsia="SimSun"/>
        </w:rPr>
      </w:pPr>
      <w:r>
        <w:rPr>
          <w:rStyle w:val="blob-code-inner"/>
        </w:rPr>
        <w:t>な形容詞變副詞</w:t>
      </w:r>
    </w:p>
    <w:p w14:paraId="1A37B2B7" w14:textId="0D44F35B" w:rsidR="00B41B8B" w:rsidRDefault="00B41B8B" w:rsidP="00B41B8B">
      <w:pPr>
        <w:rPr>
          <w:rStyle w:val="blob-code-inner"/>
          <w:rFonts w:eastAsia="SimSun"/>
        </w:rPr>
      </w:pPr>
      <w:r>
        <w:rPr>
          <w:rStyle w:val="blob-code-inner"/>
        </w:rPr>
        <w:t>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ja-JP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に</w:t>
      </w:r>
      <w:r>
        <w:rPr>
          <w:rStyle w:val="blob-code-inner"/>
          <w:rFonts w:asciiTheme="minorEastAsia" w:eastAsiaTheme="minorEastAsia" w:hAnsiTheme="minorEastAsia" w:hint="eastAsia"/>
        </w:rPr>
        <w:t>。</w:t>
      </w:r>
    </w:p>
    <w:p w14:paraId="7ED8E1DD" w14:textId="615DC84E" w:rsidR="00B41B8B" w:rsidRDefault="00B41B8B" w:rsidP="00B41B8B">
      <w:pPr>
        <w:rPr>
          <w:rStyle w:val="blob-code-inner"/>
          <w:rFonts w:eastAsia="SimSun"/>
        </w:rPr>
      </w:pPr>
    </w:p>
    <w:p w14:paraId="65DA3D43" w14:textId="49A4CEE7" w:rsidR="00B41B8B" w:rsidRPr="00B41B8B" w:rsidRDefault="00B41B8B" w:rsidP="00B41B8B">
      <w:pPr>
        <w:rPr>
          <w:rStyle w:val="blob-code-inner"/>
          <w:rFonts w:eastAsia="SimSun"/>
        </w:rPr>
      </w:pPr>
      <w:r>
        <w:rPr>
          <w:rStyle w:val="blob-code-inner"/>
          <w:rFonts w:asciiTheme="minorEastAsia" w:eastAsiaTheme="minorEastAsia" w:hAnsiTheme="minorEastAsia" w:hint="eastAsia"/>
        </w:rPr>
        <w:t>例：</w:t>
      </w:r>
    </w:p>
    <w:p w14:paraId="0EB9029B" w14:textId="4D014553" w:rsidR="00B41B8B" w:rsidRPr="00B41B8B" w:rsidRDefault="00B41B8B" w:rsidP="00B41B8B">
      <w:pPr>
        <w:pStyle w:val="a7"/>
        <w:numPr>
          <w:ilvl w:val="0"/>
          <w:numId w:val="2"/>
        </w:numPr>
        <w:ind w:leftChars="0"/>
        <w:rPr>
          <w:rStyle w:val="blob-code-inner"/>
          <w:rFonts w:eastAsia="SimSun"/>
        </w:rPr>
      </w:pPr>
      <w:r>
        <w:rPr>
          <w:rStyle w:val="blob-code-inner"/>
        </w:rPr>
        <w:t>効率的な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zh-TW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効率的に</w:t>
      </w:r>
      <w:r w:rsidRPr="00B41B8B">
        <w:rPr>
          <w:rStyle w:val="blob-code-inner"/>
          <w:rFonts w:asciiTheme="minorEastAsia" w:eastAsiaTheme="minorEastAsia" w:hAnsiTheme="minorEastAsia" w:hint="eastAsia"/>
        </w:rPr>
        <w:t>。</w:t>
      </w:r>
    </w:p>
    <w:p w14:paraId="2CBB6326" w14:textId="7996C89B" w:rsidR="00B41B8B" w:rsidRDefault="00B41B8B" w:rsidP="00B41B8B">
      <w:pPr>
        <w:rPr>
          <w:rFonts w:eastAsia="SimSun"/>
        </w:rPr>
      </w:pPr>
      <w:r>
        <w:rPr>
          <w:rStyle w:val="x"/>
        </w:rPr>
        <w:t>もっと</w:t>
      </w:r>
      <w:r w:rsidRPr="00FA7D93">
        <w:rPr>
          <w:rStyle w:val="x"/>
          <w:color w:val="FF0000"/>
        </w:rPr>
        <w:t>効率的に</w:t>
      </w:r>
      <w:r>
        <w:rPr>
          <w:rStyle w:val="x"/>
        </w:rPr>
        <w:t>実行できる</w:t>
      </w:r>
      <w:r>
        <w:rPr>
          <w:rStyle w:val="blob-code-inner"/>
        </w:rPr>
        <w:t>。可以更有效率的進行。</w:t>
      </w:r>
    </w:p>
    <w:p w14:paraId="03EFDA4F" w14:textId="77777777" w:rsidR="00B41B8B" w:rsidRPr="00B41B8B" w:rsidRDefault="00B41B8B" w:rsidP="00B41B8B">
      <w:pPr>
        <w:rPr>
          <w:rFonts w:eastAsia="SimSun"/>
        </w:rPr>
      </w:pPr>
    </w:p>
    <w:p w14:paraId="05CC6390" w14:textId="77777777" w:rsidR="00805394" w:rsidRDefault="0033144C">
      <w:pPr>
        <w:pStyle w:val="2"/>
      </w:pPr>
      <w:r>
        <w:rPr>
          <w:rFonts w:hint="eastAsia"/>
        </w:rPr>
        <w:t>程度副詞</w:t>
      </w:r>
    </w:p>
    <w:p w14:paraId="0D14380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(人)は (名詞)が (程度副詞) できます。</w:t>
      </w:r>
    </w:p>
    <w:p w14:paraId="5BB6E8B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よく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90%</w:t>
      </w:r>
    </w:p>
    <w:p w14:paraId="1309C15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だいたい</w:t>
      </w:r>
      <w:r>
        <w:rPr>
          <w:rFonts w:ascii="MS Mincho" w:eastAsia="MS Mincho" w:hAnsi="MS Mincho" w:cs="MS Mincho" w:hint="eastAsia"/>
          <w:lang w:eastAsia="ja-JP"/>
        </w:rPr>
        <w:tab/>
        <w:t>70%</w:t>
      </w:r>
    </w:p>
    <w:p w14:paraId="784A134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まあまあ</w:t>
      </w:r>
      <w:r>
        <w:rPr>
          <w:rFonts w:ascii="MS Mincho" w:eastAsia="MS Mincho" w:hAnsi="MS Mincho" w:cs="MS Mincho" w:hint="eastAsia"/>
          <w:lang w:eastAsia="ja-JP"/>
        </w:rPr>
        <w:tab/>
        <w:t>50%</w:t>
      </w:r>
    </w:p>
    <w:p w14:paraId="4CD3206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すこし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30%</w:t>
      </w:r>
    </w:p>
    <w:p w14:paraId="5A8EE8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10%(接否定句)</w:t>
      </w:r>
    </w:p>
    <w:p w14:paraId="377A9BF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  <w:t>0%(接否定句)</w:t>
      </w:r>
    </w:p>
    <w:p w14:paraId="75BD48C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99E37DC" w14:textId="77777777" w:rsidR="00805394" w:rsidRDefault="0033144C">
      <w:pPr>
        <w:pStyle w:val="3"/>
        <w:rPr>
          <w:lang w:eastAsia="ja-JP"/>
        </w:rPr>
      </w:pPr>
      <w:r>
        <w:rPr>
          <w:rFonts w:hint="eastAsia"/>
          <w:lang w:eastAsia="ja-JP"/>
        </w:rPr>
        <w:t>喜好・厭惡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程度</w:t>
      </w:r>
    </w:p>
    <w:p w14:paraId="45D1E20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私は 名詞が 程度副詞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き・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きら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 です。</w:t>
      </w:r>
    </w:p>
    <w:p w14:paraId="1FD981D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いちばん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最~(100%)</w:t>
      </w:r>
    </w:p>
    <w:p w14:paraId="7657A1C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すこく・ひじょうに</w:t>
      </w:r>
      <w:r>
        <w:rPr>
          <w:rFonts w:ascii="MS Mincho" w:eastAsia="MS Mincho" w:hAnsi="MS Mincho" w:cs="MS Mincho" w:hint="eastAsia"/>
          <w:lang w:eastAsia="ja-JP"/>
        </w:rPr>
        <w:tab/>
        <w:t>非常~(90%)</w:t>
      </w:r>
    </w:p>
    <w:p w14:paraId="1AE6F6E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とても・かなり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很~(80%)</w:t>
      </w:r>
    </w:p>
    <w:p w14:paraId="299A2BF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A95AA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ねる　→　尋ねた</w:t>
      </w:r>
    </w:p>
    <w:p w14:paraId="7AAF4FF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警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に道を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ねたところ、</w:t>
      </w:r>
      <w:r>
        <w:rPr>
          <w:rFonts w:ascii="MS Mincho" w:eastAsia="MS Mincho" w:hAnsi="MS Mincho" w:cs="MS Mincho" w:hint="eastAsia"/>
          <w:color w:val="FF0000"/>
          <w:lang w:eastAsia="ja-JP"/>
        </w:rPr>
        <w:t>かなり</w:t>
      </w:r>
      <w:r>
        <w:rPr>
          <w:rFonts w:ascii="MS Mincho" w:eastAsia="MS Mincho" w:hAnsi="MS Mincho" w:cs="MS Mincho" w:hint="eastAsia"/>
          <w:lang w:eastAsia="ja-JP"/>
        </w:rPr>
        <w:t>親切に教えてくれた。和警察問路之後，警察很親切的告訴我。</w:t>
      </w:r>
    </w:p>
    <w:p w14:paraId="329B0CEC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14B8617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963D75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私は 名詞が 程度副詞　好き・嫌い ではありません。</w:t>
      </w:r>
    </w:p>
    <w:p w14:paraId="16497DF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不太~30%(接否定句)</w:t>
      </w:r>
    </w:p>
    <w:p w14:paraId="1C729C7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完全不~0%(接否定句)</w:t>
      </w:r>
    </w:p>
    <w:p w14:paraId="73E84C8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1CBC635" w14:textId="77777777" w:rsidR="00805394" w:rsidRDefault="00805394"/>
    <w:p w14:paraId="717FB4E5" w14:textId="77777777" w:rsidR="00805394" w:rsidRDefault="0033144C">
      <w:pPr>
        <w:pStyle w:val="1"/>
      </w:pPr>
      <w:r>
        <w:rPr>
          <w:rFonts w:hint="eastAsia"/>
        </w:rPr>
        <w:t>名詞化</w:t>
      </w:r>
      <w:r>
        <w:rPr>
          <w:rFonts w:ascii="Calibri" w:hAnsi="Calibri" w:cs="Calibri"/>
        </w:rPr>
        <w:t>③</w:t>
      </w:r>
    </w:p>
    <w:p w14:paraId="4B4BA6A2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「こと」也是名詞化的一種方式，兩者用法幾乎相同，僅有微妙的差異。</w:t>
      </w:r>
    </w:p>
    <w:p w14:paraId="30446EFE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當句型後面出現的是「人物、場所、日期、物品、理由」，表示情報、資訊時，這時候只能用「の」，屬於「代名詞」的功能。</w:t>
      </w:r>
    </w:p>
    <w:p w14:paraId="4C62CD74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當句型前方出現的不是名詞，就要透過名詞化，來符合基本句型。</w:t>
      </w:r>
    </w:p>
    <w:p w14:paraId="0570CA6A" w14:textId="77777777" w:rsidR="00805394" w:rsidRDefault="00805394">
      <w:pPr>
        <w:rPr>
          <w:rFonts w:ascii="MS Mincho" w:eastAsia="MS Mincho" w:hAnsi="MS Mincho" w:cs="MS Mincho"/>
        </w:rPr>
      </w:pPr>
    </w:p>
    <w:p w14:paraId="5311EDD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例：我喜歡游泳。</w:t>
      </w:r>
    </w:p>
    <w:p w14:paraId="71DF41A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正確：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するの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1CE7767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水泳すること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76B9A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 xml:space="preserve">       動詞名詞化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4B7A545C" w14:textId="77777777" w:rsidR="00805394" w:rsidRDefault="00805394">
      <w:pPr>
        <w:ind w:left="480" w:firstLine="480"/>
        <w:rPr>
          <w:rFonts w:ascii="MS Mincho" w:eastAsia="MS Mincho" w:hAnsi="MS Mincho" w:cs="MS Mincho"/>
          <w:lang w:eastAsia="ja-JP"/>
        </w:rPr>
      </w:pPr>
    </w:p>
    <w:p w14:paraId="2F0324D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錯誤示範：</w:t>
      </w:r>
      <w:r>
        <w:rPr>
          <w:rFonts w:ascii="MS Mincho" w:eastAsia="MS Mincho" w:hAnsi="MS Mincho" w:cs="MS Mincho" w:hint="eastAsia"/>
          <w:lang w:eastAsia="ja-JP"/>
        </w:rPr>
        <w:tab/>
        <w:t xml:space="preserve">水泳する 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26AA0B2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color w:val="FF0000"/>
          <w:lang w:eastAsia="ja-JP"/>
        </w:rPr>
        <w:t>動詞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647A9AF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E98516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4786597" w14:textId="77777777" w:rsidR="00805394" w:rsidRDefault="0033144C">
      <w:pPr>
        <w:rPr>
          <w:rFonts w:ascii="MS Mincho" w:eastAsia="MS Mincho" w:hAnsi="MS Mincho" w:cs="MS Mincho"/>
          <w:b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只能用「の」，不能用「こと」的情況：</w:t>
      </w:r>
    </w:p>
    <w:p w14:paraId="59DE250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しゅっ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張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 行く</w:t>
      </w:r>
      <w:r>
        <w:rPr>
          <w:rFonts w:ascii="MS Mincho" w:eastAsia="MS Mincho" w:hAnsi="MS Mincho" w:cs="MS Mincho" w:hint="eastAsia"/>
          <w:color w:val="FF0000"/>
          <w:lang w:eastAsia="ja-JP"/>
        </w:rPr>
        <w:t>人</w:t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部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長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です。出差的人是王部長。</w:t>
      </w:r>
    </w:p>
    <w:p w14:paraId="3A3F48D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出張に行く</w:t>
      </w:r>
      <w:r>
        <w:rPr>
          <w:rFonts w:ascii="MS Mincho" w:eastAsia="MS Mincho" w:hAnsi="MS Mincho" w:cs="MS Mincho" w:hint="eastAsia"/>
          <w:color w:val="FF0000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t>は王部長です。</w:t>
      </w:r>
      <w:r>
        <w:rPr>
          <w:rFonts w:ascii="MS Mincho" w:eastAsia="MS Mincho" w:hAnsi="MS Mincho" w:cs="MS Mincho" w:hint="eastAsia"/>
        </w:rPr>
        <w:t>出差的是王部長。</w:t>
      </w:r>
    </w:p>
    <w:p w14:paraId="28DA755D" w14:textId="77777777" w:rsidR="00805394" w:rsidRDefault="00805394">
      <w:pPr>
        <w:rPr>
          <w:rFonts w:ascii="MS Mincho" w:eastAsia="MS Mincho" w:hAnsi="MS Mincho" w:cs="MS Mincho"/>
        </w:rPr>
      </w:pPr>
    </w:p>
    <w:p w14:paraId="5FD54407" w14:textId="77777777" w:rsidR="00805394" w:rsidRDefault="0033144C">
      <w:pPr>
        <w:pStyle w:val="2"/>
      </w:pPr>
      <w:r>
        <w:rPr>
          <w:rFonts w:hint="eastAsia"/>
        </w:rPr>
        <w:t>動詞名詞化</w:t>
      </w:r>
    </w:p>
    <w:p w14:paraId="139FB92E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 の は・が 形容詞</w:t>
      </w:r>
    </w:p>
    <w:p w14:paraId="718FDE1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7491EE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皆の前で講演する</w:t>
      </w:r>
      <w:r>
        <w:rPr>
          <w:rFonts w:ascii="MS Mincho" w:eastAsia="MS Mincho" w:hAnsi="MS Mincho" w:cs="MS Mincho" w:hint="eastAsia"/>
          <w:color w:val="FF0000"/>
          <w:lang w:eastAsia="ja-JP"/>
        </w:rPr>
        <w:t>のが</w:t>
      </w:r>
      <w:r>
        <w:rPr>
          <w:rFonts w:ascii="MS Mincho" w:eastAsia="MS Mincho" w:hAnsi="MS Mincho" w:cs="MS Mincho" w:hint="eastAsia"/>
          <w:lang w:eastAsia="ja-JP"/>
        </w:rPr>
        <w:t>難しいです。在大家面前演講很難。</w:t>
      </w:r>
    </w:p>
    <w:p w14:paraId="0B3292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2E388B5D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A474447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動詞のを 忘れた・知っている</w:t>
      </w:r>
    </w:p>
    <w:p w14:paraId="2B133B4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BD6B4D8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</w:t>
      </w:r>
      <w:r>
        <w:rPr>
          <w:rFonts w:ascii="MS Mincho" w:eastAsia="MS Mincho" w:hAnsi="MS Mincho" w:cs="MS Mincho" w:hint="eastAsia"/>
          <w:lang w:eastAsia="ja-JP"/>
        </w:rPr>
        <w:t>を忘れた。</w:t>
      </w:r>
      <w:r>
        <w:rPr>
          <w:rFonts w:ascii="MS Mincho" w:eastAsia="MS Mincho" w:hAnsi="MS Mincho" w:cs="MS Mincho" w:hint="eastAsia"/>
        </w:rPr>
        <w:t>我忘記和朋友的</w:t>
      </w:r>
      <w:r>
        <w:rPr>
          <w:rFonts w:ascii="MS Mincho" w:eastAsia="MS Mincho" w:hAnsi="MS Mincho" w:cs="MS Mincho" w:hint="eastAsia"/>
          <w:color w:val="FF0000"/>
        </w:rPr>
        <w:t>約定</w:t>
      </w:r>
      <w:r>
        <w:rPr>
          <w:rFonts w:ascii="MS Mincho" w:eastAsia="MS Mincho" w:hAnsi="MS Mincho" w:cs="MS Mincho" w:hint="eastAsia"/>
        </w:rPr>
        <w:t>。(約束→ 約定 → 名詞)</w:t>
      </w:r>
    </w:p>
    <w:p w14:paraId="16E47AF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約束するのを</w:t>
      </w:r>
      <w:r>
        <w:rPr>
          <w:rFonts w:ascii="MS Mincho" w:eastAsia="MS Mincho" w:hAnsi="MS Mincho" w:cs="MS Mincho" w:hint="eastAsia"/>
          <w:lang w:eastAsia="ja-JP"/>
        </w:rPr>
        <w:t>忘れた。</w:t>
      </w:r>
      <w:r>
        <w:rPr>
          <w:rFonts w:ascii="MS Mincho" w:eastAsia="MS Mincho" w:hAnsi="MS Mincho" w:cs="MS Mincho" w:hint="eastAsia"/>
        </w:rPr>
        <w:t>我忘記和朋友</w:t>
      </w:r>
      <w:r>
        <w:rPr>
          <w:rFonts w:ascii="MS Mincho" w:eastAsia="MS Mincho" w:hAnsi="MS Mincho" w:cs="MS Mincho" w:hint="eastAsia"/>
          <w:color w:val="FF0000"/>
        </w:rPr>
        <w:t>約好的事情</w:t>
      </w:r>
      <w:r>
        <w:rPr>
          <w:rFonts w:ascii="MS Mincho" w:eastAsia="MS Mincho" w:hAnsi="MS Mincho" w:cs="MS Mincho" w:hint="eastAsia"/>
        </w:rPr>
        <w:t>。</w:t>
      </w:r>
      <w:r>
        <w:rPr>
          <w:rFonts w:ascii="MS Mincho" w:eastAsia="MS Mincho" w:hAnsi="MS Mincho" w:cs="MS Mincho" w:hint="eastAsia"/>
          <w:lang w:eastAsia="ja-JP"/>
        </w:rPr>
        <w:t>(約束する → 約好 → 動詞；の → 的事情 → 動詞名詞化)</w:t>
      </w:r>
    </w:p>
    <w:p w14:paraId="564E2DEC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1044888F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303796EA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5FA554FD" w14:textId="77777777" w:rsidR="00805394" w:rsidRDefault="0033144C">
      <w:pPr>
        <w:pStyle w:val="2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形容詞名詞化</w:t>
      </w:r>
    </w:p>
    <w:p w14:paraId="64BA60C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形容詞 + さ・み</w:t>
      </w:r>
      <w:r>
        <w:rPr>
          <w:rFonts w:ascii="MS Mincho" w:eastAsia="MS Mincho" w:hAnsi="MS Mincho" w:cs="MS Mincho" w:hint="eastAsia"/>
          <w:lang w:eastAsia="ja-JP"/>
        </w:rPr>
        <w:t>：形容詞  名詞。</w:t>
      </w:r>
      <w:r>
        <w:rPr>
          <w:rFonts w:ascii="MS Mincho" w:eastAsia="MS Mincho" w:hAnsi="MS Mincho" w:cs="MS Mincho" w:hint="eastAsia"/>
        </w:rPr>
        <w:t>通常用於程度較大的形容詞，比如會說高度，而不說低度。</w:t>
      </w:r>
      <w:r>
        <w:rPr>
          <w:rFonts w:ascii="MS Mincho" w:eastAsia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5D1F773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B2DCA1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さ：表示程度，用於具體可計算的事物。</w:t>
      </w:r>
    </w:p>
    <w:p w14:paraId="46AF461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み：表示狀態，用於抽象不可計算的事物。</w:t>
      </w:r>
    </w:p>
    <w:p w14:paraId="4D201FB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6CAC8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句型： </w:t>
      </w:r>
    </w:p>
    <w:p w14:paraId="3822BD9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い形容詞　-　い　+　さ・み</w:t>
      </w:r>
    </w:p>
    <w:p w14:paraId="27CFEC7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な形容詞　+　さ</w:t>
      </w:r>
    </w:p>
    <w:p w14:paraId="6EAFB4A6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5B2243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E2418A2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 </w:t>
      </w:r>
    </w:p>
    <w:p w14:paraId="49D20A11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しさ：悲傷的程度。</w:t>
      </w:r>
    </w:p>
    <w:p w14:paraId="19D91AE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しみ：悲傷的狀態本身，比如悲傷、悲哀。</w:t>
      </w:r>
    </w:p>
    <w:p w14:paraId="38E9B289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高い → 高さ(高度)</w:t>
      </w:r>
    </w:p>
    <w:p w14:paraId="78730875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靜か → 靜かさ</w:t>
      </w:r>
    </w:p>
    <w:p w14:paraId="701876C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いい→よさ</w:t>
      </w:r>
      <w:r>
        <w:rPr>
          <w:rFonts w:ascii="MS Mincho" w:eastAsia="MS Mincho" w:hAnsi="MS Mincho" w:cs="MS Mincho" w:hint="eastAsia"/>
          <w:lang w:eastAsia="ja-JP"/>
        </w:rPr>
        <w:tab/>
        <w:t>好壞</w:t>
      </w:r>
    </w:p>
    <w:p w14:paraId="759176F3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88D2D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0C17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楽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しい(有趣) → 楽しみ(樂趣、期待)・楽しさ(快樂的程度)</w:t>
      </w:r>
    </w:p>
    <w:p w14:paraId="69EE941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旅行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楽しさ</w:t>
      </w:r>
      <w:r>
        <w:rPr>
          <w:rFonts w:ascii="MS Mincho" w:eastAsia="MS Mincho" w:hAnsi="MS Mincho" w:cs="MS Mincho" w:hint="eastAsia"/>
          <w:lang w:eastAsia="ja-JP"/>
        </w:rPr>
        <w:t>が分かった。我了解旅行的樂趣了。</w:t>
      </w:r>
    </w:p>
    <w:p w14:paraId="00B51E1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日本旅行が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楽しみ</w:t>
      </w:r>
      <w:r>
        <w:rPr>
          <w:rFonts w:ascii="MS Mincho" w:eastAsia="MS Mincho" w:hAnsi="MS Mincho" w:cs="MS Mincho" w:hint="eastAsia"/>
          <w:lang w:eastAsia="ja-JP"/>
        </w:rPr>
        <w:t>だ。真期待日本之旅。</w:t>
      </w:r>
    </w:p>
    <w:p w14:paraId="3F500E0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361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さ・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1F4F226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さ：深的程度，例如100公尺、500公尺</w:t>
      </w:r>
    </w:p>
    <w:p w14:paraId="39E7C0E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み：深的狀態本身，比如這本書很有「深度」</w:t>
      </w:r>
    </w:p>
    <w:p w14:paraId="0AE1397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65426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この川の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は10ｍだ。這條河水深有10公尺。</w:t>
      </w:r>
    </w:p>
    <w:p w14:paraId="30B10C30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この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文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がある。這篇文章很有深度。</w:t>
      </w:r>
    </w:p>
    <w:p w14:paraId="132D4BB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みずうみ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湖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深さを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るには、たいへん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精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な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が必要です。測量湖水的深度，需要非常精密的機械。</w:t>
      </w:r>
    </w:p>
    <w:p w14:paraId="4BBE100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灣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阿里山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れた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高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茶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は、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のあるお茶です。台灣阿里山產的高山茶，味道十分具有深度。</w:t>
      </w:r>
    </w:p>
    <w:p w14:paraId="557AD6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916D5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さ/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3A1D98D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荷物の</w:t>
      </w:r>
      <w:r>
        <w:rPr>
          <w:rFonts w:ascii="MS Mincho" w:eastAsia="MS Mincho" w:hAnsi="MS Mincho" w:cs="MS Mincho" w:hint="eastAsia"/>
          <w:color w:val="FF0000"/>
          <w:lang w:eastAsia="ja-JP"/>
        </w:rPr>
        <w:t>重さ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はか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計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ってみる。量看看行李的重量。</w:t>
      </w:r>
    </w:p>
    <w:p w14:paraId="1C7E882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おお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ご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所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、話に</w:t>
      </w:r>
      <w:r>
        <w:rPr>
          <w:rFonts w:ascii="MS Mincho" w:eastAsia="MS Mincho" w:hAnsi="MS Mincho" w:cs="MS Mincho" w:hint="eastAsia"/>
          <w:color w:val="FF0000"/>
          <w:lang w:eastAsia="ja-JP"/>
        </w:rPr>
        <w:t>重み</w:t>
      </w:r>
      <w:r>
        <w:rPr>
          <w:rFonts w:ascii="MS Mincho" w:eastAsia="MS Mincho" w:hAnsi="MS Mincho" w:cs="MS Mincho" w:hint="eastAsia"/>
          <w:lang w:eastAsia="ja-JP"/>
        </w:rPr>
        <w:t>がある。真不愧是業界的大師，說話很有份量。</w:t>
      </w:r>
    </w:p>
    <w:p w14:paraId="3D3A9557" w14:textId="77777777" w:rsidR="00805394" w:rsidRDefault="00805394">
      <w:pPr>
        <w:rPr>
          <w:rFonts w:ascii="MS Mincho" w:eastAsia="MS Mincho" w:hAnsi="MS Mincho" w:cs="MS Mincho"/>
          <w:sz w:val="28"/>
          <w:szCs w:val="28"/>
          <w:lang w:eastAsia="ja-JP"/>
        </w:rPr>
      </w:pPr>
    </w:p>
    <w:p w14:paraId="0B7FFB8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静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か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静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かさ</w:t>
      </w:r>
    </w:p>
    <w:p w14:paraId="47E14A7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このクーラーの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りは</w:t>
      </w:r>
      <w:r>
        <w:rPr>
          <w:rFonts w:ascii="MS Mincho" w:eastAsia="MS Mincho" w:hAnsi="MS Mincho" w:cs="MS Mincho" w:hint="eastAsia"/>
          <w:color w:val="FF0000"/>
          <w:lang w:eastAsia="ja-JP"/>
        </w:rPr>
        <w:t>静かさ</w:t>
      </w:r>
      <w:r>
        <w:rPr>
          <w:rFonts w:ascii="MS Mincho" w:eastAsia="MS Mincho" w:hAnsi="MS Mincho" w:cs="MS Mincho" w:hint="eastAsia"/>
          <w:lang w:eastAsia="ja-JP"/>
        </w:rPr>
        <w:t>です。(売り：賣點)</w:t>
      </w:r>
    </w:p>
    <w:p w14:paraId="28F2FB65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CA319B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#うまい　　うまさ/うまみ</w:t>
      </w:r>
    </w:p>
    <w:p w14:paraId="681DB0D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鼎泰豊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しょうろんぽう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小籠包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うまさ</w:t>
      </w:r>
      <w:r>
        <w:rPr>
          <w:rFonts w:ascii="MS Mincho" w:eastAsia="MS Mincho" w:hAnsi="MS Mincho" w:cs="MS Mincho" w:hint="eastAsia"/>
          <w:lang w:eastAsia="ja-JP"/>
        </w:rPr>
        <w:t>が全然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違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う。</w:t>
      </w:r>
      <w:r>
        <w:rPr>
          <w:rFonts w:ascii="MS Mincho" w:eastAsia="MS Mincho" w:hAnsi="MS Mincho" w:cs="MS Mincho" w:hint="eastAsia"/>
        </w:rPr>
        <w:t>真不愧是鼎泰豐，小籠包好吃的程度完全不同。</w:t>
      </w:r>
      <w:r>
        <w:rPr>
          <w:rFonts w:ascii="MS Mincho" w:eastAsia="MS Mincho" w:hAnsi="MS Mincho" w:cs="MS Mincho" w:hint="eastAsia"/>
          <w:lang w:eastAsia="ja-JP"/>
        </w:rPr>
        <w:t>(表示好吃的程度)</w:t>
      </w:r>
    </w:p>
    <w:p w14:paraId="5616B0AD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この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はあまりたくない。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うまみ</w:t>
      </w:r>
      <w:r>
        <w:rPr>
          <w:rFonts w:ascii="MS Mincho" w:eastAsia="MS Mincho" w:hAnsi="MS Mincho" w:cs="MS Mincho" w:hint="eastAsia"/>
          <w:lang w:eastAsia="ja-JP"/>
        </w:rPr>
        <w:t>がないから。</w:t>
      </w:r>
      <w:r>
        <w:rPr>
          <w:rFonts w:ascii="MS Mincho" w:eastAsia="MS Mincho" w:hAnsi="MS Mincho" w:cs="MS Mincho" w:hint="eastAsia"/>
        </w:rPr>
        <w:t>我不太想做這個生意，因為沒有賺頭。(抽象的事物)</w:t>
      </w:r>
    </w:p>
    <w:p w14:paraId="3F84C500" w14:textId="77777777" w:rsidR="00805394" w:rsidRDefault="00805394">
      <w:pPr>
        <w:rPr>
          <w:rFonts w:ascii="MS Mincho" w:eastAsia="MS Mincho" w:hAnsi="MS Mincho" w:cs="MS Mincho"/>
        </w:rPr>
      </w:pPr>
    </w:p>
    <w:p w14:paraId="638656E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 な形容詞　一般使用 ～さ，いい　則說成　よさ。</w:t>
      </w:r>
    </w:p>
    <w:p w14:paraId="33C0EE2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7E23C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大学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卒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ご、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活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実感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しました。大學畢業後，具體感受到找工作的累人程度。</w:t>
      </w:r>
    </w:p>
    <w:p w14:paraId="012EF3D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この店のサービスの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に感動した。對於這間店的超棒服務很感動。</w:t>
      </w:r>
    </w:p>
    <w:p w14:paraId="014E4114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2233CF0" w14:textId="4CCE3B95" w:rsidR="00805394" w:rsidRPr="006E54B2" w:rsidRDefault="006E54B2">
      <w:pPr>
        <w:pStyle w:val="1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=</w:t>
      </w:r>
      <w:r>
        <w:rPr>
          <w:rFonts w:eastAsiaTheme="minorEastAsia"/>
          <w:lang w:eastAsia="zh-TW"/>
        </w:rPr>
        <w:t xml:space="preserve">==== </w:t>
      </w:r>
      <w:r w:rsidR="0033144C">
        <w:rPr>
          <w:rFonts w:hint="eastAsia"/>
          <w:lang w:eastAsia="ja-JP"/>
        </w:rPr>
        <w:t>其他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=====</w:t>
      </w:r>
    </w:p>
    <w:p w14:paraId="0CE589A9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t>どちら</w:t>
      </w:r>
    </w:p>
    <w:p w14:paraId="5CDEC1A4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兩個選項時使用。</w:t>
      </w:r>
    </w:p>
    <w:p w14:paraId="68B79D56" w14:textId="77777777" w:rsidR="00805394" w:rsidRDefault="00805394">
      <w:pPr>
        <w:rPr>
          <w:rFonts w:eastAsia="新細明體"/>
          <w:lang w:eastAsia="ja-JP"/>
        </w:rPr>
      </w:pPr>
    </w:p>
    <w:p w14:paraId="671BCBD9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30683B58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この大学とあの大学と</w:t>
      </w:r>
      <w:r>
        <w:rPr>
          <w:rFonts w:eastAsia="MS Mincho" w:hint="eastAsia"/>
          <w:color w:val="FF0000"/>
          <w:lang w:eastAsia="ja-JP"/>
        </w:rPr>
        <w:t>どちら</w:t>
      </w:r>
      <w:r>
        <w:rPr>
          <w:rFonts w:eastAsia="MS Mincho" w:hint="eastAsia"/>
          <w:lang w:eastAsia="ja-JP"/>
        </w:rPr>
        <w:t>が近いですか。</w:t>
      </w:r>
    </w:p>
    <w:p w14:paraId="29B96DF2" w14:textId="77777777" w:rsidR="00805394" w:rsidRDefault="00805394">
      <w:pPr>
        <w:rPr>
          <w:rFonts w:eastAsia="MS Mincho"/>
          <w:lang w:eastAsia="ja-JP"/>
        </w:rPr>
      </w:pPr>
    </w:p>
    <w:p w14:paraId="49BBA19F" w14:textId="77777777" w:rsidR="00805394" w:rsidRDefault="00805394">
      <w:pPr>
        <w:rPr>
          <w:rFonts w:eastAsia="MS Mincho"/>
          <w:lang w:eastAsia="ja-JP"/>
        </w:rPr>
      </w:pPr>
    </w:p>
    <w:p w14:paraId="3E344041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t>ぜひ・きっと</w:t>
      </w:r>
    </w:p>
    <w:p w14:paraId="7591E23D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78A13C30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ぜひ</w:t>
      </w:r>
      <w:r>
        <w:rPr>
          <w:rFonts w:eastAsia="新細明體" w:hint="eastAsia"/>
          <w:lang w:eastAsia="ja-JP"/>
        </w:rPr>
        <w:t>：表決心，「我一定要成功。」</w:t>
      </w:r>
    </w:p>
    <w:p w14:paraId="5C8EEB5B" w14:textId="77777777" w:rsidR="00805394" w:rsidRDefault="0033144C">
      <w:pPr>
        <w:rPr>
          <w:rFonts w:eastAsia="新細明體"/>
          <w:lang w:eastAsia="ja-JP"/>
        </w:rPr>
      </w:pPr>
      <w:r>
        <w:rPr>
          <w:rFonts w:eastAsia="MS Mincho" w:hint="eastAsia"/>
          <w:lang w:eastAsia="ja-JP"/>
        </w:rPr>
        <w:t>きっと</w:t>
      </w:r>
      <w:r>
        <w:rPr>
          <w:rFonts w:eastAsia="新細明體" w:hint="eastAsia"/>
          <w:lang w:eastAsia="ja-JP"/>
        </w:rPr>
        <w:t>：表猜測，「明天一定會下雨。」</w:t>
      </w:r>
    </w:p>
    <w:p w14:paraId="71E7EDE1" w14:textId="77777777" w:rsidR="00805394" w:rsidRDefault="00805394">
      <w:pPr>
        <w:rPr>
          <w:rFonts w:eastAsia="新細明體"/>
          <w:lang w:eastAsia="ja-JP"/>
        </w:rPr>
      </w:pPr>
    </w:p>
    <w:p w14:paraId="699DB930" w14:textId="77777777" w:rsidR="00805394" w:rsidRDefault="00805394">
      <w:pPr>
        <w:rPr>
          <w:rFonts w:eastAsia="新細明體"/>
          <w:lang w:eastAsia="ja-JP"/>
        </w:rPr>
      </w:pPr>
    </w:p>
    <w:p w14:paraId="0D3E2BA9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遅れる</w:t>
      </w:r>
    </w:p>
    <w:p w14:paraId="251DB99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sz w:val="12"/>
                <w:lang w:eastAsia="ja-JP"/>
              </w:rPr>
              <w:t>おく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れる」使用的情境更廣一些，也可以當作「比較慢、誤點」的意思。</w:t>
      </w:r>
    </w:p>
    <w:p w14:paraId="00652BAD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44493535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78B164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時計が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。時鐘慢了。</w:t>
      </w:r>
    </w:p>
    <w:p w14:paraId="3DE2C3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電車が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。電車誤點。</w:t>
      </w:r>
    </w:p>
    <w:p w14:paraId="3F66EC0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りゅうこう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流行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。跟不上流行。（比流行慢）</w:t>
      </w:r>
    </w:p>
    <w:p w14:paraId="6A793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かいか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開花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時間が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。開花時間慢了。</w:t>
      </w:r>
    </w:p>
    <w:p w14:paraId="4865676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53CD95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3A6AF9A2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遅刻する</w:t>
      </w:r>
    </w:p>
    <w:p w14:paraId="34F78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9D0BD8">
              <w:rPr>
                <w:rFonts w:ascii="MS Mincho" w:eastAsia="MS Mincho" w:hAnsi="MS Mincho" w:cs="MS Mincho"/>
                <w:sz w:val="12"/>
                <w:lang w:eastAsia="ja-JP"/>
              </w:rPr>
              <w:t>ちこく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する」只能用在「人的遲到」上面。</w:t>
      </w:r>
    </w:p>
    <w:p w14:paraId="18284522" w14:textId="77777777" w:rsidR="006E54B2" w:rsidRPr="009D0BD8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BF0E01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2D2FCF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彼はいつも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。他總是遲到。</w:t>
      </w:r>
    </w:p>
    <w:p w14:paraId="3340A68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遅刻したら</w:t>
      </w:r>
      <w:r w:rsidRPr="004B1E76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しか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られるよ。遲到的話就會被罵喔。</w:t>
      </w:r>
    </w:p>
    <w:p w14:paraId="5240F4A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20F6E804" w14:textId="77777777" w:rsidR="006E54B2" w:rsidRPr="004B1E76" w:rsidRDefault="006E54B2" w:rsidP="006E54B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B2F9527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遅れる</w:t>
      </w:r>
      <w:r w:rsidRPr="004B1E76">
        <w:rPr>
          <w:rFonts w:ascii="MS Mincho" w:hAnsi="MS Mincho" w:cs="MS Mincho" w:hint="eastAsia"/>
          <w:lang w:eastAsia="ja-JP"/>
        </w:rPr>
        <w:t>・</w:t>
      </w:r>
      <w:r w:rsidRPr="004B1E76">
        <w:rPr>
          <w:rFonts w:hint="eastAsia"/>
          <w:lang w:eastAsia="ja-JP"/>
        </w:rPr>
        <w:t>遅刻</w:t>
      </w:r>
      <w:bookmarkStart w:id="0" w:name="_Hlk50059551"/>
      <w:r w:rsidRPr="004B1E76">
        <w:rPr>
          <w:rFonts w:hint="eastAsia"/>
          <w:lang w:eastAsia="ja-JP"/>
        </w:rPr>
        <w:t>する</w:t>
      </w:r>
      <w:bookmarkEnd w:id="0"/>
    </w:p>
    <w:p w14:paraId="2B79DFBF" w14:textId="77777777" w:rsidR="006E54B2" w:rsidRPr="004B1E76" w:rsidRDefault="006E54B2" w:rsidP="006E54B2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日文中的「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れる・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9D0BD8">
        <w:rPr>
          <w:rFonts w:ascii="MS Mincho" w:eastAsia="MS Mincho" w:hAnsi="MS Mincho" w:cs="MS Mincho" w:hint="eastAsia"/>
          <w:lang w:eastAsia="ja-JP"/>
        </w:rPr>
        <w:t>する</w:t>
      </w:r>
      <w:r w:rsidRPr="004B1E76">
        <w:rPr>
          <w:rFonts w:ascii="MS Mincho" w:eastAsia="MS Mincho" w:hAnsi="MS Mincho" w:cs="MS Mincho" w:hint="eastAsia"/>
          <w:lang w:eastAsia="ja-JP"/>
        </w:rPr>
        <w:t>」都有「遅到」的意思，「遅れる」程度會比「遅刻する」輕微一些，同樣是遲到，「遅れる」感覺沒遲到那麼久，而「遅刻する」則有遲到了很久的感覺。</w:t>
      </w:r>
      <w:r w:rsidRPr="004B1E76">
        <w:rPr>
          <w:rFonts w:ascii="MS Mincho" w:eastAsia="MS Mincho" w:hAnsi="MS Mincho" w:cs="MS Mincho" w:hint="eastAsia"/>
        </w:rPr>
        <w:t>另外，那些常常遲到的人，也會被叫做「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魔</w:t>
            </w:r>
          </w:rubyBase>
        </w:ruby>
      </w:r>
      <w:r w:rsidRPr="004B1E76">
        <w:rPr>
          <w:rFonts w:ascii="MS Mincho" w:eastAsia="MS Mincho" w:hAnsi="MS Mincho" w:cs="MS Mincho" w:hint="eastAsia"/>
        </w:rPr>
        <w:t>」，相當於中文的「遲到大王」～</w:t>
      </w:r>
    </w:p>
    <w:p w14:paraId="7D896F69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1C8404DC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0FBB2D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れる」：「晚到、晚一點到」。</w:t>
      </w:r>
    </w:p>
    <w:p w14:paraId="1AC145E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する」：「遲到」，有晚到很久的感覺。</w:t>
      </w:r>
    </w:p>
    <w:p w14:paraId="03A49DD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D482DE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515C6DE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遅れる</w:t>
      </w:r>
      <w:r w:rsidRPr="004B1E76">
        <w:rPr>
          <w:rFonts w:ascii="MS Mincho" w:eastAsia="MS Mincho" w:hAnsi="MS Mincho" w:cs="MS Mincho" w:hint="eastAsia"/>
          <w:lang w:eastAsia="ja-JP"/>
        </w:rPr>
        <w:t>ね！我會晚點到喔！</w:t>
      </w:r>
    </w:p>
    <w:p w14:paraId="1F7B053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ね！我會遲到喔！（不自然的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法）</w:t>
      </w:r>
    </w:p>
    <w:p w14:paraId="4D8415A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F3E849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C72BE5F" w14:textId="77777777" w:rsidR="006E54B2" w:rsidRPr="00F53553" w:rsidRDefault="006E54B2" w:rsidP="006E54B2">
      <w:pPr>
        <w:rPr>
          <w:rFonts w:ascii="MS Mincho" w:eastAsia="MS Mincho" w:hAnsi="MS Mincho"/>
          <w:lang w:eastAsia="ja-JP"/>
        </w:rPr>
      </w:pPr>
    </w:p>
    <w:p w14:paraId="62D6485E" w14:textId="77777777" w:rsidR="00805394" w:rsidRPr="006E54B2" w:rsidRDefault="00805394"/>
    <w:p w14:paraId="51A3277F" w14:textId="77777777" w:rsidR="00805394" w:rsidRDefault="00805394"/>
    <w:p w14:paraId="7B2F1BCF" w14:textId="77777777" w:rsidR="00805394" w:rsidRDefault="00805394"/>
    <w:p w14:paraId="594ACAE2" w14:textId="047C89EA" w:rsidR="00805394" w:rsidRDefault="0033144C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BOTTOM</w:t>
      </w:r>
    </w:p>
    <w:p w14:paraId="38C37B3F" w14:textId="3E5C044B" w:rsidR="00EC0E3F" w:rsidRDefault="00EC0E3F" w:rsidP="00EC0E3F">
      <w:pPr>
        <w:rPr>
          <w:rFonts w:eastAsiaTheme="minorEastAsia"/>
          <w:lang w:eastAsia="zh-TW"/>
        </w:rPr>
      </w:pPr>
    </w:p>
    <w:p w14:paraId="6B1D7401" w14:textId="63F8447F" w:rsidR="00EC0E3F" w:rsidRDefault="00EC0E3F" w:rsidP="00EC0E3F">
      <w:pPr>
        <w:rPr>
          <w:rFonts w:eastAsiaTheme="minorEastAsia"/>
          <w:lang w:eastAsia="zh-TW"/>
        </w:rPr>
      </w:pPr>
    </w:p>
    <w:p w14:paraId="466898F9" w14:textId="35C16452" w:rsidR="00EC0E3F" w:rsidRDefault="00EC0E3F" w:rsidP="00EC0E3F">
      <w:pPr>
        <w:rPr>
          <w:rFonts w:eastAsiaTheme="minorEastAsia"/>
          <w:lang w:eastAsia="zh-TW"/>
        </w:rPr>
      </w:pPr>
    </w:p>
    <w:p w14:paraId="57326BCA" w14:textId="77777777" w:rsidR="00EC0E3F" w:rsidRPr="00EC0E3F" w:rsidRDefault="00EC0E3F" w:rsidP="00EC0E3F">
      <w:pPr>
        <w:rPr>
          <w:rFonts w:eastAsiaTheme="minorEastAsia"/>
          <w:lang w:eastAsia="zh-TW"/>
        </w:rPr>
      </w:pPr>
    </w:p>
    <w:sectPr w:rsidR="00EC0E3F" w:rsidRPr="00EC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C1A8C" w14:textId="77777777" w:rsidR="00FA3E3B" w:rsidRDefault="00FA3E3B" w:rsidP="00B41B8B">
      <w:r>
        <w:separator/>
      </w:r>
    </w:p>
  </w:endnote>
  <w:endnote w:type="continuationSeparator" w:id="0">
    <w:p w14:paraId="2071E2FF" w14:textId="77777777" w:rsidR="00FA3E3B" w:rsidRDefault="00FA3E3B" w:rsidP="00B4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68F65" w14:textId="77777777" w:rsidR="00FA3E3B" w:rsidRDefault="00FA3E3B" w:rsidP="00B41B8B">
      <w:r>
        <w:separator/>
      </w:r>
    </w:p>
  </w:footnote>
  <w:footnote w:type="continuationSeparator" w:id="0">
    <w:p w14:paraId="68DB8CB0" w14:textId="77777777" w:rsidR="00FA3E3B" w:rsidRDefault="00FA3E3B" w:rsidP="00B4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04BD9"/>
    <w:multiLevelType w:val="multilevel"/>
    <w:tmpl w:val="25D04BD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156580"/>
    <w:multiLevelType w:val="hybridMultilevel"/>
    <w:tmpl w:val="DC484AD4"/>
    <w:lvl w:ilvl="0" w:tplc="210645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3144C"/>
    <w:rsid w:val="00690DB8"/>
    <w:rsid w:val="006E54B2"/>
    <w:rsid w:val="00805394"/>
    <w:rsid w:val="00B34D7A"/>
    <w:rsid w:val="00B41B8B"/>
    <w:rsid w:val="00EC0E3F"/>
    <w:rsid w:val="00FA3E3B"/>
    <w:rsid w:val="00FA7D93"/>
    <w:rsid w:val="00FB12C8"/>
    <w:rsid w:val="0D7535AE"/>
    <w:rsid w:val="128A339B"/>
    <w:rsid w:val="137538F4"/>
    <w:rsid w:val="25173814"/>
    <w:rsid w:val="262B3DCA"/>
    <w:rsid w:val="2691268B"/>
    <w:rsid w:val="2ABA5B33"/>
    <w:rsid w:val="37417E5F"/>
    <w:rsid w:val="38FA5298"/>
    <w:rsid w:val="3FC94F40"/>
    <w:rsid w:val="643D372B"/>
    <w:rsid w:val="6A6A7827"/>
    <w:rsid w:val="6AF63D62"/>
    <w:rsid w:val="6DFA5E39"/>
    <w:rsid w:val="70C77447"/>
    <w:rsid w:val="757C313A"/>
    <w:rsid w:val="76A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9B104"/>
  <w15:docId w15:val="{325E4118-2C7F-418E-8D0D-DB34285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Yu Mincho"/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MS Mincho" w:hAnsi="Arial"/>
      <w:b/>
      <w:kern w:val="52"/>
      <w:sz w:val="56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eastAsia="MS Mincho" w:hAnsi="Arial"/>
      <w:sz w:val="56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="Arial" w:eastAsia="MS Mincho" w:hAnsi="Arial"/>
      <w:b/>
      <w:sz w:val="52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MS Gothic" w:eastAsia="MS Gothic" w:hAnsi="MS Gothic"/>
      <w:color w:val="000000"/>
      <w:sz w:val="24"/>
    </w:rPr>
  </w:style>
  <w:style w:type="paragraph" w:customStyle="1" w:styleId="40">
    <w:name w:val="標題4"/>
    <w:basedOn w:val="4"/>
    <w:next w:val="a"/>
    <w:qFormat/>
    <w:rPr>
      <w:rFonts w:eastAsia="MS Mincho"/>
      <w:sz w:val="48"/>
    </w:r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styleId="a3">
    <w:name w:val="header"/>
    <w:basedOn w:val="a"/>
    <w:link w:val="a4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B41B8B"/>
    <w:rPr>
      <w:rFonts w:eastAsia="Yu Mincho"/>
      <w:kern w:val="2"/>
      <w:lang w:eastAsia="zh-CN"/>
    </w:rPr>
  </w:style>
  <w:style w:type="paragraph" w:styleId="a5">
    <w:name w:val="footer"/>
    <w:basedOn w:val="a"/>
    <w:link w:val="a6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B41B8B"/>
    <w:rPr>
      <w:rFonts w:eastAsia="Yu Mincho"/>
      <w:kern w:val="2"/>
      <w:lang w:eastAsia="zh-CN"/>
    </w:rPr>
  </w:style>
  <w:style w:type="character" w:customStyle="1" w:styleId="blob-code-inner">
    <w:name w:val="blob-code-inner"/>
    <w:basedOn w:val="a0"/>
    <w:rsid w:val="00B41B8B"/>
  </w:style>
  <w:style w:type="paragraph" w:styleId="a7">
    <w:name w:val="List Paragraph"/>
    <w:basedOn w:val="a"/>
    <w:uiPriority w:val="99"/>
    <w:rsid w:val="00B41B8B"/>
    <w:pPr>
      <w:ind w:leftChars="200" w:left="480"/>
    </w:pPr>
  </w:style>
  <w:style w:type="character" w:customStyle="1" w:styleId="x">
    <w:name w:val="x"/>
    <w:basedOn w:val="a0"/>
    <w:rsid w:val="00B41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j32u4ukh</cp:lastModifiedBy>
  <cp:revision>6</cp:revision>
  <dcterms:created xsi:type="dcterms:W3CDTF">2014-10-29T12:08:00Z</dcterms:created>
  <dcterms:modified xsi:type="dcterms:W3CDTF">2020-09-03T13:08:00Z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