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itle"/>
        <w:tag w:val=""/>
        <w:id w:val="256021334"/>
        <w:placeholder>
          <w:docPart w:val="66CD2E1D7BF1474C8A303E399D88D0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98509CE" w14:textId="4FAD3B54" w:rsidR="00DB5310" w:rsidRDefault="007D3B01" w:rsidP="00D06082">
          <w:pPr>
            <w:pStyle w:val="Title"/>
            <w:ind w:right="95"/>
          </w:pPr>
          <w:r>
            <w:t>Lab 3</w:t>
          </w:r>
          <w:r w:rsidR="00EA5271">
            <w:t>B</w:t>
          </w:r>
          <w:r>
            <w:t xml:space="preserve"> – </w:t>
          </w:r>
          <w:r w:rsidR="00EA5271">
            <w:t>Intermediate Unit Testing</w:t>
          </w:r>
        </w:p>
      </w:sdtContent>
    </w:sdt>
    <w:p w14:paraId="6FD5F5F4" w14:textId="43969F5B" w:rsidR="00EF2774" w:rsidRDefault="00DD4839" w:rsidP="00FA0C93">
      <w:pPr>
        <w:pStyle w:val="Heading1"/>
      </w:pPr>
      <w:r>
        <w:t>Lab Intro</w:t>
      </w:r>
    </w:p>
    <w:p w14:paraId="293A4E67" w14:textId="64399072" w:rsidR="00EA5271" w:rsidRPr="00EA5271" w:rsidRDefault="00EA5271" w:rsidP="00284B55">
      <w:pPr>
        <w:pStyle w:val="H2Body"/>
      </w:pPr>
      <w:r>
        <w:t xml:space="preserve">Following on from our first lab on Unit Testing, we </w:t>
      </w:r>
      <w:r w:rsidR="00C81BA6">
        <w:t xml:space="preserve">will now explore some slightly more advanced concepts relating to unit testing which will make our unit tests more concise </w:t>
      </w:r>
      <w:r w:rsidR="000D78CA">
        <w:t>to write and execute.</w:t>
      </w:r>
    </w:p>
    <w:p w14:paraId="67DFD80A" w14:textId="597BA518" w:rsidR="00DD4839" w:rsidRDefault="00DD4839" w:rsidP="00FA0C93">
      <w:pPr>
        <w:pStyle w:val="Heading2"/>
      </w:pPr>
      <w:r w:rsidRPr="00FA0C93">
        <w:t>Learning</w:t>
      </w:r>
      <w:r>
        <w:t xml:space="preserve"> Outcomes</w:t>
      </w:r>
    </w:p>
    <w:p w14:paraId="116FF30B" w14:textId="3B7782E7" w:rsidR="00DD4839" w:rsidRDefault="00DD4839" w:rsidP="00284B55">
      <w:pPr>
        <w:pStyle w:val="H2Body"/>
      </w:pPr>
      <w:r>
        <w:t>By the end of this session, you will be able to:</w:t>
      </w:r>
    </w:p>
    <w:p w14:paraId="086A04A6" w14:textId="3E9BF92E" w:rsidR="006B63C8" w:rsidRDefault="006B63C8" w:rsidP="00284B55">
      <w:pPr>
        <w:pStyle w:val="H2Body"/>
        <w:numPr>
          <w:ilvl w:val="0"/>
          <w:numId w:val="17"/>
        </w:numPr>
      </w:pPr>
      <w:r>
        <w:t>Write</w:t>
      </w:r>
      <w:r w:rsidRPr="006B63C8">
        <w:t xml:space="preserve"> </w:t>
      </w:r>
      <w:r w:rsidR="004C0DF9">
        <w:t>p</w:t>
      </w:r>
      <w:r w:rsidRPr="006B63C8">
        <w:t>arameteri</w:t>
      </w:r>
      <w:r>
        <w:t>s</w:t>
      </w:r>
      <w:r w:rsidRPr="006B63C8">
        <w:t xml:space="preserve">ed </w:t>
      </w:r>
      <w:r w:rsidR="004C0DF9">
        <w:t>t</w:t>
      </w:r>
      <w:r w:rsidRPr="006B63C8">
        <w:t>ests to execute the same test multiple times with different sets of data.</w:t>
      </w:r>
    </w:p>
    <w:p w14:paraId="1905CBB6" w14:textId="397B86DE" w:rsidR="00362BD3" w:rsidRDefault="00B41B64" w:rsidP="00284B55">
      <w:pPr>
        <w:pStyle w:val="H2Body"/>
        <w:numPr>
          <w:ilvl w:val="0"/>
          <w:numId w:val="17"/>
        </w:numPr>
      </w:pPr>
      <w:r>
        <w:t xml:space="preserve">Perform unit testing that utilises test data from external </w:t>
      </w:r>
      <w:proofErr w:type="gramStart"/>
      <w:r>
        <w:t>sources</w:t>
      </w:r>
      <w:proofErr w:type="gramEnd"/>
    </w:p>
    <w:p w14:paraId="36FEE6CB" w14:textId="441319F0" w:rsidR="00DB5310" w:rsidRDefault="007D3B01" w:rsidP="00D06082">
      <w:pPr>
        <w:pStyle w:val="Heading1"/>
      </w:pPr>
      <w:r>
        <w:t>Lab Setup</w:t>
      </w:r>
    </w:p>
    <w:p w14:paraId="78E9BD9C" w14:textId="00F4C407" w:rsidR="00EA5271" w:rsidRDefault="00EF3BC5" w:rsidP="00284B55">
      <w:pPr>
        <w:pStyle w:val="H2Body"/>
        <w:numPr>
          <w:ilvl w:val="0"/>
          <w:numId w:val="16"/>
        </w:numPr>
      </w:pPr>
      <w:r>
        <w:t>Launch IntelliJ and create a new Project</w:t>
      </w:r>
      <w:r w:rsidR="008525B0">
        <w:t xml:space="preserve"> named </w:t>
      </w:r>
      <w:r w:rsidR="008525B0">
        <w:rPr>
          <w:b/>
          <w:bCs/>
        </w:rPr>
        <w:t xml:space="preserve">STQA Lab </w:t>
      </w:r>
      <w:proofErr w:type="gramStart"/>
      <w:r w:rsidR="008525B0">
        <w:rPr>
          <w:b/>
          <w:bCs/>
        </w:rPr>
        <w:t>3B</w:t>
      </w:r>
      <w:proofErr w:type="gramEnd"/>
    </w:p>
    <w:p w14:paraId="2CBE5ADA" w14:textId="520C03BD" w:rsidR="008525B0" w:rsidRPr="00362BD3" w:rsidRDefault="008525B0" w:rsidP="00284B55">
      <w:pPr>
        <w:pStyle w:val="H2Body"/>
        <w:numPr>
          <w:ilvl w:val="0"/>
          <w:numId w:val="16"/>
        </w:numPr>
      </w:pPr>
      <w:r>
        <w:t xml:space="preserve">As we did in the previous lab, create a new directory named ‘test’, and </w:t>
      </w:r>
      <w:r w:rsidRPr="00362BD3">
        <w:t>mark it as your Test Sources</w:t>
      </w:r>
      <w:r w:rsidR="00362BD3" w:rsidRPr="00362BD3">
        <w:t xml:space="preserve"> Root</w:t>
      </w:r>
      <w:r w:rsidRPr="00362BD3">
        <w:t xml:space="preserve"> </w:t>
      </w:r>
      <w:proofErr w:type="gramStart"/>
      <w:r w:rsidRPr="00362BD3">
        <w:t>folder</w:t>
      </w:r>
      <w:proofErr w:type="gramEnd"/>
    </w:p>
    <w:p w14:paraId="517DC55D" w14:textId="54561C87" w:rsidR="007D3B01" w:rsidRDefault="00CB40A0" w:rsidP="007D3B01">
      <w:pPr>
        <w:pStyle w:val="Heading1"/>
      </w:pPr>
      <w:r>
        <w:t>Parameterised Tests</w:t>
      </w:r>
    </w:p>
    <w:p w14:paraId="4A11B331" w14:textId="3A0E53D1" w:rsidR="00CB40A0" w:rsidRDefault="00CB40A0" w:rsidP="00284B55">
      <w:pPr>
        <w:pStyle w:val="H2Body"/>
      </w:pPr>
      <w:r>
        <w:t>One observation you may have had from the last lab is that writing</w:t>
      </w:r>
      <w:r w:rsidR="009B3314">
        <w:t xml:space="preserve"> multiple</w:t>
      </w:r>
      <w:r>
        <w:t xml:space="preserve"> unit tests</w:t>
      </w:r>
      <w:r w:rsidR="00C858CC">
        <w:t xml:space="preserve"> to test a single method was quite cumbersome, as you had to write multiple unit test methods in your test class to test </w:t>
      </w:r>
      <w:r w:rsidR="00F51082">
        <w:t>the same thing</w:t>
      </w:r>
      <w:r w:rsidR="00C858CC">
        <w:t xml:space="preserve">. </w:t>
      </w:r>
      <w:proofErr w:type="gramStart"/>
      <w:r w:rsidR="00C858CC">
        <w:t>E.g.</w:t>
      </w:r>
      <w:proofErr w:type="gramEnd"/>
      <w:r w:rsidR="00C858CC">
        <w:t xml:space="preserve"> you may have written the test methods below for testing </w:t>
      </w:r>
      <w:r w:rsidR="009B3314">
        <w:t>a method that performs integer division:</w:t>
      </w:r>
    </w:p>
    <w:p w14:paraId="3A6733F4" w14:textId="77777777" w:rsidR="009B3314" w:rsidRDefault="009B3314" w:rsidP="00284B55">
      <w:pPr>
        <w:pStyle w:val="H2Body"/>
      </w:pPr>
    </w:p>
    <w:p w14:paraId="7A47679A" w14:textId="77777777" w:rsidR="00F51082" w:rsidRDefault="00F51082" w:rsidP="00284B55">
      <w:pPr>
        <w:pStyle w:val="H2Body"/>
      </w:pPr>
      <w:r>
        <w:t>testIntegerDivisionWithDividend6Divisor3Returns2</w:t>
      </w:r>
    </w:p>
    <w:p w14:paraId="205E7C4D" w14:textId="77777777" w:rsidR="00F51082" w:rsidRDefault="00F51082" w:rsidP="00284B55">
      <w:pPr>
        <w:pStyle w:val="H2Body"/>
      </w:pPr>
      <w:r>
        <w:t>testIntegerDivisionWithDividend9Divisor0ThrowsException</w:t>
      </w:r>
    </w:p>
    <w:p w14:paraId="63D36B77" w14:textId="4E70C749" w:rsidR="00F51082" w:rsidRDefault="00F51082" w:rsidP="00284B55">
      <w:pPr>
        <w:pStyle w:val="H2Body"/>
      </w:pPr>
      <w:r>
        <w:t>testIntegerDivisionWithDividendMinus6Divisor3ReturnsMinus2</w:t>
      </w:r>
    </w:p>
    <w:p w14:paraId="40CE97BC" w14:textId="77777777" w:rsidR="00F51082" w:rsidRDefault="00F51082" w:rsidP="00284B55">
      <w:pPr>
        <w:pStyle w:val="H2Body"/>
      </w:pPr>
      <w:r>
        <w:t>testIntegerDivisionWithDividend6DivisorMinus3ReturnsMinus2</w:t>
      </w:r>
    </w:p>
    <w:p w14:paraId="509FE987" w14:textId="77777777" w:rsidR="00F51082" w:rsidRDefault="00F51082" w:rsidP="00284B55">
      <w:pPr>
        <w:pStyle w:val="H2Body"/>
      </w:pPr>
      <w:r>
        <w:t>testIntegerDivisionWithDividendMinus6DivisorMinus3Returns2</w:t>
      </w:r>
    </w:p>
    <w:p w14:paraId="21CEBEE8" w14:textId="77777777" w:rsidR="00F51082" w:rsidRDefault="00F51082" w:rsidP="00284B55">
      <w:pPr>
        <w:pStyle w:val="H2Body"/>
      </w:pPr>
      <w:r>
        <w:t>testIntegerDivisionWithDividend0Divisor3Returns0</w:t>
      </w:r>
    </w:p>
    <w:p w14:paraId="137E7C1D" w14:textId="418BAD67" w:rsidR="00F51082" w:rsidRDefault="00F51082" w:rsidP="00284B55">
      <w:pPr>
        <w:pStyle w:val="H2Body"/>
      </w:pPr>
      <w:r>
        <w:t>testIntegerDivisionWithDividend3Divisor5Returns0</w:t>
      </w:r>
    </w:p>
    <w:p w14:paraId="766C0FFE" w14:textId="1A2E106A" w:rsidR="00F51082" w:rsidRDefault="00F51082" w:rsidP="00284B55">
      <w:pPr>
        <w:pStyle w:val="H2Body"/>
      </w:pPr>
      <w:r>
        <w:t>testIntegerDivisionWithDividendMaxIntDivisor1ReturnsMaxInt</w:t>
      </w:r>
    </w:p>
    <w:p w14:paraId="66E7D69C" w14:textId="2E25ED15" w:rsidR="009B3314" w:rsidRDefault="00F51082" w:rsidP="00284B55">
      <w:pPr>
        <w:pStyle w:val="H2Body"/>
      </w:pPr>
      <w:r>
        <w:t>testIntegerDivisionWithDividendMinIntDivisorMinus1ThrowsException</w:t>
      </w:r>
    </w:p>
    <w:p w14:paraId="3123C8FA" w14:textId="0F6F710C" w:rsidR="003275A7" w:rsidRDefault="003275A7" w:rsidP="00284B55">
      <w:pPr>
        <w:pStyle w:val="H2Body"/>
      </w:pPr>
    </w:p>
    <w:p w14:paraId="78D51DE5" w14:textId="25238DAC" w:rsidR="00510159" w:rsidRDefault="00344743" w:rsidP="00FA0C93">
      <w:pPr>
        <w:pStyle w:val="H1Body"/>
      </w:pPr>
      <w:r>
        <w:t xml:space="preserve">In this lab, we are going to </w:t>
      </w:r>
      <w:r w:rsidR="00DE60CF">
        <w:t xml:space="preserve">begin </w:t>
      </w:r>
      <w:r>
        <w:t>explor</w:t>
      </w:r>
      <w:r w:rsidR="00DE60CF">
        <w:t>ing</w:t>
      </w:r>
      <w:r>
        <w:t xml:space="preserve"> the concept of </w:t>
      </w:r>
      <w:r w:rsidRPr="00FB1875">
        <w:rPr>
          <w:b/>
          <w:bCs/>
        </w:rPr>
        <w:t>Paramet</w:t>
      </w:r>
      <w:r w:rsidR="00B674A9" w:rsidRPr="00FB1875">
        <w:rPr>
          <w:b/>
          <w:bCs/>
        </w:rPr>
        <w:t>e</w:t>
      </w:r>
      <w:r w:rsidRPr="00FB1875">
        <w:rPr>
          <w:b/>
          <w:bCs/>
        </w:rPr>
        <w:t xml:space="preserve">rised </w:t>
      </w:r>
      <w:r w:rsidR="008F5D40" w:rsidRPr="00FB1875">
        <w:rPr>
          <w:b/>
          <w:bCs/>
        </w:rPr>
        <w:t>Tests</w:t>
      </w:r>
      <w:r w:rsidR="008F5D40">
        <w:t xml:space="preserve"> – </w:t>
      </w:r>
      <w:r w:rsidR="00887F33" w:rsidRPr="00FA0C93">
        <w:t>tests</w:t>
      </w:r>
      <w:r w:rsidR="008F5D40">
        <w:t xml:space="preserve"> which accept input parameters</w:t>
      </w:r>
      <w:r w:rsidR="007A54A1">
        <w:t xml:space="preserve"> – meaning we </w:t>
      </w:r>
      <w:r w:rsidR="00B41B64">
        <w:t xml:space="preserve">can write a test which tests for a specific </w:t>
      </w:r>
      <w:proofErr w:type="gramStart"/>
      <w:r w:rsidR="00B41B64">
        <w:t>scenario, but</w:t>
      </w:r>
      <w:proofErr w:type="gramEnd"/>
      <w:r w:rsidR="00B41B64">
        <w:t xml:space="preserve"> can be executed multiple</w:t>
      </w:r>
      <w:r w:rsidR="008178E9">
        <w:t xml:space="preserve"> times automatically with changes in the input data.</w:t>
      </w:r>
    </w:p>
    <w:p w14:paraId="2A98FDD1" w14:textId="77777777" w:rsidR="003275A7" w:rsidRDefault="003275A7" w:rsidP="00284B55">
      <w:pPr>
        <w:pStyle w:val="H2Body"/>
      </w:pPr>
    </w:p>
    <w:p w14:paraId="254E8E9C" w14:textId="77777777" w:rsidR="00F61EB6" w:rsidRDefault="00F61EB6" w:rsidP="00284B55">
      <w:pPr>
        <w:pStyle w:val="H2Body"/>
      </w:pPr>
    </w:p>
    <w:p w14:paraId="4D81E0AE" w14:textId="77777777" w:rsidR="00F61EB6" w:rsidRDefault="00F61EB6" w:rsidP="00284B55">
      <w:pPr>
        <w:pStyle w:val="H2Body"/>
      </w:pPr>
    </w:p>
    <w:p w14:paraId="1C973EF3" w14:textId="77777777" w:rsidR="00F61EB6" w:rsidRDefault="00F61EB6" w:rsidP="00284B55">
      <w:pPr>
        <w:pStyle w:val="H2Body"/>
      </w:pPr>
    </w:p>
    <w:p w14:paraId="791B2DE1" w14:textId="6C354F6D" w:rsidR="00127E91" w:rsidRDefault="00127E91" w:rsidP="00FA0C93">
      <w:pPr>
        <w:pStyle w:val="Heading2"/>
      </w:pPr>
      <w:r>
        <w:lastRenderedPageBreak/>
        <w:t>Introducing Parameterised Tests</w:t>
      </w:r>
    </w:p>
    <w:p w14:paraId="2CFCD801" w14:textId="06215909" w:rsidR="00A8323C" w:rsidRPr="00232343" w:rsidRDefault="00420B30" w:rsidP="00EB0A22">
      <w:pPr>
        <w:pStyle w:val="H2Body"/>
      </w:pPr>
      <w:r>
        <w:rPr>
          <w:b/>
          <w:bCs/>
        </w:rPr>
        <w:t>This subsection will introduce parameterised tests, and you should re-produce the steps so that you have a good understanding of</w:t>
      </w:r>
      <w:r w:rsidR="00EB0A22">
        <w:rPr>
          <w:b/>
          <w:bCs/>
        </w:rPr>
        <w:t xml:space="preserve"> how they work before proceeding onto the related exercise.</w:t>
      </w:r>
    </w:p>
    <w:p w14:paraId="0E7D763B" w14:textId="380C5213" w:rsidR="00127E91" w:rsidRDefault="00EB0A22" w:rsidP="00284B55">
      <w:pPr>
        <w:pStyle w:val="H2Body"/>
      </w:pPr>
      <w:r>
        <w:t>Add the</w:t>
      </w:r>
      <w:r w:rsidR="00127E91">
        <w:t xml:space="preserve"> </w:t>
      </w:r>
      <w:r w:rsidR="00E54A7C">
        <w:rPr>
          <w:b/>
          <w:bCs/>
        </w:rPr>
        <w:t>Cylinder</w:t>
      </w:r>
      <w:r w:rsidR="00127E91">
        <w:t xml:space="preserve"> </w:t>
      </w:r>
      <w:r w:rsidR="00127E91" w:rsidRPr="002F65AE">
        <w:t xml:space="preserve">class </w:t>
      </w:r>
      <w:r w:rsidR="00EE5121" w:rsidRPr="002F65AE">
        <w:t>(</w:t>
      </w:r>
      <w:r w:rsidR="002F65AE" w:rsidRPr="002F65AE">
        <w:fldChar w:fldCharType="begin"/>
      </w:r>
      <w:r w:rsidR="002F65AE" w:rsidRPr="002F65AE">
        <w:instrText xml:space="preserve"> REF _Ref149155012 \h </w:instrText>
      </w:r>
      <w:r w:rsidR="002F65AE">
        <w:instrText xml:space="preserve"> \* MERGEFORMAT </w:instrText>
      </w:r>
      <w:r w:rsidR="002F65AE" w:rsidRPr="002F65AE">
        <w:fldChar w:fldCharType="separate"/>
      </w:r>
      <w:r w:rsidR="002F65AE" w:rsidRPr="002F65AE">
        <w:t>Code Listing 1</w:t>
      </w:r>
      <w:r w:rsidR="002F65AE" w:rsidRPr="002F65AE">
        <w:fldChar w:fldCharType="end"/>
      </w:r>
      <w:r w:rsidR="00EE5121" w:rsidRPr="002F65AE">
        <w:t>)</w:t>
      </w:r>
      <w:r w:rsidR="00EE5121">
        <w:t xml:space="preserve"> </w:t>
      </w:r>
      <w:r>
        <w:t xml:space="preserve">to your </w:t>
      </w:r>
      <w:proofErr w:type="spellStart"/>
      <w:r w:rsidRPr="00EB0A22">
        <w:rPr>
          <w:b/>
          <w:bCs/>
        </w:rPr>
        <w:t>src</w:t>
      </w:r>
      <w:proofErr w:type="spellEnd"/>
      <w:r>
        <w:rPr>
          <w:b/>
          <w:bCs/>
        </w:rPr>
        <w:t xml:space="preserve"> </w:t>
      </w:r>
      <w:r>
        <w:t>folder. This class</w:t>
      </w:r>
      <w:r w:rsidR="00127E91">
        <w:t xml:space="preserve"> contains appropriate </w:t>
      </w:r>
      <w:r w:rsidR="00E54A7C">
        <w:t>attributes to record its radius and height</w:t>
      </w:r>
      <w:r w:rsidR="00232343">
        <w:t>, and a method used to calculate its volume</w:t>
      </w:r>
      <w:r w:rsidR="006A208F">
        <w:t xml:space="preserve"> (rounded to 2 decimal places)</w:t>
      </w:r>
      <w:r w:rsidR="00BC139D">
        <w:t>.</w:t>
      </w:r>
    </w:p>
    <w:p w14:paraId="1844DC51" w14:textId="77777777" w:rsidR="00A8323C" w:rsidRDefault="00A8323C" w:rsidP="00284B55">
      <w:pPr>
        <w:pStyle w:val="H2Body"/>
      </w:pPr>
    </w:p>
    <w:tbl>
      <w:tblPr>
        <w:tblStyle w:val="TableGrid"/>
        <w:tblW w:w="9922" w:type="dxa"/>
        <w:tblInd w:w="-176" w:type="dxa"/>
        <w:tblLook w:val="04A0" w:firstRow="1" w:lastRow="0" w:firstColumn="1" w:lastColumn="0" w:noHBand="0" w:noVBand="1"/>
      </w:tblPr>
      <w:tblGrid>
        <w:gridCol w:w="9922"/>
      </w:tblGrid>
      <w:tr w:rsidR="00E54A7C" w14:paraId="22AFB4EC" w14:textId="77777777" w:rsidTr="006A208F"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</w:tcPr>
          <w:p w14:paraId="611A98A5" w14:textId="77777777" w:rsidR="006A208F" w:rsidRPr="006A208F" w:rsidRDefault="006A208F" w:rsidP="006A208F">
            <w:pPr>
              <w:pStyle w:val="HTMLPreformatted"/>
              <w:shd w:val="clear" w:color="auto" w:fill="1E1F22"/>
              <w:rPr>
                <w:color w:val="BCBEC4"/>
                <w:sz w:val="22"/>
                <w:szCs w:val="22"/>
              </w:rPr>
            </w:pPr>
            <w:r w:rsidRPr="006A208F">
              <w:rPr>
                <w:color w:val="CF8E6D"/>
                <w:sz w:val="22"/>
                <w:szCs w:val="22"/>
              </w:rPr>
              <w:t xml:space="preserve">public class </w:t>
            </w:r>
            <w:r w:rsidRPr="006A208F">
              <w:rPr>
                <w:color w:val="BCBEC4"/>
                <w:sz w:val="22"/>
                <w:szCs w:val="22"/>
              </w:rPr>
              <w:t>Cylinder {</w:t>
            </w:r>
            <w:r w:rsidRPr="006A208F">
              <w:rPr>
                <w:color w:val="BCBEC4"/>
                <w:sz w:val="22"/>
                <w:szCs w:val="22"/>
              </w:rPr>
              <w:br/>
            </w:r>
            <w:r w:rsidRPr="006A208F">
              <w:rPr>
                <w:color w:val="BCBEC4"/>
                <w:sz w:val="22"/>
                <w:szCs w:val="22"/>
              </w:rPr>
              <w:br/>
              <w:t xml:space="preserve">    </w:t>
            </w:r>
            <w:r w:rsidRPr="006A208F">
              <w:rPr>
                <w:color w:val="CF8E6D"/>
                <w:sz w:val="22"/>
                <w:szCs w:val="22"/>
              </w:rPr>
              <w:t xml:space="preserve">double </w:t>
            </w:r>
            <w:r w:rsidRPr="006A208F">
              <w:rPr>
                <w:color w:val="C77DBB"/>
                <w:sz w:val="22"/>
                <w:szCs w:val="22"/>
              </w:rPr>
              <w:t>radius</w:t>
            </w:r>
            <w:r w:rsidRPr="006A208F">
              <w:rPr>
                <w:color w:val="BCBEC4"/>
                <w:sz w:val="22"/>
                <w:szCs w:val="22"/>
              </w:rPr>
              <w:t>;</w:t>
            </w:r>
            <w:r w:rsidRPr="006A208F">
              <w:rPr>
                <w:color w:val="BCBEC4"/>
                <w:sz w:val="22"/>
                <w:szCs w:val="22"/>
              </w:rPr>
              <w:br/>
              <w:t xml:space="preserve">    </w:t>
            </w:r>
            <w:r w:rsidRPr="006A208F">
              <w:rPr>
                <w:color w:val="CF8E6D"/>
                <w:sz w:val="22"/>
                <w:szCs w:val="22"/>
              </w:rPr>
              <w:t xml:space="preserve">double </w:t>
            </w:r>
            <w:r w:rsidRPr="006A208F">
              <w:rPr>
                <w:color w:val="C77DBB"/>
                <w:sz w:val="22"/>
                <w:szCs w:val="22"/>
              </w:rPr>
              <w:t>height</w:t>
            </w:r>
            <w:r w:rsidRPr="006A208F">
              <w:rPr>
                <w:color w:val="BCBEC4"/>
                <w:sz w:val="22"/>
                <w:szCs w:val="22"/>
              </w:rPr>
              <w:t>;</w:t>
            </w:r>
            <w:r w:rsidRPr="006A208F">
              <w:rPr>
                <w:color w:val="BCBEC4"/>
                <w:sz w:val="22"/>
                <w:szCs w:val="22"/>
              </w:rPr>
              <w:br/>
            </w:r>
            <w:r w:rsidRPr="006A208F">
              <w:rPr>
                <w:color w:val="BCBEC4"/>
                <w:sz w:val="22"/>
                <w:szCs w:val="22"/>
              </w:rPr>
              <w:br/>
              <w:t xml:space="preserve">    </w:t>
            </w:r>
            <w:r w:rsidRPr="006A208F">
              <w:rPr>
                <w:color w:val="CF8E6D"/>
                <w:sz w:val="22"/>
                <w:szCs w:val="22"/>
              </w:rPr>
              <w:t xml:space="preserve">public static double </w:t>
            </w:r>
            <w:proofErr w:type="spellStart"/>
            <w:proofErr w:type="gramStart"/>
            <w:r w:rsidRPr="006A208F">
              <w:rPr>
                <w:color w:val="56A8F5"/>
                <w:sz w:val="22"/>
                <w:szCs w:val="22"/>
              </w:rPr>
              <w:t>calculateVolume</w:t>
            </w:r>
            <w:proofErr w:type="spellEnd"/>
            <w:r w:rsidRPr="006A208F">
              <w:rPr>
                <w:color w:val="BCBEC4"/>
                <w:sz w:val="22"/>
                <w:szCs w:val="22"/>
              </w:rPr>
              <w:t>(</w:t>
            </w:r>
            <w:proofErr w:type="gramEnd"/>
            <w:r w:rsidRPr="006A208F">
              <w:rPr>
                <w:color w:val="CF8E6D"/>
                <w:sz w:val="22"/>
                <w:szCs w:val="22"/>
              </w:rPr>
              <w:t xml:space="preserve">double </w:t>
            </w:r>
            <w:r w:rsidRPr="006A208F">
              <w:rPr>
                <w:color w:val="BCBEC4"/>
                <w:sz w:val="22"/>
                <w:szCs w:val="22"/>
              </w:rPr>
              <w:t xml:space="preserve">radius, </w:t>
            </w:r>
            <w:r w:rsidRPr="006A208F">
              <w:rPr>
                <w:color w:val="CF8E6D"/>
                <w:sz w:val="22"/>
                <w:szCs w:val="22"/>
              </w:rPr>
              <w:t xml:space="preserve">double </w:t>
            </w:r>
            <w:r w:rsidRPr="006A208F">
              <w:rPr>
                <w:color w:val="BCBEC4"/>
                <w:sz w:val="22"/>
                <w:szCs w:val="22"/>
              </w:rPr>
              <w:t>height) {</w:t>
            </w:r>
            <w:r w:rsidRPr="006A208F">
              <w:rPr>
                <w:color w:val="BCBEC4"/>
                <w:sz w:val="22"/>
                <w:szCs w:val="22"/>
              </w:rPr>
              <w:br/>
              <w:t xml:space="preserve">        </w:t>
            </w:r>
            <w:r w:rsidRPr="006A208F">
              <w:rPr>
                <w:color w:val="CF8E6D"/>
                <w:sz w:val="22"/>
                <w:szCs w:val="22"/>
              </w:rPr>
              <w:t xml:space="preserve">double </w:t>
            </w:r>
            <w:r w:rsidRPr="006A208F">
              <w:rPr>
                <w:color w:val="BCBEC4"/>
                <w:sz w:val="22"/>
                <w:szCs w:val="22"/>
              </w:rPr>
              <w:t xml:space="preserve">volume = </w:t>
            </w:r>
            <w:proofErr w:type="spellStart"/>
            <w:r w:rsidRPr="006A208F">
              <w:rPr>
                <w:color w:val="BCBEC4"/>
                <w:sz w:val="22"/>
                <w:szCs w:val="22"/>
              </w:rPr>
              <w:t>Math.</w:t>
            </w:r>
            <w:r w:rsidRPr="006A208F">
              <w:rPr>
                <w:i/>
                <w:iCs/>
                <w:color w:val="C77DBB"/>
                <w:sz w:val="22"/>
                <w:szCs w:val="22"/>
              </w:rPr>
              <w:t>PI</w:t>
            </w:r>
            <w:proofErr w:type="spellEnd"/>
            <w:r w:rsidRPr="006A208F">
              <w:rPr>
                <w:i/>
                <w:iCs/>
                <w:color w:val="C77DBB"/>
                <w:sz w:val="22"/>
                <w:szCs w:val="22"/>
              </w:rPr>
              <w:t xml:space="preserve"> </w:t>
            </w:r>
            <w:r w:rsidRPr="006A208F">
              <w:rPr>
                <w:color w:val="BCBEC4"/>
                <w:sz w:val="22"/>
                <w:szCs w:val="22"/>
              </w:rPr>
              <w:t xml:space="preserve">* </w:t>
            </w:r>
            <w:proofErr w:type="spellStart"/>
            <w:r w:rsidRPr="006A208F">
              <w:rPr>
                <w:color w:val="BCBEC4"/>
                <w:sz w:val="22"/>
                <w:szCs w:val="22"/>
              </w:rPr>
              <w:t>Math.</w:t>
            </w:r>
            <w:r w:rsidRPr="006A208F">
              <w:rPr>
                <w:i/>
                <w:iCs/>
                <w:color w:val="BCBEC4"/>
                <w:sz w:val="22"/>
                <w:szCs w:val="22"/>
              </w:rPr>
              <w:t>pow</w:t>
            </w:r>
            <w:proofErr w:type="spellEnd"/>
            <w:r w:rsidRPr="006A208F">
              <w:rPr>
                <w:color w:val="BCBEC4"/>
                <w:sz w:val="22"/>
                <w:szCs w:val="22"/>
              </w:rPr>
              <w:t xml:space="preserve">(radius, </w:t>
            </w:r>
            <w:r w:rsidRPr="006A208F">
              <w:rPr>
                <w:color w:val="2AACB8"/>
                <w:sz w:val="22"/>
                <w:szCs w:val="22"/>
              </w:rPr>
              <w:t>2</w:t>
            </w:r>
            <w:r w:rsidRPr="006A208F">
              <w:rPr>
                <w:color w:val="BCBEC4"/>
                <w:sz w:val="22"/>
                <w:szCs w:val="22"/>
              </w:rPr>
              <w:t>) * height;</w:t>
            </w:r>
            <w:r w:rsidRPr="006A208F">
              <w:rPr>
                <w:color w:val="BCBEC4"/>
                <w:sz w:val="22"/>
                <w:szCs w:val="22"/>
              </w:rPr>
              <w:br/>
              <w:t xml:space="preserve">        </w:t>
            </w:r>
            <w:r w:rsidRPr="006A208F">
              <w:rPr>
                <w:color w:val="7A7E85"/>
                <w:sz w:val="22"/>
                <w:szCs w:val="22"/>
              </w:rPr>
              <w:t>// Round the volume to 2 decimal places</w:t>
            </w:r>
            <w:r w:rsidRPr="006A208F">
              <w:rPr>
                <w:color w:val="7A7E85"/>
                <w:sz w:val="22"/>
                <w:szCs w:val="22"/>
              </w:rPr>
              <w:br/>
              <w:t xml:space="preserve">        </w:t>
            </w:r>
            <w:r w:rsidRPr="006A208F">
              <w:rPr>
                <w:color w:val="CF8E6D"/>
                <w:sz w:val="22"/>
                <w:szCs w:val="22"/>
              </w:rPr>
              <w:t xml:space="preserve">return </w:t>
            </w:r>
            <w:proofErr w:type="spellStart"/>
            <w:r w:rsidRPr="006A208F">
              <w:rPr>
                <w:color w:val="BCBEC4"/>
                <w:sz w:val="22"/>
                <w:szCs w:val="22"/>
              </w:rPr>
              <w:t>Math.</w:t>
            </w:r>
            <w:r w:rsidRPr="006A208F">
              <w:rPr>
                <w:i/>
                <w:iCs/>
                <w:color w:val="BCBEC4"/>
                <w:sz w:val="22"/>
                <w:szCs w:val="22"/>
              </w:rPr>
              <w:t>round</w:t>
            </w:r>
            <w:proofErr w:type="spellEnd"/>
            <w:r w:rsidRPr="006A208F">
              <w:rPr>
                <w:color w:val="BCBEC4"/>
                <w:sz w:val="22"/>
                <w:szCs w:val="22"/>
              </w:rPr>
              <w:t xml:space="preserve">(volume * </w:t>
            </w:r>
            <w:r w:rsidRPr="006A208F">
              <w:rPr>
                <w:color w:val="2AACB8"/>
                <w:sz w:val="22"/>
                <w:szCs w:val="22"/>
              </w:rPr>
              <w:t>100.0</w:t>
            </w:r>
            <w:r w:rsidRPr="006A208F">
              <w:rPr>
                <w:color w:val="BCBEC4"/>
                <w:sz w:val="22"/>
                <w:szCs w:val="22"/>
              </w:rPr>
              <w:t xml:space="preserve">) / </w:t>
            </w:r>
            <w:r w:rsidRPr="006A208F">
              <w:rPr>
                <w:color w:val="2AACB8"/>
                <w:sz w:val="22"/>
                <w:szCs w:val="22"/>
              </w:rPr>
              <w:t>100.0</w:t>
            </w:r>
            <w:r w:rsidRPr="006A208F">
              <w:rPr>
                <w:color w:val="BCBEC4"/>
                <w:sz w:val="22"/>
                <w:szCs w:val="22"/>
              </w:rPr>
              <w:t>;</w:t>
            </w:r>
            <w:r w:rsidRPr="006A208F">
              <w:rPr>
                <w:color w:val="BCBEC4"/>
                <w:sz w:val="22"/>
                <w:szCs w:val="22"/>
              </w:rPr>
              <w:br/>
              <w:t xml:space="preserve">    }</w:t>
            </w:r>
            <w:r w:rsidRPr="006A208F">
              <w:rPr>
                <w:color w:val="BCBEC4"/>
                <w:sz w:val="22"/>
                <w:szCs w:val="22"/>
              </w:rPr>
              <w:br/>
              <w:t>}</w:t>
            </w:r>
          </w:p>
          <w:p w14:paraId="6F8D818B" w14:textId="46D47F0B" w:rsidR="00E54A7C" w:rsidRPr="007B0963" w:rsidRDefault="00E54A7C" w:rsidP="007B0963">
            <w:pPr>
              <w:pStyle w:val="HTMLPreformatted"/>
              <w:shd w:val="clear" w:color="auto" w:fill="1E1F22"/>
              <w:rPr>
                <w:color w:val="BCBEC4"/>
                <w:sz w:val="24"/>
                <w:szCs w:val="24"/>
              </w:rPr>
            </w:pPr>
          </w:p>
        </w:tc>
      </w:tr>
    </w:tbl>
    <w:p w14:paraId="6FB82C58" w14:textId="6E7225D7" w:rsidR="00E54A7C" w:rsidRPr="009221B0" w:rsidRDefault="00EE5121" w:rsidP="000F2C42">
      <w:pPr>
        <w:pStyle w:val="H2Body"/>
        <w:jc w:val="center"/>
      </w:pPr>
      <w:bookmarkStart w:id="0" w:name="_Ref149155012"/>
      <w:r w:rsidRPr="009221B0">
        <w:t xml:space="preserve">Code Listing </w:t>
      </w:r>
      <w:fldSimple w:instr=" SEQ Code_Listing \* ARABIC ">
        <w:r w:rsidR="00213C33">
          <w:rPr>
            <w:noProof/>
          </w:rPr>
          <w:t>1</w:t>
        </w:r>
      </w:fldSimple>
      <w:bookmarkEnd w:id="0"/>
      <w:r w:rsidRPr="009221B0">
        <w:t xml:space="preserve"> - </w:t>
      </w:r>
      <w:r w:rsidR="00DC1487">
        <w:t>Cylinder</w:t>
      </w:r>
      <w:r w:rsidRPr="009221B0">
        <w:t xml:space="preserve"> Class</w:t>
      </w:r>
    </w:p>
    <w:p w14:paraId="2D9D4D6C" w14:textId="77777777" w:rsidR="00F61EB6" w:rsidRDefault="00F61EB6" w:rsidP="00284B55">
      <w:pPr>
        <w:pStyle w:val="H2Body"/>
      </w:pPr>
    </w:p>
    <w:p w14:paraId="34F9F9B1" w14:textId="6DEB780E" w:rsidR="00A85602" w:rsidRDefault="00A85602" w:rsidP="00284B55">
      <w:pPr>
        <w:pStyle w:val="H2Body"/>
      </w:pPr>
      <w:r>
        <w:t xml:space="preserve">We could write lots of individual test methods to test the </w:t>
      </w:r>
      <w:proofErr w:type="spellStart"/>
      <w:r w:rsidR="00202C78">
        <w:rPr>
          <w:b/>
          <w:bCs/>
        </w:rPr>
        <w:t>calculateVolume</w:t>
      </w:r>
      <w:proofErr w:type="spellEnd"/>
      <w:r w:rsidR="00202C78">
        <w:t xml:space="preserve"> method</w:t>
      </w:r>
      <w:r w:rsidR="0069566D">
        <w:t xml:space="preserve">, </w:t>
      </w:r>
      <w:proofErr w:type="spellStart"/>
      <w:r w:rsidR="0069566D">
        <w:t>e.g</w:t>
      </w:r>
      <w:proofErr w:type="spellEnd"/>
      <w:r w:rsidR="0069566D">
        <w:t>:</w:t>
      </w:r>
    </w:p>
    <w:p w14:paraId="57DAB70D" w14:textId="77777777" w:rsidR="0069566D" w:rsidRDefault="0069566D" w:rsidP="00284B55">
      <w:pPr>
        <w:pStyle w:val="H2Body"/>
      </w:pPr>
    </w:p>
    <w:p w14:paraId="4C59867E" w14:textId="77777777" w:rsidR="006614D4" w:rsidRDefault="006614D4" w:rsidP="00EB0A22">
      <w:pPr>
        <w:pStyle w:val="H2Body"/>
        <w:ind w:left="1134"/>
      </w:pPr>
      <w:r>
        <w:t>testCalculateVolumeWithRadius1Height1_Expected3Point14</w:t>
      </w:r>
    </w:p>
    <w:p w14:paraId="21895E13" w14:textId="77777777" w:rsidR="006614D4" w:rsidRDefault="006614D4" w:rsidP="00EB0A22">
      <w:pPr>
        <w:pStyle w:val="H2Body"/>
        <w:ind w:left="1134"/>
      </w:pPr>
      <w:r>
        <w:t>testCalculateVolumeWithRadius2Height2_Expected25Point13</w:t>
      </w:r>
    </w:p>
    <w:p w14:paraId="2DEAD1A0" w14:textId="77777777" w:rsidR="006614D4" w:rsidRDefault="006614D4" w:rsidP="00EB0A22">
      <w:pPr>
        <w:pStyle w:val="H2Body"/>
        <w:ind w:left="1134"/>
      </w:pPr>
      <w:r>
        <w:t>testCalculateVolumeWithRadius3Height3_Expected84Point82</w:t>
      </w:r>
    </w:p>
    <w:p w14:paraId="2478AEFC" w14:textId="77777777" w:rsidR="006614D4" w:rsidRDefault="006614D4" w:rsidP="00EB0A22">
      <w:pPr>
        <w:pStyle w:val="H2Body"/>
        <w:ind w:left="1134"/>
      </w:pPr>
      <w:r>
        <w:t>testCalculateVolumeWithRadius0Height1_Expected0</w:t>
      </w:r>
    </w:p>
    <w:p w14:paraId="1D8B3D67" w14:textId="44DDB471" w:rsidR="0069566D" w:rsidRDefault="006614D4" w:rsidP="00EB0A22">
      <w:pPr>
        <w:pStyle w:val="H2Body"/>
        <w:ind w:left="1134"/>
      </w:pPr>
      <w:r>
        <w:t>testCalculateVolumeWithRadius1Height0_Expected0</w:t>
      </w:r>
    </w:p>
    <w:p w14:paraId="50569DEC" w14:textId="15FF0C4C" w:rsidR="00A27612" w:rsidRDefault="00A27612" w:rsidP="00284B55">
      <w:pPr>
        <w:pStyle w:val="H2Body"/>
      </w:pPr>
    </w:p>
    <w:p w14:paraId="7DD77A15" w14:textId="74878BE2" w:rsidR="00A27612" w:rsidRPr="00202C78" w:rsidRDefault="00293D32" w:rsidP="00284B55">
      <w:pPr>
        <w:pStyle w:val="H2Body"/>
      </w:pPr>
      <w:r>
        <w:rPr>
          <w:noProof/>
        </w:rPr>
        <w:pict w14:anchorId="79FE3E10">
          <v:group id="_x0000_s2169" style="position:absolute;left:0;text-align:left;margin-left:247.4pt;margin-top:547.85pt;width:233.2pt;height:123.75pt;z-index:251663360;mso-position-vertical-relative:page" coordorigin="6799,2498" coordsize="4664,2475">
            <v:roundrect id="_x0000_s2065" style="position:absolute;left:7158;top:2498;width:4305;height:2475;visibility:visible;mso-wrap-style:square;v-text-anchor:top" arcsize="10923f" fillcolor="#ffe599 [1303]" stroked="f" strokeweight="1pt">
              <v:stroke joinstyle="miter"/>
              <v:textbox style="mso-next-textbox:#_x0000_s2065" inset="16mm,0,1mm,0">
                <w:txbxContent>
                  <w:p w14:paraId="791226C3" w14:textId="43A11779" w:rsidR="002E410C" w:rsidRPr="00B53528" w:rsidRDefault="002E410C" w:rsidP="00B53528">
                    <w:pPr>
                      <w:ind w:left="-426" w:right="-64"/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</w:pPr>
                    <w:r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Key Term</w:t>
                    </w:r>
                    <w:r w:rsidR="007D3B01"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 xml:space="preserve"> – </w:t>
                    </w:r>
                    <w:r w:rsidR="00711E69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Parameterised Test</w:t>
                    </w:r>
                    <w:r w:rsidR="00B53528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br/>
                    </w:r>
                    <w:r w:rsidR="00FC56EE">
                      <w:rPr>
                        <w:rFonts w:hAnsi="Calibri"/>
                        <w:color w:val="000000"/>
                        <w:kern w:val="24"/>
                      </w:rPr>
                      <w:t xml:space="preserve">A </w:t>
                    </w:r>
                    <w:r w:rsidR="00FC56EE" w:rsidRPr="00F61EB6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parameterised test</w:t>
                    </w:r>
                    <w:r w:rsidR="00FC56EE" w:rsidRPr="00FC56EE">
                      <w:rPr>
                        <w:rFonts w:hAnsi="Calibri"/>
                        <w:color w:val="000000"/>
                        <w:kern w:val="24"/>
                      </w:rPr>
                      <w:t xml:space="preserve"> allows you to </w:t>
                    </w:r>
                    <w:r w:rsidR="00FC56EE" w:rsidRPr="00F61EB6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run the same test multiple times with different input values</w:t>
                    </w:r>
                    <w:r w:rsidR="00FC56EE" w:rsidRPr="00FC56EE">
                      <w:rPr>
                        <w:rFonts w:hAnsi="Calibri"/>
                        <w:color w:val="000000"/>
                        <w:kern w:val="24"/>
                      </w:rPr>
                      <w:t>. It eliminates the need to write separate test methods for each set of data, making tests more maintainable and concise.</w:t>
                    </w:r>
                  </w:p>
                </w:txbxContent>
              </v:textbox>
            </v:roundrect>
            <v:group id="_x0000_s2168" style="position:absolute;left:6799;top:3311;width:850;height:850" coordorigin="6799,3513" coordsize="850,850">
              <v:roundrect id="_x0000_s2066" style="position:absolute;left:6799;top:3513;width:850;height:850;visibility:visible;mso-wrap-style:square;v-text-anchor:middle" arcsize="10923f" fillcolor="#ffd966 [1943]" stroked="f" strokeweight="1pt">
                <v:stroke joinstyle="miter"/>
              </v:round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67" type="#_x0000_t75" alt="File:Octicons-key.svg - Wikimedia Commons" style="position:absolute;left:6864;top:3569;width:736;height:737;visibility:visible;mso-wrap-style:square" o:preferrelative="f">
                <v:imagedata r:id="rId11" o:title="Octicons-key"/>
                <o:lock v:ext="edit" aspectratio="f"/>
              </v:shape>
            </v:group>
            <w10:wrap type="square" anchory="page"/>
          </v:group>
        </w:pict>
      </w:r>
      <w:r w:rsidR="00A27612">
        <w:t xml:space="preserve">The issue with the approach above is that </w:t>
      </w:r>
      <w:r w:rsidR="00181A04">
        <w:t xml:space="preserve">the tests are quite similar – they all involve testing the </w:t>
      </w:r>
      <w:proofErr w:type="spellStart"/>
      <w:r w:rsidR="00181A04">
        <w:rPr>
          <w:b/>
          <w:bCs/>
        </w:rPr>
        <w:t>calculateVolume</w:t>
      </w:r>
      <w:proofErr w:type="spellEnd"/>
      <w:r w:rsidR="00181A04">
        <w:t xml:space="preserve"> method by giving it two</w:t>
      </w:r>
      <w:r w:rsidR="004B621A">
        <w:t xml:space="preserve"> double-type</w:t>
      </w:r>
      <w:r w:rsidR="00181A04">
        <w:t xml:space="preserve"> inputs and e</w:t>
      </w:r>
      <w:r w:rsidR="00FB1875">
        <w:t>xpecting a</w:t>
      </w:r>
      <w:r w:rsidR="004B621A">
        <w:t xml:space="preserve"> double-type</w:t>
      </w:r>
      <w:r w:rsidR="00FB1875">
        <w:t xml:space="preserve"> output</w:t>
      </w:r>
      <w:r w:rsidR="00911045">
        <w:t xml:space="preserve"> – meaning the writing of these tests will become quite repetitive very quickly</w:t>
      </w:r>
      <w:r w:rsidR="00FB1875">
        <w:t xml:space="preserve">. This is a good candidate for implementing a </w:t>
      </w:r>
      <w:r w:rsidR="00FB1875" w:rsidRPr="00F106B2">
        <w:rPr>
          <w:b/>
          <w:bCs/>
          <w:shd w:val="clear" w:color="auto" w:fill="FFE599" w:themeFill="accent4" w:themeFillTint="66"/>
        </w:rPr>
        <w:t>parameterised test</w:t>
      </w:r>
      <w:r w:rsidR="00F106B2">
        <w:t xml:space="preserve"> – a way of executing the same test multiple times but passing in different input values.</w:t>
      </w:r>
    </w:p>
    <w:p w14:paraId="4D1E6AA8" w14:textId="67D91415" w:rsidR="00A85602" w:rsidRDefault="00A85602" w:rsidP="00284B55">
      <w:pPr>
        <w:pStyle w:val="H2Body"/>
      </w:pPr>
    </w:p>
    <w:p w14:paraId="6A3DA1F3" w14:textId="1CFDD6E9" w:rsidR="00F106B2" w:rsidRPr="002A6A62" w:rsidRDefault="00B3486A" w:rsidP="00284B55">
      <w:pPr>
        <w:pStyle w:val="H2Body"/>
      </w:pPr>
      <w:r>
        <w:t>An example of a Parameterised Test</w:t>
      </w:r>
      <w:r w:rsidR="005E2F41">
        <w:t xml:space="preserve"> that tests the </w:t>
      </w:r>
      <w:proofErr w:type="spellStart"/>
      <w:r w:rsidR="005E2F41">
        <w:t>calculate</w:t>
      </w:r>
      <w:r w:rsidR="00E03A90">
        <w:t>V</w:t>
      </w:r>
      <w:r w:rsidR="005E2F41">
        <w:t>olume</w:t>
      </w:r>
      <w:proofErr w:type="spellEnd"/>
      <w:r w:rsidR="005E2F41">
        <w:t xml:space="preserve"> method can be seen in </w:t>
      </w:r>
      <w:r w:rsidR="00731472">
        <w:fldChar w:fldCharType="begin"/>
      </w:r>
      <w:r w:rsidR="00731472">
        <w:instrText xml:space="preserve"> REF _Ref149163886 \h </w:instrText>
      </w:r>
      <w:r w:rsidR="00731472">
        <w:fldChar w:fldCharType="separate"/>
      </w:r>
      <w:r w:rsidR="00731472">
        <w:t xml:space="preserve">Code Listing </w:t>
      </w:r>
      <w:r w:rsidR="00731472">
        <w:rPr>
          <w:noProof/>
        </w:rPr>
        <w:t>2</w:t>
      </w:r>
      <w:r w:rsidR="00731472">
        <w:fldChar w:fldCharType="end"/>
      </w:r>
      <w:r w:rsidR="000F2C42">
        <w:t>.</w:t>
      </w:r>
      <w:r w:rsidR="002A6A62">
        <w:t xml:space="preserve"> Remember that test classes like this should be contained in the dedicated </w:t>
      </w:r>
      <w:r w:rsidR="002A6A62">
        <w:rPr>
          <w:b/>
          <w:bCs/>
        </w:rPr>
        <w:t>test</w:t>
      </w:r>
      <w:r w:rsidR="002A6A62">
        <w:t xml:space="preserve"> folder.</w:t>
      </w:r>
    </w:p>
    <w:p w14:paraId="31CE898C" w14:textId="77777777" w:rsidR="005E2F41" w:rsidRDefault="00EE5121" w:rsidP="00921B85">
      <w:pPr>
        <w:pStyle w:val="NoSpacing"/>
      </w:pPr>
      <w:r w:rsidRPr="00EE5121">
        <w:rPr>
          <w:noProof/>
        </w:rPr>
        <w:lastRenderedPageBreak/>
        <w:drawing>
          <wp:inline distT="0" distB="0" distL="0" distR="0" wp14:anchorId="1C95A7E1" wp14:editId="631F7CCC">
            <wp:extent cx="5667769" cy="5110893"/>
            <wp:effectExtent l="0" t="0" r="0" b="0"/>
            <wp:docPr id="12198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8951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051" cy="51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5C4D" w14:textId="0BFE1045" w:rsidR="00F61EB6" w:rsidRDefault="005E2F41" w:rsidP="00921B85">
      <w:pPr>
        <w:pStyle w:val="Caption"/>
        <w:jc w:val="center"/>
      </w:pPr>
      <w:bookmarkStart w:id="1" w:name="_Ref149163886"/>
      <w:r>
        <w:t xml:space="preserve">Code Listing </w:t>
      </w:r>
      <w:r w:rsidR="00293D32">
        <w:fldChar w:fldCharType="begin"/>
      </w:r>
      <w:r w:rsidR="00293D32">
        <w:instrText xml:space="preserve"> SEQ Code_Listing \* ARABIC </w:instrText>
      </w:r>
      <w:r w:rsidR="00293D32">
        <w:fldChar w:fldCharType="separate"/>
      </w:r>
      <w:r w:rsidR="00213C33">
        <w:rPr>
          <w:noProof/>
        </w:rPr>
        <w:t>2</w:t>
      </w:r>
      <w:r w:rsidR="00293D32">
        <w:rPr>
          <w:noProof/>
        </w:rPr>
        <w:fldChar w:fldCharType="end"/>
      </w:r>
      <w:bookmarkEnd w:id="1"/>
      <w:r>
        <w:t xml:space="preserve"> - </w:t>
      </w:r>
      <w:r w:rsidR="00731472">
        <w:t>Parameterised</w:t>
      </w:r>
      <w:r>
        <w:t xml:space="preserve"> Test for </w:t>
      </w:r>
      <w:proofErr w:type="spellStart"/>
      <w:r>
        <w:t>calculateVolume</w:t>
      </w:r>
      <w:proofErr w:type="spellEnd"/>
    </w:p>
    <w:p w14:paraId="3BB5A427" w14:textId="24EA6DB5" w:rsidR="005D6680" w:rsidRDefault="00B413A0" w:rsidP="00284B55">
      <w:pPr>
        <w:pStyle w:val="H2Body"/>
        <w:rPr>
          <w:shd w:val="clear" w:color="auto" w:fill="FFE599" w:themeFill="accent4" w:themeFillTint="66"/>
        </w:rPr>
      </w:pPr>
      <w:r>
        <w:rPr>
          <w:noProof/>
        </w:rPr>
        <w:pict w14:anchorId="6A668E1D">
          <v:group id="_x0000_s2179" style="position:absolute;left:0;text-align:left;margin-left:272.1pt;margin-top:505.7pt;width:233.2pt;height:136.9pt;z-index:251665408;mso-position-vertical-relative:page" coordorigin="858,1417" coordsize="4664,2738">
            <v:roundrect id="_x0000_s2171" style="position:absolute;left:1217;top:1417;width:4305;height:2738;visibility:visible;mso-wrap-style:square;v-text-anchor:top" arcsize="10923f" fillcolor="#ffe599 [1303]" stroked="f" strokeweight="1pt">
              <v:stroke joinstyle="miter"/>
              <v:textbox style="mso-next-textbox:#_x0000_s2171" inset="16mm,0,1mm,0">
                <w:txbxContent>
                  <w:p w14:paraId="06E2CD6A" w14:textId="428AAD05" w:rsidR="005907DF" w:rsidRPr="00B53528" w:rsidRDefault="005907DF" w:rsidP="00B53528">
                    <w:pPr>
                      <w:ind w:left="-426" w:right="-64"/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</w:pPr>
                    <w:r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 xml:space="preserve">Key Term – </w:t>
                    </w:r>
                    <w:r w:rsidR="0002317C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@ParameterizedTest</w:t>
                    </w:r>
                    <w:r w:rsidR="00B53528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br/>
                    </w:r>
                    <w:r w:rsidR="0002317C">
                      <w:rPr>
                        <w:rFonts w:hAnsi="Calibri"/>
                        <w:color w:val="000000"/>
                        <w:kern w:val="24"/>
                      </w:rPr>
                      <w:t xml:space="preserve">The </w:t>
                    </w:r>
                    <w:r w:rsidR="0002317C" w:rsidRPr="00780418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@ParameterizedTest</w:t>
                    </w:r>
                    <w:r w:rsidR="00C663D9">
                      <w:rPr>
                        <w:rFonts w:hAnsi="Calibri"/>
                        <w:color w:val="000000"/>
                        <w:kern w:val="24"/>
                      </w:rPr>
                      <w:t xml:space="preserve"> annotation</w:t>
                    </w:r>
                    <w:r w:rsidR="0002317C">
                      <w:rPr>
                        <w:rFonts w:hAnsi="Calibri"/>
                        <w:color w:val="000000"/>
                        <w:kern w:val="24"/>
                      </w:rPr>
                      <w:t xml:space="preserve"> (note the US spelling that uses ‘z’), denotes a test method that </w:t>
                    </w:r>
                    <w:r w:rsidR="00E22EC6" w:rsidRPr="00780418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replaces a standard test with multiple instances</w:t>
                    </w:r>
                    <w:r w:rsidR="00E22EC6" w:rsidRPr="00E22EC6">
                      <w:rPr>
                        <w:rFonts w:hAnsi="Calibri"/>
                        <w:color w:val="000000"/>
                        <w:kern w:val="24"/>
                      </w:rPr>
                      <w:t xml:space="preserve"> that run with different arguments, effectively </w:t>
                    </w:r>
                    <w:r w:rsidR="00E22EC6" w:rsidRPr="00780418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executing the same test logic with multiple sets of data</w:t>
                    </w:r>
                    <w:r w:rsidR="00E22EC6" w:rsidRPr="00E22EC6">
                      <w:rPr>
                        <w:rFonts w:hAnsi="Calibri"/>
                        <w:color w:val="000000"/>
                        <w:kern w:val="24"/>
                      </w:rPr>
                      <w:t>.</w:t>
                    </w:r>
                  </w:p>
                </w:txbxContent>
              </v:textbox>
            </v:roundrect>
            <v:group id="_x0000_s2172" style="position:absolute;left:858;top:2361;width:850;height:850" coordorigin="6799,3513" coordsize="850,850">
              <v:roundrect id="_x0000_s2173" style="position:absolute;left:6799;top:3513;width:850;height:850;visibility:visible;mso-wrap-style:square;v-text-anchor:middle" arcsize="10923f" fillcolor="#ffd966 [1943]" stroked="f" strokeweight="1pt">
                <v:stroke joinstyle="miter"/>
              </v:roundrect>
              <v:shape id="_x0000_s2174" type="#_x0000_t75" alt="File:Octicons-key.svg - Wikimedia Commons" style="position:absolute;left:6864;top:3569;width:736;height:737;visibility:visible;mso-wrap-style:square" o:preferrelative="f">
                <v:imagedata r:id="rId11" o:title="Octicons-key"/>
                <o:lock v:ext="edit" aspectratio="f"/>
              </v:shape>
            </v:group>
            <w10:wrap type="square" anchory="page"/>
          </v:group>
        </w:pict>
      </w:r>
      <w:r w:rsidR="005D6680">
        <w:t xml:space="preserve">There are two new annotations to be introduced at this point: </w:t>
      </w:r>
      <w:r w:rsidR="005D6680" w:rsidRPr="000C677C">
        <w:rPr>
          <w:b/>
          <w:bCs/>
          <w:shd w:val="clear" w:color="auto" w:fill="FFE599" w:themeFill="accent4" w:themeFillTint="66"/>
        </w:rPr>
        <w:t>@Parameter</w:t>
      </w:r>
      <w:r w:rsidR="00167B84" w:rsidRPr="000C677C">
        <w:rPr>
          <w:b/>
          <w:bCs/>
          <w:shd w:val="clear" w:color="auto" w:fill="FFE599" w:themeFill="accent4" w:themeFillTint="66"/>
        </w:rPr>
        <w:t>izedTest</w:t>
      </w:r>
      <w:r w:rsidR="00167B84">
        <w:t xml:space="preserve"> and </w:t>
      </w:r>
      <w:r w:rsidR="00167B84" w:rsidRPr="000C677C">
        <w:rPr>
          <w:b/>
          <w:bCs/>
          <w:shd w:val="clear" w:color="auto" w:fill="FFE599" w:themeFill="accent4" w:themeFillTint="66"/>
        </w:rPr>
        <w:t>@CsvSource</w:t>
      </w:r>
      <w:r w:rsidR="0011490E">
        <w:rPr>
          <w:shd w:val="clear" w:color="auto" w:fill="FFE599" w:themeFill="accent4" w:themeFillTint="66"/>
        </w:rPr>
        <w:t>.</w:t>
      </w:r>
    </w:p>
    <w:p w14:paraId="112C3EC2" w14:textId="77777777" w:rsidR="0011490E" w:rsidRDefault="0011490E" w:rsidP="00284B55">
      <w:pPr>
        <w:pStyle w:val="H2Body"/>
        <w:rPr>
          <w:shd w:val="clear" w:color="auto" w:fill="FFE599" w:themeFill="accent4" w:themeFillTint="66"/>
        </w:rPr>
      </w:pPr>
    </w:p>
    <w:p w14:paraId="245BDD61" w14:textId="3405CF0A" w:rsidR="00425D0C" w:rsidRDefault="00293D32" w:rsidP="00284B55">
      <w:pPr>
        <w:pStyle w:val="H2Body"/>
      </w:pPr>
      <w:r>
        <w:rPr>
          <w:noProof/>
        </w:rPr>
        <w:pict w14:anchorId="6472252E">
          <v:group id="_x0000_s2181" style="position:absolute;left:0;text-align:left;margin-left:259.85pt;margin-top:657.1pt;width:243.7pt;height:111.4pt;z-index:251672576;mso-position-vertical-relative:page" coordorigin="5583,1641" coordsize="4874,2228">
            <v:roundrect id="_x0000_s2175" style="position:absolute;left:6017;top:1641;width:4440;height:2228;visibility:visible;v-text-anchor:top" arcsize="10923f" fillcolor="#ffe599 [1303]" stroked="f" strokeweight="1pt">
              <v:stroke joinstyle="miter"/>
              <v:textbox style="mso-next-textbox:#_x0000_s2175" inset="16mm,0,1mm,0">
                <w:txbxContent>
                  <w:p w14:paraId="31616F57" w14:textId="4266F0CA" w:rsidR="00734C65" w:rsidRPr="00B53528" w:rsidRDefault="00734C65" w:rsidP="00B53528">
                    <w:pPr>
                      <w:ind w:left="-426" w:right="-64"/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</w:pPr>
                    <w:r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 xml:space="preserve">Key Term – </w:t>
                    </w:r>
                    <w:r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@</w:t>
                    </w:r>
                    <w:r w:rsidR="0070271B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CsvSource</w:t>
                    </w:r>
                    <w:r w:rsidR="00B53528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br/>
                    </w:r>
                    <w:r w:rsidR="0070271B">
                      <w:rPr>
                        <w:rFonts w:hAnsi="Calibri"/>
                        <w:color w:val="000000"/>
                        <w:kern w:val="24"/>
                      </w:rPr>
                      <w:t xml:space="preserve">The </w:t>
                    </w:r>
                    <w:r w:rsidR="0070271B" w:rsidRPr="00780418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@CsvSource</w:t>
                    </w:r>
                    <w:r w:rsidR="0070271B">
                      <w:rPr>
                        <w:rFonts w:hAnsi="Calibri"/>
                        <w:color w:val="000000"/>
                        <w:kern w:val="24"/>
                      </w:rPr>
                      <w:t xml:space="preserve"> annotation allows us to provide</w:t>
                    </w:r>
                    <w:r w:rsidR="0070271B" w:rsidRPr="0070271B">
                      <w:rPr>
                        <w:rFonts w:hAnsi="Calibri"/>
                        <w:color w:val="000000"/>
                        <w:kern w:val="24"/>
                      </w:rPr>
                      <w:t xml:space="preserve"> comma-separated values to be used as arguments in a </w:t>
                    </w:r>
                    <w:r w:rsidR="0070271B">
                      <w:rPr>
                        <w:rFonts w:hAnsi="Calibri"/>
                        <w:color w:val="000000"/>
                        <w:kern w:val="24"/>
                      </w:rPr>
                      <w:t>parameterised</w:t>
                    </w:r>
                    <w:r w:rsidR="0070271B" w:rsidRPr="0070271B">
                      <w:rPr>
                        <w:rFonts w:hAnsi="Calibri"/>
                        <w:color w:val="000000"/>
                        <w:kern w:val="24"/>
                      </w:rPr>
                      <w:t xml:space="preserve"> test, allowing you to specify inline data sets directly in the test code.</w:t>
                    </w:r>
                  </w:p>
                </w:txbxContent>
              </v:textbox>
            </v:roundrect>
            <v:group id="_x0000_s2176" style="position:absolute;left:5583;top:2330;width:850;height:850" coordorigin="6799,3513" coordsize="850,850">
              <v:roundrect id="_x0000_s2177" style="position:absolute;left:6799;top:3513;width:850;height:850;visibility:visible;mso-wrap-style:square;v-text-anchor:middle" arcsize="10923f" fillcolor="#ffd966 [1943]" stroked="f" strokeweight="1pt">
                <v:stroke joinstyle="miter"/>
              </v:roundrect>
              <v:shape id="_x0000_s2178" type="#_x0000_t75" alt="File:Octicons-key.svg - Wikimedia Commons" style="position:absolute;left:6864;top:3569;width:736;height:737;visibility:visible;mso-wrap-style:square" o:preferrelative="f">
                <v:imagedata r:id="rId11" o:title="Octicons-key"/>
                <o:lock v:ext="edit" aspectratio="f"/>
              </v:shape>
            </v:group>
            <w10:wrap type="square" anchory="page"/>
          </v:group>
        </w:pict>
      </w:r>
      <w:r w:rsidR="0011490E">
        <w:t xml:space="preserve">The </w:t>
      </w:r>
      <w:r w:rsidR="0011490E" w:rsidRPr="00425D0C">
        <w:rPr>
          <w:b/>
          <w:bCs/>
        </w:rPr>
        <w:t>@ParameterizedTest</w:t>
      </w:r>
      <w:r w:rsidR="0011490E">
        <w:t xml:space="preserve"> annotation is used instead of the normal @Test annotation.</w:t>
      </w:r>
      <w:r w:rsidR="00A15706">
        <w:t xml:space="preserve"> This denotes the test method will now accept parameters – in this case, the testCalculateVolume method accepts three </w:t>
      </w:r>
      <w:r w:rsidR="00AB3EFA">
        <w:t>parameters</w:t>
      </w:r>
      <w:r w:rsidR="00A15706">
        <w:t xml:space="preserve"> – radius, height, and expectedVolume (</w:t>
      </w:r>
      <w:r w:rsidR="00AB3EFA">
        <w:t>what we expect the result to be).</w:t>
      </w:r>
    </w:p>
    <w:p w14:paraId="4515776A" w14:textId="2BD895FF" w:rsidR="00425D0C" w:rsidRPr="0011490E" w:rsidRDefault="00425D0C" w:rsidP="00284B55">
      <w:pPr>
        <w:pStyle w:val="H2Body"/>
      </w:pPr>
      <w:r>
        <w:t xml:space="preserve">The </w:t>
      </w:r>
      <w:r w:rsidRPr="001F1F1F">
        <w:rPr>
          <w:b/>
          <w:bCs/>
        </w:rPr>
        <w:t>@CsvSource</w:t>
      </w:r>
      <w:r>
        <w:t xml:space="preserve"> annotation is used to supply a list of values </w:t>
      </w:r>
      <w:r w:rsidR="00DF2E57">
        <w:t xml:space="preserve">(as an array of strings) </w:t>
      </w:r>
      <w:r>
        <w:t xml:space="preserve">to the test method in the same order as the method’s parameter list. In the example of </w:t>
      </w:r>
      <w:r>
        <w:fldChar w:fldCharType="begin"/>
      </w:r>
      <w:r>
        <w:instrText xml:space="preserve"> REF _Ref149163886 \h </w:instrText>
      </w:r>
      <w:r>
        <w:fldChar w:fldCharType="separate"/>
      </w:r>
      <w:r>
        <w:t xml:space="preserve">Code Listing </w:t>
      </w:r>
      <w:r>
        <w:rPr>
          <w:noProof/>
        </w:rPr>
        <w:t>2</w:t>
      </w:r>
      <w:r>
        <w:fldChar w:fldCharType="end"/>
      </w:r>
      <w:r>
        <w:t>, the first</w:t>
      </w:r>
      <w:r w:rsidR="00DF2E57">
        <w:t xml:space="preserve"> test can be read as “If I pass 1.0 in for the radius, and 1.0 for the height, I expect the </w:t>
      </w:r>
      <w:r w:rsidR="001F1F1F">
        <w:t>volume</w:t>
      </w:r>
      <w:r w:rsidR="00DF2E57">
        <w:t xml:space="preserve"> to be </w:t>
      </w:r>
      <w:r w:rsidR="001F1F1F">
        <w:t>3.14”.</w:t>
      </w:r>
    </w:p>
    <w:p w14:paraId="05594200" w14:textId="27A0E377" w:rsidR="00AE1C6E" w:rsidRDefault="00213C33" w:rsidP="00284B55">
      <w:pPr>
        <w:pStyle w:val="H2Body"/>
      </w:pPr>
      <w:r>
        <w:t xml:space="preserve">In the example of </w:t>
      </w:r>
      <w:r>
        <w:fldChar w:fldCharType="begin"/>
      </w:r>
      <w:r>
        <w:instrText xml:space="preserve"> REF _Ref149163886 \h </w:instrText>
      </w:r>
      <w:r>
        <w:fldChar w:fldCharType="separate"/>
      </w:r>
      <w:r>
        <w:t xml:space="preserve">Code Listing </w:t>
      </w:r>
      <w:r>
        <w:rPr>
          <w:noProof/>
        </w:rPr>
        <w:t>2</w:t>
      </w:r>
      <w:r>
        <w:fldChar w:fldCharType="end"/>
      </w:r>
      <w:r>
        <w:t xml:space="preserve">, there are 6 tests. I’m sure you will agree that </w:t>
      </w:r>
      <w:r w:rsidR="00A77F30">
        <w:t xml:space="preserve">being able to condense provide the tests that we want to run as a list of </w:t>
      </w:r>
      <w:r w:rsidR="00A77F30">
        <w:lastRenderedPageBreak/>
        <w:t>strings is more convenient than creating individual test methods for each test case. We can also store these test cases in an external file (which would be more befitting of a CSV</w:t>
      </w:r>
      <w:r w:rsidR="004402A1">
        <w:t>) – we’ll do this a little later.</w:t>
      </w:r>
      <w:r w:rsidR="00AE1C6E">
        <w:t xml:space="preserve"> The output of running the parameterised test can be seen in </w:t>
      </w:r>
      <w:r w:rsidR="00B14C00">
        <w:fldChar w:fldCharType="begin"/>
      </w:r>
      <w:r w:rsidR="00B14C00">
        <w:instrText xml:space="preserve"> REF _Ref149200565 \h </w:instrText>
      </w:r>
      <w:r w:rsidR="00B14C00">
        <w:fldChar w:fldCharType="separate"/>
      </w:r>
      <w:r w:rsidR="00B14C00">
        <w:t xml:space="preserve">Figure </w:t>
      </w:r>
      <w:r w:rsidR="00B14C00">
        <w:rPr>
          <w:noProof/>
        </w:rPr>
        <w:t>1</w:t>
      </w:r>
      <w:r w:rsidR="00B14C00">
        <w:fldChar w:fldCharType="end"/>
      </w:r>
      <w:r w:rsidR="00AE1C6E">
        <w:t>.</w:t>
      </w:r>
      <w:r w:rsidR="002A6A62">
        <w:t xml:space="preserve"> Ensure you can fully reproduce these steps before continuing to the first exercise.</w:t>
      </w:r>
    </w:p>
    <w:p w14:paraId="0D6A32FA" w14:textId="77777777" w:rsidR="00B14C00" w:rsidRDefault="00B14C00" w:rsidP="00B14C00">
      <w:pPr>
        <w:pStyle w:val="NoSpacing"/>
      </w:pPr>
    </w:p>
    <w:p w14:paraId="4B56B414" w14:textId="77777777" w:rsidR="00B14C00" w:rsidRDefault="00AE1C6E" w:rsidP="00B14C00">
      <w:pPr>
        <w:pStyle w:val="NoSpacing"/>
        <w:jc w:val="center"/>
      </w:pPr>
      <w:r w:rsidRPr="007B6A82">
        <w:rPr>
          <w:noProof/>
        </w:rPr>
        <w:drawing>
          <wp:inline distT="0" distB="0" distL="0" distR="0" wp14:anchorId="3E70408C" wp14:editId="56F48582">
            <wp:extent cx="3535335" cy="2134235"/>
            <wp:effectExtent l="0" t="0" r="0" b="0"/>
            <wp:docPr id="22530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438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33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2EB3" w14:textId="57848FC3" w:rsidR="00AE1C6E" w:rsidRPr="00213C33" w:rsidRDefault="00B14C00" w:rsidP="00B14C00">
      <w:pPr>
        <w:pStyle w:val="Caption"/>
        <w:jc w:val="center"/>
      </w:pPr>
      <w:bookmarkStart w:id="2" w:name="_Ref149200565"/>
      <w:r>
        <w:t xml:space="preserve">Figure </w:t>
      </w:r>
      <w:fldSimple w:instr=" SEQ Figure \* ARABIC ">
        <w:r w:rsidR="00AF60BC">
          <w:rPr>
            <w:noProof/>
          </w:rPr>
          <w:t>1</w:t>
        </w:r>
      </w:fldSimple>
      <w:bookmarkEnd w:id="2"/>
      <w:r>
        <w:t xml:space="preserve"> </w:t>
      </w:r>
      <w:r w:rsidR="00470046">
        <w:t xml:space="preserve">– </w:t>
      </w:r>
      <w:r>
        <w:t>ParamerterisedTest Output</w:t>
      </w:r>
    </w:p>
    <w:p w14:paraId="0512CEAD" w14:textId="22E7A2A3" w:rsidR="00CB40A0" w:rsidRPr="00CB40A0" w:rsidRDefault="00CB40A0" w:rsidP="00FA0C93">
      <w:pPr>
        <w:pStyle w:val="Heading2"/>
      </w:pPr>
      <w:r>
        <w:t xml:space="preserve">Exercise </w:t>
      </w:r>
      <w:r w:rsidR="003275A7">
        <w:t>1</w:t>
      </w:r>
      <w:r>
        <w:t xml:space="preserve"> – </w:t>
      </w:r>
      <w:r w:rsidR="00284B55">
        <w:t>Password Strength Checker</w:t>
      </w:r>
    </w:p>
    <w:p w14:paraId="6306F4E1" w14:textId="45FE1B44" w:rsidR="00284B55" w:rsidRDefault="00284B55" w:rsidP="002A6A62">
      <w:pPr>
        <w:pStyle w:val="H2Body"/>
      </w:pPr>
      <w:r>
        <w:t xml:space="preserve">With your </w:t>
      </w:r>
      <w:r w:rsidR="008A6543">
        <w:t>newly acquired</w:t>
      </w:r>
      <w:r>
        <w:t xml:space="preserve"> knowledge of how tests can be parameterised, create a parameterised test to test the </w:t>
      </w:r>
      <w:r w:rsidR="00C26DB0" w:rsidRPr="00C26DB0">
        <w:rPr>
          <w:b/>
          <w:bCs/>
        </w:rPr>
        <w:t>PasswordCheck</w:t>
      </w:r>
      <w:r w:rsidR="00C26DB0">
        <w:rPr>
          <w:b/>
          <w:bCs/>
        </w:rPr>
        <w:t>.java</w:t>
      </w:r>
      <w:r w:rsidR="00C26DB0">
        <w:t xml:space="preserve"> class (available on Moodle)</w:t>
      </w:r>
      <w:r>
        <w:t>.</w:t>
      </w:r>
    </w:p>
    <w:p w14:paraId="64D83844" w14:textId="77777777" w:rsidR="002A6A62" w:rsidRDefault="00352218" w:rsidP="00284B55">
      <w:pPr>
        <w:pStyle w:val="H2Body"/>
      </w:pPr>
      <w:r>
        <w:rPr>
          <w:b/>
          <w:bCs/>
        </w:rPr>
        <w:t xml:space="preserve">Task </w:t>
      </w:r>
      <w:r w:rsidR="00284B55">
        <w:rPr>
          <w:b/>
          <w:bCs/>
        </w:rPr>
        <w:t>Description:</w:t>
      </w:r>
      <w:r w:rsidR="00284B55">
        <w:t xml:space="preserve"> </w:t>
      </w:r>
      <w:r w:rsidR="00E40F6E">
        <w:t>Password</w:t>
      </w:r>
      <w:r w:rsidR="008A6543">
        <w:t>s</w:t>
      </w:r>
      <w:r w:rsidR="00E40F6E">
        <w:t xml:space="preserve"> can be classified as being ‘weak’, ‘average’, or ‘strong’ based on different </w:t>
      </w:r>
      <w:r w:rsidR="008A6543">
        <w:t>criteria</w:t>
      </w:r>
      <w:r w:rsidR="00E40F6E">
        <w:t>.</w:t>
      </w:r>
      <w:r w:rsidR="002260AD">
        <w:t xml:space="preserve"> </w:t>
      </w:r>
      <w:r w:rsidR="00F617DC">
        <w:t xml:space="preserve">Download </w:t>
      </w:r>
      <w:r w:rsidR="00F617DC">
        <w:rPr>
          <w:b/>
          <w:bCs/>
        </w:rPr>
        <w:t>PasswordCheck.java</w:t>
      </w:r>
      <w:r w:rsidR="00F617DC">
        <w:t xml:space="preserve"> from Moodle</w:t>
      </w:r>
      <w:r>
        <w:t xml:space="preserve"> </w:t>
      </w:r>
      <w:r w:rsidR="006436D9">
        <w:t xml:space="preserve">and </w:t>
      </w:r>
      <w:r>
        <w:t xml:space="preserve">add it into your project’s </w:t>
      </w:r>
      <w:proofErr w:type="spellStart"/>
      <w:r>
        <w:rPr>
          <w:b/>
          <w:bCs/>
        </w:rPr>
        <w:t>src</w:t>
      </w:r>
      <w:proofErr w:type="spellEnd"/>
      <w:r>
        <w:t xml:space="preserve"> </w:t>
      </w:r>
      <w:proofErr w:type="gramStart"/>
      <w:r>
        <w:t>folder</w:t>
      </w:r>
      <w:r w:rsidR="00F617DC">
        <w:t>, and</w:t>
      </w:r>
      <w:proofErr w:type="gramEnd"/>
      <w:r w:rsidR="00F617DC">
        <w:t xml:space="preserve"> create a </w:t>
      </w:r>
      <w:r w:rsidR="00381A4B">
        <w:t>parameterised</w:t>
      </w:r>
      <w:r w:rsidR="00F617DC">
        <w:t xml:space="preserve"> test to demonstrate the rules in</w:t>
      </w:r>
      <w:r w:rsidR="00381A4B">
        <w:t xml:space="preserve"> </w:t>
      </w:r>
      <w:r w:rsidR="00381A4B">
        <w:fldChar w:fldCharType="begin"/>
      </w:r>
      <w:r w:rsidR="00381A4B">
        <w:instrText xml:space="preserve"> REF _Ref149201520 \h </w:instrText>
      </w:r>
      <w:r w:rsidR="00381A4B">
        <w:fldChar w:fldCharType="separate"/>
      </w:r>
      <w:r w:rsidR="00381A4B">
        <w:t xml:space="preserve">Table </w:t>
      </w:r>
      <w:r w:rsidR="00381A4B">
        <w:rPr>
          <w:noProof/>
        </w:rPr>
        <w:t>1</w:t>
      </w:r>
      <w:r w:rsidR="00381A4B">
        <w:fldChar w:fldCharType="end"/>
      </w:r>
      <w:r w:rsidR="00F617DC">
        <w:t xml:space="preserve"> are accurately implemented</w:t>
      </w:r>
      <w:r w:rsidR="00EF39C4">
        <w:t>.</w:t>
      </w:r>
      <w:r w:rsidR="00F617DC">
        <w:t xml:space="preserve"> </w:t>
      </w:r>
    </w:p>
    <w:p w14:paraId="48943CCC" w14:textId="0CB5606D" w:rsidR="00034CA1" w:rsidRPr="00381A4B" w:rsidRDefault="00381A4B" w:rsidP="00284B55">
      <w:pPr>
        <w:pStyle w:val="H2Body"/>
      </w:pPr>
      <w:r>
        <w:rPr>
          <w:b/>
          <w:bCs/>
        </w:rPr>
        <w:t>Note</w:t>
      </w:r>
      <w:r w:rsidR="00EF39C4">
        <w:rPr>
          <w:b/>
          <w:bCs/>
        </w:rPr>
        <w:t>s</w:t>
      </w:r>
      <w:r w:rsidRPr="00EF39C4">
        <w:rPr>
          <w:b/>
          <w:bCs/>
        </w:rPr>
        <w:t>:</w:t>
      </w:r>
      <w:r w:rsidR="00EF39C4" w:rsidRPr="00EF39C4">
        <w:rPr>
          <w:b/>
          <w:bCs/>
        </w:rPr>
        <w:t xml:space="preserve"> </w:t>
      </w:r>
      <w:r w:rsidR="00EF39C4" w:rsidRPr="00EF39C4">
        <w:t>(1)</w:t>
      </w:r>
      <w:r>
        <w:t xml:space="preserve"> you should focus your testing on the </w:t>
      </w:r>
      <w:proofErr w:type="spellStart"/>
      <w:r w:rsidRPr="00381A4B">
        <w:rPr>
          <w:b/>
          <w:bCs/>
        </w:rPr>
        <w:t>assessPasswordStrength</w:t>
      </w:r>
      <w:proofErr w:type="spellEnd"/>
      <w:r>
        <w:t xml:space="preserve"> method</w:t>
      </w:r>
      <w:r w:rsidR="00395739">
        <w:t xml:space="preserve"> which accepts a String</w:t>
      </w:r>
      <w:r w:rsidR="0027530C">
        <w:t xml:space="preserve"> as a Password</w:t>
      </w:r>
      <w:r w:rsidR="00EF39C4">
        <w:t xml:space="preserve">, (2) The </w:t>
      </w:r>
      <w:proofErr w:type="spellStart"/>
      <w:r w:rsidR="00EF39C4" w:rsidRPr="002233C2">
        <w:rPr>
          <w:b/>
          <w:bCs/>
        </w:rPr>
        <w:t>assessPasswordStrength</w:t>
      </w:r>
      <w:proofErr w:type="spellEnd"/>
      <w:r w:rsidR="00EF39C4">
        <w:t xml:space="preserve"> method is </w:t>
      </w:r>
      <w:r w:rsidR="00EF39C4">
        <w:rPr>
          <w:b/>
          <w:bCs/>
        </w:rPr>
        <w:t>static</w:t>
      </w:r>
      <w:r w:rsidR="00EF39C4">
        <w:t xml:space="preserve"> – so you don’t need to </w:t>
      </w:r>
      <w:r w:rsidR="002233C2">
        <w:t xml:space="preserve">create an object of the </w:t>
      </w:r>
      <w:proofErr w:type="spellStart"/>
      <w:r w:rsidR="002233C2" w:rsidRPr="002233C2">
        <w:rPr>
          <w:b/>
          <w:bCs/>
        </w:rPr>
        <w:t>PasswordChecker</w:t>
      </w:r>
      <w:proofErr w:type="spellEnd"/>
      <w:r w:rsidR="002233C2">
        <w:t xml:space="preserve"> class </w:t>
      </w:r>
      <w:proofErr w:type="gramStart"/>
      <w:r w:rsidR="002233C2">
        <w:t>in order to</w:t>
      </w:r>
      <w:proofErr w:type="gramEnd"/>
      <w:r w:rsidR="002233C2">
        <w:t xml:space="preserve"> call this method</w:t>
      </w:r>
      <w:r>
        <w:t>.</w:t>
      </w:r>
      <w:r w:rsidR="006436D9">
        <w:t xml:space="preserve"> </w:t>
      </w:r>
      <w:r w:rsidR="002233C2">
        <w:t>If you are completely lost as to how this should be implemented, some starter code is provided in Appendix A.</w:t>
      </w:r>
    </w:p>
    <w:p w14:paraId="7F30A2D2" w14:textId="4583CF6B" w:rsidR="00381A4B" w:rsidRDefault="00381A4B" w:rsidP="00381A4B">
      <w:pPr>
        <w:pStyle w:val="Caption"/>
        <w:keepNext/>
        <w:jc w:val="center"/>
      </w:pPr>
      <w:bookmarkStart w:id="3" w:name="_Ref149201517"/>
      <w:bookmarkStart w:id="4" w:name="_Ref149201520"/>
      <w:r>
        <w:t xml:space="preserve">Table </w:t>
      </w:r>
      <w:fldSimple w:instr=" SEQ Table \* ARABIC ">
        <w:r>
          <w:rPr>
            <w:noProof/>
          </w:rPr>
          <w:t>1</w:t>
        </w:r>
      </w:fldSimple>
      <w:bookmarkEnd w:id="4"/>
      <w:r>
        <w:t xml:space="preserve"> - Password Strength Rules</w:t>
      </w:r>
      <w:bookmarkEnd w:id="3"/>
    </w:p>
    <w:tbl>
      <w:tblPr>
        <w:tblStyle w:val="TableGrid"/>
        <w:tblW w:w="9180" w:type="dxa"/>
        <w:tblInd w:w="426" w:type="dxa"/>
        <w:tblLook w:val="04A0" w:firstRow="1" w:lastRow="0" w:firstColumn="1" w:lastColumn="0" w:noHBand="0" w:noVBand="1"/>
      </w:tblPr>
      <w:tblGrid>
        <w:gridCol w:w="1454"/>
        <w:gridCol w:w="6160"/>
        <w:gridCol w:w="1566"/>
      </w:tblGrid>
      <w:tr w:rsidR="001B3553" w14:paraId="37D9C04B" w14:textId="619DCCD9" w:rsidTr="0027530C">
        <w:tc>
          <w:tcPr>
            <w:tcW w:w="1493" w:type="dxa"/>
            <w:shd w:val="clear" w:color="auto" w:fill="E2EFD9" w:themeFill="accent6" w:themeFillTint="33"/>
          </w:tcPr>
          <w:p w14:paraId="61B9BAD3" w14:textId="320FE592" w:rsidR="001B3553" w:rsidRPr="00F617DC" w:rsidRDefault="001B3553" w:rsidP="00284B55">
            <w:pPr>
              <w:pStyle w:val="H2Body"/>
              <w:ind w:left="0"/>
              <w:rPr>
                <w:b/>
                <w:bCs/>
              </w:rPr>
            </w:pPr>
            <w:r w:rsidRPr="00F617DC">
              <w:rPr>
                <w:b/>
                <w:bCs/>
              </w:rPr>
              <w:t>Password Strength</w:t>
            </w:r>
          </w:p>
        </w:tc>
        <w:tc>
          <w:tcPr>
            <w:tcW w:w="6694" w:type="dxa"/>
            <w:shd w:val="clear" w:color="auto" w:fill="E2EFD9" w:themeFill="accent6" w:themeFillTint="33"/>
          </w:tcPr>
          <w:p w14:paraId="2D41294A" w14:textId="0BCC1434" w:rsidR="001B3553" w:rsidRPr="00F617DC" w:rsidRDefault="001B3553" w:rsidP="00284B55">
            <w:pPr>
              <w:pStyle w:val="H2Body"/>
              <w:ind w:left="0"/>
              <w:rPr>
                <w:b/>
                <w:bCs/>
              </w:rPr>
            </w:pPr>
            <w:r w:rsidRPr="00F617DC">
              <w:rPr>
                <w:b/>
                <w:bCs/>
              </w:rPr>
              <w:t xml:space="preserve">Rules for Password Strength </w:t>
            </w:r>
          </w:p>
        </w:tc>
        <w:tc>
          <w:tcPr>
            <w:tcW w:w="993" w:type="dxa"/>
            <w:shd w:val="clear" w:color="auto" w:fill="E2EFD9" w:themeFill="accent6" w:themeFillTint="33"/>
          </w:tcPr>
          <w:p w14:paraId="7DC88396" w14:textId="70911B99" w:rsidR="001B3553" w:rsidRPr="00F617DC" w:rsidRDefault="001B3553" w:rsidP="00284B55">
            <w:pPr>
              <w:pStyle w:val="H2Body"/>
              <w:ind w:left="0"/>
              <w:rPr>
                <w:b/>
                <w:bCs/>
              </w:rPr>
            </w:pPr>
            <w:r w:rsidRPr="00F617DC">
              <w:rPr>
                <w:b/>
                <w:bCs/>
              </w:rPr>
              <w:t>Example Passwords</w:t>
            </w:r>
          </w:p>
        </w:tc>
      </w:tr>
      <w:tr w:rsidR="001B3553" w14:paraId="40A05639" w14:textId="1F2E28F6" w:rsidTr="0027530C">
        <w:tc>
          <w:tcPr>
            <w:tcW w:w="1493" w:type="dxa"/>
          </w:tcPr>
          <w:p w14:paraId="37B2D0DE" w14:textId="416BFEFE" w:rsidR="001B3553" w:rsidRDefault="001B3553" w:rsidP="00284B55">
            <w:pPr>
              <w:pStyle w:val="H2Body"/>
              <w:ind w:left="0"/>
            </w:pPr>
            <w:r>
              <w:t>Weak</w:t>
            </w:r>
          </w:p>
        </w:tc>
        <w:tc>
          <w:tcPr>
            <w:tcW w:w="6694" w:type="dxa"/>
          </w:tcPr>
          <w:p w14:paraId="2D59EC60" w14:textId="481B876D" w:rsidR="001B3553" w:rsidRDefault="001B3553" w:rsidP="00284B55">
            <w:pPr>
              <w:pStyle w:val="H2Body"/>
              <w:ind w:left="0"/>
            </w:pPr>
            <w:r w:rsidRPr="00A54A42">
              <w:t>Password should have a minimum length of less than 8 characters</w:t>
            </w:r>
            <w:r>
              <w:t>.</w:t>
            </w:r>
          </w:p>
          <w:p w14:paraId="5430C869" w14:textId="77777777" w:rsidR="001B3553" w:rsidRDefault="001B3553" w:rsidP="00284B55">
            <w:pPr>
              <w:pStyle w:val="H2Body"/>
              <w:ind w:left="0"/>
            </w:pPr>
            <w:r w:rsidRPr="00A54A42">
              <w:t>Password does not contain at least one uppercase letter.</w:t>
            </w:r>
          </w:p>
          <w:p w14:paraId="597F2212" w14:textId="77777777" w:rsidR="001B3553" w:rsidRDefault="001B3553" w:rsidP="00284B55">
            <w:pPr>
              <w:pStyle w:val="H2Body"/>
              <w:ind w:left="0"/>
            </w:pPr>
            <w:r w:rsidRPr="00A54A42">
              <w:t xml:space="preserve">Password does not contain at least one lowercase </w:t>
            </w:r>
            <w:proofErr w:type="gramStart"/>
            <w:r w:rsidRPr="00A54A42">
              <w:t>letter</w:t>
            </w:r>
            <w:proofErr w:type="gramEnd"/>
          </w:p>
          <w:p w14:paraId="6203A365" w14:textId="0837A344" w:rsidR="001B3553" w:rsidRDefault="001B3553" w:rsidP="00284B55">
            <w:pPr>
              <w:pStyle w:val="H2Body"/>
              <w:ind w:left="0"/>
            </w:pPr>
            <w:r w:rsidRPr="00A54A42">
              <w:t>Password does not contain at least one special character.</w:t>
            </w:r>
          </w:p>
        </w:tc>
        <w:tc>
          <w:tcPr>
            <w:tcW w:w="993" w:type="dxa"/>
          </w:tcPr>
          <w:p w14:paraId="48E62FEC" w14:textId="05B13228" w:rsidR="001B3553" w:rsidRPr="00A54A42" w:rsidRDefault="001B3553" w:rsidP="00284B55">
            <w:pPr>
              <w:pStyle w:val="H2Body"/>
              <w:ind w:left="0"/>
            </w:pPr>
            <w:r w:rsidRPr="001B3553">
              <w:t>"</w:t>
            </w:r>
            <w:proofErr w:type="spellStart"/>
            <w:r w:rsidRPr="001B3553">
              <w:t>abc</w:t>
            </w:r>
            <w:proofErr w:type="spellEnd"/>
            <w:r w:rsidRPr="001B3553">
              <w:t>", "12345678"</w:t>
            </w:r>
          </w:p>
        </w:tc>
      </w:tr>
      <w:tr w:rsidR="001B3553" w14:paraId="69468D47" w14:textId="17ECF646" w:rsidTr="0027530C">
        <w:tc>
          <w:tcPr>
            <w:tcW w:w="1493" w:type="dxa"/>
          </w:tcPr>
          <w:p w14:paraId="236F5EAE" w14:textId="56888BA0" w:rsidR="001B3553" w:rsidRDefault="001B3553" w:rsidP="00284B55">
            <w:pPr>
              <w:pStyle w:val="H2Body"/>
              <w:ind w:left="0"/>
            </w:pPr>
            <w:r>
              <w:t>Average</w:t>
            </w:r>
          </w:p>
        </w:tc>
        <w:tc>
          <w:tcPr>
            <w:tcW w:w="6694" w:type="dxa"/>
          </w:tcPr>
          <w:p w14:paraId="31CE0827" w14:textId="77777777" w:rsidR="001B3553" w:rsidRDefault="001B3553" w:rsidP="00284B55">
            <w:pPr>
              <w:pStyle w:val="H2Body"/>
              <w:ind w:left="0"/>
            </w:pPr>
            <w:r w:rsidRPr="00E238AE">
              <w:t>Password has a minimum length of 8 characters or more</w:t>
            </w:r>
            <w:r>
              <w:t>.</w:t>
            </w:r>
          </w:p>
          <w:p w14:paraId="704E300E" w14:textId="09838780" w:rsidR="001B3553" w:rsidRDefault="001B3553" w:rsidP="00284B55">
            <w:pPr>
              <w:pStyle w:val="H2Body"/>
              <w:ind w:left="0"/>
            </w:pPr>
            <w:r w:rsidRPr="00E238AE">
              <w:t>Password contains at least one uppercase letter</w:t>
            </w:r>
            <w:r>
              <w:t>.</w:t>
            </w:r>
          </w:p>
          <w:p w14:paraId="09F822A6" w14:textId="77777777" w:rsidR="001B3553" w:rsidRDefault="001B3553" w:rsidP="00284B55">
            <w:pPr>
              <w:pStyle w:val="H2Body"/>
              <w:ind w:left="0"/>
            </w:pPr>
            <w:r w:rsidRPr="00E238AE">
              <w:t>Password contains at least one lowercase letter.</w:t>
            </w:r>
          </w:p>
          <w:p w14:paraId="028FFF6C" w14:textId="0F55EAA3" w:rsidR="001B3553" w:rsidRDefault="001B3553" w:rsidP="00284B55">
            <w:pPr>
              <w:pStyle w:val="H2Body"/>
              <w:ind w:left="0"/>
            </w:pPr>
            <w:r w:rsidRPr="00E238AE">
              <w:t>Password does not contain at least one special character.</w:t>
            </w:r>
          </w:p>
        </w:tc>
        <w:tc>
          <w:tcPr>
            <w:tcW w:w="993" w:type="dxa"/>
          </w:tcPr>
          <w:p w14:paraId="78B09CB0" w14:textId="75985504" w:rsidR="001B3553" w:rsidRPr="00E238AE" w:rsidRDefault="001B3553" w:rsidP="00284B55">
            <w:pPr>
              <w:pStyle w:val="H2Body"/>
              <w:ind w:left="0"/>
            </w:pPr>
            <w:r w:rsidRPr="001B3553">
              <w:t>"</w:t>
            </w:r>
            <w:proofErr w:type="spellStart"/>
            <w:r w:rsidRPr="001B3553">
              <w:t>Abcdefgh</w:t>
            </w:r>
            <w:proofErr w:type="spellEnd"/>
            <w:r w:rsidRPr="001B3553">
              <w:t>", "Hello123"</w:t>
            </w:r>
          </w:p>
        </w:tc>
      </w:tr>
      <w:tr w:rsidR="001B3553" w14:paraId="5B496ADE" w14:textId="295CAB2F" w:rsidTr="0027530C">
        <w:tc>
          <w:tcPr>
            <w:tcW w:w="1493" w:type="dxa"/>
          </w:tcPr>
          <w:p w14:paraId="6AC6E4A6" w14:textId="598DE577" w:rsidR="001B3553" w:rsidRDefault="001B3553" w:rsidP="00284B55">
            <w:pPr>
              <w:pStyle w:val="H2Body"/>
              <w:ind w:left="0"/>
            </w:pPr>
            <w:r>
              <w:t>Strong</w:t>
            </w:r>
          </w:p>
        </w:tc>
        <w:tc>
          <w:tcPr>
            <w:tcW w:w="6694" w:type="dxa"/>
          </w:tcPr>
          <w:p w14:paraId="23A97E06" w14:textId="77777777" w:rsidR="001B3553" w:rsidRDefault="001B3553" w:rsidP="00284B55">
            <w:pPr>
              <w:pStyle w:val="H2Body"/>
              <w:ind w:left="0"/>
            </w:pPr>
            <w:r w:rsidRPr="00023697">
              <w:t>Password has a minimum length of 8 characters or more.</w:t>
            </w:r>
          </w:p>
          <w:p w14:paraId="2FAB14C6" w14:textId="77777777" w:rsidR="001B3553" w:rsidRDefault="001B3553" w:rsidP="00284B55">
            <w:pPr>
              <w:pStyle w:val="H2Body"/>
              <w:ind w:left="0"/>
            </w:pPr>
            <w:r w:rsidRPr="00023697">
              <w:t>Password contains at least one uppercase letter.</w:t>
            </w:r>
          </w:p>
          <w:p w14:paraId="74E51998" w14:textId="77777777" w:rsidR="001B3553" w:rsidRDefault="001B3553" w:rsidP="00284B55">
            <w:pPr>
              <w:pStyle w:val="H2Body"/>
              <w:ind w:left="0"/>
            </w:pPr>
            <w:r w:rsidRPr="00023697">
              <w:t>Password contains at least one lowercase letter</w:t>
            </w:r>
            <w:r>
              <w:t>.</w:t>
            </w:r>
          </w:p>
          <w:p w14:paraId="6B3E9790" w14:textId="011A9C26" w:rsidR="001B3553" w:rsidRPr="00E238AE" w:rsidRDefault="001B3553" w:rsidP="00284B55">
            <w:pPr>
              <w:pStyle w:val="H2Body"/>
              <w:ind w:left="0"/>
            </w:pPr>
            <w:r w:rsidRPr="00023697">
              <w:t>Password contains at least one special character.</w:t>
            </w:r>
          </w:p>
        </w:tc>
        <w:tc>
          <w:tcPr>
            <w:tcW w:w="993" w:type="dxa"/>
          </w:tcPr>
          <w:p w14:paraId="631FF1C7" w14:textId="0C991CD5" w:rsidR="001B3553" w:rsidRPr="00023697" w:rsidRDefault="00F617DC" w:rsidP="00284B55">
            <w:pPr>
              <w:pStyle w:val="H2Body"/>
              <w:ind w:left="0"/>
            </w:pPr>
            <w:r w:rsidRPr="00F617DC">
              <w:t>"Strong@123", "P@ssw0rd"</w:t>
            </w:r>
          </w:p>
        </w:tc>
      </w:tr>
    </w:tbl>
    <w:p w14:paraId="122FEF5A" w14:textId="50608789" w:rsidR="00BC3439" w:rsidRDefault="00167416" w:rsidP="00BC3439">
      <w:pPr>
        <w:pStyle w:val="Heading1"/>
      </w:pPr>
      <w:r>
        <w:lastRenderedPageBreak/>
        <w:t>Utilising</w:t>
      </w:r>
      <w:r w:rsidR="00FF0898">
        <w:t xml:space="preserve"> External Data Sources</w:t>
      </w:r>
    </w:p>
    <w:p w14:paraId="0347AC8A" w14:textId="6C7C8277" w:rsidR="00167416" w:rsidRDefault="005C6990" w:rsidP="005C6990">
      <w:pPr>
        <w:pStyle w:val="H1Body"/>
      </w:pPr>
      <w:r>
        <w:t xml:space="preserve">After completing the previous exercise, one observation you may have had is that even though we have saved time by providing multiple test inputs to a single </w:t>
      </w:r>
      <w:r w:rsidR="0069642A">
        <w:t>parameterised</w:t>
      </w:r>
      <w:r>
        <w:t xml:space="preserve"> method, we have provided these inputs in-line within the code. As you can imagine, </w:t>
      </w:r>
      <w:r w:rsidR="0069642A">
        <w:t>if we have dozens of test cases to execute and use a single parameterised test to execute them, the code is quickly going to become hard to navigate</w:t>
      </w:r>
      <w:r w:rsidR="00A072F5">
        <w:t xml:space="preserve">, as </w:t>
      </w:r>
      <w:proofErr w:type="gramStart"/>
      <w:r w:rsidR="00A072F5">
        <w:t>all of</w:t>
      </w:r>
      <w:proofErr w:type="gramEnd"/>
      <w:r w:rsidR="00A072F5">
        <w:t xml:space="preserve"> our test data is bundled together with our test method.</w:t>
      </w:r>
    </w:p>
    <w:p w14:paraId="5CC03A15" w14:textId="6F081E4F" w:rsidR="00CE1316" w:rsidRDefault="00223A0C" w:rsidP="005C6990">
      <w:pPr>
        <w:pStyle w:val="H1Body"/>
      </w:pPr>
      <w:r>
        <w:rPr>
          <w:noProof/>
        </w:rPr>
        <w:pict w14:anchorId="7B4C611E">
          <v:roundrect id="_x0000_s2184" style="position:absolute;left:0;text-align:left;margin-left:246.85pt;margin-top:4.8pt;width:222pt;height:181.55pt;z-index:251677696;visibility:visible;v-text-anchor:top" arcsize="10923f" o:regroupid="2" fillcolor="#ffe599 [1303]" stroked="f" strokeweight="1pt">
            <v:stroke joinstyle="miter"/>
            <v:textbox style="mso-next-textbox:#_x0000_s2184" inset="16mm,0,1mm,0">
              <w:txbxContent>
                <w:p w14:paraId="0130080D" w14:textId="692B3A6C" w:rsidR="00D4258E" w:rsidRPr="00300D14" w:rsidRDefault="00D4258E" w:rsidP="00D4258E">
                  <w:pPr>
                    <w:ind w:left="-426" w:right="-64"/>
                    <w:rPr>
                      <w:rFonts w:hAnsi="Calibri"/>
                      <w:color w:val="000000"/>
                      <w:kern w:val="24"/>
                    </w:rPr>
                  </w:pPr>
                  <w:r w:rsidRPr="00702CD5">
                    <w:rPr>
                      <w:rFonts w:hAnsi="Calibri"/>
                      <w:b/>
                      <w:bCs/>
                      <w:color w:val="000000"/>
                      <w:kern w:val="24"/>
                      <w:u w:val="single"/>
                    </w:rPr>
                    <w:t xml:space="preserve">Key Term – </w:t>
                  </w:r>
                  <w:r>
                    <w:rPr>
                      <w:rFonts w:hAnsi="Calibri"/>
                      <w:b/>
                      <w:bCs/>
                      <w:color w:val="000000"/>
                      <w:kern w:val="24"/>
                      <w:u w:val="single"/>
                    </w:rPr>
                    <w:t>@Csv</w:t>
                  </w:r>
                  <w:r w:rsidR="007E1702">
                    <w:rPr>
                      <w:rFonts w:hAnsi="Calibri"/>
                      <w:b/>
                      <w:bCs/>
                      <w:color w:val="000000"/>
                      <w:kern w:val="24"/>
                      <w:u w:val="single"/>
                    </w:rPr>
                    <w:t>File</w:t>
                  </w:r>
                  <w:r>
                    <w:rPr>
                      <w:rFonts w:hAnsi="Calibri"/>
                      <w:b/>
                      <w:bCs/>
                      <w:color w:val="000000"/>
                      <w:kern w:val="24"/>
                      <w:u w:val="single"/>
                    </w:rPr>
                    <w:t>Source</w:t>
                  </w:r>
                  <w:r>
                    <w:rPr>
                      <w:rFonts w:hAnsi="Calibri"/>
                      <w:b/>
                      <w:bCs/>
                      <w:color w:val="000000"/>
                      <w:kern w:val="24"/>
                      <w:u w:val="single"/>
                    </w:rPr>
                    <w:br/>
                  </w:r>
                  <w:r w:rsidR="00300D14" w:rsidRPr="00300D14">
                    <w:rPr>
                      <w:rFonts w:hAnsi="Calibri"/>
                      <w:color w:val="000000"/>
                      <w:kern w:val="24"/>
                    </w:rPr>
                    <w:t xml:space="preserve">The @CsvFileSource annotation in JUnit is used to </w:t>
                  </w:r>
                  <w:r w:rsidR="00300D14" w:rsidRPr="00223A0C">
                    <w:rPr>
                      <w:rFonts w:hAnsi="Calibri"/>
                      <w:b/>
                      <w:bCs/>
                      <w:color w:val="000000"/>
                      <w:kern w:val="24"/>
                    </w:rPr>
                    <w:t xml:space="preserve">provide test data for </w:t>
                  </w:r>
                  <w:r w:rsidR="00300D14" w:rsidRPr="00223A0C">
                    <w:rPr>
                      <w:rFonts w:hAnsi="Calibri"/>
                      <w:b/>
                      <w:bCs/>
                      <w:color w:val="000000"/>
                      <w:kern w:val="24"/>
                    </w:rPr>
                    <w:t>parameterised</w:t>
                  </w:r>
                  <w:r w:rsidR="00300D14" w:rsidRPr="00223A0C">
                    <w:rPr>
                      <w:rFonts w:hAnsi="Calibri"/>
                      <w:b/>
                      <w:bCs/>
                      <w:color w:val="000000"/>
                      <w:kern w:val="24"/>
                    </w:rPr>
                    <w:t xml:space="preserve"> tests from an external CSV file</w:t>
                  </w:r>
                  <w:r w:rsidR="00300D14" w:rsidRPr="00300D14">
                    <w:rPr>
                      <w:rFonts w:hAnsi="Calibri"/>
                      <w:color w:val="000000"/>
                      <w:kern w:val="24"/>
                    </w:rPr>
                    <w:t xml:space="preserve">. It allows you to </w:t>
                  </w:r>
                  <w:r w:rsidR="00300D14" w:rsidRPr="00223A0C">
                    <w:rPr>
                      <w:rFonts w:hAnsi="Calibri"/>
                      <w:b/>
                      <w:bCs/>
                      <w:color w:val="000000"/>
                      <w:kern w:val="24"/>
                    </w:rPr>
                    <w:t>separate your test data from your test code</w:t>
                  </w:r>
                  <w:r w:rsidR="00300D14" w:rsidRPr="00300D14">
                    <w:rPr>
                      <w:rFonts w:hAnsi="Calibri"/>
                      <w:color w:val="000000"/>
                      <w:kern w:val="24"/>
                    </w:rPr>
                    <w:t xml:space="preserve">, making it </w:t>
                  </w:r>
                  <w:r w:rsidR="00300D14" w:rsidRPr="00223A0C">
                    <w:rPr>
                      <w:rFonts w:hAnsi="Calibri"/>
                      <w:b/>
                      <w:bCs/>
                      <w:color w:val="000000"/>
                      <w:kern w:val="24"/>
                    </w:rPr>
                    <w:t>easier to manage and update test data</w:t>
                  </w:r>
                  <w:r w:rsidR="00300D14" w:rsidRPr="00300D14">
                    <w:rPr>
                      <w:rFonts w:hAnsi="Calibri"/>
                      <w:color w:val="000000"/>
                      <w:kern w:val="24"/>
                    </w:rPr>
                    <w:t xml:space="preserve"> independently, especially when dealing with a large amount of test data or when the data is subject to frequent changes.</w:t>
                  </w:r>
                </w:p>
              </w:txbxContent>
            </v:textbox>
            <w10:wrap type="square"/>
          </v:roundrect>
        </w:pict>
      </w:r>
    </w:p>
    <w:p w14:paraId="26DEC42C" w14:textId="3C36B475" w:rsidR="00A072F5" w:rsidRDefault="00223A0C" w:rsidP="005C6990">
      <w:pPr>
        <w:pStyle w:val="H1Body"/>
      </w:pPr>
      <w:r>
        <w:rPr>
          <w:noProof/>
        </w:rPr>
        <w:pict w14:anchorId="19B5D063">
          <v:group id="_x0000_s2185" style="position:absolute;left:0;text-align:left;margin-left:225.15pt;margin-top:56pt;width:42.5pt;height:42.5pt;z-index:251678720" coordorigin="6799,3513" coordsize="850,850" o:regroupid="2">
            <v:roundrect id="_x0000_s2186" style="position:absolute;left:6799;top:3513;width:850;height:850;visibility:visible;mso-wrap-style:square;v-text-anchor:middle" arcsize="10923f" fillcolor="#ffd966 [1943]" stroked="f" strokeweight="1pt">
              <v:stroke joinstyle="miter"/>
            </v:roundrect>
            <v:shape id="_x0000_s2187" type="#_x0000_t75" alt="File:Octicons-key.svg - Wikimedia Commons" style="position:absolute;left:6864;top:3569;width:736;height:737;visibility:visible;mso-wrap-style:square" o:preferrelative="f">
              <v:imagedata r:id="rId11" o:title="Octicons-key"/>
              <o:lock v:ext="edit" aspectratio="f"/>
            </v:shape>
            <w10:wrap type="square"/>
          </v:group>
        </w:pict>
      </w:r>
      <w:r w:rsidR="00A072F5">
        <w:t xml:space="preserve">One way of remedying this is to have a clear separation of the test method and the data we want to pass to it. </w:t>
      </w:r>
      <w:r w:rsidR="00CE1316">
        <w:t>We</w:t>
      </w:r>
      <w:r w:rsidR="00A072F5">
        <w:t xml:space="preserve"> saw in the previous exercise how we can use a </w:t>
      </w:r>
      <w:r w:rsidR="00A072F5" w:rsidRPr="00C455BD">
        <w:rPr>
          <w:b/>
          <w:bCs/>
        </w:rPr>
        <w:t>@CsvSource</w:t>
      </w:r>
      <w:r w:rsidR="00A072F5">
        <w:t xml:space="preserve"> to denote comma-separated input values, </w:t>
      </w:r>
      <w:r w:rsidR="00CA4175">
        <w:t xml:space="preserve">and we can use a similar annotation - </w:t>
      </w:r>
      <w:r w:rsidR="00CA4175" w:rsidRPr="006C24F0">
        <w:rPr>
          <w:b/>
          <w:bCs/>
          <w:shd w:val="clear" w:color="auto" w:fill="FFE599" w:themeFill="accent4" w:themeFillTint="66"/>
        </w:rPr>
        <w:t>@CsvFileSource</w:t>
      </w:r>
      <w:r w:rsidR="00CA4175">
        <w:t xml:space="preserve"> – to </w:t>
      </w:r>
      <w:r>
        <w:t>denote that our test data is going to come from a dedicated CSV file.</w:t>
      </w:r>
    </w:p>
    <w:p w14:paraId="28653E34" w14:textId="36BD8237" w:rsidR="00BD1290" w:rsidRDefault="00BD1290" w:rsidP="005C6990">
      <w:pPr>
        <w:pStyle w:val="H1Body"/>
      </w:pPr>
    </w:p>
    <w:p w14:paraId="7366C995" w14:textId="57B5602B" w:rsidR="00BD1290" w:rsidRDefault="00BD1290" w:rsidP="005C6990">
      <w:pPr>
        <w:pStyle w:val="H1Body"/>
      </w:pPr>
      <w:r>
        <w:t>Let’s look at an example of how this can be achieved.</w:t>
      </w:r>
      <w:r w:rsidR="00C918AB">
        <w:t xml:space="preserve"> Returning to the walkthrough example that preceded Exercise 1, we </w:t>
      </w:r>
      <w:r w:rsidR="0010709D">
        <w:t>had</w:t>
      </w:r>
      <w:r w:rsidR="00C918AB">
        <w:t xml:space="preserve"> a Cylinder class which </w:t>
      </w:r>
      <w:r w:rsidR="0010709D">
        <w:t>contained</w:t>
      </w:r>
      <w:r w:rsidR="00C918AB">
        <w:t xml:space="preserve"> a method to calculate its volume</w:t>
      </w:r>
      <w:r w:rsidR="0010709D">
        <w:t>.</w:t>
      </w:r>
      <w:r w:rsidR="00D23348">
        <w:t xml:space="preserve"> We will now create a dedicated CSV file for storing </w:t>
      </w:r>
      <w:proofErr w:type="gramStart"/>
      <w:r w:rsidR="00D23348">
        <w:t>all of</w:t>
      </w:r>
      <w:proofErr w:type="gramEnd"/>
      <w:r w:rsidR="00D23348">
        <w:t xml:space="preserve"> the tests we intend to execute and ‘hook up’ this CSV file to the test method.</w:t>
      </w:r>
    </w:p>
    <w:p w14:paraId="4307665C" w14:textId="77777777" w:rsidR="0041651E" w:rsidRDefault="0041651E" w:rsidP="005C6990">
      <w:pPr>
        <w:pStyle w:val="H1Body"/>
      </w:pPr>
    </w:p>
    <w:p w14:paraId="1655C892" w14:textId="78C793A9" w:rsidR="0041651E" w:rsidRDefault="0041651E" w:rsidP="005C6990">
      <w:pPr>
        <w:pStyle w:val="H1Body"/>
        <w:rPr>
          <w:b/>
          <w:bCs/>
        </w:rPr>
      </w:pPr>
      <w:r>
        <w:rPr>
          <w:b/>
          <w:bCs/>
        </w:rPr>
        <w:t>Steps:</w:t>
      </w:r>
    </w:p>
    <w:p w14:paraId="42365861" w14:textId="23BC6C37" w:rsidR="00632F43" w:rsidRDefault="00632F43" w:rsidP="0041651E">
      <w:pPr>
        <w:pStyle w:val="H1Body"/>
        <w:numPr>
          <w:ilvl w:val="0"/>
          <w:numId w:val="19"/>
        </w:numPr>
      </w:pPr>
      <w:r>
        <w:t xml:space="preserve">Any external data sources (such as a CSV file that will contain our test data), </w:t>
      </w:r>
      <w:r w:rsidR="00631B90">
        <w:t>need</w:t>
      </w:r>
      <w:r>
        <w:t xml:space="preserve"> to be stored in a special folder (</w:t>
      </w:r>
      <w:proofErr w:type="gramStart"/>
      <w:r>
        <w:t>similar to</w:t>
      </w:r>
      <w:proofErr w:type="gramEnd"/>
      <w:r>
        <w:t xml:space="preserve"> how our tests are stored in the </w:t>
      </w:r>
      <w:r>
        <w:rPr>
          <w:b/>
          <w:bCs/>
        </w:rPr>
        <w:t>test</w:t>
      </w:r>
      <w:r>
        <w:t xml:space="preserve"> folder).</w:t>
      </w:r>
      <w:r w:rsidR="00A6679E">
        <w:t xml:space="preserve"> This folder will contain our </w:t>
      </w:r>
      <w:r w:rsidR="00A6679E">
        <w:rPr>
          <w:b/>
          <w:bCs/>
        </w:rPr>
        <w:t>Test Resources</w:t>
      </w:r>
      <w:r w:rsidR="00A6679E">
        <w:t>.</w:t>
      </w:r>
      <w:r w:rsidR="00631B90">
        <w:t xml:space="preserve"> Let’s create </w:t>
      </w:r>
      <w:proofErr w:type="spellStart"/>
      <w:r w:rsidR="00631B90">
        <w:t>ths</w:t>
      </w:r>
      <w:proofErr w:type="spellEnd"/>
      <w:r w:rsidR="00631B90">
        <w:t xml:space="preserve"> now.</w:t>
      </w:r>
    </w:p>
    <w:p w14:paraId="1659D8B8" w14:textId="5506DAD8" w:rsidR="00742C78" w:rsidRPr="00742C78" w:rsidRDefault="00BD433A" w:rsidP="00A6679E">
      <w:pPr>
        <w:pStyle w:val="H1Body"/>
        <w:numPr>
          <w:ilvl w:val="1"/>
          <w:numId w:val="19"/>
        </w:numPr>
      </w:pPr>
      <w:r>
        <w:t xml:space="preserve">Right-click your </w:t>
      </w:r>
      <w:r>
        <w:rPr>
          <w:b/>
          <w:bCs/>
        </w:rPr>
        <w:t>test</w:t>
      </w:r>
      <w:r>
        <w:t xml:space="preserve"> folder and select </w:t>
      </w:r>
      <w:r>
        <w:rPr>
          <w:b/>
          <w:bCs/>
        </w:rPr>
        <w:t xml:space="preserve">New &gt; </w:t>
      </w:r>
      <w:r w:rsidR="00742C78">
        <w:rPr>
          <w:b/>
          <w:bCs/>
        </w:rPr>
        <w:t>Package</w:t>
      </w:r>
      <w:r w:rsidR="00742C78">
        <w:t xml:space="preserve"> (</w:t>
      </w:r>
      <w:r w:rsidR="00470046">
        <w:fldChar w:fldCharType="begin"/>
      </w:r>
      <w:r w:rsidR="00470046">
        <w:instrText xml:space="preserve"> REF _Ref149208974 \h </w:instrText>
      </w:r>
      <w:r w:rsidR="00470046">
        <w:fldChar w:fldCharType="separate"/>
      </w:r>
      <w:r w:rsidR="00470046">
        <w:t xml:space="preserve">Figure </w:t>
      </w:r>
      <w:r w:rsidR="00470046">
        <w:rPr>
          <w:noProof/>
        </w:rPr>
        <w:t>2</w:t>
      </w:r>
      <w:r w:rsidR="00470046">
        <w:fldChar w:fldCharType="end"/>
      </w:r>
      <w:r w:rsidR="00742C78">
        <w:t>)</w:t>
      </w:r>
      <w:r w:rsidR="00631B90">
        <w:t>. Name the package ‘</w:t>
      </w:r>
      <w:proofErr w:type="gramStart"/>
      <w:r w:rsidR="00631B90">
        <w:t>resources’</w:t>
      </w:r>
      <w:proofErr w:type="gramEnd"/>
    </w:p>
    <w:p w14:paraId="7E82860A" w14:textId="77777777" w:rsidR="00742C78" w:rsidRDefault="00742C78" w:rsidP="00742C78">
      <w:pPr>
        <w:pStyle w:val="H1Body"/>
        <w:ind w:left="1582"/>
        <w:rPr>
          <w:b/>
          <w:bCs/>
        </w:rPr>
      </w:pPr>
    </w:p>
    <w:p w14:paraId="37A99D35" w14:textId="77777777" w:rsidR="00470046" w:rsidRDefault="00742C78" w:rsidP="00470046">
      <w:pPr>
        <w:pStyle w:val="NoSpacing"/>
      </w:pPr>
      <w:r w:rsidRPr="00742C78">
        <w:drawing>
          <wp:inline distT="0" distB="0" distL="0" distR="0" wp14:anchorId="521862CB" wp14:editId="197F2A76">
            <wp:extent cx="5731510" cy="110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4664" w14:textId="77F03FFF" w:rsidR="00A6679E" w:rsidRDefault="00470046" w:rsidP="00470046">
      <w:pPr>
        <w:pStyle w:val="Caption"/>
        <w:jc w:val="center"/>
      </w:pPr>
      <w:bookmarkStart w:id="5" w:name="_Ref149208974"/>
      <w:r>
        <w:t xml:space="preserve">Figure </w:t>
      </w:r>
      <w:fldSimple w:instr=" SEQ Figure \* ARABIC ">
        <w:r w:rsidR="00AF60BC">
          <w:rPr>
            <w:noProof/>
          </w:rPr>
          <w:t>2</w:t>
        </w:r>
      </w:fldSimple>
      <w:bookmarkEnd w:id="5"/>
      <w:r>
        <w:t xml:space="preserve"> - Creating a New Package within our 'test' </w:t>
      </w:r>
      <w:proofErr w:type="gramStart"/>
      <w:r>
        <w:t>folder</w:t>
      </w:r>
      <w:proofErr w:type="gramEnd"/>
    </w:p>
    <w:p w14:paraId="11CED22B" w14:textId="3877BDA6" w:rsidR="00A6679E" w:rsidRDefault="005E67F8" w:rsidP="0041651E">
      <w:pPr>
        <w:pStyle w:val="H1Body"/>
        <w:numPr>
          <w:ilvl w:val="0"/>
          <w:numId w:val="19"/>
        </w:numPr>
      </w:pPr>
      <w:r>
        <w:t>After the ‘resources’ package has been created, we now need to explicitly tell IntelliJ that our resources for testing are stored in this folder.</w:t>
      </w:r>
    </w:p>
    <w:p w14:paraId="0A325A2B" w14:textId="14EB2645" w:rsidR="00413427" w:rsidRDefault="00CB5874" w:rsidP="00202AA3">
      <w:pPr>
        <w:pStyle w:val="H1Body"/>
        <w:numPr>
          <w:ilvl w:val="1"/>
          <w:numId w:val="19"/>
        </w:numPr>
      </w:pPr>
      <w:r>
        <w:t xml:space="preserve">Click on </w:t>
      </w:r>
      <w:r>
        <w:rPr>
          <w:b/>
          <w:bCs/>
        </w:rPr>
        <w:t xml:space="preserve">File &gt; Project Structure &gt; Modules </w:t>
      </w:r>
      <w:r w:rsidRPr="00A3658A">
        <w:t>(left sidebar)</w:t>
      </w:r>
      <w:r w:rsidR="00A3658A">
        <w:rPr>
          <w:b/>
          <w:bCs/>
        </w:rPr>
        <w:t xml:space="preserve"> &gt; STQA Lab 3B </w:t>
      </w:r>
      <w:r w:rsidR="00A3658A" w:rsidRPr="00A3658A">
        <w:t>(or whatever you called your project)</w:t>
      </w:r>
      <w:r w:rsidR="00A3658A">
        <w:t xml:space="preserve"> &gt; Sources Tab &gt; Expand the green test folder so you can see the ‘resources’ package’ &gt; </w:t>
      </w:r>
      <w:r w:rsidR="00B50B53">
        <w:t xml:space="preserve">Select the ‘resources’ package &gt; Select “Mark as: </w:t>
      </w:r>
      <w:r w:rsidR="00B50B53">
        <w:rPr>
          <w:b/>
          <w:bCs/>
        </w:rPr>
        <w:t>Test Resources</w:t>
      </w:r>
      <w:r w:rsidR="00B50B53">
        <w:t>”</w:t>
      </w:r>
      <w:r w:rsidR="003941FE">
        <w:t xml:space="preserve"> &gt; Press </w:t>
      </w:r>
      <w:r w:rsidR="003941FE">
        <w:rPr>
          <w:b/>
          <w:bCs/>
        </w:rPr>
        <w:t>OK</w:t>
      </w:r>
      <w:r w:rsidR="00B50B53">
        <w:t xml:space="preserve">. That’s quite a lot of steps, </w:t>
      </w:r>
      <w:r w:rsidR="003941FE">
        <w:t>so refer to</w:t>
      </w:r>
      <w:r w:rsidR="00413427">
        <w:t xml:space="preserve"> </w:t>
      </w:r>
      <w:r w:rsidR="00413427">
        <w:fldChar w:fldCharType="begin"/>
      </w:r>
      <w:r w:rsidR="00413427">
        <w:instrText xml:space="preserve"> REF _Ref149209562 \h </w:instrText>
      </w:r>
      <w:r w:rsidR="00413427">
        <w:fldChar w:fldCharType="separate"/>
      </w:r>
      <w:r w:rsidR="00413427">
        <w:t xml:space="preserve">Figure </w:t>
      </w:r>
      <w:r w:rsidR="00413427">
        <w:rPr>
          <w:noProof/>
        </w:rPr>
        <w:t>3</w:t>
      </w:r>
      <w:r w:rsidR="00413427">
        <w:fldChar w:fldCharType="end"/>
      </w:r>
      <w:r w:rsidR="003941FE">
        <w:t xml:space="preserve"> fo</w:t>
      </w:r>
      <w:r w:rsidR="004845FB">
        <w:t>r guidance</w:t>
      </w:r>
      <w:r w:rsidR="00202AA3">
        <w:t>.</w:t>
      </w:r>
    </w:p>
    <w:p w14:paraId="42B8FAFE" w14:textId="7828F69A" w:rsidR="00202AA3" w:rsidRDefault="00202AA3" w:rsidP="00202AA3">
      <w:pPr>
        <w:pStyle w:val="H1Body"/>
        <w:numPr>
          <w:ilvl w:val="1"/>
          <w:numId w:val="19"/>
        </w:numPr>
      </w:pPr>
      <w:r>
        <w:lastRenderedPageBreak/>
        <w:t xml:space="preserve">If you have done this correctly, your ‘resources’ package in your </w:t>
      </w:r>
      <w:r>
        <w:rPr>
          <w:b/>
          <w:bCs/>
        </w:rPr>
        <w:t>test</w:t>
      </w:r>
      <w:r>
        <w:t xml:space="preserve"> folder should look like: </w:t>
      </w:r>
      <w:r w:rsidR="00CD1759" w:rsidRPr="00CD1759">
        <w:drawing>
          <wp:inline distT="0" distB="0" distL="0" distR="0" wp14:anchorId="5689725F" wp14:editId="2336D6E9">
            <wp:extent cx="1121195" cy="376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7044" cy="37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75DE" w14:textId="77777777" w:rsidR="00413427" w:rsidRDefault="00413427" w:rsidP="00413427">
      <w:pPr>
        <w:pStyle w:val="NoSpacing"/>
        <w:keepNext/>
        <w:ind w:left="-567"/>
      </w:pPr>
      <w:r w:rsidRPr="00413427">
        <w:drawing>
          <wp:inline distT="0" distB="0" distL="0" distR="0" wp14:anchorId="35F8D53D" wp14:editId="44925A1D">
            <wp:extent cx="6278538" cy="2221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1956" cy="222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3354" w14:textId="5B94B6C1" w:rsidR="00413427" w:rsidRDefault="00413427" w:rsidP="00CD1759">
      <w:pPr>
        <w:pStyle w:val="Caption"/>
        <w:jc w:val="center"/>
      </w:pPr>
      <w:bookmarkStart w:id="6" w:name="_Ref149209562"/>
      <w:r>
        <w:t xml:space="preserve">Figure </w:t>
      </w:r>
      <w:fldSimple w:instr=" SEQ Figure \* ARABIC ">
        <w:r w:rsidR="00AF60BC">
          <w:rPr>
            <w:noProof/>
          </w:rPr>
          <w:t>3</w:t>
        </w:r>
      </w:fldSimple>
      <w:bookmarkEnd w:id="6"/>
      <w:r>
        <w:t xml:space="preserve"> – Project Structure Window -&gt; Navigating to set up Test Resources Folder</w:t>
      </w:r>
    </w:p>
    <w:p w14:paraId="028CC678" w14:textId="03DB0884" w:rsidR="0041651E" w:rsidRDefault="0041651E" w:rsidP="0041651E">
      <w:pPr>
        <w:pStyle w:val="H1Body"/>
        <w:numPr>
          <w:ilvl w:val="0"/>
          <w:numId w:val="19"/>
        </w:numPr>
      </w:pPr>
      <w:r>
        <w:t xml:space="preserve">The </w:t>
      </w:r>
      <w:r w:rsidR="006C4F2D">
        <w:t>next</w:t>
      </w:r>
      <w:r w:rsidRPr="00A61DE8">
        <w:rPr>
          <w:b/>
          <w:bCs/>
        </w:rPr>
        <w:t xml:space="preserve"> step </w:t>
      </w:r>
      <w:r w:rsidR="00A61DE8" w:rsidRPr="00A61DE8">
        <w:rPr>
          <w:b/>
          <w:bCs/>
        </w:rPr>
        <w:t>is</w:t>
      </w:r>
      <w:r w:rsidR="008A18B4" w:rsidRPr="00A61DE8">
        <w:rPr>
          <w:b/>
          <w:bCs/>
        </w:rPr>
        <w:t xml:space="preserve"> to create the CSV</w:t>
      </w:r>
      <w:r w:rsidR="008A18B4">
        <w:t xml:space="preserve"> that is going to </w:t>
      </w:r>
      <w:r w:rsidR="00CD1759">
        <w:t>store</w:t>
      </w:r>
      <w:r w:rsidR="008A18B4">
        <w:t xml:space="preserve"> your test data. You can have multiple CSV files (</w:t>
      </w:r>
      <w:proofErr w:type="gramStart"/>
      <w:r w:rsidR="008A18B4">
        <w:t>e.g.</w:t>
      </w:r>
      <w:proofErr w:type="gramEnd"/>
      <w:r w:rsidR="008A18B4">
        <w:t xml:space="preserve"> one to test a </w:t>
      </w:r>
      <w:proofErr w:type="spellStart"/>
      <w:r w:rsidR="008A18B4" w:rsidRPr="006C4F2D">
        <w:rPr>
          <w:b/>
          <w:bCs/>
        </w:rPr>
        <w:t>test</w:t>
      </w:r>
      <w:r w:rsidR="006704B2" w:rsidRPr="006C4F2D">
        <w:rPr>
          <w:b/>
          <w:bCs/>
        </w:rPr>
        <w:t>CalculateVolume</w:t>
      </w:r>
      <w:proofErr w:type="spellEnd"/>
      <w:r w:rsidR="006704B2">
        <w:t xml:space="preserve"> method that contains all the tests we intend to execute, and then another CSV file for a completely different test method).</w:t>
      </w:r>
    </w:p>
    <w:p w14:paraId="7C5AE123" w14:textId="3DD6F7E8" w:rsidR="00CD1759" w:rsidRDefault="00435F5C" w:rsidP="00CD1759">
      <w:pPr>
        <w:pStyle w:val="H1Body"/>
        <w:numPr>
          <w:ilvl w:val="1"/>
          <w:numId w:val="19"/>
        </w:numPr>
      </w:pPr>
      <w:r>
        <w:t xml:space="preserve">We can either create a CSV file manually using </w:t>
      </w:r>
      <w:proofErr w:type="gramStart"/>
      <w:r w:rsidR="00752DE5">
        <w:t>Excel</w:t>
      </w:r>
      <w:r>
        <w:t>, and</w:t>
      </w:r>
      <w:proofErr w:type="gramEnd"/>
      <w:r>
        <w:t xml:space="preserve"> </w:t>
      </w:r>
      <w:r w:rsidR="00741D1C">
        <w:t>type some values in the cells and save the file as a .csv, or we can create the file within IntelliJ itself. I’ll show the second option.</w:t>
      </w:r>
    </w:p>
    <w:p w14:paraId="2F4ABF8C" w14:textId="64589335" w:rsidR="00741D1C" w:rsidRDefault="00741D1C" w:rsidP="00CD1759">
      <w:pPr>
        <w:pStyle w:val="H1Body"/>
        <w:numPr>
          <w:ilvl w:val="1"/>
          <w:numId w:val="19"/>
        </w:numPr>
      </w:pPr>
      <w:r>
        <w:t xml:space="preserve">Right-click your ‘resources’ folder and select </w:t>
      </w:r>
      <w:r w:rsidR="005D55D0">
        <w:rPr>
          <w:b/>
          <w:bCs/>
        </w:rPr>
        <w:t>New</w:t>
      </w:r>
      <w:r w:rsidR="005D55D0">
        <w:t xml:space="preserve"> &gt; </w:t>
      </w:r>
      <w:r w:rsidR="005D55D0">
        <w:rPr>
          <w:b/>
          <w:bCs/>
        </w:rPr>
        <w:t>File</w:t>
      </w:r>
      <w:r w:rsidR="005D55D0">
        <w:t xml:space="preserve"> and </w:t>
      </w:r>
      <w:r w:rsidR="007E4DBD">
        <w:t>give it a suitable name</w:t>
      </w:r>
      <w:r w:rsidR="00185DBF">
        <w:t xml:space="preserve"> (</w:t>
      </w:r>
      <w:proofErr w:type="gramStart"/>
      <w:r w:rsidR="00185DBF">
        <w:t>e.g.</w:t>
      </w:r>
      <w:proofErr w:type="gramEnd"/>
      <w:r w:rsidR="00185DBF">
        <w:t xml:space="preserve"> calculateVolume.csv)</w:t>
      </w:r>
      <w:r w:rsidR="00EC7EFC">
        <w:t>.</w:t>
      </w:r>
    </w:p>
    <w:p w14:paraId="641485E7" w14:textId="72CB538B" w:rsidR="00EC7EFC" w:rsidRDefault="00EC7EFC" w:rsidP="00CD1759">
      <w:pPr>
        <w:pStyle w:val="H1Body"/>
        <w:numPr>
          <w:ilvl w:val="1"/>
          <w:numId w:val="19"/>
        </w:numPr>
      </w:pPr>
      <w:r>
        <w:t xml:space="preserve">We can then enter in our test cases from earlier, as depicted in </w:t>
      </w:r>
      <w:r w:rsidR="000514DB">
        <w:fldChar w:fldCharType="begin"/>
      </w:r>
      <w:r w:rsidR="000514DB">
        <w:instrText xml:space="preserve"> REF _Ref149210001 \h </w:instrText>
      </w:r>
      <w:r w:rsidR="000514DB">
        <w:fldChar w:fldCharType="separate"/>
      </w:r>
      <w:r w:rsidR="000514DB">
        <w:t xml:space="preserve">Figure </w:t>
      </w:r>
      <w:r w:rsidR="000514DB">
        <w:rPr>
          <w:noProof/>
        </w:rPr>
        <w:t>4</w:t>
      </w:r>
      <w:r w:rsidR="000514DB">
        <w:fldChar w:fldCharType="end"/>
      </w:r>
      <w:r>
        <w:t>:</w:t>
      </w:r>
    </w:p>
    <w:p w14:paraId="040F078D" w14:textId="77777777" w:rsidR="000514DB" w:rsidRDefault="00EC7EFC" w:rsidP="000514DB">
      <w:pPr>
        <w:pStyle w:val="NoSpacing"/>
        <w:jc w:val="center"/>
      </w:pPr>
      <w:r w:rsidRPr="00EC7EFC">
        <w:drawing>
          <wp:inline distT="0" distB="0" distL="0" distR="0" wp14:anchorId="00CDF4B3" wp14:editId="78311A8A">
            <wp:extent cx="4486901" cy="187668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40DF" w14:textId="1A6EF0EB" w:rsidR="00EC7EFC" w:rsidRPr="0041651E" w:rsidRDefault="000514DB" w:rsidP="000514DB">
      <w:pPr>
        <w:pStyle w:val="Caption"/>
        <w:jc w:val="center"/>
      </w:pPr>
      <w:bookmarkStart w:id="7" w:name="_Ref149210001"/>
      <w:r>
        <w:t xml:space="preserve">Figure </w:t>
      </w:r>
      <w:fldSimple w:instr=" SEQ Figure \* ARABIC ">
        <w:r w:rsidR="00AF60BC">
          <w:rPr>
            <w:noProof/>
          </w:rPr>
          <w:t>4</w:t>
        </w:r>
      </w:fldSimple>
      <w:bookmarkEnd w:id="7"/>
      <w:r>
        <w:t xml:space="preserve"> </w:t>
      </w:r>
      <w:r w:rsidR="00EA17D6">
        <w:t xml:space="preserve">– </w:t>
      </w:r>
      <w:r>
        <w:t>calculateVolume.csv file contents</w:t>
      </w:r>
    </w:p>
    <w:p w14:paraId="55E5DCF6" w14:textId="2431500E" w:rsidR="00BC3439" w:rsidRDefault="008F7D54" w:rsidP="008F7D54">
      <w:pPr>
        <w:pStyle w:val="NoSpacing"/>
        <w:numPr>
          <w:ilvl w:val="0"/>
          <w:numId w:val="19"/>
        </w:numPr>
      </w:pPr>
      <w:r>
        <w:t>With our CSV file created, we can now modify the test method to make use of it.</w:t>
      </w:r>
      <w:r w:rsidR="00AF60BC">
        <w:t xml:space="preserve"> </w:t>
      </w:r>
      <w:r w:rsidR="00317176">
        <w:fldChar w:fldCharType="begin"/>
      </w:r>
      <w:r w:rsidR="00317176">
        <w:instrText xml:space="preserve"> REF _Ref149211605 \h </w:instrText>
      </w:r>
      <w:r w:rsidR="00317176">
        <w:fldChar w:fldCharType="separate"/>
      </w:r>
      <w:r w:rsidR="00317176">
        <w:t xml:space="preserve">Figure </w:t>
      </w:r>
      <w:r w:rsidR="00317176">
        <w:rPr>
          <w:noProof/>
        </w:rPr>
        <w:t>5</w:t>
      </w:r>
      <w:r w:rsidR="00317176">
        <w:fldChar w:fldCharType="end"/>
      </w:r>
      <w:r w:rsidR="00317176">
        <w:t xml:space="preserve"> i</w:t>
      </w:r>
      <w:r w:rsidR="00AF60BC">
        <w:t>llustrates how this can be achieved.</w:t>
      </w:r>
    </w:p>
    <w:p w14:paraId="6CDDF4A0" w14:textId="77777777" w:rsidR="00AF60BC" w:rsidRDefault="00AF60BC" w:rsidP="00AF60BC">
      <w:pPr>
        <w:pStyle w:val="NoSpacing"/>
        <w:ind w:left="862"/>
      </w:pPr>
    </w:p>
    <w:p w14:paraId="2746D302" w14:textId="77777777" w:rsidR="00AF60BC" w:rsidRDefault="00AF60BC" w:rsidP="00AF60BC">
      <w:pPr>
        <w:pStyle w:val="NoSpacing"/>
        <w:keepNext/>
      </w:pPr>
      <w:r w:rsidRPr="00AF60BC">
        <w:lastRenderedPageBreak/>
        <w:drawing>
          <wp:inline distT="0" distB="0" distL="0" distR="0" wp14:anchorId="15702013" wp14:editId="35BDB588">
            <wp:extent cx="5731510" cy="4290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A6DA" w14:textId="03898DE6" w:rsidR="00AF60BC" w:rsidRDefault="00AF60BC" w:rsidP="00AF60BC">
      <w:pPr>
        <w:pStyle w:val="Caption"/>
        <w:jc w:val="center"/>
      </w:pPr>
      <w:bookmarkStart w:id="8" w:name="_Ref149211605"/>
      <w:r>
        <w:t xml:space="preserve">Figure </w:t>
      </w:r>
      <w:fldSimple w:instr=" SEQ Figure \* ARABIC ">
        <w:r>
          <w:rPr>
            <w:noProof/>
          </w:rPr>
          <w:t>5</w:t>
        </w:r>
      </w:fldSimple>
      <w:bookmarkEnd w:id="8"/>
      <w:r>
        <w:t xml:space="preserve"> Implementing a @CsvFileSource parameterised test with an external CSV </w:t>
      </w:r>
      <w:proofErr w:type="gramStart"/>
      <w:r>
        <w:t>file</w:t>
      </w:r>
      <w:proofErr w:type="gramEnd"/>
    </w:p>
    <w:p w14:paraId="4D95F74F" w14:textId="3A30E727" w:rsidR="008F7D54" w:rsidRDefault="00317176" w:rsidP="004404EA">
      <w:pPr>
        <w:pStyle w:val="NoSpacing"/>
      </w:pPr>
      <w:r>
        <w:t>Note</w:t>
      </w:r>
      <w:r w:rsidR="00024515">
        <w:t xml:space="preserve"> that you will need to import the @CsvFileSource annotation as you have to do with others – sometimes IntelliJ will do this for you automatically.</w:t>
      </w:r>
    </w:p>
    <w:p w14:paraId="57DB8DF0" w14:textId="155E95F3" w:rsidR="00024515" w:rsidRDefault="00024515" w:rsidP="00024515">
      <w:pPr>
        <w:pStyle w:val="Heading2"/>
      </w:pPr>
      <w:r>
        <w:t>Exercise 2 – Refactoring Password Strength Checker</w:t>
      </w:r>
    </w:p>
    <w:p w14:paraId="0DAFD6FC" w14:textId="23D5ECEA" w:rsidR="00024515" w:rsidRPr="00024515" w:rsidRDefault="00024515" w:rsidP="00024515">
      <w:pPr>
        <w:pStyle w:val="H2Body"/>
      </w:pPr>
      <w:r>
        <w:t xml:space="preserve">Refactor your </w:t>
      </w:r>
      <w:r w:rsidR="00FA6C1E">
        <w:t xml:space="preserve">code from </w:t>
      </w:r>
      <w:r w:rsidR="00200C42">
        <w:t>E</w:t>
      </w:r>
      <w:r w:rsidR="00FA6C1E">
        <w:t xml:space="preserve">xercise </w:t>
      </w:r>
      <w:r w:rsidR="00200C42">
        <w:t>1</w:t>
      </w:r>
      <w:r w:rsidR="00FA6C1E">
        <w:t xml:space="preserve"> so that it utilises a CSV file to store and execute the tests</w:t>
      </w:r>
      <w:r w:rsidR="00200C42">
        <w:t xml:space="preserve"> instead of having the test case in-line.</w:t>
      </w:r>
    </w:p>
    <w:p w14:paraId="2828236D" w14:textId="77777777" w:rsidR="00BC3439" w:rsidRDefault="00BC3439" w:rsidP="0063100E">
      <w:pPr>
        <w:pStyle w:val="NoSpacing"/>
      </w:pPr>
    </w:p>
    <w:p w14:paraId="51438D4F" w14:textId="2E9F3FF0" w:rsidR="00977901" w:rsidRDefault="006F462A" w:rsidP="0063100E">
      <w:pPr>
        <w:pStyle w:val="Heading1"/>
      </w:pPr>
      <w:r>
        <w:t xml:space="preserve"> </w:t>
      </w:r>
      <w:r w:rsidR="00387B4E">
        <w:t>Lab Summary</w:t>
      </w:r>
    </w:p>
    <w:p w14:paraId="12343922" w14:textId="1C6EC449" w:rsidR="002233C2" w:rsidRDefault="00752DE5">
      <w:r>
        <w:t>This lab has been different to previous ones – we have introduced brand new content in the lab sheet itself, so do not feel dismayed if you do not yet have a full grasp on how these concepts work – you still have time to reinforce these concepts before you write and execute tests on the assignment system.</w:t>
      </w:r>
    </w:p>
    <w:p w14:paraId="5A6D5B7A" w14:textId="75EB4BEA" w:rsidR="00326DC2" w:rsidRDefault="00326DC2" w:rsidP="00326DC2">
      <w:r>
        <w:t>In this lab, we explored parameteri</w:t>
      </w:r>
      <w:r>
        <w:t>s</w:t>
      </w:r>
      <w:r>
        <w:t xml:space="preserve">ed testing in JUnit, a powerful testing feature that allows us to write more versatile and concise tests by running the same test logic with multiple sets of input data. We focused on using the </w:t>
      </w:r>
      <w:r w:rsidRPr="00326DC2">
        <w:rPr>
          <w:b/>
          <w:bCs/>
        </w:rPr>
        <w:t>@ParameterizedTest</w:t>
      </w:r>
      <w:r>
        <w:t xml:space="preserve"> annotation and learned about two common ways to provide test data: </w:t>
      </w:r>
      <w:r w:rsidRPr="00326DC2">
        <w:rPr>
          <w:b/>
          <w:bCs/>
        </w:rPr>
        <w:t>@CsvSource</w:t>
      </w:r>
      <w:r>
        <w:t xml:space="preserve"> and </w:t>
      </w:r>
      <w:r w:rsidRPr="00326DC2">
        <w:rPr>
          <w:b/>
          <w:bCs/>
        </w:rPr>
        <w:t>@CsvFileSource</w:t>
      </w:r>
      <w:r>
        <w:t>.</w:t>
      </w:r>
    </w:p>
    <w:p w14:paraId="5DA33F43" w14:textId="77777777" w:rsidR="00326DC2" w:rsidRDefault="00326DC2" w:rsidP="00326DC2"/>
    <w:p w14:paraId="4648442A" w14:textId="77777777" w:rsidR="00326DC2" w:rsidRDefault="00326DC2" w:rsidP="00326DC2"/>
    <w:p w14:paraId="37D56869" w14:textId="15F004C0" w:rsidR="00326DC2" w:rsidRDefault="00326DC2" w:rsidP="00326DC2">
      <w:pPr>
        <w:pStyle w:val="Heading2"/>
      </w:pPr>
      <w:r>
        <w:lastRenderedPageBreak/>
        <w:t>Key Takeaways:</w:t>
      </w:r>
    </w:p>
    <w:p w14:paraId="2BC203FC" w14:textId="3C0D1F4A" w:rsidR="00326DC2" w:rsidRPr="00326DC2" w:rsidRDefault="00326DC2" w:rsidP="00326DC2">
      <w:pPr>
        <w:pStyle w:val="H2Body"/>
        <w:rPr>
          <w:b/>
          <w:bCs/>
        </w:rPr>
      </w:pPr>
      <w:r w:rsidRPr="00326DC2">
        <w:rPr>
          <w:b/>
          <w:bCs/>
        </w:rPr>
        <w:t>@ParameterizedTest Annotation:</w:t>
      </w:r>
    </w:p>
    <w:p w14:paraId="4D1F9BA9" w14:textId="77777777" w:rsidR="00326DC2" w:rsidRDefault="00326DC2" w:rsidP="00326DC2">
      <w:pPr>
        <w:pStyle w:val="H2Body"/>
      </w:pPr>
      <w:r>
        <w:t>The @ParameterizedTest annotation allows us to create parameterized test methods, which can take multiple sets of input data.</w:t>
      </w:r>
    </w:p>
    <w:p w14:paraId="50A37650" w14:textId="77777777" w:rsidR="00326DC2" w:rsidRDefault="00326DC2" w:rsidP="00326DC2">
      <w:pPr>
        <w:pStyle w:val="H2Body"/>
      </w:pPr>
      <w:r>
        <w:t>It simplifies writing repetitive test methods for different input scenarios.</w:t>
      </w:r>
    </w:p>
    <w:p w14:paraId="034A152C" w14:textId="77777777" w:rsidR="00326DC2" w:rsidRDefault="00326DC2" w:rsidP="00326DC2">
      <w:pPr>
        <w:pStyle w:val="H2Body"/>
      </w:pPr>
    </w:p>
    <w:p w14:paraId="2DF2B69F" w14:textId="56E0A5EB" w:rsidR="00326DC2" w:rsidRPr="00326DC2" w:rsidRDefault="00326DC2" w:rsidP="00326DC2">
      <w:pPr>
        <w:pStyle w:val="H2Body"/>
        <w:rPr>
          <w:b/>
          <w:bCs/>
        </w:rPr>
      </w:pPr>
      <w:r w:rsidRPr="00326DC2">
        <w:rPr>
          <w:b/>
          <w:bCs/>
        </w:rPr>
        <w:t>@CsvSource:</w:t>
      </w:r>
    </w:p>
    <w:p w14:paraId="5354C8C1" w14:textId="77777777" w:rsidR="00326DC2" w:rsidRDefault="00326DC2" w:rsidP="00326DC2">
      <w:pPr>
        <w:pStyle w:val="H2Body"/>
      </w:pPr>
      <w:r>
        <w:t>The @CsvSource annotation is used to provide test data directly within the test code.</w:t>
      </w:r>
    </w:p>
    <w:p w14:paraId="76A66987" w14:textId="77777777" w:rsidR="00326DC2" w:rsidRDefault="00326DC2" w:rsidP="00326DC2">
      <w:pPr>
        <w:pStyle w:val="H2Body"/>
      </w:pPr>
      <w:r>
        <w:t>It takes comma-separated values (CSV) as input, where each line represents a set of input parameters and their expected output.</w:t>
      </w:r>
    </w:p>
    <w:p w14:paraId="44B4C4C3" w14:textId="77777777" w:rsidR="00326DC2" w:rsidRDefault="00326DC2" w:rsidP="00326DC2">
      <w:pPr>
        <w:pStyle w:val="H2Body"/>
      </w:pPr>
    </w:p>
    <w:p w14:paraId="407F9DFA" w14:textId="18CB2770" w:rsidR="00326DC2" w:rsidRPr="00326DC2" w:rsidRDefault="00326DC2" w:rsidP="00326DC2">
      <w:pPr>
        <w:pStyle w:val="H2Body"/>
        <w:rPr>
          <w:b/>
          <w:bCs/>
        </w:rPr>
      </w:pPr>
      <w:r w:rsidRPr="00326DC2">
        <w:rPr>
          <w:b/>
          <w:bCs/>
        </w:rPr>
        <w:t>@CsvFileSource:</w:t>
      </w:r>
    </w:p>
    <w:p w14:paraId="7ADC6545" w14:textId="77777777" w:rsidR="00326DC2" w:rsidRDefault="00326DC2" w:rsidP="00326DC2">
      <w:pPr>
        <w:pStyle w:val="H2Body"/>
      </w:pPr>
      <w:r>
        <w:t>The @CsvFileSource annotation allows us to provide test data from an external CSV file.</w:t>
      </w:r>
    </w:p>
    <w:p w14:paraId="7EA5E93E" w14:textId="74260605" w:rsidR="003364E1" w:rsidRDefault="00326DC2" w:rsidP="00326DC2">
      <w:pPr>
        <w:pStyle w:val="H2Body"/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t>It separates test data from test code, making it easier to manage large datasets and maintainability of tests.</w:t>
      </w:r>
      <w:r w:rsidR="003364E1">
        <w:br w:type="page"/>
      </w:r>
    </w:p>
    <w:p w14:paraId="280D17C1" w14:textId="4165EF9B" w:rsidR="002233C2" w:rsidRDefault="002233C2" w:rsidP="003364E1">
      <w:pPr>
        <w:pStyle w:val="Heading1"/>
        <w:numPr>
          <w:ilvl w:val="0"/>
          <w:numId w:val="0"/>
        </w:numPr>
        <w:ind w:left="-426" w:hanging="432"/>
      </w:pPr>
      <w:r>
        <w:lastRenderedPageBreak/>
        <w:t>Appendix A – Starter Code</w:t>
      </w:r>
    </w:p>
    <w:p w14:paraId="0A468148" w14:textId="77777777" w:rsidR="00E646BD" w:rsidRDefault="002233C2" w:rsidP="003364E1">
      <w:pPr>
        <w:pStyle w:val="Heading2"/>
        <w:numPr>
          <w:ilvl w:val="0"/>
          <w:numId w:val="0"/>
        </w:numPr>
        <w:ind w:left="-142" w:hanging="576"/>
      </w:pPr>
      <w:proofErr w:type="spellStart"/>
      <w:r>
        <w:t>PasswordChecker</w:t>
      </w:r>
      <w:proofErr w:type="spellEnd"/>
      <w:r>
        <w:t xml:space="preserve"> Starter Code for Testing</w:t>
      </w:r>
    </w:p>
    <w:p w14:paraId="6655DD6E" w14:textId="77777777" w:rsidR="00E646BD" w:rsidRDefault="00E646BD" w:rsidP="00E646BD">
      <w:pPr>
        <w:pStyle w:val="H2Body"/>
      </w:pPr>
    </w:p>
    <w:tbl>
      <w:tblPr>
        <w:tblStyle w:val="TableGrid"/>
        <w:tblW w:w="11058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8"/>
      </w:tblGrid>
      <w:tr w:rsidR="003364E1" w14:paraId="22F9657B" w14:textId="77777777" w:rsidTr="003364E1">
        <w:tc>
          <w:tcPr>
            <w:tcW w:w="11058" w:type="dxa"/>
          </w:tcPr>
          <w:p w14:paraId="28D8DF40" w14:textId="0C5B6CF7" w:rsidR="003364E1" w:rsidRPr="003364E1" w:rsidRDefault="003364E1" w:rsidP="003364E1">
            <w:r>
              <w:rPr>
                <w:b/>
                <w:bCs/>
              </w:rPr>
              <w:t xml:space="preserve">Note: </w:t>
            </w:r>
            <w:r>
              <w:t>the code below only contains two tests – you would need to add quite a few more</w:t>
            </w:r>
          </w:p>
        </w:tc>
      </w:tr>
      <w:tr w:rsidR="00E646BD" w14:paraId="0ED52F6D" w14:textId="77777777" w:rsidTr="003364E1">
        <w:tc>
          <w:tcPr>
            <w:tcW w:w="11058" w:type="dxa"/>
          </w:tcPr>
          <w:p w14:paraId="7F843AEA" w14:textId="5775716F" w:rsidR="00E646BD" w:rsidRPr="003364E1" w:rsidRDefault="00E646BD" w:rsidP="003364E1">
            <w:pPr>
              <w:pStyle w:val="HTMLPreformatted"/>
              <w:shd w:val="clear" w:color="auto" w:fill="2B2B2B"/>
              <w:spacing w:after="240"/>
              <w:rPr>
                <w:color w:val="A9B7C6"/>
                <w:sz w:val="16"/>
                <w:szCs w:val="16"/>
              </w:rPr>
            </w:pPr>
            <w:r w:rsidRPr="00E646BD">
              <w:rPr>
                <w:color w:val="CC7832"/>
                <w:sz w:val="16"/>
                <w:szCs w:val="16"/>
              </w:rPr>
              <w:t xml:space="preserve">import static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org.junit.jupiter.api.Assertions</w:t>
            </w:r>
            <w:proofErr w:type="spellEnd"/>
            <w:r w:rsidRPr="00E646BD">
              <w:rPr>
                <w:color w:val="A9B7C6"/>
                <w:sz w:val="16"/>
                <w:szCs w:val="16"/>
              </w:rPr>
              <w:t>.*</w:t>
            </w:r>
            <w:r w:rsidRPr="00E646BD">
              <w:rPr>
                <w:color w:val="CC7832"/>
                <w:sz w:val="16"/>
                <w:szCs w:val="16"/>
              </w:rPr>
              <w:t>;</w:t>
            </w:r>
            <w:r w:rsidRPr="00E646BD">
              <w:rPr>
                <w:color w:val="CC7832"/>
                <w:sz w:val="16"/>
                <w:szCs w:val="16"/>
              </w:rPr>
              <w:br/>
              <w:t xml:space="preserve">import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org.junit.jupiter.api.</w:t>
            </w:r>
            <w:r w:rsidRPr="00E646BD">
              <w:rPr>
                <w:color w:val="BBB529"/>
                <w:sz w:val="16"/>
                <w:szCs w:val="16"/>
              </w:rPr>
              <w:t>Test</w:t>
            </w:r>
            <w:proofErr w:type="spellEnd"/>
            <w:r w:rsidRPr="00E646BD">
              <w:rPr>
                <w:color w:val="CC7832"/>
                <w:sz w:val="16"/>
                <w:szCs w:val="16"/>
              </w:rPr>
              <w:t>;</w:t>
            </w:r>
            <w:r w:rsidRPr="00E646BD">
              <w:rPr>
                <w:color w:val="CC7832"/>
                <w:sz w:val="16"/>
                <w:szCs w:val="16"/>
              </w:rPr>
              <w:br/>
              <w:t xml:space="preserve">import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org.junit.jupiter.params.</w:t>
            </w:r>
            <w:r w:rsidRPr="00E646BD">
              <w:rPr>
                <w:color w:val="BBB529"/>
                <w:sz w:val="16"/>
                <w:szCs w:val="16"/>
              </w:rPr>
              <w:t>ParameterizedTest</w:t>
            </w:r>
            <w:proofErr w:type="spellEnd"/>
            <w:r w:rsidRPr="00E646BD">
              <w:rPr>
                <w:color w:val="CC7832"/>
                <w:sz w:val="16"/>
                <w:szCs w:val="16"/>
              </w:rPr>
              <w:t>;</w:t>
            </w:r>
            <w:r w:rsidRPr="00E646BD">
              <w:rPr>
                <w:color w:val="CC7832"/>
                <w:sz w:val="16"/>
                <w:szCs w:val="16"/>
              </w:rPr>
              <w:br/>
              <w:t xml:space="preserve">import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org.junit.jupiter.params.provider.</w:t>
            </w:r>
            <w:r w:rsidRPr="00E646BD">
              <w:rPr>
                <w:color w:val="BBB529"/>
                <w:sz w:val="16"/>
                <w:szCs w:val="16"/>
              </w:rPr>
              <w:t>CsvSource</w:t>
            </w:r>
            <w:proofErr w:type="spellEnd"/>
            <w:r w:rsidRPr="00E646BD">
              <w:rPr>
                <w:color w:val="CC7832"/>
                <w:sz w:val="16"/>
                <w:szCs w:val="16"/>
              </w:rPr>
              <w:t>;</w:t>
            </w:r>
            <w:r w:rsidRPr="00E646BD">
              <w:rPr>
                <w:color w:val="CC7832"/>
                <w:sz w:val="16"/>
                <w:szCs w:val="16"/>
              </w:rPr>
              <w:br/>
            </w:r>
            <w:r w:rsidRPr="00E646BD">
              <w:rPr>
                <w:color w:val="CC7832"/>
                <w:sz w:val="16"/>
                <w:szCs w:val="16"/>
              </w:rPr>
              <w:br/>
              <w:t xml:space="preserve">import static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org.junit.jupiter.api.Assertions.</w:t>
            </w:r>
            <w:r w:rsidRPr="00E646BD">
              <w:rPr>
                <w:i/>
                <w:iCs/>
                <w:color w:val="A9B7C6"/>
                <w:sz w:val="16"/>
                <w:szCs w:val="16"/>
              </w:rPr>
              <w:t>assertEquals</w:t>
            </w:r>
            <w:proofErr w:type="spellEnd"/>
            <w:r w:rsidRPr="00E646BD">
              <w:rPr>
                <w:color w:val="CC7832"/>
                <w:sz w:val="16"/>
                <w:szCs w:val="16"/>
              </w:rPr>
              <w:t>;</w:t>
            </w:r>
            <w:r w:rsidRPr="00E646BD">
              <w:rPr>
                <w:color w:val="CC7832"/>
                <w:sz w:val="16"/>
                <w:szCs w:val="16"/>
              </w:rPr>
              <w:br/>
            </w:r>
            <w:r w:rsidRPr="00E646BD">
              <w:rPr>
                <w:color w:val="CC7832"/>
                <w:sz w:val="16"/>
                <w:szCs w:val="16"/>
              </w:rPr>
              <w:br/>
              <w:t xml:space="preserve">public class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PasswordCheckerTest</w:t>
            </w:r>
            <w:proofErr w:type="spellEnd"/>
            <w:r w:rsidRPr="00E646BD">
              <w:rPr>
                <w:color w:val="A9B7C6"/>
                <w:sz w:val="16"/>
                <w:szCs w:val="16"/>
              </w:rPr>
              <w:t xml:space="preserve"> {</w:t>
            </w:r>
            <w:r w:rsidRPr="00E646BD">
              <w:rPr>
                <w:color w:val="A9B7C6"/>
                <w:sz w:val="16"/>
                <w:szCs w:val="16"/>
              </w:rPr>
              <w:br/>
            </w:r>
            <w:r w:rsidRPr="00E646BD">
              <w:rPr>
                <w:color w:val="A9B7C6"/>
                <w:sz w:val="16"/>
                <w:szCs w:val="16"/>
              </w:rPr>
              <w:br/>
              <w:t xml:space="preserve">    </w:t>
            </w:r>
            <w:r w:rsidRPr="00E646BD">
              <w:rPr>
                <w:color w:val="BBB529"/>
                <w:sz w:val="16"/>
                <w:szCs w:val="16"/>
              </w:rPr>
              <w:t>@ParameterizedTest</w:t>
            </w:r>
            <w:r w:rsidRPr="00E646BD">
              <w:rPr>
                <w:color w:val="BBB529"/>
                <w:sz w:val="16"/>
                <w:szCs w:val="16"/>
              </w:rPr>
              <w:br/>
              <w:t xml:space="preserve">    @CsvSource</w:t>
            </w:r>
            <w:r w:rsidRPr="00E646BD">
              <w:rPr>
                <w:color w:val="A9B7C6"/>
                <w:sz w:val="16"/>
                <w:szCs w:val="16"/>
              </w:rPr>
              <w:t>({</w:t>
            </w:r>
            <w:r w:rsidRPr="00E646BD">
              <w:rPr>
                <w:color w:val="A9B7C6"/>
                <w:sz w:val="16"/>
                <w:szCs w:val="16"/>
              </w:rPr>
              <w:br/>
              <w:t xml:space="preserve">            </w:t>
            </w:r>
            <w:r w:rsidRPr="00E646BD">
              <w:rPr>
                <w:color w:val="808080"/>
                <w:sz w:val="16"/>
                <w:szCs w:val="16"/>
              </w:rPr>
              <w:t>// Test case: Password length is less than 8 characters, no uppercase, lowercase, or special char</w:t>
            </w:r>
            <w:r w:rsidRPr="00E646BD">
              <w:rPr>
                <w:color w:val="808080"/>
                <w:sz w:val="16"/>
                <w:szCs w:val="16"/>
              </w:rPr>
              <w:br/>
              <w:t xml:space="preserve">            </w:t>
            </w:r>
            <w:r w:rsidRPr="00E646BD">
              <w:rPr>
                <w:color w:val="6A8759"/>
                <w:sz w:val="16"/>
                <w:szCs w:val="16"/>
              </w:rPr>
              <w:t>"</w:t>
            </w:r>
            <w:proofErr w:type="spellStart"/>
            <w:r w:rsidRPr="00E646BD">
              <w:rPr>
                <w:color w:val="6A8759"/>
                <w:sz w:val="16"/>
                <w:szCs w:val="16"/>
              </w:rPr>
              <w:t>abc</w:t>
            </w:r>
            <w:proofErr w:type="spellEnd"/>
            <w:r w:rsidRPr="00E646BD">
              <w:rPr>
                <w:color w:val="6A8759"/>
                <w:sz w:val="16"/>
                <w:szCs w:val="16"/>
              </w:rPr>
              <w:t>, Weak"</w:t>
            </w:r>
            <w:r w:rsidRPr="00E646BD">
              <w:rPr>
                <w:color w:val="CC7832"/>
                <w:sz w:val="16"/>
                <w:szCs w:val="16"/>
              </w:rPr>
              <w:t>,</w:t>
            </w:r>
            <w:r w:rsidRPr="00E646BD">
              <w:rPr>
                <w:color w:val="CC7832"/>
                <w:sz w:val="16"/>
                <w:szCs w:val="16"/>
              </w:rPr>
              <w:br/>
              <w:t xml:space="preserve">            </w:t>
            </w:r>
            <w:r w:rsidRPr="00E646BD">
              <w:rPr>
                <w:color w:val="808080"/>
                <w:sz w:val="16"/>
                <w:szCs w:val="16"/>
              </w:rPr>
              <w:t>// Test case: Password length is exactly 8 characters, no uppercase, lowercase, or special char</w:t>
            </w:r>
            <w:r w:rsidRPr="00E646BD">
              <w:rPr>
                <w:color w:val="808080"/>
                <w:sz w:val="16"/>
                <w:szCs w:val="16"/>
              </w:rPr>
              <w:br/>
              <w:t xml:space="preserve">            </w:t>
            </w:r>
            <w:r w:rsidRPr="00E646BD">
              <w:rPr>
                <w:color w:val="6A8759"/>
                <w:sz w:val="16"/>
                <w:szCs w:val="16"/>
              </w:rPr>
              <w:t>"12345678, Weak"</w:t>
            </w:r>
            <w:r w:rsidRPr="00E646BD">
              <w:rPr>
                <w:color w:val="6A8759"/>
                <w:sz w:val="16"/>
                <w:szCs w:val="16"/>
              </w:rPr>
              <w:br/>
              <w:t xml:space="preserve">    </w:t>
            </w:r>
            <w:r w:rsidRPr="00E646BD">
              <w:rPr>
                <w:color w:val="A9B7C6"/>
                <w:sz w:val="16"/>
                <w:szCs w:val="16"/>
              </w:rPr>
              <w:t>})</w:t>
            </w:r>
            <w:r w:rsidRPr="00E646BD">
              <w:rPr>
                <w:color w:val="A9B7C6"/>
                <w:sz w:val="16"/>
                <w:szCs w:val="16"/>
              </w:rPr>
              <w:br/>
              <w:t xml:space="preserve">    </w:t>
            </w:r>
            <w:r w:rsidRPr="00E646BD">
              <w:rPr>
                <w:color w:val="CC7832"/>
                <w:sz w:val="16"/>
                <w:szCs w:val="16"/>
              </w:rPr>
              <w:t xml:space="preserve">public void </w:t>
            </w:r>
            <w:proofErr w:type="spellStart"/>
            <w:r w:rsidRPr="00E646BD">
              <w:rPr>
                <w:color w:val="FFC66D"/>
                <w:sz w:val="16"/>
                <w:szCs w:val="16"/>
              </w:rPr>
              <w:t>testAssessPasswordStrength</w:t>
            </w:r>
            <w:proofErr w:type="spellEnd"/>
            <w:r w:rsidRPr="00E646BD">
              <w:rPr>
                <w:color w:val="A9B7C6"/>
                <w:sz w:val="16"/>
                <w:szCs w:val="16"/>
              </w:rPr>
              <w:t>(String password</w:t>
            </w:r>
            <w:r w:rsidRPr="00E646BD">
              <w:rPr>
                <w:color w:val="CC7832"/>
                <w:sz w:val="16"/>
                <w:szCs w:val="16"/>
              </w:rPr>
              <w:t xml:space="preserve">, </w:t>
            </w:r>
            <w:r w:rsidRPr="00E646BD">
              <w:rPr>
                <w:color w:val="A9B7C6"/>
                <w:sz w:val="16"/>
                <w:szCs w:val="16"/>
              </w:rPr>
              <w:t xml:space="preserve">String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expectedStrength</w:t>
            </w:r>
            <w:proofErr w:type="spellEnd"/>
            <w:r w:rsidRPr="00E646BD">
              <w:rPr>
                <w:color w:val="A9B7C6"/>
                <w:sz w:val="16"/>
                <w:szCs w:val="16"/>
              </w:rPr>
              <w:t>) {</w:t>
            </w:r>
            <w:r w:rsidRPr="00E646BD">
              <w:rPr>
                <w:color w:val="A9B7C6"/>
                <w:sz w:val="16"/>
                <w:szCs w:val="16"/>
              </w:rPr>
              <w:br/>
              <w:t xml:space="preserve">        String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actualStrength</w:t>
            </w:r>
            <w:proofErr w:type="spellEnd"/>
            <w:r w:rsidRPr="00E646BD">
              <w:rPr>
                <w:color w:val="A9B7C6"/>
                <w:sz w:val="16"/>
                <w:szCs w:val="16"/>
              </w:rPr>
              <w:t xml:space="preserve"> =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PasswordChecker.</w:t>
            </w:r>
            <w:r w:rsidRPr="00E646BD">
              <w:rPr>
                <w:i/>
                <w:iCs/>
                <w:color w:val="A9B7C6"/>
                <w:sz w:val="16"/>
                <w:szCs w:val="16"/>
              </w:rPr>
              <w:t>assessPasswordStrength</w:t>
            </w:r>
            <w:proofErr w:type="spellEnd"/>
            <w:r w:rsidRPr="00E646BD">
              <w:rPr>
                <w:color w:val="A9B7C6"/>
                <w:sz w:val="16"/>
                <w:szCs w:val="16"/>
              </w:rPr>
              <w:t>(password)</w:t>
            </w:r>
            <w:r w:rsidRPr="00E646BD">
              <w:rPr>
                <w:color w:val="CC7832"/>
                <w:sz w:val="16"/>
                <w:szCs w:val="16"/>
              </w:rPr>
              <w:t>;</w:t>
            </w:r>
            <w:r w:rsidRPr="00E646BD">
              <w:rPr>
                <w:color w:val="CC7832"/>
                <w:sz w:val="16"/>
                <w:szCs w:val="16"/>
              </w:rPr>
              <w:br/>
              <w:t xml:space="preserve">        </w:t>
            </w:r>
            <w:proofErr w:type="spellStart"/>
            <w:r w:rsidRPr="00E646BD">
              <w:rPr>
                <w:i/>
                <w:iCs/>
                <w:color w:val="A9B7C6"/>
                <w:sz w:val="16"/>
                <w:szCs w:val="16"/>
              </w:rPr>
              <w:t>assertEquals</w:t>
            </w:r>
            <w:proofErr w:type="spellEnd"/>
            <w:r w:rsidRPr="00E646BD">
              <w:rPr>
                <w:color w:val="A9B7C6"/>
                <w:sz w:val="16"/>
                <w:szCs w:val="16"/>
              </w:rPr>
              <w:t>(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expectedStrength</w:t>
            </w:r>
            <w:proofErr w:type="spellEnd"/>
            <w:r w:rsidRPr="00E646BD">
              <w:rPr>
                <w:color w:val="CC7832"/>
                <w:sz w:val="16"/>
                <w:szCs w:val="16"/>
              </w:rPr>
              <w:t xml:space="preserve">, </w:t>
            </w:r>
            <w:proofErr w:type="spellStart"/>
            <w:r w:rsidRPr="00E646BD">
              <w:rPr>
                <w:color w:val="A9B7C6"/>
                <w:sz w:val="16"/>
                <w:szCs w:val="16"/>
              </w:rPr>
              <w:t>actualStrength</w:t>
            </w:r>
            <w:proofErr w:type="spellEnd"/>
            <w:r w:rsidRPr="00E646BD">
              <w:rPr>
                <w:color w:val="A9B7C6"/>
                <w:sz w:val="16"/>
                <w:szCs w:val="16"/>
              </w:rPr>
              <w:t>)</w:t>
            </w:r>
            <w:r w:rsidRPr="00E646BD">
              <w:rPr>
                <w:color w:val="CC7832"/>
                <w:sz w:val="16"/>
                <w:szCs w:val="16"/>
              </w:rPr>
              <w:t>;</w:t>
            </w:r>
            <w:r w:rsidRPr="00E646BD">
              <w:rPr>
                <w:color w:val="CC7832"/>
                <w:sz w:val="16"/>
                <w:szCs w:val="16"/>
              </w:rPr>
              <w:br/>
              <w:t xml:space="preserve">    </w:t>
            </w:r>
            <w:r w:rsidRPr="00E646BD">
              <w:rPr>
                <w:color w:val="A9B7C6"/>
                <w:sz w:val="16"/>
                <w:szCs w:val="16"/>
              </w:rPr>
              <w:t>}</w:t>
            </w:r>
            <w:r w:rsidRPr="00E646BD">
              <w:rPr>
                <w:color w:val="A9B7C6"/>
                <w:sz w:val="16"/>
                <w:szCs w:val="16"/>
              </w:rPr>
              <w:br/>
              <w:t>}</w:t>
            </w:r>
          </w:p>
        </w:tc>
      </w:tr>
    </w:tbl>
    <w:p w14:paraId="65966CBE" w14:textId="5D9E46D6" w:rsidR="009F2AC6" w:rsidRPr="009F2AC6" w:rsidRDefault="009F2AC6" w:rsidP="00B2631F">
      <w:pPr>
        <w:pStyle w:val="H2Body"/>
        <w:ind w:left="0"/>
      </w:pPr>
    </w:p>
    <w:sectPr w:rsidR="009F2AC6" w:rsidRPr="009F2AC6" w:rsidSect="0009634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D61E8" w14:textId="77777777" w:rsidR="007651F0" w:rsidRDefault="007651F0" w:rsidP="00DB5310">
      <w:pPr>
        <w:spacing w:after="0" w:line="240" w:lineRule="auto"/>
      </w:pPr>
      <w:r>
        <w:separator/>
      </w:r>
    </w:p>
  </w:endnote>
  <w:endnote w:type="continuationSeparator" w:id="0">
    <w:p w14:paraId="1A77A263" w14:textId="77777777" w:rsidR="007651F0" w:rsidRDefault="007651F0" w:rsidP="00DB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EEDED" w14:textId="77777777" w:rsidR="00E31DDB" w:rsidRDefault="00E31D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81069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1BF9451" w14:textId="3495AE95" w:rsidR="00BF7461" w:rsidRDefault="00293D32" w:rsidP="00701A76">
            <w:pPr>
              <w:pStyle w:val="Footer"/>
              <w:jc w:val="center"/>
            </w:pPr>
            <w:sdt>
              <w:sdtPr>
                <w:alias w:val="Title"/>
                <w:tag w:val=""/>
                <w:id w:val="-1949687043"/>
                <w:placeholder>
                  <w:docPart w:val="66CD2E1D7BF1474C8A303E399D88D06E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EA5271">
                  <w:t>Lab 3B – Intermediate Unit Testing</w:t>
                </w:r>
              </w:sdtContent>
            </w:sdt>
            <w:r w:rsidR="00BF7461">
              <w:tab/>
            </w:r>
            <w:r w:rsidR="00BF7461">
              <w:tab/>
              <w:t xml:space="preserve">Page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PAGE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  <w:r w:rsidR="00BF7461">
              <w:t xml:space="preserve"> of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NUMPAGES 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E3C77" w14:textId="77777777" w:rsidR="00E31DDB" w:rsidRDefault="00E31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DB818" w14:textId="77777777" w:rsidR="007651F0" w:rsidRDefault="007651F0" w:rsidP="00DB5310">
      <w:pPr>
        <w:spacing w:after="0" w:line="240" w:lineRule="auto"/>
      </w:pPr>
      <w:r>
        <w:separator/>
      </w:r>
    </w:p>
  </w:footnote>
  <w:footnote w:type="continuationSeparator" w:id="0">
    <w:p w14:paraId="68C925C2" w14:textId="77777777" w:rsidR="007651F0" w:rsidRDefault="007651F0" w:rsidP="00DB5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88893" w14:textId="313E7FFE" w:rsidR="00E31DDB" w:rsidRDefault="00E31D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5E79B" w14:textId="45C0F2E3" w:rsidR="00DB5310" w:rsidRDefault="00D06082" w:rsidP="00DB5310">
    <w:pPr>
      <w:pStyle w:val="Header"/>
      <w:jc w:val="right"/>
    </w:pPr>
    <w:r>
      <w:rPr>
        <w:noProof/>
      </w:rPr>
      <w:drawing>
        <wp:anchor distT="0" distB="0" distL="114300" distR="114300" simplePos="0" relativeHeight="251654656" behindDoc="0" locked="0" layoutInCell="1" allowOverlap="1" wp14:anchorId="22A4E251" wp14:editId="2A8AFC11">
          <wp:simplePos x="0" y="0"/>
          <wp:positionH relativeFrom="column">
            <wp:posOffset>4800600</wp:posOffset>
          </wp:positionH>
          <wp:positionV relativeFrom="paragraph">
            <wp:posOffset>-49530</wp:posOffset>
          </wp:positionV>
          <wp:extent cx="1291119" cy="495935"/>
          <wp:effectExtent l="0" t="0" r="4445" b="0"/>
          <wp:wrapNone/>
          <wp:docPr id="2046229253" name="Picture 2046229253" descr="mmu logo - Deluxe Bed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mu logo - Deluxe Bed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119" cy="495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7C806" w14:textId="2CBEDD5A" w:rsidR="00E31DDB" w:rsidRDefault="00E31D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5528"/>
    <w:multiLevelType w:val="hybridMultilevel"/>
    <w:tmpl w:val="6172D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2DF4"/>
    <w:multiLevelType w:val="hybridMultilevel"/>
    <w:tmpl w:val="FE06CC74"/>
    <w:lvl w:ilvl="0" w:tplc="D8C489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E82AB2"/>
    <w:multiLevelType w:val="hybridMultilevel"/>
    <w:tmpl w:val="429A9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21C7A"/>
    <w:multiLevelType w:val="hybridMultilevel"/>
    <w:tmpl w:val="824C3312"/>
    <w:lvl w:ilvl="0" w:tplc="63D8B5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1476805"/>
    <w:multiLevelType w:val="multilevel"/>
    <w:tmpl w:val="068469A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CB31D67"/>
    <w:multiLevelType w:val="hybridMultilevel"/>
    <w:tmpl w:val="6CC40FCA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303F18F4"/>
    <w:multiLevelType w:val="hybridMultilevel"/>
    <w:tmpl w:val="F884714A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333077BB"/>
    <w:multiLevelType w:val="hybridMultilevel"/>
    <w:tmpl w:val="75325E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4F10CC"/>
    <w:multiLevelType w:val="hybridMultilevel"/>
    <w:tmpl w:val="3084C44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C10896"/>
    <w:multiLevelType w:val="hybridMultilevel"/>
    <w:tmpl w:val="7AE4D8F2"/>
    <w:lvl w:ilvl="0" w:tplc="77E8719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1E41220"/>
    <w:multiLevelType w:val="hybridMultilevel"/>
    <w:tmpl w:val="08DC410A"/>
    <w:lvl w:ilvl="0" w:tplc="0809000F">
      <w:start w:val="1"/>
      <w:numFmt w:val="decimal"/>
      <w:lvlText w:val="%1."/>
      <w:lvlJc w:val="left"/>
      <w:pPr>
        <w:ind w:left="1222" w:hanging="360"/>
      </w:pPr>
    </w:lvl>
    <w:lvl w:ilvl="1" w:tplc="08090019" w:tentative="1">
      <w:start w:val="1"/>
      <w:numFmt w:val="lowerLetter"/>
      <w:lvlText w:val="%2."/>
      <w:lvlJc w:val="left"/>
      <w:pPr>
        <w:ind w:left="1942" w:hanging="360"/>
      </w:pPr>
    </w:lvl>
    <w:lvl w:ilvl="2" w:tplc="0809001B" w:tentative="1">
      <w:start w:val="1"/>
      <w:numFmt w:val="lowerRoman"/>
      <w:lvlText w:val="%3."/>
      <w:lvlJc w:val="right"/>
      <w:pPr>
        <w:ind w:left="2662" w:hanging="180"/>
      </w:pPr>
    </w:lvl>
    <w:lvl w:ilvl="3" w:tplc="0809000F" w:tentative="1">
      <w:start w:val="1"/>
      <w:numFmt w:val="decimal"/>
      <w:lvlText w:val="%4."/>
      <w:lvlJc w:val="left"/>
      <w:pPr>
        <w:ind w:left="3382" w:hanging="360"/>
      </w:pPr>
    </w:lvl>
    <w:lvl w:ilvl="4" w:tplc="08090019" w:tentative="1">
      <w:start w:val="1"/>
      <w:numFmt w:val="lowerLetter"/>
      <w:lvlText w:val="%5."/>
      <w:lvlJc w:val="left"/>
      <w:pPr>
        <w:ind w:left="4102" w:hanging="360"/>
      </w:pPr>
    </w:lvl>
    <w:lvl w:ilvl="5" w:tplc="0809001B" w:tentative="1">
      <w:start w:val="1"/>
      <w:numFmt w:val="lowerRoman"/>
      <w:lvlText w:val="%6."/>
      <w:lvlJc w:val="right"/>
      <w:pPr>
        <w:ind w:left="4822" w:hanging="180"/>
      </w:pPr>
    </w:lvl>
    <w:lvl w:ilvl="6" w:tplc="0809000F" w:tentative="1">
      <w:start w:val="1"/>
      <w:numFmt w:val="decimal"/>
      <w:lvlText w:val="%7."/>
      <w:lvlJc w:val="left"/>
      <w:pPr>
        <w:ind w:left="5542" w:hanging="360"/>
      </w:pPr>
    </w:lvl>
    <w:lvl w:ilvl="7" w:tplc="08090019" w:tentative="1">
      <w:start w:val="1"/>
      <w:numFmt w:val="lowerLetter"/>
      <w:lvlText w:val="%8."/>
      <w:lvlJc w:val="left"/>
      <w:pPr>
        <w:ind w:left="6262" w:hanging="360"/>
      </w:pPr>
    </w:lvl>
    <w:lvl w:ilvl="8" w:tplc="0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1" w15:restartNumberingAfterBreak="0">
    <w:nsid w:val="45A177A9"/>
    <w:multiLevelType w:val="hybridMultilevel"/>
    <w:tmpl w:val="A058EE4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5E4830B3"/>
    <w:multiLevelType w:val="hybridMultilevel"/>
    <w:tmpl w:val="39725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8151C"/>
    <w:multiLevelType w:val="hybridMultilevel"/>
    <w:tmpl w:val="FB7C6068"/>
    <w:lvl w:ilvl="0" w:tplc="AE5448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B66770C"/>
    <w:multiLevelType w:val="hybridMultilevel"/>
    <w:tmpl w:val="87AE9F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770921"/>
    <w:multiLevelType w:val="hybridMultilevel"/>
    <w:tmpl w:val="9A08955C"/>
    <w:lvl w:ilvl="0" w:tplc="5D9E031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72E46419"/>
    <w:multiLevelType w:val="hybridMultilevel"/>
    <w:tmpl w:val="DAE6256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746A4FBE"/>
    <w:multiLevelType w:val="hybridMultilevel"/>
    <w:tmpl w:val="162E54DA"/>
    <w:lvl w:ilvl="0" w:tplc="5AA84562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42" w:hanging="360"/>
      </w:pPr>
    </w:lvl>
    <w:lvl w:ilvl="2" w:tplc="0809001B" w:tentative="1">
      <w:start w:val="1"/>
      <w:numFmt w:val="lowerRoman"/>
      <w:lvlText w:val="%3."/>
      <w:lvlJc w:val="right"/>
      <w:pPr>
        <w:ind w:left="2662" w:hanging="180"/>
      </w:pPr>
    </w:lvl>
    <w:lvl w:ilvl="3" w:tplc="0809000F" w:tentative="1">
      <w:start w:val="1"/>
      <w:numFmt w:val="decimal"/>
      <w:lvlText w:val="%4."/>
      <w:lvlJc w:val="left"/>
      <w:pPr>
        <w:ind w:left="3382" w:hanging="360"/>
      </w:pPr>
    </w:lvl>
    <w:lvl w:ilvl="4" w:tplc="08090019" w:tentative="1">
      <w:start w:val="1"/>
      <w:numFmt w:val="lowerLetter"/>
      <w:lvlText w:val="%5."/>
      <w:lvlJc w:val="left"/>
      <w:pPr>
        <w:ind w:left="4102" w:hanging="360"/>
      </w:pPr>
    </w:lvl>
    <w:lvl w:ilvl="5" w:tplc="0809001B" w:tentative="1">
      <w:start w:val="1"/>
      <w:numFmt w:val="lowerRoman"/>
      <w:lvlText w:val="%6."/>
      <w:lvlJc w:val="right"/>
      <w:pPr>
        <w:ind w:left="4822" w:hanging="180"/>
      </w:pPr>
    </w:lvl>
    <w:lvl w:ilvl="6" w:tplc="0809000F" w:tentative="1">
      <w:start w:val="1"/>
      <w:numFmt w:val="decimal"/>
      <w:lvlText w:val="%7."/>
      <w:lvlJc w:val="left"/>
      <w:pPr>
        <w:ind w:left="5542" w:hanging="360"/>
      </w:pPr>
    </w:lvl>
    <w:lvl w:ilvl="7" w:tplc="08090019" w:tentative="1">
      <w:start w:val="1"/>
      <w:numFmt w:val="lowerLetter"/>
      <w:lvlText w:val="%8."/>
      <w:lvlJc w:val="left"/>
      <w:pPr>
        <w:ind w:left="6262" w:hanging="360"/>
      </w:pPr>
    </w:lvl>
    <w:lvl w:ilvl="8" w:tplc="0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8" w15:restartNumberingAfterBreak="0">
    <w:nsid w:val="79691088"/>
    <w:multiLevelType w:val="hybridMultilevel"/>
    <w:tmpl w:val="E2021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266471">
    <w:abstractNumId w:val="2"/>
  </w:num>
  <w:num w:numId="2" w16cid:durableId="614403740">
    <w:abstractNumId w:val="7"/>
  </w:num>
  <w:num w:numId="3" w16cid:durableId="169491897">
    <w:abstractNumId w:val="6"/>
  </w:num>
  <w:num w:numId="4" w16cid:durableId="29649614">
    <w:abstractNumId w:val="10"/>
  </w:num>
  <w:num w:numId="5" w16cid:durableId="856193535">
    <w:abstractNumId w:val="16"/>
  </w:num>
  <w:num w:numId="6" w16cid:durableId="1153065709">
    <w:abstractNumId w:val="18"/>
  </w:num>
  <w:num w:numId="7" w16cid:durableId="1749037553">
    <w:abstractNumId w:val="3"/>
  </w:num>
  <w:num w:numId="8" w16cid:durableId="1971785289">
    <w:abstractNumId w:val="14"/>
  </w:num>
  <w:num w:numId="9" w16cid:durableId="305550168">
    <w:abstractNumId w:val="0"/>
  </w:num>
  <w:num w:numId="10" w16cid:durableId="302004597">
    <w:abstractNumId w:val="1"/>
  </w:num>
  <w:num w:numId="11" w16cid:durableId="107697688">
    <w:abstractNumId w:val="15"/>
  </w:num>
  <w:num w:numId="12" w16cid:durableId="544604667">
    <w:abstractNumId w:val="9"/>
  </w:num>
  <w:num w:numId="13" w16cid:durableId="816336715">
    <w:abstractNumId w:val="11"/>
  </w:num>
  <w:num w:numId="14" w16cid:durableId="2110268755">
    <w:abstractNumId w:val="17"/>
  </w:num>
  <w:num w:numId="15" w16cid:durableId="1212113918">
    <w:abstractNumId w:val="13"/>
  </w:num>
  <w:num w:numId="16" w16cid:durableId="1508322847">
    <w:abstractNumId w:val="12"/>
  </w:num>
  <w:num w:numId="17" w16cid:durableId="1697776107">
    <w:abstractNumId w:val="8"/>
  </w:num>
  <w:num w:numId="18" w16cid:durableId="288510625">
    <w:abstractNumId w:val="4"/>
  </w:num>
  <w:num w:numId="19" w16cid:durableId="1349256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hdrShapeDefaults>
    <o:shapedefaults v:ext="edit" spidmax="21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ysDQ1MjIxNjEzNDFQ0lEKTi0uzszPAykwrAUAbLq4piwAAAA="/>
  </w:docVars>
  <w:rsids>
    <w:rsidRoot w:val="007D3B01"/>
    <w:rsid w:val="00006199"/>
    <w:rsid w:val="000141AA"/>
    <w:rsid w:val="0002317C"/>
    <w:rsid w:val="00023697"/>
    <w:rsid w:val="000239C7"/>
    <w:rsid w:val="00024515"/>
    <w:rsid w:val="00034CA1"/>
    <w:rsid w:val="00046DD7"/>
    <w:rsid w:val="00050114"/>
    <w:rsid w:val="000514DB"/>
    <w:rsid w:val="00051561"/>
    <w:rsid w:val="00056EEA"/>
    <w:rsid w:val="00057D3E"/>
    <w:rsid w:val="0006007E"/>
    <w:rsid w:val="00084FA1"/>
    <w:rsid w:val="0008684E"/>
    <w:rsid w:val="000944B3"/>
    <w:rsid w:val="00096340"/>
    <w:rsid w:val="00097DEE"/>
    <w:rsid w:val="000A04C4"/>
    <w:rsid w:val="000A3FB3"/>
    <w:rsid w:val="000A58E8"/>
    <w:rsid w:val="000B1D2B"/>
    <w:rsid w:val="000C2C2E"/>
    <w:rsid w:val="000C677C"/>
    <w:rsid w:val="000D13B6"/>
    <w:rsid w:val="000D27E1"/>
    <w:rsid w:val="000D3071"/>
    <w:rsid w:val="000D7895"/>
    <w:rsid w:val="000D78CA"/>
    <w:rsid w:val="000E371C"/>
    <w:rsid w:val="000E62BF"/>
    <w:rsid w:val="000E745B"/>
    <w:rsid w:val="000F2C42"/>
    <w:rsid w:val="0010709D"/>
    <w:rsid w:val="00112D5B"/>
    <w:rsid w:val="0011490E"/>
    <w:rsid w:val="001156CB"/>
    <w:rsid w:val="00116994"/>
    <w:rsid w:val="001209DE"/>
    <w:rsid w:val="00127E91"/>
    <w:rsid w:val="0013764D"/>
    <w:rsid w:val="00144C48"/>
    <w:rsid w:val="0014625A"/>
    <w:rsid w:val="00153A04"/>
    <w:rsid w:val="0016104C"/>
    <w:rsid w:val="00167416"/>
    <w:rsid w:val="00167B84"/>
    <w:rsid w:val="0017489C"/>
    <w:rsid w:val="00181A04"/>
    <w:rsid w:val="00185DBF"/>
    <w:rsid w:val="00190D5C"/>
    <w:rsid w:val="00193F71"/>
    <w:rsid w:val="00197A2C"/>
    <w:rsid w:val="001A5BA6"/>
    <w:rsid w:val="001B3553"/>
    <w:rsid w:val="001C1054"/>
    <w:rsid w:val="001C1D1C"/>
    <w:rsid w:val="001D1D1E"/>
    <w:rsid w:val="001D6DE8"/>
    <w:rsid w:val="001E049E"/>
    <w:rsid w:val="001E1C24"/>
    <w:rsid w:val="001E3F76"/>
    <w:rsid w:val="001E6921"/>
    <w:rsid w:val="001F1F1F"/>
    <w:rsid w:val="001F5F4F"/>
    <w:rsid w:val="00200C42"/>
    <w:rsid w:val="002015C5"/>
    <w:rsid w:val="00202AA3"/>
    <w:rsid w:val="00202C78"/>
    <w:rsid w:val="00212550"/>
    <w:rsid w:val="00213C33"/>
    <w:rsid w:val="002233C2"/>
    <w:rsid w:val="00223A0C"/>
    <w:rsid w:val="002260AD"/>
    <w:rsid w:val="002313FD"/>
    <w:rsid w:val="002319F6"/>
    <w:rsid w:val="00232343"/>
    <w:rsid w:val="00235A4B"/>
    <w:rsid w:val="0023645C"/>
    <w:rsid w:val="0024116C"/>
    <w:rsid w:val="002449BC"/>
    <w:rsid w:val="0026118E"/>
    <w:rsid w:val="00264E66"/>
    <w:rsid w:val="00266252"/>
    <w:rsid w:val="00267B34"/>
    <w:rsid w:val="00267BD2"/>
    <w:rsid w:val="0027530C"/>
    <w:rsid w:val="00281102"/>
    <w:rsid w:val="00284B55"/>
    <w:rsid w:val="00293D32"/>
    <w:rsid w:val="00295F26"/>
    <w:rsid w:val="002972CE"/>
    <w:rsid w:val="002A34FA"/>
    <w:rsid w:val="002A6A62"/>
    <w:rsid w:val="002E410C"/>
    <w:rsid w:val="002E5C46"/>
    <w:rsid w:val="002E6AD9"/>
    <w:rsid w:val="002E6FAE"/>
    <w:rsid w:val="002F65AE"/>
    <w:rsid w:val="00300D14"/>
    <w:rsid w:val="003101F4"/>
    <w:rsid w:val="00317176"/>
    <w:rsid w:val="00325536"/>
    <w:rsid w:val="00325966"/>
    <w:rsid w:val="00326DC2"/>
    <w:rsid w:val="003275A7"/>
    <w:rsid w:val="0033128B"/>
    <w:rsid w:val="00333782"/>
    <w:rsid w:val="0033646B"/>
    <w:rsid w:val="003364E1"/>
    <w:rsid w:val="003400AC"/>
    <w:rsid w:val="00344743"/>
    <w:rsid w:val="003459AD"/>
    <w:rsid w:val="003466C1"/>
    <w:rsid w:val="00352218"/>
    <w:rsid w:val="00362BD3"/>
    <w:rsid w:val="00365365"/>
    <w:rsid w:val="0036646A"/>
    <w:rsid w:val="00370780"/>
    <w:rsid w:val="00374EEE"/>
    <w:rsid w:val="003758B6"/>
    <w:rsid w:val="00381A4B"/>
    <w:rsid w:val="00385D3B"/>
    <w:rsid w:val="00387B4E"/>
    <w:rsid w:val="003941BC"/>
    <w:rsid w:val="003941FE"/>
    <w:rsid w:val="00395739"/>
    <w:rsid w:val="003A2488"/>
    <w:rsid w:val="003A35D3"/>
    <w:rsid w:val="003A4A7E"/>
    <w:rsid w:val="003B2A2E"/>
    <w:rsid w:val="003B56D8"/>
    <w:rsid w:val="003E0250"/>
    <w:rsid w:val="003E1714"/>
    <w:rsid w:val="003E39F7"/>
    <w:rsid w:val="003F1B2F"/>
    <w:rsid w:val="003F20CE"/>
    <w:rsid w:val="004005B2"/>
    <w:rsid w:val="00401ACF"/>
    <w:rsid w:val="004053C8"/>
    <w:rsid w:val="00407FE5"/>
    <w:rsid w:val="00413427"/>
    <w:rsid w:val="0041651E"/>
    <w:rsid w:val="00420B30"/>
    <w:rsid w:val="00421E1E"/>
    <w:rsid w:val="0042424A"/>
    <w:rsid w:val="00424D7A"/>
    <w:rsid w:val="00425D0C"/>
    <w:rsid w:val="00434270"/>
    <w:rsid w:val="00435F5C"/>
    <w:rsid w:val="00437735"/>
    <w:rsid w:val="004402A1"/>
    <w:rsid w:val="004404EA"/>
    <w:rsid w:val="0045193A"/>
    <w:rsid w:val="00454772"/>
    <w:rsid w:val="00454E5C"/>
    <w:rsid w:val="00464D78"/>
    <w:rsid w:val="00465586"/>
    <w:rsid w:val="00470046"/>
    <w:rsid w:val="004761C7"/>
    <w:rsid w:val="004830DE"/>
    <w:rsid w:val="00483312"/>
    <w:rsid w:val="004845FB"/>
    <w:rsid w:val="00484A7C"/>
    <w:rsid w:val="00485FC4"/>
    <w:rsid w:val="00486526"/>
    <w:rsid w:val="00494F6F"/>
    <w:rsid w:val="004A143C"/>
    <w:rsid w:val="004B621A"/>
    <w:rsid w:val="004C0DF9"/>
    <w:rsid w:val="004D30C7"/>
    <w:rsid w:val="004E1B8B"/>
    <w:rsid w:val="004E6684"/>
    <w:rsid w:val="004E7D8E"/>
    <w:rsid w:val="004F079E"/>
    <w:rsid w:val="004F651A"/>
    <w:rsid w:val="00500D8E"/>
    <w:rsid w:val="00502BE1"/>
    <w:rsid w:val="0050583E"/>
    <w:rsid w:val="00510159"/>
    <w:rsid w:val="0051611F"/>
    <w:rsid w:val="00525F6A"/>
    <w:rsid w:val="0053275E"/>
    <w:rsid w:val="005347A0"/>
    <w:rsid w:val="00536EE8"/>
    <w:rsid w:val="005461C0"/>
    <w:rsid w:val="00547104"/>
    <w:rsid w:val="00547C62"/>
    <w:rsid w:val="00571090"/>
    <w:rsid w:val="005776D7"/>
    <w:rsid w:val="005907DF"/>
    <w:rsid w:val="00591C37"/>
    <w:rsid w:val="00594F65"/>
    <w:rsid w:val="005A1F3A"/>
    <w:rsid w:val="005B422C"/>
    <w:rsid w:val="005C6990"/>
    <w:rsid w:val="005C7F68"/>
    <w:rsid w:val="005D55D0"/>
    <w:rsid w:val="005D584A"/>
    <w:rsid w:val="005D6680"/>
    <w:rsid w:val="005E0BFF"/>
    <w:rsid w:val="005E2F41"/>
    <w:rsid w:val="005E67F8"/>
    <w:rsid w:val="005F59BD"/>
    <w:rsid w:val="006046AB"/>
    <w:rsid w:val="006068FC"/>
    <w:rsid w:val="00606D2B"/>
    <w:rsid w:val="00614867"/>
    <w:rsid w:val="006149C6"/>
    <w:rsid w:val="00620466"/>
    <w:rsid w:val="006232A4"/>
    <w:rsid w:val="0063100E"/>
    <w:rsid w:val="00631B90"/>
    <w:rsid w:val="00632F43"/>
    <w:rsid w:val="00641327"/>
    <w:rsid w:val="006436D9"/>
    <w:rsid w:val="00651D98"/>
    <w:rsid w:val="00651FA9"/>
    <w:rsid w:val="00657AA0"/>
    <w:rsid w:val="006614D4"/>
    <w:rsid w:val="00663467"/>
    <w:rsid w:val="006704B2"/>
    <w:rsid w:val="00694C90"/>
    <w:rsid w:val="0069566D"/>
    <w:rsid w:val="0069642A"/>
    <w:rsid w:val="006A0093"/>
    <w:rsid w:val="006A1B1F"/>
    <w:rsid w:val="006A208F"/>
    <w:rsid w:val="006A4065"/>
    <w:rsid w:val="006A4F66"/>
    <w:rsid w:val="006A647D"/>
    <w:rsid w:val="006B3B9D"/>
    <w:rsid w:val="006B63C8"/>
    <w:rsid w:val="006B723E"/>
    <w:rsid w:val="006C1205"/>
    <w:rsid w:val="006C24F0"/>
    <w:rsid w:val="006C4F2D"/>
    <w:rsid w:val="006C7E01"/>
    <w:rsid w:val="006D0A3C"/>
    <w:rsid w:val="006D11B6"/>
    <w:rsid w:val="006D35D2"/>
    <w:rsid w:val="006E18AE"/>
    <w:rsid w:val="006E2797"/>
    <w:rsid w:val="006E61BB"/>
    <w:rsid w:val="006F0AC1"/>
    <w:rsid w:val="006F0F65"/>
    <w:rsid w:val="006F462A"/>
    <w:rsid w:val="00701A76"/>
    <w:rsid w:val="0070271B"/>
    <w:rsid w:val="00702A66"/>
    <w:rsid w:val="00702CD5"/>
    <w:rsid w:val="0071103C"/>
    <w:rsid w:val="00711E69"/>
    <w:rsid w:val="00713061"/>
    <w:rsid w:val="0071605D"/>
    <w:rsid w:val="0072365D"/>
    <w:rsid w:val="007263E2"/>
    <w:rsid w:val="00731472"/>
    <w:rsid w:val="00734C65"/>
    <w:rsid w:val="00737DAA"/>
    <w:rsid w:val="00741D1C"/>
    <w:rsid w:val="007423FA"/>
    <w:rsid w:val="00742C78"/>
    <w:rsid w:val="00752DE5"/>
    <w:rsid w:val="00756D4B"/>
    <w:rsid w:val="007651F0"/>
    <w:rsid w:val="00773083"/>
    <w:rsid w:val="00780418"/>
    <w:rsid w:val="00783A6D"/>
    <w:rsid w:val="00783B8F"/>
    <w:rsid w:val="00785179"/>
    <w:rsid w:val="007A54A1"/>
    <w:rsid w:val="007A5876"/>
    <w:rsid w:val="007B0963"/>
    <w:rsid w:val="007B6A7F"/>
    <w:rsid w:val="007B6A82"/>
    <w:rsid w:val="007C0319"/>
    <w:rsid w:val="007D12B6"/>
    <w:rsid w:val="007D3B01"/>
    <w:rsid w:val="007D4A09"/>
    <w:rsid w:val="007D62C2"/>
    <w:rsid w:val="007E1702"/>
    <w:rsid w:val="007E2321"/>
    <w:rsid w:val="007E4DBD"/>
    <w:rsid w:val="007F61FA"/>
    <w:rsid w:val="0080154B"/>
    <w:rsid w:val="008121EE"/>
    <w:rsid w:val="008178E9"/>
    <w:rsid w:val="0083303B"/>
    <w:rsid w:val="00836D94"/>
    <w:rsid w:val="00837297"/>
    <w:rsid w:val="0084299B"/>
    <w:rsid w:val="00844672"/>
    <w:rsid w:val="00846926"/>
    <w:rsid w:val="008525B0"/>
    <w:rsid w:val="0085339B"/>
    <w:rsid w:val="008576C5"/>
    <w:rsid w:val="00861E5F"/>
    <w:rsid w:val="00862F17"/>
    <w:rsid w:val="00863464"/>
    <w:rsid w:val="00872208"/>
    <w:rsid w:val="00877D62"/>
    <w:rsid w:val="00882033"/>
    <w:rsid w:val="0088520C"/>
    <w:rsid w:val="00887F33"/>
    <w:rsid w:val="00893F27"/>
    <w:rsid w:val="00895B36"/>
    <w:rsid w:val="008A176B"/>
    <w:rsid w:val="008A18B4"/>
    <w:rsid w:val="008A6543"/>
    <w:rsid w:val="008B1C1E"/>
    <w:rsid w:val="008B542A"/>
    <w:rsid w:val="008B609C"/>
    <w:rsid w:val="008B65FA"/>
    <w:rsid w:val="008C516A"/>
    <w:rsid w:val="008C7AFF"/>
    <w:rsid w:val="008D043C"/>
    <w:rsid w:val="008D2E88"/>
    <w:rsid w:val="008F3C11"/>
    <w:rsid w:val="008F5D40"/>
    <w:rsid w:val="008F7D54"/>
    <w:rsid w:val="00911045"/>
    <w:rsid w:val="00913E37"/>
    <w:rsid w:val="00917A99"/>
    <w:rsid w:val="00917ADC"/>
    <w:rsid w:val="00921A76"/>
    <w:rsid w:val="00921B85"/>
    <w:rsid w:val="009221B0"/>
    <w:rsid w:val="0092583E"/>
    <w:rsid w:val="0093509E"/>
    <w:rsid w:val="00945D78"/>
    <w:rsid w:val="00952A1F"/>
    <w:rsid w:val="009535D4"/>
    <w:rsid w:val="00955CC9"/>
    <w:rsid w:val="00967414"/>
    <w:rsid w:val="00974CF4"/>
    <w:rsid w:val="00977901"/>
    <w:rsid w:val="0098040D"/>
    <w:rsid w:val="009823DA"/>
    <w:rsid w:val="00987DFB"/>
    <w:rsid w:val="00992FC5"/>
    <w:rsid w:val="009A67E2"/>
    <w:rsid w:val="009A6CC9"/>
    <w:rsid w:val="009B1467"/>
    <w:rsid w:val="009B3314"/>
    <w:rsid w:val="009B4184"/>
    <w:rsid w:val="009C1457"/>
    <w:rsid w:val="009C5D28"/>
    <w:rsid w:val="009D709A"/>
    <w:rsid w:val="009F2AC6"/>
    <w:rsid w:val="00A012AE"/>
    <w:rsid w:val="00A01DA6"/>
    <w:rsid w:val="00A072F5"/>
    <w:rsid w:val="00A10D07"/>
    <w:rsid w:val="00A111EF"/>
    <w:rsid w:val="00A12A9D"/>
    <w:rsid w:val="00A15706"/>
    <w:rsid w:val="00A15E68"/>
    <w:rsid w:val="00A25DA4"/>
    <w:rsid w:val="00A27304"/>
    <w:rsid w:val="00A27612"/>
    <w:rsid w:val="00A3640F"/>
    <w:rsid w:val="00A3658A"/>
    <w:rsid w:val="00A50BC7"/>
    <w:rsid w:val="00A52475"/>
    <w:rsid w:val="00A54A42"/>
    <w:rsid w:val="00A553BD"/>
    <w:rsid w:val="00A61DE8"/>
    <w:rsid w:val="00A64279"/>
    <w:rsid w:val="00A6679E"/>
    <w:rsid w:val="00A675E5"/>
    <w:rsid w:val="00A67C94"/>
    <w:rsid w:val="00A7391D"/>
    <w:rsid w:val="00A7427B"/>
    <w:rsid w:val="00A75CD4"/>
    <w:rsid w:val="00A77F30"/>
    <w:rsid w:val="00A8323C"/>
    <w:rsid w:val="00A83D0F"/>
    <w:rsid w:val="00A85602"/>
    <w:rsid w:val="00A87839"/>
    <w:rsid w:val="00A91740"/>
    <w:rsid w:val="00A91F48"/>
    <w:rsid w:val="00AA6523"/>
    <w:rsid w:val="00AB3EFA"/>
    <w:rsid w:val="00AB5401"/>
    <w:rsid w:val="00AC253E"/>
    <w:rsid w:val="00AC7E7A"/>
    <w:rsid w:val="00AD58A5"/>
    <w:rsid w:val="00AD5E71"/>
    <w:rsid w:val="00AE1C6E"/>
    <w:rsid w:val="00AF5047"/>
    <w:rsid w:val="00AF60BC"/>
    <w:rsid w:val="00B074DD"/>
    <w:rsid w:val="00B110D6"/>
    <w:rsid w:val="00B145EE"/>
    <w:rsid w:val="00B14C00"/>
    <w:rsid w:val="00B15421"/>
    <w:rsid w:val="00B2631F"/>
    <w:rsid w:val="00B27FF3"/>
    <w:rsid w:val="00B305F5"/>
    <w:rsid w:val="00B314CF"/>
    <w:rsid w:val="00B3486A"/>
    <w:rsid w:val="00B413A0"/>
    <w:rsid w:val="00B41B64"/>
    <w:rsid w:val="00B45D48"/>
    <w:rsid w:val="00B50B53"/>
    <w:rsid w:val="00B53528"/>
    <w:rsid w:val="00B544EE"/>
    <w:rsid w:val="00B62871"/>
    <w:rsid w:val="00B674A9"/>
    <w:rsid w:val="00B71C05"/>
    <w:rsid w:val="00B7338D"/>
    <w:rsid w:val="00B73940"/>
    <w:rsid w:val="00B74014"/>
    <w:rsid w:val="00B74418"/>
    <w:rsid w:val="00B91910"/>
    <w:rsid w:val="00B934FF"/>
    <w:rsid w:val="00B967AE"/>
    <w:rsid w:val="00B96C98"/>
    <w:rsid w:val="00BA75A4"/>
    <w:rsid w:val="00BB1530"/>
    <w:rsid w:val="00BB6B3B"/>
    <w:rsid w:val="00BC0E5F"/>
    <w:rsid w:val="00BC139D"/>
    <w:rsid w:val="00BC1EBA"/>
    <w:rsid w:val="00BC2184"/>
    <w:rsid w:val="00BC3439"/>
    <w:rsid w:val="00BC3784"/>
    <w:rsid w:val="00BD0D03"/>
    <w:rsid w:val="00BD1290"/>
    <w:rsid w:val="00BD2241"/>
    <w:rsid w:val="00BD433A"/>
    <w:rsid w:val="00BF2617"/>
    <w:rsid w:val="00BF6016"/>
    <w:rsid w:val="00BF7461"/>
    <w:rsid w:val="00C12A62"/>
    <w:rsid w:val="00C13520"/>
    <w:rsid w:val="00C17D17"/>
    <w:rsid w:val="00C26DB0"/>
    <w:rsid w:val="00C32156"/>
    <w:rsid w:val="00C42FFF"/>
    <w:rsid w:val="00C455BD"/>
    <w:rsid w:val="00C46175"/>
    <w:rsid w:val="00C4721C"/>
    <w:rsid w:val="00C548E3"/>
    <w:rsid w:val="00C61DA4"/>
    <w:rsid w:val="00C663D9"/>
    <w:rsid w:val="00C73BF9"/>
    <w:rsid w:val="00C81BA6"/>
    <w:rsid w:val="00C825DB"/>
    <w:rsid w:val="00C858CC"/>
    <w:rsid w:val="00C90D92"/>
    <w:rsid w:val="00C916E6"/>
    <w:rsid w:val="00C918AB"/>
    <w:rsid w:val="00C9251C"/>
    <w:rsid w:val="00C93DE3"/>
    <w:rsid w:val="00C94384"/>
    <w:rsid w:val="00CA4175"/>
    <w:rsid w:val="00CB0DC2"/>
    <w:rsid w:val="00CB40A0"/>
    <w:rsid w:val="00CB47B0"/>
    <w:rsid w:val="00CB4B16"/>
    <w:rsid w:val="00CB5874"/>
    <w:rsid w:val="00CC04EE"/>
    <w:rsid w:val="00CD1759"/>
    <w:rsid w:val="00CD5526"/>
    <w:rsid w:val="00CD6453"/>
    <w:rsid w:val="00CE1316"/>
    <w:rsid w:val="00CE1368"/>
    <w:rsid w:val="00CE250F"/>
    <w:rsid w:val="00CE4BFB"/>
    <w:rsid w:val="00CF0359"/>
    <w:rsid w:val="00CF77A2"/>
    <w:rsid w:val="00D03C14"/>
    <w:rsid w:val="00D06082"/>
    <w:rsid w:val="00D13168"/>
    <w:rsid w:val="00D140C4"/>
    <w:rsid w:val="00D21014"/>
    <w:rsid w:val="00D23348"/>
    <w:rsid w:val="00D4258E"/>
    <w:rsid w:val="00D43E21"/>
    <w:rsid w:val="00D67996"/>
    <w:rsid w:val="00DB5310"/>
    <w:rsid w:val="00DB61A3"/>
    <w:rsid w:val="00DC0420"/>
    <w:rsid w:val="00DC1487"/>
    <w:rsid w:val="00DD4839"/>
    <w:rsid w:val="00DE5812"/>
    <w:rsid w:val="00DE60CF"/>
    <w:rsid w:val="00DF2265"/>
    <w:rsid w:val="00DF2B1D"/>
    <w:rsid w:val="00DF2E57"/>
    <w:rsid w:val="00E006CE"/>
    <w:rsid w:val="00E0082D"/>
    <w:rsid w:val="00E026A0"/>
    <w:rsid w:val="00E03A90"/>
    <w:rsid w:val="00E06FBC"/>
    <w:rsid w:val="00E07C5E"/>
    <w:rsid w:val="00E14CF6"/>
    <w:rsid w:val="00E16C0F"/>
    <w:rsid w:val="00E22EC6"/>
    <w:rsid w:val="00E236D5"/>
    <w:rsid w:val="00E238AE"/>
    <w:rsid w:val="00E31DDB"/>
    <w:rsid w:val="00E40F6E"/>
    <w:rsid w:val="00E54A7C"/>
    <w:rsid w:val="00E646BD"/>
    <w:rsid w:val="00E677A0"/>
    <w:rsid w:val="00E7389E"/>
    <w:rsid w:val="00E833CC"/>
    <w:rsid w:val="00E92F69"/>
    <w:rsid w:val="00EA17D6"/>
    <w:rsid w:val="00EA5082"/>
    <w:rsid w:val="00EA5242"/>
    <w:rsid w:val="00EA5271"/>
    <w:rsid w:val="00EB0A22"/>
    <w:rsid w:val="00EB2670"/>
    <w:rsid w:val="00EB3142"/>
    <w:rsid w:val="00EB42DD"/>
    <w:rsid w:val="00EC1C80"/>
    <w:rsid w:val="00EC7EFC"/>
    <w:rsid w:val="00ED6C6F"/>
    <w:rsid w:val="00EE5121"/>
    <w:rsid w:val="00EF2774"/>
    <w:rsid w:val="00EF39C4"/>
    <w:rsid w:val="00EF3BC5"/>
    <w:rsid w:val="00F007EE"/>
    <w:rsid w:val="00F106B2"/>
    <w:rsid w:val="00F14AD8"/>
    <w:rsid w:val="00F2119D"/>
    <w:rsid w:val="00F2211D"/>
    <w:rsid w:val="00F237AB"/>
    <w:rsid w:val="00F238C5"/>
    <w:rsid w:val="00F24C7D"/>
    <w:rsid w:val="00F33910"/>
    <w:rsid w:val="00F40C10"/>
    <w:rsid w:val="00F42F6C"/>
    <w:rsid w:val="00F47B2C"/>
    <w:rsid w:val="00F51082"/>
    <w:rsid w:val="00F51434"/>
    <w:rsid w:val="00F5784F"/>
    <w:rsid w:val="00F617DC"/>
    <w:rsid w:val="00F61EB6"/>
    <w:rsid w:val="00F643BE"/>
    <w:rsid w:val="00F72CC1"/>
    <w:rsid w:val="00F74152"/>
    <w:rsid w:val="00F74459"/>
    <w:rsid w:val="00F779EF"/>
    <w:rsid w:val="00F81B28"/>
    <w:rsid w:val="00F85FC6"/>
    <w:rsid w:val="00F87381"/>
    <w:rsid w:val="00F94FFC"/>
    <w:rsid w:val="00FA0C93"/>
    <w:rsid w:val="00FA0ED5"/>
    <w:rsid w:val="00FA3055"/>
    <w:rsid w:val="00FA3798"/>
    <w:rsid w:val="00FA6C1E"/>
    <w:rsid w:val="00FA7664"/>
    <w:rsid w:val="00FB1875"/>
    <w:rsid w:val="00FB42D1"/>
    <w:rsid w:val="00FC12E2"/>
    <w:rsid w:val="00FC2A99"/>
    <w:rsid w:val="00FC56EE"/>
    <w:rsid w:val="00FC7EF4"/>
    <w:rsid w:val="00FD063A"/>
    <w:rsid w:val="00FE6BB2"/>
    <w:rsid w:val="00FF01AA"/>
    <w:rsid w:val="00FF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89"/>
    <o:shapelayout v:ext="edit">
      <o:idmap v:ext="edit" data="2"/>
      <o:regrouptable v:ext="edit">
        <o:entry new="1" old="0"/>
        <o:entry new="2" old="0"/>
      </o:regrouptable>
    </o:shapelayout>
  </w:shapeDefaults>
  <w:decimalSymbol w:val="."/>
  <w:listSeparator w:val=","/>
  <w14:docId w14:val="48886763"/>
  <w15:docId w15:val="{07D679D9-55D2-4989-87CD-258F6617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365"/>
  </w:style>
  <w:style w:type="paragraph" w:styleId="Heading1">
    <w:name w:val="heading 1"/>
    <w:basedOn w:val="Normal"/>
    <w:next w:val="H2Body"/>
    <w:link w:val="Heading1Char"/>
    <w:uiPriority w:val="9"/>
    <w:qFormat/>
    <w:rsid w:val="003A4A7E"/>
    <w:pPr>
      <w:keepNext/>
      <w:keepLines/>
      <w:numPr>
        <w:numId w:val="18"/>
      </w:numPr>
      <w:pBdr>
        <w:bottom w:val="single" w:sz="12" w:space="1" w:color="538135" w:themeColor="accent6" w:themeShade="BF"/>
      </w:pBdr>
      <w:spacing w:before="12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H2Body"/>
    <w:link w:val="Heading2Char"/>
    <w:uiPriority w:val="9"/>
    <w:unhideWhenUsed/>
    <w:qFormat/>
    <w:rsid w:val="00FA0C93"/>
    <w:pPr>
      <w:keepNext/>
      <w:keepLines/>
      <w:numPr>
        <w:ilvl w:val="1"/>
        <w:numId w:val="18"/>
      </w:numPr>
      <w:pBdr>
        <w:bottom w:val="single" w:sz="12" w:space="1" w:color="A8D08D" w:themeColor="accent6" w:themeTint="99"/>
      </w:pBdr>
      <w:spacing w:before="120" w:after="120"/>
      <w:ind w:left="851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93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93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93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93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93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93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93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7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B531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10"/>
  </w:style>
  <w:style w:type="paragraph" w:styleId="Footer">
    <w:name w:val="footer"/>
    <w:basedOn w:val="Normal"/>
    <w:link w:val="Foot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10"/>
  </w:style>
  <w:style w:type="character" w:customStyle="1" w:styleId="Heading2Char">
    <w:name w:val="Heading 2 Char"/>
    <w:basedOn w:val="DefaultParagraphFont"/>
    <w:link w:val="Heading2"/>
    <w:uiPriority w:val="9"/>
    <w:rsid w:val="00FA0C9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AD5E71"/>
    <w:pPr>
      <w:spacing w:after="200" w:line="240" w:lineRule="auto"/>
    </w:pPr>
    <w:rPr>
      <w:iCs/>
      <w:color w:val="000000" w:themeColor="text1"/>
      <w:sz w:val="18"/>
      <w:szCs w:val="18"/>
    </w:rPr>
  </w:style>
  <w:style w:type="paragraph" w:styleId="NoSpacing">
    <w:name w:val="No Spacing"/>
    <w:uiPriority w:val="1"/>
    <w:qFormat/>
    <w:rsid w:val="00BF746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F7461"/>
    <w:rPr>
      <w:color w:val="808080"/>
    </w:rPr>
  </w:style>
  <w:style w:type="paragraph" w:customStyle="1" w:styleId="H1Body">
    <w:name w:val="H1Body"/>
    <w:basedOn w:val="Normal"/>
    <w:link w:val="H1BodyChar"/>
    <w:qFormat/>
    <w:rsid w:val="004E6684"/>
    <w:pPr>
      <w:spacing w:after="40"/>
      <w:ind w:left="142"/>
    </w:pPr>
  </w:style>
  <w:style w:type="character" w:customStyle="1" w:styleId="H1BodyChar">
    <w:name w:val="H1Body Char"/>
    <w:basedOn w:val="DefaultParagraphFont"/>
    <w:link w:val="H1Body"/>
    <w:rsid w:val="004E6684"/>
  </w:style>
  <w:style w:type="paragraph" w:customStyle="1" w:styleId="H2Body">
    <w:name w:val="H2Body"/>
    <w:basedOn w:val="H1Body"/>
    <w:link w:val="H2BodyChar"/>
    <w:qFormat/>
    <w:rsid w:val="00284B55"/>
    <w:pPr>
      <w:ind w:left="426"/>
    </w:pPr>
  </w:style>
  <w:style w:type="character" w:customStyle="1" w:styleId="H2BodyChar">
    <w:name w:val="H2Body Char"/>
    <w:basedOn w:val="H1BodyChar"/>
    <w:link w:val="H2Body"/>
    <w:rsid w:val="00284B55"/>
  </w:style>
  <w:style w:type="table" w:styleId="TableGrid">
    <w:name w:val="Table Grid"/>
    <w:basedOn w:val="TableNormal"/>
    <w:uiPriority w:val="39"/>
    <w:rsid w:val="00266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64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427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836D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7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45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7F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7FF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27FF3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9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9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9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9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8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75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63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0711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88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010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wis\OneDrive%20-%20MMU\Teaching\23-24\Software%20Testing%20&amp;%20Quality%20Assurance\Delivery\Templates\Lab%20Workshee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CD2E1D7BF1474C8A303E399D88D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84D50-A55E-438D-B7BC-5FC7D7C1CAF7}"/>
      </w:docPartPr>
      <w:docPartBody>
        <w:p w:rsidR="00133A6B" w:rsidRDefault="00897846">
          <w:pPr>
            <w:pStyle w:val="66CD2E1D7BF1474C8A303E399D88D06E"/>
          </w:pPr>
          <w:r w:rsidRPr="00C13C1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6B"/>
    <w:rsid w:val="0011679B"/>
    <w:rsid w:val="00133A6B"/>
    <w:rsid w:val="00322058"/>
    <w:rsid w:val="00353AED"/>
    <w:rsid w:val="00441B81"/>
    <w:rsid w:val="00511AD7"/>
    <w:rsid w:val="00652FAF"/>
    <w:rsid w:val="00720B24"/>
    <w:rsid w:val="00863F39"/>
    <w:rsid w:val="00897846"/>
    <w:rsid w:val="008E2F98"/>
    <w:rsid w:val="00C12F46"/>
    <w:rsid w:val="00C2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2FAF"/>
    <w:rPr>
      <w:color w:val="808080"/>
    </w:rPr>
  </w:style>
  <w:style w:type="paragraph" w:customStyle="1" w:styleId="66CD2E1D7BF1474C8A303E399D88D06E">
    <w:name w:val="66CD2E1D7BF1474C8A303E399D88D0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5" ma:contentTypeDescription="Create a new document." ma:contentTypeScope="" ma:versionID="ec5832ec1a77a99cd495cd6fb97530da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7a20055b22e19bb32d3d5cd4e777e993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3E307B-CEFA-48AD-B6FC-1D2929A460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1262AA-83CE-4641-885F-43537A46C5C6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customXml/itemProps3.xml><?xml version="1.0" encoding="utf-8"?>
<ds:datastoreItem xmlns:ds="http://schemas.openxmlformats.org/officeDocument/2006/customXml" ds:itemID="{E1BC4E10-7E0E-4029-A0CE-92A5F8316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F2CA7F-6F1C-4D78-8D77-8AFDC26D48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Worksheet Template.dotx</Template>
  <TotalTime>1140</TotalTime>
  <Pages>9</Pages>
  <Words>1992</Words>
  <Characters>10901</Characters>
  <Application>Microsoft Office Word</Application>
  <DocSecurity>0</DocSecurity>
  <Lines>265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3A – Intro to Unit Testing with JUnit</vt:lpstr>
    </vt:vector>
  </TitlesOfParts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3B – Intermediate Unit Testing</dc:title>
  <dc:subject/>
  <dc:creator>Lewis Evans</dc:creator>
  <cp:keywords/>
  <dc:description/>
  <cp:lastModifiedBy>Lewis Evans</cp:lastModifiedBy>
  <cp:revision>421</cp:revision>
  <cp:lastPrinted>2022-07-10T19:08:00Z</cp:lastPrinted>
  <dcterms:created xsi:type="dcterms:W3CDTF">2023-10-20T14:00:00Z</dcterms:created>
  <dcterms:modified xsi:type="dcterms:W3CDTF">2023-10-26T10:33:00Z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0x010100D2FD2C1895F40E4BA83736360F25857B</vt:lpwstr>
  </property>
  <property fmtid="{D5CDD505-2E9C-101B-9397-08002B2CF9AE}" pid="3" name="GrammarlyDocumentId">
    <vt:lpwstr>f6c682c6d90fd1ed50bff9ccecebafd9f11e499f7fd11f3757f92ca78f492d81</vt:lpwstr>
  </property>
</Properties>
</file>