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A2B" w:rsidRPr="00552A2B" w:rsidRDefault="00552A2B" w:rsidP="00BB02E7">
      <w:pPr>
        <w:tabs>
          <w:tab w:val="left" w:pos="2160"/>
        </w:tabs>
        <w:jc w:val="both"/>
        <w:rPr>
          <w:color w:val="92D050"/>
          <w:rtl/>
        </w:rPr>
      </w:pPr>
      <w:bookmarkStart w:id="0" w:name="_GoBack"/>
      <w:bookmarkEnd w:id="0"/>
    </w:p>
    <w:p w:rsidR="005E30DF" w:rsidRDefault="005E30DF" w:rsidP="005E30DF">
      <w:pPr>
        <w:spacing w:line="1000" w:lineRule="exact"/>
        <w:jc w:val="center"/>
        <w:rPr>
          <w:rFonts w:ascii="AGA Arabesque" w:hAnsi="AGA Arabesque"/>
          <w:color w:val="17365D"/>
          <w:sz w:val="144"/>
          <w:szCs w:val="144"/>
        </w:rPr>
      </w:pPr>
      <w:r>
        <w:rPr>
          <w:rFonts w:ascii="AGA Arabesque" w:hAnsi="AGA Arabesque"/>
          <w:color w:val="17365D"/>
          <w:sz w:val="144"/>
          <w:szCs w:val="144"/>
        </w:rPr>
        <w:sym w:font="AGA Arabesque" w:char="004F"/>
      </w:r>
    </w:p>
    <w:p w:rsidR="00477157" w:rsidRPr="00477157" w:rsidRDefault="00477157" w:rsidP="00477157">
      <w:pPr>
        <w:tabs>
          <w:tab w:val="left" w:pos="360"/>
        </w:tabs>
        <w:bidi/>
        <w:jc w:val="center"/>
        <w:rPr>
          <w:rFonts w:ascii="Calibri" w:eastAsia="Calibri" w:cs="Arabic Transparent"/>
          <w:b/>
          <w:bCs/>
          <w:color w:val="002060"/>
          <w:sz w:val="44"/>
          <w:szCs w:val="44"/>
        </w:rPr>
      </w:pPr>
      <w:r w:rsidRPr="00477157">
        <w:rPr>
          <w:rFonts w:ascii="Calibri" w:eastAsia="Calibri" w:cs="Arabic Transparent" w:hint="cs"/>
          <w:b/>
          <w:bCs/>
          <w:color w:val="002060"/>
          <w:sz w:val="44"/>
          <w:szCs w:val="44"/>
          <w:rtl/>
        </w:rPr>
        <w:t>بيان وجوب صلاة الجماعة</w:t>
      </w:r>
      <w:r w:rsidRPr="00477157">
        <w:rPr>
          <w:rFonts w:ascii="Calibri" w:eastAsia="Calibri" w:cs="Arabic Transparent"/>
          <w:b/>
          <w:bCs/>
          <w:color w:val="002060"/>
          <w:sz w:val="44"/>
          <w:szCs w:val="44"/>
        </w:rPr>
        <w:t xml:space="preserve"> </w:t>
      </w:r>
    </w:p>
    <w:p w:rsidR="00552A2B" w:rsidRPr="007065F3" w:rsidRDefault="00552A2B" w:rsidP="005E30DF">
      <w:pPr>
        <w:tabs>
          <w:tab w:val="left" w:pos="360"/>
        </w:tabs>
        <w:jc w:val="center"/>
        <w:rPr>
          <w:rFonts w:ascii="Verdana" w:hAnsi="Verdana"/>
          <w:b/>
          <w:bCs/>
          <w:sz w:val="32"/>
          <w:szCs w:val="32"/>
        </w:rPr>
      </w:pPr>
      <w:r w:rsidRPr="007065F3">
        <w:rPr>
          <w:rFonts w:ascii="Verdana" w:hAnsi="Verdana"/>
          <w:b/>
          <w:bCs/>
          <w:sz w:val="32"/>
          <w:szCs w:val="32"/>
        </w:rPr>
        <w:t xml:space="preserve">So Bandingan </w:t>
      </w:r>
      <w:proofErr w:type="gramStart"/>
      <w:r w:rsidRPr="007065F3">
        <w:rPr>
          <w:rFonts w:ascii="Verdana" w:hAnsi="Verdana"/>
          <w:b/>
          <w:bCs/>
          <w:sz w:val="32"/>
          <w:szCs w:val="32"/>
        </w:rPr>
        <w:t xml:space="preserve">ko Kipapatoray o Kanjama’ </w:t>
      </w:r>
      <w:r w:rsidR="007065F3">
        <w:rPr>
          <w:rFonts w:ascii="Verdana" w:hAnsi="Verdana"/>
          <w:b/>
          <w:bCs/>
          <w:sz w:val="32"/>
          <w:szCs w:val="32"/>
        </w:rPr>
        <w:br/>
      </w:r>
      <w:r w:rsidRPr="007065F3">
        <w:rPr>
          <w:rFonts w:ascii="Verdana" w:hAnsi="Verdana"/>
          <w:b/>
          <w:bCs/>
          <w:sz w:val="32"/>
          <w:szCs w:val="32"/>
        </w:rPr>
        <w:t>ko</w:t>
      </w:r>
      <w:proofErr w:type="gramEnd"/>
      <w:r w:rsidRPr="007065F3">
        <w:rPr>
          <w:rFonts w:ascii="Verdana" w:hAnsi="Verdana"/>
          <w:b/>
          <w:bCs/>
          <w:sz w:val="32"/>
          <w:szCs w:val="32"/>
        </w:rPr>
        <w:t xml:space="preserve"> Sambayang</w:t>
      </w:r>
    </w:p>
    <w:p w:rsidR="005E30DF" w:rsidRPr="00B42B8C" w:rsidRDefault="005E30DF" w:rsidP="005E30DF">
      <w:pPr>
        <w:bidi/>
        <w:jc w:val="center"/>
        <w:rPr>
          <w:rFonts w:ascii="Verdana" w:hAnsi="Verdana"/>
          <w:color w:val="0000CC"/>
          <w:sz w:val="22"/>
          <w:szCs w:val="22"/>
        </w:rPr>
      </w:pPr>
      <w:r w:rsidRPr="00B42B8C">
        <w:rPr>
          <w:rFonts w:ascii="Verdana" w:hAnsi="Verdana"/>
          <w:color w:val="0000CC"/>
          <w:sz w:val="22"/>
          <w:szCs w:val="22"/>
        </w:rPr>
        <w:t xml:space="preserve"> (</w:t>
      </w:r>
      <w:proofErr w:type="gramStart"/>
      <w:r w:rsidRPr="00B42B8C">
        <w:rPr>
          <w:rFonts w:ascii="Verdana" w:hAnsi="Verdana"/>
          <w:color w:val="0000CC"/>
          <w:sz w:val="22"/>
          <w:szCs w:val="22"/>
        </w:rPr>
        <w:t>al</w:t>
      </w:r>
      <w:proofErr w:type="gramEnd"/>
      <w:r w:rsidRPr="00B42B8C">
        <w:rPr>
          <w:rFonts w:ascii="Verdana" w:hAnsi="Verdana"/>
          <w:color w:val="0000CC"/>
          <w:sz w:val="22"/>
          <w:szCs w:val="22"/>
        </w:rPr>
        <w:t xml:space="preserve"> Khutbah 53) </w:t>
      </w:r>
    </w:p>
    <w:p w:rsidR="005E30DF" w:rsidRPr="007065F3" w:rsidRDefault="005E30DF" w:rsidP="005E30DF">
      <w:pPr>
        <w:bidi/>
        <w:jc w:val="center"/>
        <w:rPr>
          <w:rFonts w:ascii="Verdana" w:hAnsi="Verdana"/>
        </w:rPr>
      </w:pPr>
      <w:r w:rsidRPr="007065F3">
        <w:rPr>
          <w:rFonts w:ascii="Verdana" w:hAnsi="Verdana"/>
        </w:rPr>
        <w:t xml:space="preserve">Ki: Alim Hassanor bin Maka Alapa </w:t>
      </w:r>
    </w:p>
    <w:p w:rsidR="005E30DF" w:rsidRPr="007065F3" w:rsidRDefault="005E30DF" w:rsidP="005E30DF">
      <w:pPr>
        <w:bidi/>
        <w:jc w:val="center"/>
        <w:rPr>
          <w:rFonts w:ascii="Verdana" w:hAnsi="Verdana"/>
        </w:rPr>
      </w:pPr>
      <w:proofErr w:type="gramStart"/>
      <w:r w:rsidRPr="007065F3">
        <w:rPr>
          <w:rFonts w:ascii="Verdana" w:hAnsi="Verdana"/>
        </w:rPr>
        <w:t>al</w:t>
      </w:r>
      <w:proofErr w:type="gramEnd"/>
      <w:r w:rsidRPr="007065F3">
        <w:rPr>
          <w:rFonts w:ascii="Verdana" w:hAnsi="Verdana"/>
        </w:rPr>
        <w:t xml:space="preserve"> Murshid al Am</w:t>
      </w:r>
    </w:p>
    <w:p w:rsidR="00552A2B" w:rsidRPr="007065F3" w:rsidRDefault="005E30DF" w:rsidP="005E30DF">
      <w:pPr>
        <w:bidi/>
        <w:jc w:val="center"/>
        <w:rPr>
          <w:rFonts w:ascii="Verdana" w:hAnsi="Verdana"/>
          <w:b/>
          <w:bCs/>
        </w:rPr>
      </w:pPr>
      <w:r w:rsidRPr="007065F3">
        <w:rPr>
          <w:rFonts w:ascii="Verdana" w:hAnsi="Verdana"/>
          <w:b/>
          <w:bCs/>
        </w:rPr>
        <w:t xml:space="preserve"> </w:t>
      </w:r>
      <w:proofErr w:type="gramStart"/>
      <w:r w:rsidRPr="007065F3">
        <w:rPr>
          <w:rFonts w:ascii="Verdana" w:hAnsi="Verdana"/>
          <w:b/>
          <w:bCs/>
        </w:rPr>
        <w:t>al</w:t>
      </w:r>
      <w:proofErr w:type="gramEnd"/>
      <w:r w:rsidRPr="007065F3">
        <w:rPr>
          <w:rFonts w:ascii="Verdana" w:hAnsi="Verdana"/>
          <w:b/>
          <w:bCs/>
        </w:rPr>
        <w:t xml:space="preserve"> Insan Islamic Assembly of the Philippines</w:t>
      </w:r>
    </w:p>
    <w:p w:rsidR="005E30DF" w:rsidRPr="005E30DF" w:rsidRDefault="005E30DF" w:rsidP="005E30DF">
      <w:pPr>
        <w:bidi/>
        <w:jc w:val="center"/>
        <w:rPr>
          <w:rFonts w:ascii="Verdana" w:hAnsi="Verdana" w:cs="KFGQPC Uthman Taha Naskh"/>
          <w:b/>
          <w:bCs/>
          <w:sz w:val="28"/>
          <w:szCs w:val="28"/>
          <w:rtl/>
        </w:rPr>
      </w:pPr>
    </w:p>
    <w:p w:rsidR="00552A2B" w:rsidRPr="003B6C78" w:rsidRDefault="00552A2B" w:rsidP="00552A2B">
      <w:pPr>
        <w:bidi/>
        <w:jc w:val="both"/>
        <w:rPr>
          <w:rFonts w:ascii="Verdana" w:hAnsi="Verdana" w:cs="Traditional Arabic"/>
          <w:sz w:val="48"/>
          <w:szCs w:val="48"/>
          <w:rtl/>
        </w:rPr>
      </w:pPr>
      <w:r w:rsidRPr="003B6C78">
        <w:rPr>
          <w:rFonts w:ascii="Verdana"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552A2B" w:rsidRPr="003B6C78" w:rsidRDefault="00552A2B" w:rsidP="005E30DF">
      <w:pPr>
        <w:bidi/>
        <w:jc w:val="center"/>
        <w:rPr>
          <w:rFonts w:ascii="Verdana" w:hAnsi="Verdana" w:cs="Traditional Arabic"/>
          <w:sz w:val="48"/>
          <w:szCs w:val="48"/>
          <w:rtl/>
        </w:rPr>
      </w:pPr>
      <w:r w:rsidRPr="003B6C78">
        <w:rPr>
          <w:rFonts w:ascii="Verdana" w:hAnsi="Verdana" w:cs="Traditional Arabic"/>
          <w:sz w:val="48"/>
          <w:szCs w:val="48"/>
          <w:rtl/>
        </w:rPr>
        <w:t>فَيَاعِبَادَ اللَّـهِ يَقُولُ الْحَقُّ تَبَارَكَ وَتَعَالَى فِي الْقُرْآنِ الْكَرِيمِ:</w:t>
      </w:r>
    </w:p>
    <w:p w:rsidR="00552A2B" w:rsidRPr="003B6C78" w:rsidRDefault="00552A2B" w:rsidP="00552A2B">
      <w:pPr>
        <w:bidi/>
        <w:jc w:val="center"/>
        <w:rPr>
          <w:rFonts w:ascii="Verdana" w:hAnsi="Verdana" w:cs="Traditional Arabic"/>
          <w:sz w:val="48"/>
          <w:szCs w:val="48"/>
          <w:rtl/>
        </w:rPr>
      </w:pPr>
      <w:r w:rsidRPr="003B6C78">
        <w:rPr>
          <w:rFonts w:ascii="Verdana" w:hAnsi="Verdana" w:cs="Traditional Arabic"/>
          <w:sz w:val="48"/>
          <w:szCs w:val="48"/>
          <w:rtl/>
        </w:rPr>
        <w:t>قُلْنَا اهْبِطُوا مِنْهَا جَمِيعًا فِإِمَّا يَأْتِيَنَّكُمْ مِنِّي هُدًى فَمَنْ تَبِعَ هُدَايَ فَلاَ خَوْفٌ</w:t>
      </w:r>
    </w:p>
    <w:p w:rsidR="00552A2B" w:rsidRPr="003B6C78" w:rsidRDefault="00552A2B" w:rsidP="005E30DF">
      <w:pPr>
        <w:bidi/>
        <w:jc w:val="center"/>
        <w:rPr>
          <w:rFonts w:ascii="Verdana" w:hAnsi="Verdana" w:cs="Traditional Arabic"/>
          <w:sz w:val="48"/>
          <w:szCs w:val="48"/>
        </w:rPr>
      </w:pPr>
      <w:r w:rsidRPr="003B6C78">
        <w:rPr>
          <w:rFonts w:ascii="Verdana" w:hAnsi="Verdana" w:cs="Traditional Arabic"/>
          <w:sz w:val="48"/>
          <w:szCs w:val="48"/>
          <w:rtl/>
        </w:rPr>
        <w:t xml:space="preserve"> عَلَيْهِمْ وَلاَ هُمْ يَحْزَنُونَ</w:t>
      </w:r>
      <w:r w:rsidR="005E30DF" w:rsidRPr="003B6C78">
        <w:rPr>
          <w:rFonts w:ascii="Verdana" w:hAnsi="Verdana" w:cs="Traditional Arabic"/>
          <w:sz w:val="48"/>
          <w:szCs w:val="48"/>
          <w:rtl/>
        </w:rPr>
        <w:t>.</w:t>
      </w:r>
    </w:p>
    <w:p w:rsidR="00552A2B" w:rsidRPr="005E30DF" w:rsidRDefault="00552A2B" w:rsidP="00552A2B">
      <w:pPr>
        <w:bidi/>
        <w:jc w:val="center"/>
        <w:rPr>
          <w:rFonts w:ascii="Verdana" w:hAnsi="Verdana" w:cs="KFGQPC Uthman Taha Naskh"/>
          <w:b/>
          <w:bCs/>
          <w:sz w:val="28"/>
          <w:szCs w:val="28"/>
        </w:rPr>
      </w:pPr>
    </w:p>
    <w:p w:rsidR="00552A2B" w:rsidRPr="005E30DF" w:rsidRDefault="00552A2B" w:rsidP="00552A2B">
      <w:pPr>
        <w:jc w:val="both"/>
        <w:rPr>
          <w:rFonts w:ascii="Verdana" w:hAnsi="Verdana" w:cs="KFGQPC Uthman Taha Naskh"/>
          <w:sz w:val="28"/>
          <w:szCs w:val="28"/>
        </w:rPr>
      </w:pPr>
      <w:r w:rsidRPr="005E30DF">
        <w:rPr>
          <w:rFonts w:ascii="Verdana" w:hAnsi="Verdana" w:cs="KFGQPC Uthman Taha Naskh"/>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5E30DF">
        <w:rPr>
          <w:rFonts w:ascii="Verdana" w:hAnsi="Verdana" w:cs="KFGQPC Uthman Taha Naskh"/>
          <w:sz w:val="28"/>
          <w:szCs w:val="28"/>
        </w:rPr>
        <w:t>dīn  wa</w:t>
      </w:r>
      <w:proofErr w:type="gramEnd"/>
      <w:r w:rsidRPr="005E30DF">
        <w:rPr>
          <w:rFonts w:ascii="Verdana" w:hAnsi="Verdana" w:cs="KFGQPC Uthman Taha Naskh"/>
          <w:sz w:val="28"/>
          <w:szCs w:val="28"/>
        </w:rPr>
        <w:t xml:space="preserve"> ba’du:</w:t>
      </w:r>
    </w:p>
    <w:p w:rsidR="00552A2B" w:rsidRPr="005E30DF" w:rsidRDefault="00552A2B" w:rsidP="00552A2B">
      <w:pPr>
        <w:jc w:val="both"/>
        <w:rPr>
          <w:rFonts w:ascii="Verdana" w:hAnsi="Verdana" w:cs="KFGQPC Uthman Taha Naskh"/>
          <w:sz w:val="28"/>
          <w:szCs w:val="28"/>
        </w:rPr>
      </w:pPr>
    </w:p>
    <w:p w:rsidR="00552A2B" w:rsidRPr="005E30DF" w:rsidRDefault="00552A2B" w:rsidP="00552A2B">
      <w:pPr>
        <w:jc w:val="both"/>
        <w:rPr>
          <w:rFonts w:ascii="Verdana" w:hAnsi="Verdana" w:cs="KFGQPC Uthman Taha Naskh"/>
          <w:sz w:val="28"/>
          <w:szCs w:val="28"/>
        </w:rPr>
      </w:pPr>
      <w:r w:rsidRPr="005E30DF">
        <w:rPr>
          <w:rFonts w:ascii="Verdana" w:hAnsi="Verdana" w:cs="KFGQPC Uthman Taha Naskh"/>
          <w:sz w:val="28"/>
          <w:szCs w:val="28"/>
        </w:rPr>
        <w:t xml:space="preserve">Fayā ibādallāhi, Yaqūlul Haqqu Tabāraka </w:t>
      </w:r>
      <w:proofErr w:type="gramStart"/>
      <w:r w:rsidRPr="005E30DF">
        <w:rPr>
          <w:rFonts w:ascii="Verdana" w:hAnsi="Verdana" w:cs="KFGQPC Uthman Taha Naskh"/>
          <w:sz w:val="28"/>
          <w:szCs w:val="28"/>
        </w:rPr>
        <w:t>wa</w:t>
      </w:r>
      <w:proofErr w:type="gramEnd"/>
      <w:r w:rsidRPr="005E30DF">
        <w:rPr>
          <w:rFonts w:ascii="Verdana" w:hAnsi="Verdana" w:cs="KFGQPC Uthman Taha Naskh"/>
          <w:sz w:val="28"/>
          <w:szCs w:val="28"/>
        </w:rPr>
        <w:t xml:space="preserve"> Ta’ālā fil Qur’ānil Karīm:</w:t>
      </w:r>
    </w:p>
    <w:p w:rsidR="00552A2B" w:rsidRPr="005E30DF" w:rsidRDefault="00552A2B" w:rsidP="00552A2B">
      <w:pPr>
        <w:jc w:val="both"/>
        <w:rPr>
          <w:rFonts w:ascii="Verdana" w:hAnsi="Verdana" w:cs="KFGQPC Uthman Taha Naskh"/>
          <w:sz w:val="28"/>
          <w:szCs w:val="28"/>
        </w:rPr>
      </w:pPr>
    </w:p>
    <w:p w:rsidR="00552A2B" w:rsidRPr="005E30DF" w:rsidRDefault="00552A2B" w:rsidP="00552A2B">
      <w:pPr>
        <w:bidi/>
        <w:jc w:val="center"/>
        <w:rPr>
          <w:rFonts w:ascii="Verdana" w:hAnsi="Verdana" w:cs="KFGQPC Uthman Taha Naskh"/>
          <w:sz w:val="28"/>
          <w:szCs w:val="28"/>
        </w:rPr>
      </w:pPr>
      <w:r w:rsidRPr="005E30DF">
        <w:rPr>
          <w:rFonts w:ascii="Verdana" w:hAnsi="Verdana" w:cs="KFGQPC Uthman Taha Naskh"/>
          <w:sz w:val="28"/>
          <w:szCs w:val="28"/>
        </w:rPr>
        <w:t xml:space="preserve">Qulnah bitū minhā jamīan fa’immā ya’tiyannakum minnī hudan faman tabi’a hudāya falā khawfun alayhim </w:t>
      </w:r>
      <w:proofErr w:type="gramStart"/>
      <w:r w:rsidRPr="005E30DF">
        <w:rPr>
          <w:rFonts w:ascii="Verdana" w:hAnsi="Verdana" w:cs="KFGQPC Uthman Taha Naskh"/>
          <w:sz w:val="28"/>
          <w:szCs w:val="28"/>
        </w:rPr>
        <w:t>wa</w:t>
      </w:r>
      <w:proofErr w:type="gramEnd"/>
      <w:r w:rsidRPr="005E30DF">
        <w:rPr>
          <w:rFonts w:ascii="Verdana" w:hAnsi="Verdana" w:cs="KFGQPC Uthman Taha Naskh"/>
          <w:sz w:val="28"/>
          <w:szCs w:val="28"/>
        </w:rPr>
        <w:t xml:space="preserve"> lā hum yahzanūn (al Baqarah 31).</w:t>
      </w:r>
    </w:p>
    <w:p w:rsidR="00552A2B" w:rsidRPr="007065F3" w:rsidRDefault="00552A2B" w:rsidP="00552A2B">
      <w:pPr>
        <w:bidi/>
        <w:jc w:val="center"/>
        <w:rPr>
          <w:rFonts w:ascii="Verdana" w:hAnsi="Verdana" w:cs="KFGQPC Uthman Taha Naskh"/>
          <w:b/>
          <w:bCs/>
          <w:sz w:val="16"/>
          <w:szCs w:val="16"/>
          <w:rtl/>
        </w:rPr>
      </w:pPr>
    </w:p>
    <w:p w:rsidR="00552A2B" w:rsidRPr="005E30DF" w:rsidRDefault="00552A2B" w:rsidP="00552A2B">
      <w:pPr>
        <w:jc w:val="both"/>
        <w:rPr>
          <w:rFonts w:ascii="Verdana" w:hAnsi="Verdana" w:cs="KFGQPC Uthman Taha Naskh"/>
          <w:sz w:val="28"/>
          <w:szCs w:val="28"/>
        </w:rPr>
      </w:pPr>
      <w:r w:rsidRPr="005E30DF">
        <w:rPr>
          <w:rFonts w:ascii="Verdana" w:hAnsi="Verdana" w:cs="KFGQPC Uthman Taha Naskh"/>
          <w:sz w:val="28"/>
          <w:szCs w:val="28"/>
        </w:rPr>
        <w:lastRenderedPageBreak/>
        <w:t xml:space="preserve">So langowan a podipodi a go so samporna’ a bantog na rk o </w:t>
      </w:r>
      <w:proofErr w:type="gramStart"/>
      <w:r w:rsidRPr="005E30DF">
        <w:rPr>
          <w:rFonts w:ascii="Verdana" w:hAnsi="Verdana" w:cs="KFGQPC Uthman Taha Naskh"/>
          <w:sz w:val="28"/>
          <w:szCs w:val="28"/>
        </w:rPr>
        <w:t xml:space="preserve">Allāh </w:t>
      </w:r>
      <w:proofErr w:type="gramEnd"/>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bantogn tano Skaniyan go mamangni tano ron sa tabang, a go mangni tano Ron sa sapngan Iyan so manga dosa tano, go lomindong tano ko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phoon ko manga antiyor o manga ginawa tano, a go so pangararata o manga galbk tano, sa taw a toroon skaniyan 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na da’ a makadadag on, na sa taw a dadagn iyan na di nka dn mitoon sa salinggogopa iyan a phakatoro’ on.</w:t>
      </w:r>
    </w:p>
    <w:p w:rsidR="001251C8" w:rsidRPr="005E30DF" w:rsidRDefault="001251C8" w:rsidP="00552A2B">
      <w:pPr>
        <w:tabs>
          <w:tab w:val="left" w:pos="360"/>
        </w:tabs>
        <w:rPr>
          <w:rFonts w:ascii="Verdana" w:hAnsi="Verdana" w:cs="KFGQPC Uthman Taha Naskh"/>
          <w:sz w:val="28"/>
          <w:szCs w:val="28"/>
        </w:rPr>
      </w:pPr>
    </w:p>
    <w:p w:rsidR="00552A2B" w:rsidRPr="005E30DF" w:rsidRDefault="00552A2B" w:rsidP="005E30DF">
      <w:pPr>
        <w:tabs>
          <w:tab w:val="left" w:pos="360"/>
        </w:tabs>
        <w:rPr>
          <w:rFonts w:ascii="Verdana" w:hAnsi="Verdana" w:cs="KFGQPC Uthman Taha Naskh"/>
          <w:b/>
          <w:bCs/>
          <w:sz w:val="28"/>
          <w:szCs w:val="28"/>
        </w:rPr>
      </w:pPr>
      <w:r w:rsidRPr="005E30DF">
        <w:rPr>
          <w:rFonts w:ascii="Verdana" w:hAnsi="Verdana" w:cs="KFGQPC Uthman Taha Naskh"/>
          <w:b/>
          <w:bCs/>
          <w:sz w:val="28"/>
          <w:szCs w:val="28"/>
        </w:rPr>
        <w:t>Manga Oripn o Allāh:</w:t>
      </w:r>
    </w:p>
    <w:p w:rsidR="001251C8" w:rsidRPr="005E30DF" w:rsidRDefault="001251C8" w:rsidP="001251C8">
      <w:pPr>
        <w:tabs>
          <w:tab w:val="left" w:pos="0"/>
        </w:tabs>
        <w:jc w:val="both"/>
        <w:rPr>
          <w:rFonts w:ascii="Verdana" w:hAnsi="Verdana" w:cs="KFGQPC Uthman Taha Naskh"/>
          <w:b/>
          <w:bCs/>
          <w:sz w:val="28"/>
          <w:szCs w:val="28"/>
        </w:rPr>
      </w:pPr>
    </w:p>
    <w:p w:rsidR="001251C8" w:rsidRPr="005E30DF" w:rsidRDefault="001251C8" w:rsidP="001251C8">
      <w:pPr>
        <w:tabs>
          <w:tab w:val="left" w:pos="0"/>
        </w:tabs>
        <w:jc w:val="both"/>
        <w:rPr>
          <w:rFonts w:ascii="Verdana" w:hAnsi="Verdana" w:cs="KFGQPC Uthman Taha Naskh"/>
          <w:b/>
          <w:bCs/>
          <w:sz w:val="28"/>
          <w:szCs w:val="28"/>
        </w:rPr>
      </w:pPr>
      <w:r w:rsidRPr="005E30DF">
        <w:rPr>
          <w:rFonts w:ascii="Verdana" w:hAnsi="Verdana" w:cs="KFGQPC Uthman Taha Naskh"/>
          <w:sz w:val="28"/>
          <w:szCs w:val="28"/>
        </w:rPr>
        <w:t>Adn a mala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 simba a tanda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o agama a pd ko manga tanda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o Islam, a skaniyan so kazambayang a kandakdakl sii ko manga masjid, sabnar a miaopakat so manga Muslim sa so katonaya ko manga sambayang a lima sii ko manga masjid na pd ko miabagr a kapangongonotan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lbi a mala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 iphakarani ko </w:t>
      </w:r>
      <w:proofErr w:type="gramStart"/>
      <w:r w:rsidRPr="005E30DF">
        <w:rPr>
          <w:rFonts w:ascii="Verdana" w:hAnsi="Verdana" w:cs="KFGQPC Uthman Taha Naskh"/>
          <w:sz w:val="28"/>
          <w:szCs w:val="28"/>
        </w:rPr>
        <w:t xml:space="preserve">Allāh </w:t>
      </w:r>
      <w:proofErr w:type="gramEnd"/>
      <w:r w:rsidRPr="005E30DF">
        <w:rPr>
          <w:rFonts w:ascii="Verdana" w:hAnsi="Verdana" w:cs="KFGQPC Uthman Taha Naskh"/>
          <w:sz w:val="28"/>
          <w:szCs w:val="28"/>
        </w:rPr>
        <w:sym w:font="AGA Arabesque" w:char="F049"/>
      </w:r>
      <w:r w:rsidRPr="005E30DF">
        <w:rPr>
          <w:rFonts w:ascii="Verdana" w:hAnsi="Verdana" w:cs="KFGQPC Uthman Taha Naskh"/>
          <w:sz w:val="28"/>
          <w:szCs w:val="28"/>
        </w:rPr>
        <w:t>,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skaniyan i lbi a mala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mapayag a tanda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o Islam.</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Sabnar a piakanggolalan 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w:t>
      </w:r>
      <w:proofErr w:type="gramStart"/>
      <w:r w:rsidRPr="005E30DF">
        <w:rPr>
          <w:rFonts w:ascii="Verdana" w:hAnsi="Verdana" w:cs="KFGQPC Uthman Taha Naskh"/>
          <w:sz w:val="28"/>
          <w:szCs w:val="28"/>
        </w:rPr>
        <w:t>a</w:t>
      </w:r>
      <w:proofErr w:type="gramEnd"/>
      <w:r w:rsidRPr="005E30DF">
        <w:rPr>
          <w:rFonts w:ascii="Verdana" w:hAnsi="Verdana" w:cs="KFGQPC Uthman Taha Naskh"/>
          <w:sz w:val="28"/>
          <w:szCs w:val="28"/>
        </w:rPr>
        <w:t xml:space="preserve"> rk anka</w:t>
      </w:r>
      <w:r w:rsidR="007309A7" w:rsidRPr="005E30DF">
        <w:rPr>
          <w:rFonts w:ascii="Verdana" w:hAnsi="Verdana" w:cs="KFGQPC Uthman Taha Naskh"/>
          <w:sz w:val="28"/>
          <w:szCs w:val="28"/>
        </w:rPr>
        <w:t>’</w:t>
      </w:r>
      <w:r w:rsidRPr="005E30DF">
        <w:rPr>
          <w:rFonts w:ascii="Verdana" w:hAnsi="Verdana" w:cs="KFGQPC Uthman Taha Naskh"/>
          <w:sz w:val="28"/>
          <w:szCs w:val="28"/>
        </w:rPr>
        <w:t>i a ummah so kathimotimo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sii sa manga waqto a katotokawan: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7309A7"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Pd on so sii ko </w:t>
      </w:r>
      <w:r w:rsidR="001251C8" w:rsidRPr="005E30DF">
        <w:rPr>
          <w:rFonts w:ascii="Verdana" w:hAnsi="Verdana" w:cs="KFGQPC Uthman Taha Naskh"/>
          <w:sz w:val="28"/>
          <w:szCs w:val="28"/>
        </w:rPr>
        <w:t>gagawii odi</w:t>
      </w:r>
      <w:r w:rsidRPr="005E30DF">
        <w:rPr>
          <w:rFonts w:ascii="Verdana" w:hAnsi="Verdana" w:cs="KFGQPC Uthman Taha Naskh"/>
          <w:sz w:val="28"/>
          <w:szCs w:val="28"/>
        </w:rPr>
        <w:t xml:space="preserve">’ </w:t>
      </w:r>
      <w:proofErr w:type="gramStart"/>
      <w:r w:rsidRPr="005E30DF">
        <w:rPr>
          <w:rFonts w:ascii="Verdana" w:hAnsi="Verdana" w:cs="KFGQPC Uthman Taha Naskh"/>
          <w:sz w:val="28"/>
          <w:szCs w:val="28"/>
        </w:rPr>
        <w:t>na</w:t>
      </w:r>
      <w:proofErr w:type="gramEnd"/>
      <w:r w:rsidRPr="005E30DF">
        <w:rPr>
          <w:rFonts w:ascii="Verdana" w:hAnsi="Verdana" w:cs="KFGQPC Uthman Taha Naskh"/>
          <w:sz w:val="28"/>
          <w:szCs w:val="28"/>
        </w:rPr>
        <w:t xml:space="preserve"> </w:t>
      </w:r>
      <w:r w:rsidR="001251C8" w:rsidRPr="005E30DF">
        <w:rPr>
          <w:rFonts w:ascii="Verdana" w:hAnsi="Verdana" w:cs="KFGQPC Uthman Taha Naskh"/>
          <w:sz w:val="28"/>
          <w:szCs w:val="28"/>
        </w:rPr>
        <w:t>dawndaw, ka datar o manga sambayang a lima, ka so manga Muslim na gii siran thimo</w:t>
      </w:r>
      <w:r w:rsidRPr="005E30DF">
        <w:rPr>
          <w:rFonts w:ascii="Verdana" w:hAnsi="Verdana" w:cs="KFGQPC Uthman Taha Naskh"/>
          <w:sz w:val="28"/>
          <w:szCs w:val="28"/>
        </w:rPr>
        <w:t>’</w:t>
      </w:r>
      <w:r w:rsidR="001251C8" w:rsidRPr="005E30DF">
        <w:rPr>
          <w:rFonts w:ascii="Verdana" w:hAnsi="Verdana" w:cs="KFGQPC Uthman Taha Naskh"/>
          <w:sz w:val="28"/>
          <w:szCs w:val="28"/>
        </w:rPr>
        <w:t xml:space="preserve"> ko kathonaya on ko manga masjid oman dawndaw a</w:t>
      </w:r>
      <w:r w:rsidRPr="005E30DF">
        <w:rPr>
          <w:rFonts w:ascii="Verdana" w:hAnsi="Verdana" w:cs="KFGQPC Uthman Taha Naskh"/>
          <w:sz w:val="28"/>
          <w:szCs w:val="28"/>
        </w:rPr>
        <w:t xml:space="preserve"> </w:t>
      </w:r>
      <w:r w:rsidR="001251C8" w:rsidRPr="005E30DF">
        <w:rPr>
          <w:rFonts w:ascii="Verdana" w:hAnsi="Verdana" w:cs="KFGQPC Uthman Taha Naskh"/>
          <w:sz w:val="28"/>
          <w:szCs w:val="28"/>
        </w:rPr>
        <w:t>go gagawii sa makalima.</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Go pd sanka</w:t>
      </w:r>
      <w:r w:rsidR="007309A7" w:rsidRPr="005E30DF">
        <w:rPr>
          <w:rFonts w:ascii="Verdana" w:hAnsi="Verdana" w:cs="KFGQPC Uthman Taha Naskh"/>
          <w:sz w:val="28"/>
          <w:szCs w:val="28"/>
        </w:rPr>
        <w:t>’</w:t>
      </w:r>
      <w:r w:rsidRPr="005E30DF">
        <w:rPr>
          <w:rFonts w:ascii="Verdana" w:hAnsi="Verdana" w:cs="KFGQPC Uthman Taha Naskh"/>
          <w:sz w:val="28"/>
          <w:szCs w:val="28"/>
        </w:rPr>
        <w:t>i a kathimotimo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so pkhaadn oman pito gawii sa makaisa, ka datar 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ko kapzambayang sa jumu</w:t>
      </w:r>
      <w:r w:rsidR="007309A7" w:rsidRPr="005E30DF">
        <w:rPr>
          <w:rFonts w:ascii="Verdana" w:hAnsi="Verdana" w:cs="KFGQPC Uthman Taha Naskh"/>
          <w:sz w:val="28"/>
          <w:szCs w:val="28"/>
        </w:rPr>
        <w:t>’</w:t>
      </w:r>
      <w:r w:rsidRPr="005E30DF">
        <w:rPr>
          <w:rFonts w:ascii="Verdana" w:hAnsi="Verdana" w:cs="KFGQPC Uthman Taha Naskh"/>
          <w:sz w:val="28"/>
          <w:szCs w:val="28"/>
        </w:rPr>
        <w:t>ah, a skaniyan na mala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 di so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ko kapzambayang sa lima waqto, go pd on so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 phkakasoy ko oman ragon sa makadowa, a skaniyan so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ko kazambayang ko dowa a boka, a skaniyan na mala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di so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ko alongan a jumu</w:t>
      </w:r>
      <w:r w:rsidR="007309A7" w:rsidRPr="005E30DF">
        <w:rPr>
          <w:rFonts w:ascii="Verdana" w:hAnsi="Verdana" w:cs="KFGQPC Uthman Taha Naskh"/>
          <w:sz w:val="28"/>
          <w:szCs w:val="28"/>
        </w:rPr>
        <w:t>’</w:t>
      </w:r>
      <w:r w:rsidRPr="005E30DF">
        <w:rPr>
          <w:rFonts w:ascii="Verdana" w:hAnsi="Verdana" w:cs="KFGQPC Uthman Taha Naskh"/>
          <w:sz w:val="28"/>
          <w:szCs w:val="28"/>
        </w:rPr>
        <w:t>ah, sabap ko kakhatimo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o langowan o taw ko isa a ingd sa isa a darpa</w:t>
      </w:r>
      <w:r w:rsidR="007309A7" w:rsidRPr="005E30DF">
        <w:rPr>
          <w:rFonts w:ascii="Verdana" w:hAnsi="Verdana" w:cs="KFGQPC Uthman Taha Naskh"/>
          <w:sz w:val="28"/>
          <w:szCs w:val="28"/>
        </w:rPr>
        <w:t>’</w:t>
      </w:r>
      <w:r w:rsidRPr="005E30DF">
        <w:rPr>
          <w:rFonts w:ascii="Verdana" w:hAnsi="Verdana" w:cs="KFGQPC Uthman Taha Naskh"/>
          <w:sz w:val="28"/>
          <w:szCs w:val="28"/>
        </w:rPr>
        <w:t>.</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Pd on so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sa makaisa ko oman ragon, a skaniyan so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ko kapagokop sa Arafah a skaniyan na mala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di so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ko dowa a boka, ka kagiya aya dn a khalimod na so manga Muslim </w:t>
      </w:r>
      <w:r w:rsidR="007309A7" w:rsidRPr="005E30DF">
        <w:rPr>
          <w:rFonts w:ascii="Verdana" w:hAnsi="Verdana" w:cs="KFGQPC Uthman Taha Naskh"/>
          <w:sz w:val="28"/>
          <w:szCs w:val="28"/>
        </w:rPr>
        <w:t xml:space="preserve">a miakapoon </w:t>
      </w:r>
      <w:r w:rsidRPr="005E30DF">
        <w:rPr>
          <w:rFonts w:ascii="Verdana" w:hAnsi="Verdana" w:cs="KFGQPC Uthman Taha Naskh"/>
          <w:sz w:val="28"/>
          <w:szCs w:val="28"/>
        </w:rPr>
        <w:t>ko langowan a ingd ko doniya.</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309A7">
      <w:pPr>
        <w:tabs>
          <w:tab w:val="left" w:pos="360"/>
        </w:tabs>
        <w:jc w:val="both"/>
        <w:rPr>
          <w:rFonts w:ascii="Verdana" w:hAnsi="Verdana" w:cs="KFGQPC Uthman Taha Naskh"/>
          <w:sz w:val="28"/>
          <w:szCs w:val="28"/>
        </w:rPr>
      </w:pPr>
      <w:r w:rsidRPr="005E30DF">
        <w:rPr>
          <w:rFonts w:ascii="Verdana" w:hAnsi="Verdana" w:cs="KFGQPC Uthman Taha Naskh"/>
          <w:sz w:val="28"/>
          <w:szCs w:val="28"/>
        </w:rPr>
        <w:t>Piakanggolalan anka</w:t>
      </w:r>
      <w:r w:rsidR="007309A7" w:rsidRPr="005E30DF">
        <w:rPr>
          <w:rFonts w:ascii="Verdana" w:hAnsi="Verdana" w:cs="KFGQPC Uthman Taha Naskh"/>
          <w:sz w:val="28"/>
          <w:szCs w:val="28"/>
        </w:rPr>
        <w:t>’</w:t>
      </w:r>
      <w:r w:rsidRPr="005E30DF">
        <w:rPr>
          <w:rFonts w:ascii="Verdana" w:hAnsi="Verdana" w:cs="KFGQPC Uthman Taha Naskh"/>
          <w:sz w:val="28"/>
          <w:szCs w:val="28"/>
        </w:rPr>
        <w:t>i a kathimo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 mala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sii ko Islam, sa pantag ko kamapiyaan o manga Muslim, ka an maparoli so gii ran kapaka</w:t>
      </w:r>
      <w:r w:rsidR="009068BF">
        <w:rPr>
          <w:rFonts w:ascii="Verdana" w:hAnsi="Verdana" w:cs="KFGQPC Uthman Taha Naskh"/>
          <w:sz w:val="28"/>
          <w:szCs w:val="28"/>
        </w:rPr>
        <w:t>-</w:t>
      </w:r>
      <w:r w:rsidRPr="005E30DF">
        <w:rPr>
          <w:rFonts w:ascii="Verdana" w:hAnsi="Verdana" w:cs="KFGQPC Uthman Taha Naskh"/>
          <w:sz w:val="28"/>
          <w:szCs w:val="28"/>
        </w:rPr>
        <w:t>thompotompok sa nggolalan sa kakhapiyaan a</w:t>
      </w:r>
      <w:r w:rsidR="007309A7" w:rsidRPr="005E30DF">
        <w:rPr>
          <w:rFonts w:ascii="Verdana" w:hAnsi="Verdana" w:cs="KFGQPC Uthman Taha Naskh"/>
          <w:sz w:val="28"/>
          <w:szCs w:val="28"/>
        </w:rPr>
        <w:t xml:space="preserve"> go kakhakapd</w:t>
      </w:r>
      <w:r w:rsidRPr="005E30DF">
        <w:rPr>
          <w:rFonts w:ascii="Verdana" w:hAnsi="Verdana" w:cs="KFGQPC Uthman Taha Naskh"/>
          <w:sz w:val="28"/>
          <w:szCs w:val="28"/>
        </w:rPr>
        <w:t>ay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kazisi</w:t>
      </w:r>
      <w:r w:rsidR="007309A7" w:rsidRPr="005E30DF">
        <w:rPr>
          <w:rFonts w:ascii="Verdana" w:hAnsi="Verdana" w:cs="KFGQPC Uthman Taha Naskh"/>
          <w:sz w:val="28"/>
          <w:szCs w:val="28"/>
        </w:rPr>
        <w:t>y</w:t>
      </w:r>
      <w:r w:rsidRPr="005E30DF">
        <w:rPr>
          <w:rFonts w:ascii="Verdana" w:hAnsi="Verdana" w:cs="KFGQPC Uthman Taha Naskh"/>
          <w:sz w:val="28"/>
          <w:szCs w:val="28"/>
        </w:rPr>
        <w:t>apa,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pantag ko kanggiginawa</w:t>
      </w:r>
      <w:r w:rsidR="007309A7" w:rsidRPr="005E30DF">
        <w:rPr>
          <w:rFonts w:ascii="Verdana" w:hAnsi="Verdana" w:cs="KFGQPC Uthman Taha Naskh"/>
          <w:sz w:val="28"/>
          <w:szCs w:val="28"/>
        </w:rPr>
        <w:t>’</w:t>
      </w:r>
      <w:r w:rsidRPr="005E30DF">
        <w:rPr>
          <w:rFonts w:ascii="Verdana" w:hAnsi="Verdana" w:cs="KFGQPC Uthman Taha Naskh"/>
          <w:sz w:val="28"/>
          <w:szCs w:val="28"/>
        </w:rPr>
        <w:t>i iran ko manga poso iran,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pantag sa an katokawi o sabagi</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kiran so mambbtad o sabagi</w:t>
      </w:r>
      <w:r w:rsidR="007309A7" w:rsidRPr="005E30DF">
        <w:rPr>
          <w:rFonts w:ascii="Verdana" w:hAnsi="Verdana" w:cs="KFGQPC Uthman Taha Naskh"/>
          <w:sz w:val="28"/>
          <w:szCs w:val="28"/>
        </w:rPr>
        <w:t>’</w:t>
      </w:r>
      <w:r w:rsidRPr="005E30DF">
        <w:rPr>
          <w:rFonts w:ascii="Verdana" w:hAnsi="Verdana" w:cs="KFGQPC Uthman Taha Naskh"/>
          <w:sz w:val="28"/>
          <w:szCs w:val="28"/>
        </w:rPr>
        <w:t>, sa pnggalbkn iran so kimbntln ko pkhasakit,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so kipndologn ko miawafat ko khikoborn on,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so kazabta ko maoolog sa kamargnan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pantag </w:t>
      </w:r>
      <w:r w:rsidRPr="005E30DF">
        <w:rPr>
          <w:rFonts w:ascii="Verdana" w:hAnsi="Verdana" w:cs="KFGQPC Uthman Taha Naskh"/>
          <w:sz w:val="28"/>
          <w:szCs w:val="28"/>
        </w:rPr>
        <w:lastRenderedPageBreak/>
        <w:t>sa kapphayaga ko bagr o manga Muslim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so kapkhikilala</w:t>
      </w:r>
      <w:r w:rsidR="007309A7" w:rsidRPr="005E30DF">
        <w:rPr>
          <w:rFonts w:ascii="Verdana" w:hAnsi="Verdana" w:cs="KFGQPC Uthman Taha Naskh"/>
          <w:sz w:val="28"/>
          <w:szCs w:val="28"/>
        </w:rPr>
        <w:t>’</w:t>
      </w:r>
      <w:r w:rsidRPr="005E30DF">
        <w:rPr>
          <w:rFonts w:ascii="Verdana" w:hAnsi="Verdana" w:cs="KFGQPC Uthman Taha Naskh"/>
          <w:sz w:val="28"/>
          <w:szCs w:val="28"/>
        </w:rPr>
        <w:t>i ran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so kaphagisaisa iran sa ipagthngthng oto a gani o manga rido</w:t>
      </w:r>
      <w:r w:rsidR="007309A7" w:rsidRPr="005E30DF">
        <w:rPr>
          <w:rFonts w:ascii="Verdana" w:hAnsi="Verdana" w:cs="KFGQPC Uthman Taha Naskh"/>
          <w:sz w:val="28"/>
          <w:szCs w:val="28"/>
        </w:rPr>
        <w:t>’</w:t>
      </w:r>
      <w:r w:rsidRPr="005E30DF">
        <w:rPr>
          <w:rFonts w:ascii="Verdana" w:hAnsi="Verdana" w:cs="KFGQPC Uthman Taha Naskh"/>
          <w:sz w:val="28"/>
          <w:szCs w:val="28"/>
        </w:rPr>
        <w:t>ay ran a manga kafir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manga mun</w:t>
      </w:r>
      <w:r w:rsidR="007309A7" w:rsidRPr="005E30DF">
        <w:rPr>
          <w:rFonts w:ascii="Verdana" w:hAnsi="Verdana" w:cs="KFGQPC Uthman Taha Naskh"/>
          <w:sz w:val="28"/>
          <w:szCs w:val="28"/>
        </w:rPr>
        <w:t>ā</w:t>
      </w:r>
      <w:r w:rsidRPr="005E30DF">
        <w:rPr>
          <w:rFonts w:ascii="Verdana" w:hAnsi="Verdana" w:cs="KFGQPC Uthman Taha Naskh"/>
          <w:sz w:val="28"/>
          <w:szCs w:val="28"/>
        </w:rPr>
        <w:t>fiq,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pantag sa kaphakadaa iran ko inadn kiran o shaytan a jinn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manosiya a pd sa kaprirido</w:t>
      </w:r>
      <w:r w:rsidR="007309A7" w:rsidRPr="005E30DF">
        <w:rPr>
          <w:rFonts w:ascii="Verdana" w:hAnsi="Verdana" w:cs="KFGQPC Uthman Taha Naskh"/>
          <w:sz w:val="28"/>
          <w:szCs w:val="28"/>
        </w:rPr>
        <w:t>’</w:t>
      </w:r>
      <w:r w:rsidRPr="005E30DF">
        <w:rPr>
          <w:rFonts w:ascii="Verdana" w:hAnsi="Verdana" w:cs="KFGQPC Uthman Taha Naskh"/>
          <w:sz w:val="28"/>
          <w:szCs w:val="28"/>
        </w:rPr>
        <w:t>ay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kathotolaka</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kanddnkiya</w:t>
      </w:r>
      <w:r w:rsidR="007309A7" w:rsidRPr="005E30DF">
        <w:rPr>
          <w:rFonts w:ascii="Verdana" w:hAnsi="Verdana" w:cs="KFGQPC Uthman Taha Naskh"/>
          <w:sz w:val="28"/>
          <w:szCs w:val="28"/>
        </w:rPr>
        <w:t>’</w:t>
      </w:r>
      <w:r w:rsidRPr="005E30DF">
        <w:rPr>
          <w:rFonts w:ascii="Verdana" w:hAnsi="Verdana" w:cs="KFGQPC Uthman Taha Naskh"/>
          <w:sz w:val="28"/>
          <w:szCs w:val="28"/>
        </w:rPr>
        <w:t>, sa maparoli so kapagisaisa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go so kadiamong o manga poso</w:t>
      </w:r>
      <w:r w:rsidR="007309A7" w:rsidRPr="005E30DF">
        <w:rPr>
          <w:rFonts w:ascii="Verdana" w:hAnsi="Verdana" w:cs="KFGQPC Uthman Taha Naskh"/>
          <w:sz w:val="28"/>
          <w:szCs w:val="28"/>
        </w:rPr>
        <w:t>;</w:t>
      </w:r>
      <w:r w:rsidRPr="005E30DF">
        <w:rPr>
          <w:rFonts w:ascii="Verdana" w:hAnsi="Verdana" w:cs="KFGQPC Uthman Taha Naskh"/>
          <w:sz w:val="28"/>
          <w:szCs w:val="28"/>
        </w:rPr>
        <w:t xml:space="preserve"> sii ko mapiya a</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so kalk ko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sabap roo na pitharo</w:t>
      </w:r>
      <w:r w:rsidR="007309A7"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 </w:t>
      </w:r>
      <w:r w:rsidRPr="005E30DF">
        <w:rPr>
          <w:rFonts w:ascii="Verdana" w:hAnsi="Verdana" w:cs="KFGQPC Uthman Taha Naskh"/>
          <w:i/>
          <w:iCs/>
          <w:sz w:val="28"/>
          <w:szCs w:val="28"/>
        </w:rPr>
        <w:t>Di kano pzopasopak ka masagomparak so manga poso</w:t>
      </w:r>
      <w:r w:rsidR="007309A7" w:rsidRPr="005E30DF">
        <w:rPr>
          <w:rFonts w:ascii="Verdana" w:hAnsi="Verdana" w:cs="KFGQPC Uthman Taha Naskh"/>
          <w:i/>
          <w:iCs/>
          <w:sz w:val="28"/>
          <w:szCs w:val="28"/>
        </w:rPr>
        <w:t>’</w:t>
      </w:r>
      <w:r w:rsidRPr="005E30DF">
        <w:rPr>
          <w:rFonts w:ascii="Verdana" w:hAnsi="Verdana" w:cs="KFGQPC Uthman Taha Naskh"/>
          <w:i/>
          <w:iCs/>
          <w:sz w:val="28"/>
          <w:szCs w:val="28"/>
        </w:rPr>
        <w:t xml:space="preserve"> iyo.</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Go pd ko manga gona o kazambayang a kandakdakl so kapangndaowa ko da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a sowa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iyan,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so katakp o balas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so kakasag ko kanggalbk sa mapiya sii ko masa a khamasaan o Muslim so manga pagari niyan a manga Muslim a gii ran nggalbkn so manga galbk a mapiya, sa zayanan iyan siran.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Sii ko Hadith a piagayonan a miakapoon ko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w:t>
      </w:r>
      <w:r w:rsidRPr="005E30DF">
        <w:rPr>
          <w:rFonts w:ascii="Verdana" w:hAnsi="Verdana" w:cs="KFGQPC Uthman Taha Naskh"/>
          <w:i/>
          <w:iCs/>
          <w:sz w:val="28"/>
          <w:szCs w:val="28"/>
        </w:rPr>
        <w:t xml:space="preserve"> So sambayang a kandakdakl na khalbiyan iyan so sambayang a tinanggisa sa dowa polo a</w:t>
      </w:r>
      <w:r w:rsidR="00843005"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pito pankat (piagayonan o dowa a Imam a hadith o Abdull</w:t>
      </w:r>
      <w:r w:rsidR="00843005" w:rsidRPr="005E30DF">
        <w:rPr>
          <w:rFonts w:ascii="Verdana" w:hAnsi="Verdana" w:cs="KFGQPC Uthman Taha Naskh"/>
          <w:i/>
          <w:iCs/>
          <w:sz w:val="28"/>
          <w:szCs w:val="28"/>
        </w:rPr>
        <w:t>ā</w:t>
      </w:r>
      <w:r w:rsidRPr="005E30DF">
        <w:rPr>
          <w:rFonts w:ascii="Verdana" w:hAnsi="Verdana" w:cs="KFGQPC Uthman Taha Naskh"/>
          <w:i/>
          <w:iCs/>
          <w:sz w:val="28"/>
          <w:szCs w:val="28"/>
        </w:rPr>
        <w:t xml:space="preserve">h Ibn Umar) </w:t>
      </w:r>
      <w:r w:rsidRPr="005E30DF">
        <w:rPr>
          <w:rFonts w:ascii="Verdana" w:hAnsi="Verdana" w:cs="KFGQPC Uthman Taha Naskh"/>
          <w:sz w:val="28"/>
          <w:szCs w:val="28"/>
        </w:rPr>
        <w:t>go sii sa isa a kiapanothola on na: Dowa polo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lima pankat (piagayonan a hadith o Ab</w:t>
      </w:r>
      <w:r w:rsidR="00843005" w:rsidRPr="005E30DF">
        <w:rPr>
          <w:rFonts w:ascii="Verdana" w:hAnsi="Verdana" w:cs="KFGQPC Uthman Taha Naskh"/>
          <w:sz w:val="28"/>
          <w:szCs w:val="28"/>
        </w:rPr>
        <w:t>ū H</w:t>
      </w:r>
      <w:r w:rsidRPr="005E30DF">
        <w:rPr>
          <w:rFonts w:ascii="Verdana" w:hAnsi="Verdana" w:cs="KFGQPC Uthman Taha Naskh"/>
          <w:sz w:val="28"/>
          <w:szCs w:val="28"/>
        </w:rPr>
        <w:t>urayrah).</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So sambayang a jumu</w:t>
      </w:r>
      <w:r w:rsidR="00843005" w:rsidRPr="005E30DF">
        <w:rPr>
          <w:rFonts w:ascii="Verdana" w:hAnsi="Verdana" w:cs="KFGQPC Uthman Taha Naskh"/>
          <w:sz w:val="28"/>
          <w:szCs w:val="28"/>
        </w:rPr>
        <w:t>’</w:t>
      </w:r>
      <w:r w:rsidRPr="005E30DF">
        <w:rPr>
          <w:rFonts w:ascii="Verdana" w:hAnsi="Verdana" w:cs="KFGQPC Uthman Taha Naskh"/>
          <w:sz w:val="28"/>
          <w:szCs w:val="28"/>
        </w:rPr>
        <w:t>ah na paralo sii ko manga mama sii ko kapakaiingd antaa ka kaplayalayag, go sii ko masa a kasasarig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sii ko masa a kaalk ko rido</w:t>
      </w:r>
      <w:r w:rsidR="00843005" w:rsidRPr="005E30DF">
        <w:rPr>
          <w:rFonts w:ascii="Verdana" w:hAnsi="Verdana" w:cs="KFGQPC Uthman Taha Naskh"/>
          <w:sz w:val="28"/>
          <w:szCs w:val="28"/>
        </w:rPr>
        <w:t>’</w:t>
      </w:r>
      <w:r w:rsidRPr="005E30DF">
        <w:rPr>
          <w:rFonts w:ascii="Verdana" w:hAnsi="Verdana" w:cs="KFGQPC Uthman Taha Naskh"/>
          <w:sz w:val="28"/>
          <w:szCs w:val="28"/>
        </w:rPr>
        <w:t>ay a kafir, sa kawawajib a tinanggisa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(fardh ayin), sa aya dalil roo na so Qur’</w:t>
      </w:r>
      <w:r w:rsidR="00843005" w:rsidRPr="005E30DF">
        <w:rPr>
          <w:rFonts w:ascii="Verdana" w:hAnsi="Verdana" w:cs="KFGQPC Uthman Taha Naskh"/>
          <w:sz w:val="28"/>
          <w:szCs w:val="28"/>
        </w:rPr>
        <w:t>ā</w:t>
      </w:r>
      <w:r w:rsidRPr="005E30DF">
        <w:rPr>
          <w:rFonts w:ascii="Verdana" w:hAnsi="Verdana" w:cs="KFGQPC Uthman Taha Naskh"/>
          <w:sz w:val="28"/>
          <w:szCs w:val="28"/>
        </w:rPr>
        <w:t>n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so Sunnah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so galbk o manga Muslim ko masa ko oriyan o masa, salono ko oriyan o miaona a manga apo</w:t>
      </w:r>
      <w:r w:rsidR="00843005" w:rsidRPr="005E30DF">
        <w:rPr>
          <w:rFonts w:ascii="Verdana" w:hAnsi="Verdana" w:cs="KFGQPC Uthman Taha Naskh"/>
          <w:sz w:val="28"/>
          <w:szCs w:val="28"/>
        </w:rPr>
        <w:t>’</w:t>
      </w:r>
      <w:r w:rsidRPr="005E30DF">
        <w:rPr>
          <w:rFonts w:ascii="Verdana" w:hAnsi="Verdana" w:cs="KFGQPC Uthman Taha Naskh"/>
          <w:sz w:val="28"/>
          <w:szCs w:val="28"/>
        </w:rPr>
        <w:t>.</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sabap roo </w:t>
      </w:r>
      <w:proofErr w:type="gramStart"/>
      <w:r w:rsidRPr="005E30DF">
        <w:rPr>
          <w:rFonts w:ascii="Verdana" w:hAnsi="Verdana" w:cs="KFGQPC Uthman Taha Naskh"/>
          <w:sz w:val="28"/>
          <w:szCs w:val="28"/>
        </w:rPr>
        <w:t>na</w:t>
      </w:r>
      <w:proofErr w:type="gramEnd"/>
      <w:r w:rsidRPr="005E30DF">
        <w:rPr>
          <w:rFonts w:ascii="Verdana" w:hAnsi="Verdana" w:cs="KFGQPC Uthman Taha Naskh"/>
          <w:sz w:val="28"/>
          <w:szCs w:val="28"/>
        </w:rPr>
        <w:t xml:space="preserve"> pimbalay so manga masjid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inator on so manga im</w:t>
      </w:r>
      <w:r w:rsidR="00843005" w:rsidRPr="005E30DF">
        <w:rPr>
          <w:rFonts w:ascii="Verdana" w:hAnsi="Verdana" w:cs="KFGQPC Uthman Taha Naskh"/>
          <w:sz w:val="28"/>
          <w:szCs w:val="28"/>
        </w:rPr>
        <w:t>ā</w:t>
      </w:r>
      <w:r w:rsidRPr="005E30DF">
        <w:rPr>
          <w:rFonts w:ascii="Verdana" w:hAnsi="Verdana" w:cs="KFGQPC Uthman Taha Naskh"/>
          <w:sz w:val="28"/>
          <w:szCs w:val="28"/>
        </w:rPr>
        <w:t>m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so manga pag’bang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piakanggolalan so kapagbang sa pnggolalan sa maporo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a sowara</w:t>
      </w:r>
      <w:r w:rsidRPr="005E30DF">
        <w:rPr>
          <w:rFonts w:ascii="Verdana" w:hAnsi="Verdana" w:cs="KFGQPC Uthman Taha Naskh"/>
          <w:i/>
          <w:iCs/>
          <w:sz w:val="28"/>
          <w:szCs w:val="28"/>
        </w:rPr>
        <w:t>, “song kano ko sambayang” “song kano ko kapakadaag “.</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Pitharo</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ko btad a kaalk a: </w:t>
      </w:r>
      <w:r w:rsidRPr="005E30DF">
        <w:rPr>
          <w:rFonts w:ascii="Verdana" w:hAnsi="Verdana" w:cs="KFGQPC Uthman Taha Naskh"/>
          <w:i/>
          <w:iCs/>
          <w:sz w:val="28"/>
          <w:szCs w:val="28"/>
        </w:rPr>
        <w:t>Go igira miaadn ka kiran (hay Mohammad) a</w:t>
      </w:r>
      <w:r w:rsidR="00843005" w:rsidRPr="005E30DF">
        <w:rPr>
          <w:rFonts w:ascii="Verdana" w:hAnsi="Verdana" w:cs="KFGQPC Uthman Taha Naskh"/>
          <w:i/>
          <w:iCs/>
          <w:sz w:val="28"/>
          <w:szCs w:val="28"/>
        </w:rPr>
        <w:t xml:space="preserve"> </w:t>
      </w:r>
      <w:r w:rsidRPr="005E30DF">
        <w:rPr>
          <w:rFonts w:ascii="Verdana" w:hAnsi="Verdana" w:cs="KFGQPC Uthman Taha Naskh"/>
          <w:i/>
          <w:iCs/>
          <w:sz w:val="28"/>
          <w:szCs w:val="28"/>
        </w:rPr>
        <w:t xml:space="preserve">go </w:t>
      </w:r>
      <w:r w:rsidR="00843005" w:rsidRPr="005E30DF">
        <w:rPr>
          <w:rFonts w:ascii="Verdana" w:hAnsi="Verdana" w:cs="KFGQPC Uthman Taha Naskh"/>
          <w:i/>
          <w:iCs/>
          <w:sz w:val="28"/>
          <w:szCs w:val="28"/>
        </w:rPr>
        <w:t>piakatindg ka</w:t>
      </w:r>
      <w:r w:rsidRPr="005E30DF">
        <w:rPr>
          <w:rFonts w:ascii="Verdana" w:hAnsi="Verdana" w:cs="KFGQPC Uthman Taha Naskh"/>
          <w:i/>
          <w:iCs/>
          <w:sz w:val="28"/>
          <w:szCs w:val="28"/>
        </w:rPr>
        <w:t xml:space="preserve"> kiran so sambayang na tindg a sagorompong a pd kiran (an Nis</w:t>
      </w:r>
      <w:r w:rsidR="00843005" w:rsidRPr="005E30DF">
        <w:rPr>
          <w:rFonts w:ascii="Verdana" w:hAnsi="Verdana" w:cs="KFGQPC Uthman Taha Naskh"/>
          <w:i/>
          <w:iCs/>
          <w:sz w:val="28"/>
          <w:szCs w:val="28"/>
        </w:rPr>
        <w:t>ā’</w:t>
      </w:r>
      <w:r w:rsidRPr="005E30DF">
        <w:rPr>
          <w:rFonts w:ascii="Verdana" w:hAnsi="Verdana" w:cs="KFGQPC Uthman Taha Naskh"/>
          <w:i/>
          <w:iCs/>
          <w:sz w:val="28"/>
          <w:szCs w:val="28"/>
        </w:rPr>
        <w:t xml:space="preserve"> 102),</w:t>
      </w:r>
      <w:r w:rsidRPr="005E30DF">
        <w:rPr>
          <w:rFonts w:ascii="Verdana" w:hAnsi="Verdana" w:cs="KFGQPC Uthman Taha Naskh"/>
          <w:sz w:val="28"/>
          <w:szCs w:val="28"/>
        </w:rPr>
        <w:t xml:space="preserve"> sa miakanggonana</w:t>
      </w:r>
      <w:r w:rsidR="00843005" w:rsidRPr="005E30DF">
        <w:rPr>
          <w:rFonts w:ascii="Verdana" w:hAnsi="Verdana" w:cs="KFGQPC Uthman Taha Naskh"/>
          <w:sz w:val="28"/>
          <w:szCs w:val="28"/>
        </w:rPr>
        <w:t>’</w:t>
      </w:r>
      <w:r w:rsidRPr="005E30DF">
        <w:rPr>
          <w:rFonts w:ascii="Verdana" w:hAnsi="Verdana" w:cs="KFGQPC Uthman Taha Naskh"/>
          <w:sz w:val="28"/>
          <w:szCs w:val="28"/>
        </w:rPr>
        <w:t>o anka</w:t>
      </w:r>
      <w:r w:rsidR="00843005" w:rsidRPr="005E30DF">
        <w:rPr>
          <w:rFonts w:ascii="Verdana" w:hAnsi="Verdana" w:cs="KFGQPC Uthman Taha Naskh"/>
          <w:sz w:val="28"/>
          <w:szCs w:val="28"/>
        </w:rPr>
        <w:t>’</w:t>
      </w:r>
      <w:r w:rsidRPr="005E30DF">
        <w:rPr>
          <w:rFonts w:ascii="Verdana" w:hAnsi="Verdana" w:cs="KFGQPC Uthman Taha Naskh"/>
          <w:sz w:val="28"/>
          <w:szCs w:val="28"/>
        </w:rPr>
        <w:t>i a ayat ko kababagr o kawawajib o sambayang a kathimotimo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sa da dn pakalboda ko manga Muslim so kibagakn on ko masa a kaalk ko giikathidawa</w:t>
      </w:r>
      <w:r w:rsidR="00843005" w:rsidRPr="005E30DF">
        <w:rPr>
          <w:rFonts w:ascii="Verdana" w:hAnsi="Verdana" w:cs="KFGQPC Uthman Taha Naskh"/>
          <w:sz w:val="28"/>
          <w:szCs w:val="28"/>
        </w:rPr>
        <w:t>’</w:t>
      </w:r>
      <w:r w:rsidRPr="005E30DF">
        <w:rPr>
          <w:rFonts w:ascii="Verdana" w:hAnsi="Verdana" w:cs="KFGQPC Uthman Taha Naskh"/>
          <w:sz w:val="28"/>
          <w:szCs w:val="28"/>
        </w:rPr>
        <w:t>, na opama o kna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o ba wajib na aya patot a manga sndod </w:t>
      </w:r>
      <w:r w:rsidR="00843005" w:rsidRPr="005E30DF">
        <w:rPr>
          <w:rFonts w:ascii="Verdana" w:hAnsi="Verdana" w:cs="KFGQPC Uthman Taha Naskh"/>
          <w:sz w:val="28"/>
          <w:szCs w:val="28"/>
        </w:rPr>
        <w:t>k</w:t>
      </w:r>
      <w:r w:rsidRPr="005E30DF">
        <w:rPr>
          <w:rFonts w:ascii="Verdana" w:hAnsi="Verdana" w:cs="KFGQPC Uthman Taha Naskh"/>
          <w:sz w:val="28"/>
          <w:szCs w:val="28"/>
        </w:rPr>
        <w:t>o kapakadaa on so sndod a kalk, ka kagiya so kathimotimo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ko sambayang a kalk na ipmbagak on so kadaklan ko manga wajib ko sambayang, na o</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da so kiabagr o kawawajib iyan na di mibagak makapantag on ankoto a manga wajib a madakl, a sabnar a adn a inirila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sii ko sambayang a kalk a manga galbk a madakl makapantag on.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Sii ko hadith a piagayonan a phoon ko Ab</w:t>
      </w:r>
      <w:r w:rsidR="00843005" w:rsidRPr="005E30DF">
        <w:rPr>
          <w:rFonts w:ascii="Verdana" w:hAnsi="Verdana" w:cs="KFGQPC Uthman Taha Naskh"/>
          <w:sz w:val="28"/>
          <w:szCs w:val="28"/>
        </w:rPr>
        <w:t>ū</w:t>
      </w:r>
      <w:r w:rsidRPr="005E30DF">
        <w:rPr>
          <w:rFonts w:ascii="Verdana" w:hAnsi="Verdana" w:cs="KFGQPC Uthman Taha Naskh"/>
          <w:sz w:val="28"/>
          <w:szCs w:val="28"/>
        </w:rPr>
        <w:t xml:space="preserve"> Hurayrah a phoon ko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 pitharo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iyan a: </w:t>
      </w:r>
      <w:r w:rsidRPr="005E30DF">
        <w:rPr>
          <w:rFonts w:ascii="Verdana" w:hAnsi="Verdana" w:cs="KFGQPC Uthman Taha Naskh"/>
          <w:i/>
          <w:iCs/>
          <w:sz w:val="28"/>
          <w:szCs w:val="28"/>
        </w:rPr>
        <w:t>Mataan a aya mapn</w:t>
      </w:r>
      <w:r w:rsidR="00843005" w:rsidRPr="005E30DF">
        <w:rPr>
          <w:rFonts w:ascii="Verdana" w:hAnsi="Verdana" w:cs="KFGQPC Uthman Taha Naskh"/>
          <w:i/>
          <w:iCs/>
          <w:sz w:val="28"/>
          <w:szCs w:val="28"/>
        </w:rPr>
        <w:t>’</w:t>
      </w:r>
      <w:r w:rsidRPr="005E30DF">
        <w:rPr>
          <w:rFonts w:ascii="Verdana" w:hAnsi="Verdana" w:cs="KFGQPC Uthman Taha Naskh"/>
          <w:i/>
          <w:iCs/>
          <w:sz w:val="28"/>
          <w:szCs w:val="28"/>
        </w:rPr>
        <w:t>d a sambayang ko m</w:t>
      </w:r>
      <w:r w:rsidR="00843005" w:rsidRPr="005E30DF">
        <w:rPr>
          <w:rFonts w:ascii="Verdana" w:hAnsi="Verdana" w:cs="KFGQPC Uthman Taha Naskh"/>
          <w:i/>
          <w:iCs/>
          <w:sz w:val="28"/>
          <w:szCs w:val="28"/>
        </w:rPr>
        <w:t>anga monafiq na so sambayang a I</w:t>
      </w:r>
      <w:r w:rsidRPr="005E30DF">
        <w:rPr>
          <w:rFonts w:ascii="Verdana" w:hAnsi="Verdana" w:cs="KFGQPC Uthman Taha Naskh"/>
          <w:i/>
          <w:iCs/>
          <w:sz w:val="28"/>
          <w:szCs w:val="28"/>
        </w:rPr>
        <w:t>sh</w:t>
      </w:r>
      <w:r w:rsidR="00843005" w:rsidRPr="005E30DF">
        <w:rPr>
          <w:rFonts w:ascii="Verdana" w:hAnsi="Verdana" w:cs="KFGQPC Uthman Taha Naskh"/>
          <w:i/>
          <w:iCs/>
          <w:sz w:val="28"/>
          <w:szCs w:val="28"/>
        </w:rPr>
        <w:t>ā</w:t>
      </w:r>
      <w:r w:rsidRPr="005E30DF">
        <w:rPr>
          <w:rFonts w:ascii="Verdana" w:hAnsi="Verdana" w:cs="KFGQPC Uthman Taha Naskh"/>
          <w:i/>
          <w:iCs/>
          <w:sz w:val="28"/>
          <w:szCs w:val="28"/>
        </w:rPr>
        <w:t>’ a</w:t>
      </w:r>
      <w:r w:rsidR="00843005" w:rsidRPr="005E30DF">
        <w:rPr>
          <w:rFonts w:ascii="Verdana" w:hAnsi="Verdana" w:cs="KFGQPC Uthman Taha Naskh"/>
          <w:i/>
          <w:iCs/>
          <w:sz w:val="28"/>
          <w:szCs w:val="28"/>
        </w:rPr>
        <w:t xml:space="preserve"> </w:t>
      </w:r>
      <w:r w:rsidRPr="005E30DF">
        <w:rPr>
          <w:rFonts w:ascii="Verdana" w:hAnsi="Verdana" w:cs="KFGQPC Uthman Taha Naskh"/>
          <w:i/>
          <w:iCs/>
          <w:sz w:val="28"/>
          <w:szCs w:val="28"/>
        </w:rPr>
        <w:t xml:space="preserve">go so sambayang a </w:t>
      </w:r>
      <w:r w:rsidR="00843005" w:rsidRPr="005E30DF">
        <w:rPr>
          <w:rFonts w:ascii="Verdana" w:hAnsi="Verdana" w:cs="KFGQPC Uthman Taha Naskh"/>
          <w:i/>
          <w:iCs/>
          <w:sz w:val="28"/>
          <w:szCs w:val="28"/>
        </w:rPr>
        <w:t>Z</w:t>
      </w:r>
      <w:r w:rsidRPr="005E30DF">
        <w:rPr>
          <w:rFonts w:ascii="Verdana" w:hAnsi="Verdana" w:cs="KFGQPC Uthman Taha Naskh"/>
          <w:i/>
          <w:iCs/>
          <w:sz w:val="28"/>
          <w:szCs w:val="28"/>
        </w:rPr>
        <w:t>obo, a opama o katawi ran so nganin a madadalm on na disomala a talingomaan iran mapiya kadola a misong iran on, sabnar a inigagt akn a kisogoon</w:t>
      </w:r>
      <w:r w:rsidRPr="005E30DF">
        <w:rPr>
          <w:rFonts w:ascii="Verdana" w:hAnsi="Verdana" w:cs="KFGQPC Uthman Taha Naskh"/>
          <w:i/>
          <w:iCs/>
          <w:color w:val="FF0000"/>
          <w:sz w:val="28"/>
          <w:szCs w:val="28"/>
        </w:rPr>
        <w:t xml:space="preserve"> </w:t>
      </w:r>
      <w:r w:rsidRPr="005E30DF">
        <w:rPr>
          <w:rFonts w:ascii="Verdana" w:hAnsi="Verdana" w:cs="KFGQPC Uthman Taha Naskh"/>
          <w:i/>
          <w:iCs/>
          <w:sz w:val="28"/>
          <w:szCs w:val="28"/>
        </w:rPr>
        <w:t>akn ko kapzambayang sa kamatan oriyan iyan na sogo</w:t>
      </w:r>
      <w:r w:rsidR="00843005" w:rsidRPr="005E30DF">
        <w:rPr>
          <w:rFonts w:ascii="Verdana" w:hAnsi="Verdana" w:cs="KFGQPC Uthman Taha Naskh"/>
          <w:i/>
          <w:iCs/>
          <w:sz w:val="28"/>
          <w:szCs w:val="28"/>
        </w:rPr>
        <w:t>’</w:t>
      </w:r>
      <w:r w:rsidRPr="005E30DF">
        <w:rPr>
          <w:rFonts w:ascii="Verdana" w:hAnsi="Verdana" w:cs="KFGQPC Uthman Taha Naskh"/>
          <w:i/>
          <w:iCs/>
          <w:sz w:val="28"/>
          <w:szCs w:val="28"/>
        </w:rPr>
        <w:t>on akn a mama a pagimaman iyan so manga taw, na lomiyo ako  a adn a manga pd akn a manga mama a khiaawid sa sabkhs  a itagon sa songowan ami a pagtaw a di siran ndarpa</w:t>
      </w:r>
      <w:r w:rsidR="00843005" w:rsidRPr="005E30DF">
        <w:rPr>
          <w:rFonts w:ascii="Verdana" w:hAnsi="Verdana" w:cs="KFGQPC Uthman Taha Naskh"/>
          <w:i/>
          <w:iCs/>
          <w:sz w:val="28"/>
          <w:szCs w:val="28"/>
        </w:rPr>
        <w:t>’</w:t>
      </w:r>
      <w:r w:rsidRPr="005E30DF">
        <w:rPr>
          <w:rFonts w:ascii="Verdana" w:hAnsi="Verdana" w:cs="KFGQPC Uthman Taha Naskh"/>
          <w:i/>
          <w:iCs/>
          <w:sz w:val="28"/>
          <w:szCs w:val="28"/>
        </w:rPr>
        <w:t xml:space="preserve"> ko sambayang a kandakdakl na totongn akn kiran so manga walay ran.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So bontal o kakowa </w:t>
      </w:r>
      <w:proofErr w:type="gramStart"/>
      <w:r w:rsidRPr="005E30DF">
        <w:rPr>
          <w:rFonts w:ascii="Verdana" w:hAnsi="Verdana" w:cs="KFGQPC Uthman Taha Naskh"/>
          <w:sz w:val="28"/>
          <w:szCs w:val="28"/>
        </w:rPr>
        <w:t>sa</w:t>
      </w:r>
      <w:proofErr w:type="gramEnd"/>
      <w:r w:rsidRPr="005E30DF">
        <w:rPr>
          <w:rFonts w:ascii="Verdana" w:hAnsi="Verdana" w:cs="KFGQPC Uthman Taha Naskh"/>
          <w:sz w:val="28"/>
          <w:szCs w:val="28"/>
        </w:rPr>
        <w:t xml:space="preserve"> dalil sii ko hadith ko kawawajib o sambayang a jam</w:t>
      </w:r>
      <w:r w:rsidR="00843005" w:rsidRPr="005E30DF">
        <w:rPr>
          <w:rFonts w:ascii="Verdana" w:hAnsi="Verdana" w:cs="KFGQPC Uthman Taha Naskh"/>
          <w:sz w:val="28"/>
          <w:szCs w:val="28"/>
        </w:rPr>
        <w:t>ā’</w:t>
      </w:r>
      <w:r w:rsidRPr="005E30DF">
        <w:rPr>
          <w:rFonts w:ascii="Verdana" w:hAnsi="Verdana" w:cs="KFGQPC Uthman Taha Naskh"/>
          <w:sz w:val="28"/>
          <w:szCs w:val="28"/>
        </w:rPr>
        <w:t>ah na dowa a katampar:</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b/>
          <w:bCs/>
          <w:sz w:val="28"/>
          <w:szCs w:val="28"/>
        </w:rPr>
        <w:t>Katampar a paganay:</w:t>
      </w:r>
      <w:r w:rsidRPr="005E30DF">
        <w:rPr>
          <w:rFonts w:ascii="Verdana" w:hAnsi="Verdana" w:cs="KFGQPC Uthman Taha Naskh"/>
          <w:sz w:val="28"/>
          <w:szCs w:val="28"/>
        </w:rPr>
        <w:t xml:space="preserve"> Iniropa niyan so manga taw a di pnjama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ko masjid sa manga mon</w:t>
      </w:r>
      <w:r w:rsidR="00843005" w:rsidRPr="005E30DF">
        <w:rPr>
          <w:rFonts w:ascii="Verdana" w:hAnsi="Verdana" w:cs="KFGQPC Uthman Taha Naskh"/>
          <w:sz w:val="28"/>
          <w:szCs w:val="28"/>
        </w:rPr>
        <w:t>ā</w:t>
      </w:r>
      <w:r w:rsidRPr="005E30DF">
        <w:rPr>
          <w:rFonts w:ascii="Verdana" w:hAnsi="Verdana" w:cs="KFGQPC Uthman Taha Naskh"/>
          <w:sz w:val="28"/>
          <w:szCs w:val="28"/>
        </w:rPr>
        <w:t xml:space="preserve">fiq siran, na so pzopak </w:t>
      </w:r>
      <w:proofErr w:type="gramStart"/>
      <w:r w:rsidRPr="005E30DF">
        <w:rPr>
          <w:rFonts w:ascii="Verdana" w:hAnsi="Verdana" w:cs="KFGQPC Uthman Taha Naskh"/>
          <w:sz w:val="28"/>
          <w:szCs w:val="28"/>
        </w:rPr>
        <w:t>ko</w:t>
      </w:r>
      <w:proofErr w:type="gramEnd"/>
      <w:r w:rsidRPr="005E30DF">
        <w:rPr>
          <w:rFonts w:ascii="Verdana" w:hAnsi="Verdana" w:cs="KFGQPC Uthman Taha Naskh"/>
          <w:sz w:val="28"/>
          <w:szCs w:val="28"/>
        </w:rPr>
        <w:t xml:space="preserve"> sonat na kna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o ba mon</w:t>
      </w:r>
      <w:r w:rsidR="00843005" w:rsidRPr="005E30DF">
        <w:rPr>
          <w:rFonts w:ascii="Verdana" w:hAnsi="Verdana" w:cs="KFGQPC Uthman Taha Naskh"/>
          <w:sz w:val="28"/>
          <w:szCs w:val="28"/>
        </w:rPr>
        <w:t>ā</w:t>
      </w:r>
      <w:r w:rsidRPr="005E30DF">
        <w:rPr>
          <w:rFonts w:ascii="Verdana" w:hAnsi="Verdana" w:cs="KFGQPC Uthman Taha Naskh"/>
          <w:sz w:val="28"/>
          <w:szCs w:val="28"/>
        </w:rPr>
        <w:t>fiq, na miakatoro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oto sa aya siopak iran na wajib.</w:t>
      </w:r>
    </w:p>
    <w:p w:rsidR="001251C8" w:rsidRPr="005E30DF" w:rsidRDefault="001251C8" w:rsidP="001251C8">
      <w:pPr>
        <w:tabs>
          <w:tab w:val="left" w:pos="360"/>
        </w:tabs>
        <w:jc w:val="both"/>
        <w:rPr>
          <w:rFonts w:ascii="Verdana" w:hAnsi="Verdana" w:cs="KFGQPC Uthman Taha Naskh"/>
          <w:b/>
          <w:bCs/>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b/>
          <w:bCs/>
          <w:sz w:val="28"/>
          <w:szCs w:val="28"/>
        </w:rPr>
        <w:t>Katampar a ika dowa:</w:t>
      </w:r>
      <w:r w:rsidRPr="005E30DF">
        <w:rPr>
          <w:rFonts w:ascii="Verdana" w:hAnsi="Verdana" w:cs="KFGQPC Uthman Taha Naskh"/>
          <w:sz w:val="28"/>
          <w:szCs w:val="28"/>
        </w:rPr>
        <w:t xml:space="preserve"> So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na inigagt iyan a kasiksaa niyan kiran sabap ko da iran kanjama</w:t>
      </w:r>
      <w:r w:rsidR="00843005" w:rsidRPr="005E30DF">
        <w:rPr>
          <w:rFonts w:ascii="Verdana" w:hAnsi="Verdana" w:cs="KFGQPC Uthman Taha Naskh"/>
          <w:sz w:val="28"/>
          <w:szCs w:val="28"/>
        </w:rPr>
        <w:t>’</w:t>
      </w:r>
      <w:r w:rsidRPr="005E30DF">
        <w:rPr>
          <w:rFonts w:ascii="Verdana" w:hAnsi="Verdana" w:cs="KFGQPC Uthman Taha Naskh"/>
          <w:sz w:val="28"/>
          <w:szCs w:val="28"/>
        </w:rPr>
        <w:t>, na so siksa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na khaadn ko kabagak sa wajib, sa aya bo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a miakarn on sa da niyan roo kinggolalann na so kakhirakhs o manga babay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so manga roroni a wata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a matatago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ko manga walay o ba siran kamorala</w:t>
      </w:r>
      <w:r w:rsidR="00843005" w:rsidRPr="005E30DF">
        <w:rPr>
          <w:rFonts w:ascii="Verdana" w:hAnsi="Verdana" w:cs="KFGQPC Uthman Taha Naskh"/>
          <w:sz w:val="28"/>
          <w:szCs w:val="28"/>
        </w:rPr>
        <w:t>’</w:t>
      </w:r>
      <w:r w:rsidRPr="005E30DF">
        <w:rPr>
          <w:rFonts w:ascii="Verdana" w:hAnsi="Verdana" w:cs="KFGQPC Uthman Taha Naskh"/>
          <w:sz w:val="28"/>
          <w:szCs w:val="28"/>
        </w:rPr>
        <w:t>i, a di kiran pali</w:t>
      </w:r>
      <w:r w:rsidR="00843005" w:rsidRPr="005E30DF">
        <w:rPr>
          <w:rFonts w:ascii="Verdana" w:hAnsi="Verdana" w:cs="KFGQPC Uthman Taha Naskh"/>
          <w:sz w:val="28"/>
          <w:szCs w:val="28"/>
        </w:rPr>
        <w:t>y</w:t>
      </w:r>
      <w:r w:rsidRPr="005E30DF">
        <w:rPr>
          <w:rFonts w:ascii="Verdana" w:hAnsi="Verdana" w:cs="KFGQPC Uthman Taha Naskh"/>
          <w:sz w:val="28"/>
          <w:szCs w:val="28"/>
        </w:rPr>
        <w:t>ogat so kasong ko masjid.</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Sii ko Sah</w:t>
      </w:r>
      <w:r w:rsidR="00843005" w:rsidRPr="005E30DF">
        <w:rPr>
          <w:rFonts w:ascii="Verdana" w:hAnsi="Verdana" w:cs="KFGQPC Uthman Taha Naskh"/>
          <w:sz w:val="28"/>
          <w:szCs w:val="28"/>
        </w:rPr>
        <w:t>ī</w:t>
      </w:r>
      <w:r w:rsidRPr="005E30DF">
        <w:rPr>
          <w:rFonts w:ascii="Verdana" w:hAnsi="Verdana" w:cs="KFGQPC Uthman Taha Naskh"/>
          <w:sz w:val="28"/>
          <w:szCs w:val="28"/>
        </w:rPr>
        <w:t>h o Muslim na adn  a mama a bota na pitharo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iyan a: </w:t>
      </w:r>
      <w:r w:rsidRPr="005E30DF">
        <w:rPr>
          <w:rFonts w:ascii="Verdana" w:hAnsi="Verdana" w:cs="KFGQPC Uthman Taha Naskh"/>
          <w:i/>
          <w:iCs/>
          <w:sz w:val="28"/>
          <w:szCs w:val="28"/>
        </w:rPr>
        <w:t>Hay Ras</w:t>
      </w:r>
      <w:r w:rsidR="00843005" w:rsidRPr="005E30DF">
        <w:rPr>
          <w:rFonts w:ascii="Verdana" w:hAnsi="Verdana" w:cs="KFGQPC Uthman Taha Naskh"/>
          <w:i/>
          <w:iCs/>
          <w:sz w:val="28"/>
          <w:szCs w:val="28"/>
        </w:rPr>
        <w:t>ū</w:t>
      </w:r>
      <w:r w:rsidRPr="005E30DF">
        <w:rPr>
          <w:rFonts w:ascii="Verdana" w:hAnsi="Verdana" w:cs="KFGQPC Uthman Taha Naskh"/>
          <w:i/>
          <w:iCs/>
          <w:sz w:val="28"/>
          <w:szCs w:val="28"/>
        </w:rPr>
        <w:t>lull</w:t>
      </w:r>
      <w:r w:rsidR="00843005" w:rsidRPr="005E30DF">
        <w:rPr>
          <w:rFonts w:ascii="Verdana" w:hAnsi="Verdana" w:cs="KFGQPC Uthman Taha Naskh"/>
          <w:i/>
          <w:iCs/>
          <w:sz w:val="28"/>
          <w:szCs w:val="28"/>
        </w:rPr>
        <w:t>ā</w:t>
      </w:r>
      <w:r w:rsidRPr="005E30DF">
        <w:rPr>
          <w:rFonts w:ascii="Verdana" w:hAnsi="Verdana" w:cs="KFGQPC Uthman Taha Naskh"/>
          <w:i/>
          <w:iCs/>
          <w:sz w:val="28"/>
          <w:szCs w:val="28"/>
        </w:rPr>
        <w:t xml:space="preserve">h </w:t>
      </w:r>
      <w:r w:rsidRPr="005E30DF">
        <w:rPr>
          <w:rFonts w:ascii="Verdana" w:hAnsi="Verdana" w:cs="KFGQPC Uthman Taha Naskh"/>
          <w:i/>
          <w:iCs/>
          <w:sz w:val="28"/>
          <w:szCs w:val="28"/>
        </w:rPr>
        <w:sym w:font="AGA Arabesque" w:char="F072"/>
      </w:r>
      <w:r w:rsidRPr="005E30DF">
        <w:rPr>
          <w:rFonts w:ascii="Verdana" w:hAnsi="Verdana" w:cs="KFGQPC Uthman Taha Naskh"/>
          <w:i/>
          <w:iCs/>
          <w:sz w:val="28"/>
          <w:szCs w:val="28"/>
        </w:rPr>
        <w:t xml:space="preserve"> da</w:t>
      </w:r>
      <w:r w:rsidR="00843005" w:rsidRPr="005E30DF">
        <w:rPr>
          <w:rFonts w:ascii="Verdana" w:hAnsi="Verdana" w:cs="KFGQPC Uthman Taha Naskh"/>
          <w:i/>
          <w:iCs/>
          <w:sz w:val="28"/>
          <w:szCs w:val="28"/>
        </w:rPr>
        <w:t xml:space="preserve">’ </w:t>
      </w:r>
      <w:r w:rsidRPr="005E30DF">
        <w:rPr>
          <w:rFonts w:ascii="Verdana" w:hAnsi="Verdana" w:cs="KFGQPC Uthman Taha Naskh"/>
          <w:i/>
          <w:iCs/>
          <w:sz w:val="28"/>
          <w:szCs w:val="28"/>
        </w:rPr>
        <w:t>a ba rakn phakatoyok sii sa m</w:t>
      </w:r>
      <w:r w:rsidR="00843005" w:rsidRPr="005E30DF">
        <w:rPr>
          <w:rFonts w:ascii="Verdana" w:hAnsi="Verdana" w:cs="KFGQPC Uthman Taha Naskh"/>
          <w:i/>
          <w:iCs/>
          <w:sz w:val="28"/>
          <w:szCs w:val="28"/>
        </w:rPr>
        <w:t>asjid, sa piagni niyan on a pharon</w:t>
      </w:r>
      <w:r w:rsidRPr="005E30DF">
        <w:rPr>
          <w:rFonts w:ascii="Verdana" w:hAnsi="Verdana" w:cs="KFGQPC Uthman Taha Naskh"/>
          <w:i/>
          <w:iCs/>
          <w:sz w:val="28"/>
          <w:szCs w:val="28"/>
        </w:rPr>
        <w:t xml:space="preserve"> iyan on so kazambayang iyan ko walay niyan, na pilbolbod iyan on, na kagi</w:t>
      </w:r>
      <w:r w:rsidR="00843005" w:rsidRPr="005E30DF">
        <w:rPr>
          <w:rFonts w:ascii="Verdana" w:hAnsi="Verdana" w:cs="KFGQPC Uthman Taha Naskh"/>
          <w:i/>
          <w:iCs/>
          <w:sz w:val="28"/>
          <w:szCs w:val="28"/>
        </w:rPr>
        <w:t>y</w:t>
      </w:r>
      <w:r w:rsidRPr="005E30DF">
        <w:rPr>
          <w:rFonts w:ascii="Verdana" w:hAnsi="Verdana" w:cs="KFGQPC Uthman Taha Naskh"/>
          <w:i/>
          <w:iCs/>
          <w:sz w:val="28"/>
          <w:szCs w:val="28"/>
        </w:rPr>
        <w:t>a tomalikhod na tialowan iyan na pitharo</w:t>
      </w:r>
      <w:r w:rsidR="00843005" w:rsidRPr="005E30DF">
        <w:rPr>
          <w:rFonts w:ascii="Verdana" w:hAnsi="Verdana" w:cs="KFGQPC Uthman Taha Naskh"/>
          <w:i/>
          <w:iCs/>
          <w:sz w:val="28"/>
          <w:szCs w:val="28"/>
        </w:rPr>
        <w:t>’</w:t>
      </w:r>
      <w:r w:rsidRPr="005E30DF">
        <w:rPr>
          <w:rFonts w:ascii="Verdana" w:hAnsi="Verdana" w:cs="KFGQPC Uthman Taha Naskh"/>
          <w:i/>
          <w:iCs/>
          <w:sz w:val="28"/>
          <w:szCs w:val="28"/>
        </w:rPr>
        <w:t xml:space="preserve"> iyan a: Ino pkhan’g ka so bang? Na pirharo</w:t>
      </w:r>
      <w:r w:rsidR="00843005" w:rsidRPr="005E30DF">
        <w:rPr>
          <w:rFonts w:ascii="Verdana" w:hAnsi="Verdana" w:cs="KFGQPC Uthman Taha Naskh"/>
          <w:i/>
          <w:iCs/>
          <w:sz w:val="28"/>
          <w:szCs w:val="28"/>
        </w:rPr>
        <w:t>’</w:t>
      </w:r>
      <w:r w:rsidRPr="005E30DF">
        <w:rPr>
          <w:rFonts w:ascii="Verdana" w:hAnsi="Verdana" w:cs="KFGQPC Uthman Taha Naskh"/>
          <w:i/>
          <w:iCs/>
          <w:sz w:val="28"/>
          <w:szCs w:val="28"/>
        </w:rPr>
        <w:t xml:space="preserve"> iyan </w:t>
      </w:r>
      <w:proofErr w:type="gramStart"/>
      <w:r w:rsidRPr="005E30DF">
        <w:rPr>
          <w:rFonts w:ascii="Verdana" w:hAnsi="Verdana" w:cs="KFGQPC Uthman Taha Naskh"/>
          <w:i/>
          <w:iCs/>
          <w:sz w:val="28"/>
          <w:szCs w:val="28"/>
        </w:rPr>
        <w:t>a</w:t>
      </w:r>
      <w:proofErr w:type="gramEnd"/>
      <w:r w:rsidRPr="005E30DF">
        <w:rPr>
          <w:rFonts w:ascii="Verdana" w:hAnsi="Verdana" w:cs="KFGQPC Uthman Taha Naskh"/>
          <w:i/>
          <w:iCs/>
          <w:sz w:val="28"/>
          <w:szCs w:val="28"/>
        </w:rPr>
        <w:t xml:space="preserve"> oway, na ptharo</w:t>
      </w:r>
      <w:r w:rsidR="00843005" w:rsidRPr="005E30DF">
        <w:rPr>
          <w:rFonts w:ascii="Verdana" w:hAnsi="Verdana" w:cs="KFGQPC Uthman Taha Naskh"/>
          <w:i/>
          <w:iCs/>
          <w:sz w:val="28"/>
          <w:szCs w:val="28"/>
        </w:rPr>
        <w:t>’</w:t>
      </w:r>
      <w:r w:rsidRPr="005E30DF">
        <w:rPr>
          <w:rFonts w:ascii="Verdana" w:hAnsi="Verdana" w:cs="KFGQPC Uthman Taha Naskh"/>
          <w:i/>
          <w:iCs/>
          <w:sz w:val="28"/>
          <w:szCs w:val="28"/>
        </w:rPr>
        <w:t xml:space="preserve"> iyan a: Smbag anka (maana talingoma ka sa masjid).</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Inisogo</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on o Nab</w:t>
      </w:r>
      <w:r w:rsidR="00843005" w:rsidRPr="005E30DF">
        <w:rPr>
          <w:rFonts w:ascii="Verdana" w:hAnsi="Verdana" w:cs="KFGQPC Uthman Taha Naskh"/>
          <w:sz w:val="28"/>
          <w:szCs w:val="28"/>
        </w:rPr>
        <w:t>ī</w:t>
      </w:r>
      <w:r w:rsidRPr="005E30DF">
        <w:rPr>
          <w:rFonts w:ascii="Verdana" w:hAnsi="Verdana" w:cs="KFGQPC Uthman Taha Naskh"/>
          <w:sz w:val="28"/>
          <w:szCs w:val="28"/>
        </w:rPr>
        <w:t xml:space="preserve">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so kadarpa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ko sambayang a jam</w:t>
      </w:r>
      <w:r w:rsidR="00843005" w:rsidRPr="005E30DF">
        <w:rPr>
          <w:rFonts w:ascii="Verdana" w:hAnsi="Verdana" w:cs="KFGQPC Uthman Taha Naskh"/>
          <w:sz w:val="28"/>
          <w:szCs w:val="28"/>
        </w:rPr>
        <w:t>ā’</w:t>
      </w:r>
      <w:r w:rsidRPr="005E30DF">
        <w:rPr>
          <w:rFonts w:ascii="Verdana" w:hAnsi="Verdana" w:cs="KFGQPC Uthman Taha Naskh"/>
          <w:sz w:val="28"/>
          <w:szCs w:val="28"/>
        </w:rPr>
        <w:t>ah 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go so kasmbaga ko pananawag (bang) minsan pn adn a kharompakan iyan a margn, sa miakanggonana</w:t>
      </w:r>
      <w:r w:rsidR="00843005" w:rsidRPr="005E30DF">
        <w:rPr>
          <w:rFonts w:ascii="Verdana" w:hAnsi="Verdana" w:cs="KFGQPC Uthman Taha Naskh"/>
          <w:sz w:val="28"/>
          <w:szCs w:val="28"/>
        </w:rPr>
        <w:t>’</w:t>
      </w:r>
      <w:r w:rsidRPr="005E30DF">
        <w:rPr>
          <w:rFonts w:ascii="Verdana" w:hAnsi="Verdana" w:cs="KFGQPC Uthman Taha Naskh"/>
          <w:sz w:val="28"/>
          <w:szCs w:val="28"/>
        </w:rPr>
        <w:t>o to sa wajib so kazambayang sa jam</w:t>
      </w:r>
      <w:r w:rsidR="00843005" w:rsidRPr="005E30DF">
        <w:rPr>
          <w:rFonts w:ascii="Verdana" w:hAnsi="Verdana" w:cs="KFGQPC Uthman Taha Naskh"/>
          <w:sz w:val="28"/>
          <w:szCs w:val="28"/>
        </w:rPr>
        <w:t>ā’</w:t>
      </w:r>
      <w:r w:rsidRPr="005E30DF">
        <w:rPr>
          <w:rFonts w:ascii="Verdana" w:hAnsi="Verdana" w:cs="KFGQPC Uthman Taha Naskh"/>
          <w:sz w:val="28"/>
          <w:szCs w:val="28"/>
        </w:rPr>
        <w:t>ah.</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843005">
      <w:pPr>
        <w:tabs>
          <w:tab w:val="left" w:pos="360"/>
        </w:tabs>
        <w:jc w:val="both"/>
        <w:rPr>
          <w:rFonts w:ascii="Verdana" w:hAnsi="Verdana" w:cs="KFGQPC Uthman Taha Naskh"/>
          <w:sz w:val="28"/>
          <w:szCs w:val="28"/>
        </w:rPr>
      </w:pPr>
      <w:r w:rsidRPr="005E30DF">
        <w:rPr>
          <w:rFonts w:ascii="Verdana" w:hAnsi="Verdana" w:cs="KFGQPC Uthman Taha Naskh"/>
          <w:sz w:val="28"/>
          <w:szCs w:val="28"/>
        </w:rPr>
        <w:t>Sabnar a miaadn so kawawajib o sambayang a jam</w:t>
      </w:r>
      <m:oMath>
        <m:r>
          <w:rPr>
            <w:rFonts w:ascii="Cambria Math" w:hAnsi="Verdana" w:cs="KFGQPC Uthman Taha Naskh"/>
            <w:sz w:val="28"/>
            <w:szCs w:val="28"/>
          </w:rPr>
          <m:t>ā'</m:t>
        </m:r>
      </m:oMath>
      <w:r w:rsidRPr="005E30DF">
        <w:rPr>
          <w:rFonts w:ascii="Verdana" w:hAnsi="Verdana" w:cs="KFGQPC Uthman Taha Naskh"/>
          <w:sz w:val="28"/>
          <w:szCs w:val="28"/>
        </w:rPr>
        <w:t>ah a thatakna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sii </w:t>
      </w:r>
      <w:proofErr w:type="gramStart"/>
      <w:r w:rsidRPr="005E30DF">
        <w:rPr>
          <w:rFonts w:ascii="Verdana" w:hAnsi="Verdana" w:cs="KFGQPC Uthman Taha Naskh"/>
          <w:sz w:val="28"/>
          <w:szCs w:val="28"/>
        </w:rPr>
        <w:t>ko</w:t>
      </w:r>
      <w:proofErr w:type="gramEnd"/>
      <w:r w:rsidRPr="005E30DF">
        <w:rPr>
          <w:rFonts w:ascii="Verdana" w:hAnsi="Verdana" w:cs="KFGQPC Uthman Taha Naskh"/>
          <w:sz w:val="28"/>
          <w:szCs w:val="28"/>
        </w:rPr>
        <w:t xml:space="preserve"> miamaratiaya </w:t>
      </w:r>
      <w:r w:rsidR="00843005" w:rsidRPr="005E30DF">
        <w:rPr>
          <w:rFonts w:ascii="Verdana" w:hAnsi="Verdana" w:cs="KFGQPC Uthman Taha Naskh"/>
          <w:sz w:val="28"/>
          <w:szCs w:val="28"/>
        </w:rPr>
        <w:t>i</w:t>
      </w:r>
      <w:r w:rsidRPr="005E30DF">
        <w:rPr>
          <w:rFonts w:ascii="Verdana" w:hAnsi="Verdana" w:cs="KFGQPC Uthman Taha Naskh"/>
          <w:sz w:val="28"/>
          <w:szCs w:val="28"/>
        </w:rPr>
        <w:t>poon ko poonan anka</w:t>
      </w:r>
      <w:r w:rsidR="00843005" w:rsidRPr="005E30DF">
        <w:rPr>
          <w:rFonts w:ascii="Verdana" w:hAnsi="Verdana" w:cs="KFGQPC Uthman Taha Naskh"/>
          <w:sz w:val="28"/>
          <w:szCs w:val="28"/>
        </w:rPr>
        <w:t>’</w:t>
      </w:r>
      <w:r w:rsidRPr="005E30DF">
        <w:rPr>
          <w:rFonts w:ascii="Verdana" w:hAnsi="Verdana" w:cs="KFGQPC Uthman Taha Naskh"/>
          <w:sz w:val="28"/>
          <w:szCs w:val="28"/>
        </w:rPr>
        <w:t>i a ummah:</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sz w:val="28"/>
          <w:szCs w:val="28"/>
        </w:rPr>
        <w:t>Pitharo</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o Ibn Mas’</w:t>
      </w:r>
      <w:r w:rsidR="00843005" w:rsidRPr="005E30DF">
        <w:rPr>
          <w:rFonts w:ascii="Verdana" w:hAnsi="Verdana" w:cs="KFGQPC Uthman Taha Naskh"/>
          <w:sz w:val="28"/>
          <w:szCs w:val="28"/>
        </w:rPr>
        <w:t>ū</w:t>
      </w:r>
      <w:r w:rsidRPr="005E30DF">
        <w:rPr>
          <w:rFonts w:ascii="Verdana" w:hAnsi="Verdana" w:cs="KFGQPC Uthman Taha Naskh"/>
          <w:sz w:val="28"/>
          <w:szCs w:val="28"/>
        </w:rPr>
        <w:t>d a miaso</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at so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sii rkaniyan a: Sabnar a tioman ami sa da</w:t>
      </w:r>
      <w:r w:rsidR="00843005" w:rsidRPr="005E30DF">
        <w:rPr>
          <w:rFonts w:ascii="Verdana" w:hAnsi="Verdana" w:cs="KFGQPC Uthman Taha Naskh"/>
          <w:sz w:val="28"/>
          <w:szCs w:val="28"/>
        </w:rPr>
        <w:t xml:space="preserve">’ </w:t>
      </w:r>
      <w:r w:rsidRPr="005E30DF">
        <w:rPr>
          <w:rFonts w:ascii="Verdana" w:hAnsi="Verdana" w:cs="KFGQPC Uthman Taha Naskh"/>
          <w:sz w:val="28"/>
          <w:szCs w:val="28"/>
        </w:rPr>
        <w:t>a di ron d</w:t>
      </w:r>
      <w:r w:rsidR="00843005" w:rsidRPr="005E30DF">
        <w:rPr>
          <w:rFonts w:ascii="Verdana" w:hAnsi="Verdana" w:cs="KFGQPC Uthman Taha Naskh"/>
          <w:sz w:val="28"/>
          <w:szCs w:val="28"/>
        </w:rPr>
        <w:t>h</w:t>
      </w:r>
      <w:r w:rsidRPr="005E30DF">
        <w:rPr>
          <w:rFonts w:ascii="Verdana" w:hAnsi="Verdana" w:cs="KFGQPC Uthman Taha Naskh"/>
          <w:sz w:val="28"/>
          <w:szCs w:val="28"/>
        </w:rPr>
        <w:t>arpa</w:t>
      </w:r>
      <w:r w:rsidR="00843005" w:rsidRPr="005E30DF">
        <w:rPr>
          <w:rFonts w:ascii="Verdana" w:hAnsi="Verdana" w:cs="KFGQPC Uthman Taha Naskh"/>
          <w:sz w:val="28"/>
          <w:szCs w:val="28"/>
        </w:rPr>
        <w:t>’</w:t>
      </w:r>
      <w:r w:rsidRPr="005E30DF">
        <w:rPr>
          <w:rFonts w:ascii="Verdana" w:hAnsi="Verdana" w:cs="KFGQPC Uthman Taha Naskh"/>
          <w:sz w:val="28"/>
          <w:szCs w:val="28"/>
        </w:rPr>
        <w:t xml:space="preserve"> a rowar sa mon</w:t>
      </w:r>
      <w:r w:rsidR="007D4990" w:rsidRPr="005E30DF">
        <w:rPr>
          <w:rFonts w:ascii="Verdana" w:hAnsi="Verdana" w:cs="KFGQPC Uthman Taha Naskh"/>
          <w:sz w:val="28"/>
          <w:szCs w:val="28"/>
        </w:rPr>
        <w:t>ā</w:t>
      </w:r>
      <w:r w:rsidRPr="005E30DF">
        <w:rPr>
          <w:rFonts w:ascii="Verdana" w:hAnsi="Verdana" w:cs="KFGQPC Uthman Taha Naskh"/>
          <w:sz w:val="28"/>
          <w:szCs w:val="28"/>
        </w:rPr>
        <w:t>fiq a katotokawan so kamomonafiq iyan, sabnar a miaadn so mama a pkhitalingoma a aarayin a dowa a mama sa taman sa pakatindgn ko saap, sa miakanggonana</w:t>
      </w:r>
      <w:r w:rsidR="007D4990" w:rsidRPr="005E30DF">
        <w:rPr>
          <w:rFonts w:ascii="Verdana" w:hAnsi="Verdana" w:cs="KFGQPC Uthman Taha Naskh"/>
          <w:sz w:val="28"/>
          <w:szCs w:val="28"/>
        </w:rPr>
        <w:t>’</w:t>
      </w:r>
      <w:r w:rsidRPr="005E30DF">
        <w:rPr>
          <w:rFonts w:ascii="Verdana" w:hAnsi="Verdana" w:cs="KFGQPC Uthman Taha Naskh"/>
          <w:sz w:val="28"/>
          <w:szCs w:val="28"/>
        </w:rPr>
        <w:t>o to sa kawawajib iyan sii ko manga sah</w:t>
      </w:r>
      <w:r w:rsidR="007D4990" w:rsidRPr="005E30DF">
        <w:rPr>
          <w:rFonts w:ascii="Verdana" w:hAnsi="Verdana" w:cs="KFGQPC Uthman Taha Naskh"/>
          <w:sz w:val="28"/>
          <w:szCs w:val="28"/>
        </w:rPr>
        <w:t>ā</w:t>
      </w:r>
      <w:r w:rsidRPr="005E30DF">
        <w:rPr>
          <w:rFonts w:ascii="Verdana" w:hAnsi="Verdana" w:cs="KFGQPC Uthman Taha Naskh"/>
          <w:sz w:val="28"/>
          <w:szCs w:val="28"/>
        </w:rPr>
        <w:t>bah o Ras</w:t>
      </w:r>
      <w:r w:rsidR="007D4990" w:rsidRPr="005E30DF">
        <w:rPr>
          <w:rFonts w:ascii="Verdana" w:hAnsi="Verdana" w:cs="KFGQPC Uthman Taha Naskh"/>
          <w:sz w:val="28"/>
          <w:szCs w:val="28"/>
        </w:rPr>
        <w:t>ū</w:t>
      </w:r>
      <w:r w:rsidRPr="005E30DF">
        <w:rPr>
          <w:rFonts w:ascii="Verdana" w:hAnsi="Verdana" w:cs="KFGQPC Uthman Taha Naskh"/>
          <w:sz w:val="28"/>
          <w:szCs w:val="28"/>
        </w:rPr>
        <w:t>lull</w:t>
      </w:r>
      <w:r w:rsidR="007D4990" w:rsidRPr="005E30DF">
        <w:rPr>
          <w:rFonts w:ascii="Verdana" w:hAnsi="Verdana" w:cs="KFGQPC Uthman Taha Naskh"/>
          <w:sz w:val="28"/>
          <w:szCs w:val="28"/>
        </w:rPr>
        <w:t>ā</w:t>
      </w:r>
      <w:r w:rsidRPr="005E30DF">
        <w:rPr>
          <w:rFonts w:ascii="Verdana" w:hAnsi="Verdana" w:cs="KFGQPC Uthman Taha Naskh"/>
          <w:sz w:val="28"/>
          <w:szCs w:val="28"/>
        </w:rPr>
        <w:t xml:space="preserve">h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go da iran oto </w:t>
      </w:r>
      <w:r w:rsidRPr="005E30DF">
        <w:rPr>
          <w:rFonts w:ascii="Verdana" w:hAnsi="Verdana" w:cs="KFGQPC Uthman Taha Naskh"/>
          <w:sz w:val="28"/>
          <w:szCs w:val="28"/>
        </w:rPr>
        <w:lastRenderedPageBreak/>
        <w:t>katokawi inonta bo a phoon ko Ras</w:t>
      </w:r>
      <w:r w:rsidR="007D4990" w:rsidRPr="005E30DF">
        <w:rPr>
          <w:rFonts w:ascii="Verdana" w:hAnsi="Verdana" w:cs="KFGQPC Uthman Taha Naskh"/>
          <w:sz w:val="28"/>
          <w:szCs w:val="28"/>
        </w:rPr>
        <w:t>ū</w:t>
      </w:r>
      <w:r w:rsidRPr="005E30DF">
        <w:rPr>
          <w:rFonts w:ascii="Verdana" w:hAnsi="Verdana" w:cs="KFGQPC Uthman Taha Naskh"/>
          <w:sz w:val="28"/>
          <w:szCs w:val="28"/>
        </w:rPr>
        <w:t>lull</w:t>
      </w:r>
      <w:r w:rsidR="007D4990" w:rsidRPr="005E30DF">
        <w:rPr>
          <w:rFonts w:ascii="Verdana" w:hAnsi="Verdana" w:cs="KFGQPC Uthman Taha Naskh"/>
          <w:sz w:val="28"/>
          <w:szCs w:val="28"/>
        </w:rPr>
        <w:t>ā</w:t>
      </w:r>
      <w:r w:rsidRPr="005E30DF">
        <w:rPr>
          <w:rFonts w:ascii="Verdana" w:hAnsi="Verdana" w:cs="KFGQPC Uthman Taha Naskh"/>
          <w:sz w:val="28"/>
          <w:szCs w:val="28"/>
        </w:rPr>
        <w:t xml:space="preserve">h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go katotokawan a langowan a galbk a inisogo</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a da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a pthalimbagak on a rowar sa mon</w:t>
      </w:r>
      <w:r w:rsidR="007D4990" w:rsidRPr="005E30DF">
        <w:rPr>
          <w:rFonts w:ascii="Verdana" w:hAnsi="Verdana" w:cs="KFGQPC Uthman Taha Naskh"/>
          <w:sz w:val="28"/>
          <w:szCs w:val="28"/>
        </w:rPr>
        <w:t>ā</w:t>
      </w:r>
      <w:r w:rsidRPr="005E30DF">
        <w:rPr>
          <w:rFonts w:ascii="Verdana" w:hAnsi="Verdana" w:cs="KFGQPC Uthman Taha Naskh"/>
          <w:sz w:val="28"/>
          <w:szCs w:val="28"/>
        </w:rPr>
        <w:t>fiq na khaadn a wajib sii ko pizakatawan.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Go pianothol o Ahmad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so salakaw </w:t>
      </w:r>
      <w:proofErr w:type="gramStart"/>
      <w:r w:rsidRPr="005E30DF">
        <w:rPr>
          <w:rFonts w:ascii="Verdana" w:hAnsi="Verdana" w:cs="KFGQPC Uthman Taha Naskh"/>
          <w:sz w:val="28"/>
          <w:szCs w:val="28"/>
        </w:rPr>
        <w:t>ron</w:t>
      </w:r>
      <w:proofErr w:type="gramEnd"/>
      <w:r w:rsidRPr="005E30DF">
        <w:rPr>
          <w:rFonts w:ascii="Verdana" w:hAnsi="Verdana" w:cs="KFGQPC Uthman Taha Naskh"/>
          <w:sz w:val="28"/>
          <w:szCs w:val="28"/>
        </w:rPr>
        <w:t xml:space="preserve"> a so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na pitharo</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iyan a: </w:t>
      </w:r>
      <w:r w:rsidRPr="005E30DF">
        <w:rPr>
          <w:rFonts w:ascii="Verdana" w:hAnsi="Verdana" w:cs="KFGQPC Uthman Taha Naskh"/>
          <w:i/>
          <w:iCs/>
          <w:sz w:val="28"/>
          <w:szCs w:val="28"/>
        </w:rPr>
        <w:t>Aya kadapay sa samporna a kadapay a</w:t>
      </w:r>
      <w:r w:rsidR="007D499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kakhapir a</w:t>
      </w:r>
      <w:r w:rsidR="007D4990" w:rsidRPr="005E30DF">
        <w:rPr>
          <w:rFonts w:ascii="Verdana" w:hAnsi="Verdana" w:cs="KFGQPC Uthman Taha Naskh"/>
          <w:i/>
          <w:iCs/>
          <w:sz w:val="28"/>
          <w:szCs w:val="28"/>
        </w:rPr>
        <w:t xml:space="preserve"> </w:t>
      </w:r>
      <w:r w:rsidRPr="005E30DF">
        <w:rPr>
          <w:rFonts w:ascii="Verdana" w:hAnsi="Verdana" w:cs="KFGQPC Uthman Taha Naskh"/>
          <w:i/>
          <w:iCs/>
          <w:sz w:val="28"/>
          <w:szCs w:val="28"/>
        </w:rPr>
        <w:t xml:space="preserve">go kapmonafiq na so taw a mian’g iyan so pananawag o Allāh </w:t>
      </w:r>
      <w:r w:rsidRPr="005E30DF">
        <w:rPr>
          <w:rFonts w:ascii="Verdana" w:hAnsi="Verdana" w:cs="KFGQPC Uthman Taha Naskh"/>
          <w:i/>
          <w:iCs/>
          <w:sz w:val="28"/>
          <w:szCs w:val="28"/>
        </w:rPr>
        <w:sym w:font="AGA Arabesque" w:char="F049"/>
      </w:r>
      <w:r w:rsidRPr="005E30DF">
        <w:rPr>
          <w:rFonts w:ascii="Verdana" w:hAnsi="Verdana" w:cs="KFGQPC Uthman Taha Naskh"/>
          <w:i/>
          <w:iCs/>
          <w:sz w:val="28"/>
          <w:szCs w:val="28"/>
        </w:rPr>
        <w:t xml:space="preserve"> a ipphanawag iyan so sambayang a pthawag sa kapakadaag na di niyan smbagn.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Go miatankd a hadith sii sankoto a: </w:t>
      </w:r>
      <w:r w:rsidRPr="005E30DF">
        <w:rPr>
          <w:rFonts w:ascii="Verdana" w:hAnsi="Verdana" w:cs="KFGQPC Uthman Taha Naskh"/>
          <w:i/>
          <w:iCs/>
          <w:sz w:val="28"/>
          <w:szCs w:val="28"/>
        </w:rPr>
        <w:t xml:space="preserve">So tabang o Allāh </w:t>
      </w:r>
      <w:r w:rsidRPr="005E30DF">
        <w:rPr>
          <w:rFonts w:ascii="Verdana" w:hAnsi="Verdana" w:cs="KFGQPC Uthman Taha Naskh"/>
          <w:i/>
          <w:iCs/>
          <w:sz w:val="28"/>
          <w:szCs w:val="28"/>
        </w:rPr>
        <w:sym w:font="AGA Arabesque" w:char="F049"/>
      </w:r>
      <w:r w:rsidRPr="005E30DF">
        <w:rPr>
          <w:rFonts w:ascii="Verdana" w:hAnsi="Verdana" w:cs="KFGQPC Uthman Taha Naskh"/>
          <w:i/>
          <w:iCs/>
          <w:sz w:val="28"/>
          <w:szCs w:val="28"/>
        </w:rPr>
        <w:t xml:space="preserve">  </w:t>
      </w:r>
      <w:proofErr w:type="gramStart"/>
      <w:r w:rsidRPr="005E30DF">
        <w:rPr>
          <w:rFonts w:ascii="Verdana" w:hAnsi="Verdana" w:cs="KFGQPC Uthman Taha Naskh"/>
          <w:i/>
          <w:iCs/>
          <w:sz w:val="28"/>
          <w:szCs w:val="28"/>
        </w:rPr>
        <w:t>na</w:t>
      </w:r>
      <w:proofErr w:type="gramEnd"/>
      <w:r w:rsidRPr="005E30DF">
        <w:rPr>
          <w:rFonts w:ascii="Verdana" w:hAnsi="Verdana" w:cs="KFGQPC Uthman Taha Naskh"/>
          <w:i/>
          <w:iCs/>
          <w:sz w:val="28"/>
          <w:szCs w:val="28"/>
        </w:rPr>
        <w:t xml:space="preserve"> sii ko matitimo</w:t>
      </w:r>
      <w:r w:rsidR="007D4990" w:rsidRPr="005E30DF">
        <w:rPr>
          <w:rFonts w:ascii="Verdana" w:hAnsi="Verdana" w:cs="KFGQPC Uthman Taha Naskh"/>
          <w:i/>
          <w:iCs/>
          <w:sz w:val="28"/>
          <w:szCs w:val="28"/>
        </w:rPr>
        <w:t>’</w:t>
      </w:r>
      <w:r w:rsidRPr="005E30DF">
        <w:rPr>
          <w:rFonts w:ascii="Verdana" w:hAnsi="Verdana" w:cs="KFGQPC Uthman Taha Naskh"/>
          <w:i/>
          <w:iCs/>
          <w:sz w:val="28"/>
          <w:szCs w:val="28"/>
        </w:rPr>
        <w:t xml:space="preserve">, na sa taw a zibasibay na misibay ko </w:t>
      </w:r>
      <w:r w:rsidR="007D4990" w:rsidRPr="005E30DF">
        <w:rPr>
          <w:rFonts w:ascii="Verdana" w:hAnsi="Verdana" w:cs="KFGQPC Uthman Taha Naskh"/>
          <w:i/>
          <w:iCs/>
          <w:sz w:val="28"/>
          <w:szCs w:val="28"/>
        </w:rPr>
        <w:t>N</w:t>
      </w:r>
      <w:r w:rsidRPr="005E30DF">
        <w:rPr>
          <w:rFonts w:ascii="Verdana" w:hAnsi="Verdana" w:cs="KFGQPC Uthman Taha Naskh"/>
          <w:i/>
          <w:iCs/>
          <w:sz w:val="28"/>
          <w:szCs w:val="28"/>
        </w:rPr>
        <w:t>araka (piakambowat o at Tirmid</w:t>
      </w:r>
      <w:r w:rsidR="007D4990" w:rsidRPr="005E30DF">
        <w:rPr>
          <w:rFonts w:ascii="Verdana" w:hAnsi="Verdana" w:cs="KFGQPC Uthman Taha Naskh"/>
          <w:i/>
          <w:iCs/>
          <w:sz w:val="28"/>
          <w:szCs w:val="28"/>
        </w:rPr>
        <w:t>ī</w:t>
      </w:r>
      <w:r w:rsidRPr="005E30DF">
        <w:rPr>
          <w:rFonts w:ascii="Verdana" w:hAnsi="Verdana" w:cs="KFGQPC Uthman Taha Naskh"/>
          <w:i/>
          <w:iCs/>
          <w:sz w:val="28"/>
          <w:szCs w:val="28"/>
        </w:rPr>
        <w:t xml:space="preserve"> a hadith o Abdull</w:t>
      </w:r>
      <w:r w:rsidR="007D4990" w:rsidRPr="005E30DF">
        <w:rPr>
          <w:rFonts w:ascii="Verdana" w:hAnsi="Verdana" w:cs="KFGQPC Uthman Taha Naskh"/>
          <w:i/>
          <w:iCs/>
          <w:sz w:val="28"/>
          <w:szCs w:val="28"/>
        </w:rPr>
        <w:t>ā</w:t>
      </w:r>
      <w:r w:rsidRPr="005E30DF">
        <w:rPr>
          <w:rFonts w:ascii="Verdana" w:hAnsi="Verdana" w:cs="KFGQPC Uthman Taha Naskh"/>
          <w:i/>
          <w:iCs/>
          <w:sz w:val="28"/>
          <w:szCs w:val="28"/>
        </w:rPr>
        <w:t xml:space="preserve">h </w:t>
      </w:r>
      <w:r w:rsidR="007D4990" w:rsidRPr="005E30DF">
        <w:rPr>
          <w:rFonts w:ascii="Verdana" w:hAnsi="Verdana" w:cs="KFGQPC Uthman Taha Naskh"/>
          <w:i/>
          <w:iCs/>
          <w:sz w:val="28"/>
          <w:szCs w:val="28"/>
        </w:rPr>
        <w:t>b</w:t>
      </w:r>
      <w:r w:rsidRPr="005E30DF">
        <w:rPr>
          <w:rFonts w:ascii="Verdana" w:hAnsi="Verdana" w:cs="KFGQPC Uthman Taha Naskh"/>
          <w:i/>
          <w:iCs/>
          <w:sz w:val="28"/>
          <w:szCs w:val="28"/>
        </w:rPr>
        <w:t>in Umar).</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sz w:val="28"/>
          <w:szCs w:val="28"/>
        </w:rPr>
        <w:t>Iniiza ko Ibn Abb</w:t>
      </w:r>
      <w:r w:rsidR="007D4990" w:rsidRPr="005E30DF">
        <w:rPr>
          <w:rFonts w:ascii="Verdana" w:hAnsi="Verdana" w:cs="KFGQPC Uthman Taha Naskh"/>
          <w:sz w:val="28"/>
          <w:szCs w:val="28"/>
        </w:rPr>
        <w:t xml:space="preserve">ās a mama a gii manambayang ko </w:t>
      </w:r>
      <w:r w:rsidRPr="005E30DF">
        <w:rPr>
          <w:rFonts w:ascii="Verdana" w:hAnsi="Verdana" w:cs="KFGQPC Uthman Taha Naskh"/>
          <w:sz w:val="28"/>
          <w:szCs w:val="28"/>
        </w:rPr>
        <w:t>gagawii a</w:t>
      </w:r>
      <w:r w:rsidR="007D4990" w:rsidRPr="005E30DF">
        <w:rPr>
          <w:rFonts w:ascii="Verdana" w:hAnsi="Verdana" w:cs="KFGQPC Uthman Taha Naskh"/>
          <w:sz w:val="28"/>
          <w:szCs w:val="28"/>
        </w:rPr>
        <w:t xml:space="preserve"> go giimamowasa ko </w:t>
      </w:r>
      <w:r w:rsidRPr="005E30DF">
        <w:rPr>
          <w:rFonts w:ascii="Verdana" w:hAnsi="Verdana" w:cs="KFGQPC Uthman Taha Naskh"/>
          <w:sz w:val="28"/>
          <w:szCs w:val="28"/>
        </w:rPr>
        <w:t>dawndaw na di ndarpa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ko sambayang a jam</w:t>
      </w:r>
      <w:r w:rsidR="007D4990" w:rsidRPr="005E30DF">
        <w:rPr>
          <w:rFonts w:ascii="Verdana" w:hAnsi="Verdana" w:cs="KFGQPC Uthman Taha Naskh"/>
          <w:sz w:val="28"/>
          <w:szCs w:val="28"/>
        </w:rPr>
        <w:t>ā’</w:t>
      </w:r>
      <w:r w:rsidRPr="005E30DF">
        <w:rPr>
          <w:rFonts w:ascii="Verdana" w:hAnsi="Verdana" w:cs="KFGQPC Uthman Taha Naskh"/>
          <w:sz w:val="28"/>
          <w:szCs w:val="28"/>
        </w:rPr>
        <w:t>ah, na pitharo</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iyan a: Skaniyan na sii ko </w:t>
      </w:r>
      <w:r w:rsidR="007D4990" w:rsidRPr="005E30DF">
        <w:rPr>
          <w:rFonts w:ascii="Verdana" w:hAnsi="Verdana" w:cs="KFGQPC Uthman Taha Naskh"/>
          <w:sz w:val="28"/>
          <w:szCs w:val="28"/>
        </w:rPr>
        <w:t>N</w:t>
      </w:r>
      <w:r w:rsidRPr="005E30DF">
        <w:rPr>
          <w:rFonts w:ascii="Verdana" w:hAnsi="Verdana" w:cs="KFGQPC Uthman Taha Naskh"/>
          <w:sz w:val="28"/>
          <w:szCs w:val="28"/>
        </w:rPr>
        <w:t>araka.</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Pangnin tano </w:t>
      </w:r>
      <w:proofErr w:type="gramStart"/>
      <w:r w:rsidRPr="005E30DF">
        <w:rPr>
          <w:rFonts w:ascii="Verdana" w:hAnsi="Verdana" w:cs="KFGQPC Uthman Taha Naskh"/>
          <w:sz w:val="28"/>
          <w:szCs w:val="28"/>
        </w:rPr>
        <w:t>ko</w:t>
      </w:r>
      <w:proofErr w:type="gramEnd"/>
      <w:r w:rsidRPr="005E30DF">
        <w:rPr>
          <w:rFonts w:ascii="Verdana" w:hAnsi="Verdana" w:cs="KFGQPC Uthman Taha Naskh"/>
          <w:sz w:val="28"/>
          <w:szCs w:val="28"/>
        </w:rPr>
        <w:t xml:space="preserve">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so kapipiya o manga ginawa tano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ayonan tano niyan ko katokawi ko bnar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so kaonoti ron ka mataan a skaniyan so pphakan’g a ptharima ko manga pangni.</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b/>
          <w:bCs/>
          <w:sz w:val="28"/>
          <w:szCs w:val="28"/>
        </w:rPr>
      </w:pPr>
      <w:r w:rsidRPr="005E30DF">
        <w:rPr>
          <w:rFonts w:ascii="Verdana" w:hAnsi="Verdana" w:cs="KFGQPC Uthman Taha Naskh"/>
          <w:b/>
          <w:bCs/>
          <w:sz w:val="28"/>
          <w:szCs w:val="28"/>
        </w:rPr>
        <w:t>So Kokoman o taw a di ndarpa</w:t>
      </w:r>
      <w:r w:rsidR="007D4990" w:rsidRPr="005E30DF">
        <w:rPr>
          <w:rFonts w:ascii="Verdana" w:hAnsi="Verdana" w:cs="KFGQPC Uthman Taha Naskh"/>
          <w:b/>
          <w:bCs/>
          <w:sz w:val="28"/>
          <w:szCs w:val="28"/>
        </w:rPr>
        <w:t>’</w:t>
      </w:r>
      <w:r w:rsidRPr="005E30DF">
        <w:rPr>
          <w:rFonts w:ascii="Verdana" w:hAnsi="Verdana" w:cs="KFGQPC Uthman Taha Naskh"/>
          <w:b/>
          <w:bCs/>
          <w:sz w:val="28"/>
          <w:szCs w:val="28"/>
        </w:rPr>
        <w:t xml:space="preserve"> ko sambayang a jam</w:t>
      </w:r>
      <w:r w:rsidR="007D4990" w:rsidRPr="005E30DF">
        <w:rPr>
          <w:rFonts w:ascii="Verdana" w:hAnsi="Verdana" w:cs="KFGQPC Uthman Taha Naskh"/>
          <w:b/>
          <w:bCs/>
          <w:sz w:val="28"/>
          <w:szCs w:val="28"/>
        </w:rPr>
        <w:t>ī’</w:t>
      </w:r>
      <w:r w:rsidRPr="005E30DF">
        <w:rPr>
          <w:rFonts w:ascii="Verdana" w:hAnsi="Verdana" w:cs="KFGQPC Uthman Taha Naskh"/>
          <w:b/>
          <w:bCs/>
          <w:sz w:val="28"/>
          <w:szCs w:val="28"/>
        </w:rPr>
        <w:t>ah, a</w:t>
      </w:r>
      <w:r w:rsidR="007D4990" w:rsidRPr="005E30DF">
        <w:rPr>
          <w:rFonts w:ascii="Verdana" w:hAnsi="Verdana" w:cs="KFGQPC Uthman Taha Naskh"/>
          <w:b/>
          <w:bCs/>
          <w:sz w:val="28"/>
          <w:szCs w:val="28"/>
        </w:rPr>
        <w:t xml:space="preserve"> </w:t>
      </w:r>
      <w:r w:rsidRPr="005E30DF">
        <w:rPr>
          <w:rFonts w:ascii="Verdana" w:hAnsi="Verdana" w:cs="KFGQPC Uthman Taha Naskh"/>
          <w:b/>
          <w:bCs/>
          <w:sz w:val="28"/>
          <w:szCs w:val="28"/>
        </w:rPr>
        <w:t xml:space="preserve">go so nganin a misabap on </w:t>
      </w:r>
      <w:proofErr w:type="gramStart"/>
      <w:r w:rsidRPr="005E30DF">
        <w:rPr>
          <w:rFonts w:ascii="Verdana" w:hAnsi="Verdana" w:cs="KFGQPC Uthman Taha Naskh"/>
          <w:b/>
          <w:bCs/>
          <w:sz w:val="28"/>
          <w:szCs w:val="28"/>
        </w:rPr>
        <w:t>na</w:t>
      </w:r>
      <w:proofErr w:type="gramEnd"/>
      <w:r w:rsidRPr="005E30DF">
        <w:rPr>
          <w:rFonts w:ascii="Verdana" w:hAnsi="Verdana" w:cs="KFGQPC Uthman Taha Naskh"/>
          <w:b/>
          <w:bCs/>
          <w:sz w:val="28"/>
          <w:szCs w:val="28"/>
        </w:rPr>
        <w:t xml:space="preserve"> khasamporna so sambayang a Jam</w:t>
      </w:r>
      <w:r w:rsidR="007D4990" w:rsidRPr="005E30DF">
        <w:rPr>
          <w:rFonts w:ascii="Verdana" w:hAnsi="Verdana" w:cs="KFGQPC Uthman Taha Naskh"/>
          <w:b/>
          <w:bCs/>
          <w:sz w:val="28"/>
          <w:szCs w:val="28"/>
        </w:rPr>
        <w:t>ā’</w:t>
      </w:r>
      <w:r w:rsidRPr="005E30DF">
        <w:rPr>
          <w:rFonts w:ascii="Verdana" w:hAnsi="Verdana" w:cs="KFGQPC Uthman Taha Naskh"/>
          <w:b/>
          <w:bCs/>
          <w:sz w:val="28"/>
          <w:szCs w:val="28"/>
        </w:rPr>
        <w:t>ah:</w:t>
      </w:r>
    </w:p>
    <w:p w:rsidR="001251C8" w:rsidRPr="005E30DF" w:rsidRDefault="001251C8" w:rsidP="001251C8">
      <w:pPr>
        <w:tabs>
          <w:tab w:val="left" w:pos="360"/>
        </w:tabs>
        <w:jc w:val="both"/>
        <w:rPr>
          <w:rFonts w:ascii="Verdana" w:hAnsi="Verdana" w:cs="KFGQPC Uthman Taha Naskh"/>
          <w:b/>
          <w:bCs/>
          <w:sz w:val="28"/>
          <w:szCs w:val="28"/>
        </w:rPr>
      </w:pPr>
    </w:p>
    <w:p w:rsidR="001251C8" w:rsidRPr="005E30DF" w:rsidRDefault="001251C8" w:rsidP="007D4990">
      <w:pPr>
        <w:tabs>
          <w:tab w:val="left" w:pos="360"/>
        </w:tabs>
        <w:jc w:val="both"/>
        <w:rPr>
          <w:rFonts w:ascii="Verdana" w:hAnsi="Verdana" w:cs="KFGQPC Uthman Taha Naskh"/>
          <w:b/>
          <w:bCs/>
          <w:sz w:val="28"/>
          <w:szCs w:val="28"/>
        </w:rPr>
      </w:pPr>
      <w:r w:rsidRPr="005E30DF">
        <w:rPr>
          <w:rFonts w:ascii="Verdana" w:hAnsi="Verdana" w:cs="KFGQPC Uthman Taha Naskh"/>
          <w:sz w:val="28"/>
          <w:szCs w:val="28"/>
        </w:rPr>
        <w:t>So di ndarpa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ko sambayang a jam</w:t>
      </w:r>
      <w:r w:rsidR="007D4990" w:rsidRPr="005E30DF">
        <w:rPr>
          <w:rFonts w:ascii="Verdana" w:hAnsi="Verdana" w:cs="KFGQPC Uthman Taha Naskh"/>
          <w:sz w:val="28"/>
          <w:szCs w:val="28"/>
        </w:rPr>
        <w:t>ā’</w:t>
      </w:r>
      <w:r w:rsidRPr="005E30DF">
        <w:rPr>
          <w:rFonts w:ascii="Verdana" w:hAnsi="Verdana" w:cs="KFGQPC Uthman Taha Naskh"/>
          <w:sz w:val="28"/>
          <w:szCs w:val="28"/>
        </w:rPr>
        <w:t xml:space="preserve">ah </w:t>
      </w:r>
      <w:proofErr w:type="gramStart"/>
      <w:r w:rsidRPr="005E30DF">
        <w:rPr>
          <w:rFonts w:ascii="Verdana" w:hAnsi="Verdana" w:cs="KFGQPC Uthman Taha Naskh"/>
          <w:sz w:val="28"/>
          <w:szCs w:val="28"/>
        </w:rPr>
        <w:t>na</w:t>
      </w:r>
      <w:proofErr w:type="gramEnd"/>
      <w:r w:rsidRPr="005E30DF">
        <w:rPr>
          <w:rFonts w:ascii="Verdana" w:hAnsi="Verdana" w:cs="KFGQPC Uthman Taha Naskh"/>
          <w:sz w:val="28"/>
          <w:szCs w:val="28"/>
        </w:rPr>
        <w:t xml:space="preserve"> amay ka zambayang sa skaniyan bo</w:t>
      </w:r>
      <w:r w:rsidR="007D4990" w:rsidRPr="005E30DF">
        <w:rPr>
          <w:rFonts w:ascii="Verdana" w:hAnsi="Verdana" w:cs="KFGQPC Uthman Taha Naskh"/>
          <w:sz w:val="28"/>
          <w:szCs w:val="28"/>
        </w:rPr>
        <w:t>’</w:t>
      </w:r>
      <w:r w:rsidRPr="005E30DF">
        <w:rPr>
          <w:rFonts w:ascii="Verdana" w:hAnsi="Verdana" w:cs="KFGQPC Uthman Taha Naskh"/>
          <w:sz w:val="28"/>
          <w:szCs w:val="28"/>
        </w:rPr>
        <w:t>, na adn a rk iyan a dowa a btad:</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b/>
          <w:bCs/>
          <w:sz w:val="28"/>
          <w:szCs w:val="28"/>
        </w:rPr>
        <w:t>Btad a paganay:</w:t>
      </w:r>
      <w:r w:rsidRPr="005E30DF">
        <w:rPr>
          <w:rFonts w:ascii="Verdana" w:hAnsi="Verdana" w:cs="KFGQPC Uthman Taha Naskh"/>
          <w:sz w:val="28"/>
          <w:szCs w:val="28"/>
        </w:rPr>
        <w:t xml:space="preserve"> So kabaloy niyan a adn a sndod iyan ko da niyan kadarpa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sabap sa sakit odi na kalk, a kna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o ba niyan adat so di kandarpa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o da ankoto a sndod, na gi</w:t>
      </w:r>
      <w:r w:rsidR="007D4990" w:rsidRPr="005E30DF">
        <w:rPr>
          <w:rFonts w:ascii="Verdana" w:hAnsi="Verdana" w:cs="KFGQPC Uthman Taha Naskh"/>
          <w:sz w:val="28"/>
          <w:szCs w:val="28"/>
        </w:rPr>
        <w:t>y</w:t>
      </w:r>
      <w:r w:rsidRPr="005E30DF">
        <w:rPr>
          <w:rFonts w:ascii="Verdana" w:hAnsi="Verdana" w:cs="KFGQPC Uthman Taha Naskh"/>
          <w:sz w:val="28"/>
          <w:szCs w:val="28"/>
        </w:rPr>
        <w:t>anan na khakowa niyan so balas o taw a mizambayang ko jam</w:t>
      </w:r>
      <w:r w:rsidR="007D4990" w:rsidRPr="005E30DF">
        <w:rPr>
          <w:rFonts w:ascii="Verdana" w:hAnsi="Verdana" w:cs="KFGQPC Uthman Taha Naskh"/>
          <w:sz w:val="28"/>
          <w:szCs w:val="28"/>
        </w:rPr>
        <w:t>ā’</w:t>
      </w:r>
      <w:r w:rsidRPr="005E30DF">
        <w:rPr>
          <w:rFonts w:ascii="Verdana" w:hAnsi="Verdana" w:cs="KFGQPC Uthman Taha Naskh"/>
          <w:sz w:val="28"/>
          <w:szCs w:val="28"/>
        </w:rPr>
        <w:t xml:space="preserve">ah, sabap ko madadalm ko hadith a Sahih a: </w:t>
      </w:r>
      <w:r w:rsidRPr="005E30DF">
        <w:rPr>
          <w:rFonts w:ascii="Verdana" w:hAnsi="Verdana" w:cs="KFGQPC Uthman Taha Naskh"/>
          <w:i/>
          <w:iCs/>
          <w:sz w:val="28"/>
          <w:szCs w:val="28"/>
        </w:rPr>
        <w:t>Igira miasakit so oripn odi na milayalayag, na isorat a rk iyan so nganin a gii niyan nggalbkn ko masa a kapipi</w:t>
      </w:r>
      <w:r w:rsidR="007D4990" w:rsidRPr="005E30DF">
        <w:rPr>
          <w:rFonts w:ascii="Verdana" w:hAnsi="Verdana" w:cs="KFGQPC Uthman Taha Naskh"/>
          <w:i/>
          <w:iCs/>
          <w:sz w:val="28"/>
          <w:szCs w:val="28"/>
        </w:rPr>
        <w:t>y</w:t>
      </w:r>
      <w:r w:rsidRPr="005E30DF">
        <w:rPr>
          <w:rFonts w:ascii="Verdana" w:hAnsi="Verdana" w:cs="KFGQPC Uthman Taha Naskh"/>
          <w:i/>
          <w:iCs/>
          <w:sz w:val="28"/>
          <w:szCs w:val="28"/>
        </w:rPr>
        <w:t xml:space="preserve">a niyan a makaiingd. Na </w:t>
      </w:r>
      <w:proofErr w:type="gramStart"/>
      <w:r w:rsidRPr="005E30DF">
        <w:rPr>
          <w:rFonts w:ascii="Verdana" w:hAnsi="Verdana" w:cs="KFGQPC Uthman Taha Naskh"/>
          <w:i/>
          <w:iCs/>
          <w:sz w:val="28"/>
          <w:szCs w:val="28"/>
        </w:rPr>
        <w:t>sa</w:t>
      </w:r>
      <w:proofErr w:type="gramEnd"/>
      <w:r w:rsidRPr="005E30DF">
        <w:rPr>
          <w:rFonts w:ascii="Verdana" w:hAnsi="Verdana" w:cs="KFGQPC Uthman Taha Naskh"/>
          <w:i/>
          <w:iCs/>
          <w:sz w:val="28"/>
          <w:szCs w:val="28"/>
        </w:rPr>
        <w:t xml:space="preserve"> taw a tthkhsn iyan a kapakazambayang iyan a pd o jam</w:t>
      </w:r>
      <w:r w:rsidR="007D4990" w:rsidRPr="005E30DF">
        <w:rPr>
          <w:rFonts w:ascii="Verdana" w:hAnsi="Verdana" w:cs="KFGQPC Uthman Taha Naskh"/>
          <w:i/>
          <w:iCs/>
          <w:sz w:val="28"/>
          <w:szCs w:val="28"/>
        </w:rPr>
        <w:t>ā’</w:t>
      </w:r>
      <w:r w:rsidRPr="005E30DF">
        <w:rPr>
          <w:rFonts w:ascii="Verdana" w:hAnsi="Verdana" w:cs="KFGQPC Uthman Taha Naskh"/>
          <w:i/>
          <w:iCs/>
          <w:sz w:val="28"/>
          <w:szCs w:val="28"/>
        </w:rPr>
        <w:t>ah, ogaid na miarnding on sabap sa sndod a tharimaan o kitab, na maadn skaniyan a datar o pankatan o taw a miakazambayang sa jam</w:t>
      </w:r>
      <w:r w:rsidR="007D4990" w:rsidRPr="005E30DF">
        <w:rPr>
          <w:rFonts w:ascii="Verdana" w:hAnsi="Verdana" w:cs="KFGQPC Uthman Taha Naskh"/>
          <w:i/>
          <w:iCs/>
          <w:sz w:val="28"/>
          <w:szCs w:val="28"/>
        </w:rPr>
        <w:t>ā’</w:t>
      </w:r>
      <w:r w:rsidRPr="005E30DF">
        <w:rPr>
          <w:rFonts w:ascii="Verdana" w:hAnsi="Verdana" w:cs="KFGQPC Uthman Taha Naskh"/>
          <w:i/>
          <w:iCs/>
          <w:sz w:val="28"/>
          <w:szCs w:val="28"/>
        </w:rPr>
        <w:t>ah sabap ko niyat iyan a mapiya.</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b/>
          <w:bCs/>
          <w:sz w:val="28"/>
          <w:szCs w:val="28"/>
        </w:rPr>
        <w:t>So Btad a ika dowa:</w:t>
      </w:r>
      <w:r w:rsidRPr="005E30DF">
        <w:rPr>
          <w:rFonts w:ascii="Verdana" w:hAnsi="Verdana" w:cs="KFGQPC Uthman Taha Naskh"/>
          <w:sz w:val="28"/>
          <w:szCs w:val="28"/>
        </w:rPr>
        <w:t xml:space="preserve"> So kabaloy o da niyan kadarpa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ko sambayang a jam</w:t>
      </w:r>
      <w:r w:rsidR="007D4990" w:rsidRPr="005E30DF">
        <w:rPr>
          <w:rFonts w:ascii="Verdana" w:hAnsi="Verdana" w:cs="KFGQPC Uthman Taha Naskh"/>
          <w:sz w:val="28"/>
          <w:szCs w:val="28"/>
        </w:rPr>
        <w:t>ā’</w:t>
      </w:r>
      <w:r w:rsidRPr="005E30DF">
        <w:rPr>
          <w:rFonts w:ascii="Verdana" w:hAnsi="Verdana" w:cs="KFGQPC Uthman Taha Naskh"/>
          <w:sz w:val="28"/>
          <w:szCs w:val="28"/>
        </w:rPr>
        <w:t>ah a da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a sndod iyan, sa mizamabayang a skaniyan bo</w:t>
      </w:r>
      <w:r w:rsidR="007D4990" w:rsidRPr="005E30DF">
        <w:rPr>
          <w:rFonts w:ascii="Verdana" w:hAnsi="Verdana" w:cs="KFGQPC Uthman Taha Naskh"/>
          <w:sz w:val="28"/>
          <w:szCs w:val="28"/>
        </w:rPr>
        <w:t>’</w:t>
      </w:r>
      <w:r w:rsidRPr="005E30DF">
        <w:rPr>
          <w:rFonts w:ascii="Verdana" w:hAnsi="Verdana" w:cs="KFGQPC Uthman Taha Naskh"/>
          <w:sz w:val="28"/>
          <w:szCs w:val="28"/>
        </w:rPr>
        <w:t>, na so sambayang iyan na khasa</w:t>
      </w:r>
      <w:r w:rsidR="007D4990" w:rsidRPr="005E30DF">
        <w:rPr>
          <w:rFonts w:ascii="Verdana" w:hAnsi="Verdana" w:cs="KFGQPC Uthman Taha Naskh"/>
          <w:sz w:val="28"/>
          <w:szCs w:val="28"/>
        </w:rPr>
        <w:t>k</w:t>
      </w:r>
      <w:r w:rsidRPr="005E30DF">
        <w:rPr>
          <w:rFonts w:ascii="Verdana" w:hAnsi="Verdana" w:cs="KFGQPC Uthman Taha Naskh"/>
          <w:sz w:val="28"/>
          <w:szCs w:val="28"/>
        </w:rPr>
        <w:t xml:space="preserve"> sii ko kalankapan a manga ulama, ogaid na mialapis skaniyan sa kalapis a lbi a mala</w:t>
      </w:r>
      <w:r w:rsidR="007D4990" w:rsidRPr="005E30DF">
        <w:rPr>
          <w:rFonts w:ascii="Verdana" w:hAnsi="Verdana" w:cs="KFGQPC Uthman Taha Naskh"/>
          <w:sz w:val="28"/>
          <w:szCs w:val="28"/>
        </w:rPr>
        <w:t>’</w:t>
      </w:r>
      <w:r w:rsidRPr="005E30DF">
        <w:rPr>
          <w:rFonts w:ascii="Verdana" w:hAnsi="Verdana" w:cs="KFGQPC Uthman Taha Naskh"/>
          <w:sz w:val="28"/>
          <w:szCs w:val="28"/>
        </w:rPr>
        <w:t>, ka kagiya so sambayang a jam</w:t>
      </w:r>
      <w:r w:rsidR="007D4990" w:rsidRPr="005E30DF">
        <w:rPr>
          <w:rFonts w:ascii="Verdana" w:hAnsi="Verdana" w:cs="KFGQPC Uthman Taha Naskh"/>
          <w:sz w:val="28"/>
          <w:szCs w:val="28"/>
        </w:rPr>
        <w:t>ā’</w:t>
      </w:r>
      <w:r w:rsidRPr="005E30DF">
        <w:rPr>
          <w:rFonts w:ascii="Verdana" w:hAnsi="Verdana" w:cs="KFGQPC Uthman Taha Naskh"/>
          <w:sz w:val="28"/>
          <w:szCs w:val="28"/>
        </w:rPr>
        <w:t>ah na makallbi ko sambayang a tinanggisa sa dowa polo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pito </w:t>
      </w:r>
      <w:r w:rsidRPr="005E30DF">
        <w:rPr>
          <w:rFonts w:ascii="Verdana" w:hAnsi="Verdana" w:cs="KFGQPC Uthman Taha Naskh"/>
          <w:sz w:val="28"/>
          <w:szCs w:val="28"/>
        </w:rPr>
        <w:lastRenderedPageBreak/>
        <w:t>pankat,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miapakada iyan so balas o oman i salakad a pkhilakad iyan ko kapzong iyan ko masjid.</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Na </w:t>
      </w:r>
      <w:proofErr w:type="gramStart"/>
      <w:r w:rsidRPr="005E30DF">
        <w:rPr>
          <w:rFonts w:ascii="Verdana" w:hAnsi="Verdana" w:cs="KFGQPC Uthman Taha Naskh"/>
          <w:sz w:val="28"/>
          <w:szCs w:val="28"/>
        </w:rPr>
        <w:t>pd</w:t>
      </w:r>
      <w:proofErr w:type="gramEnd"/>
      <w:r w:rsidRPr="005E30DF">
        <w:rPr>
          <w:rFonts w:ascii="Verdana" w:hAnsi="Verdana" w:cs="KFGQPC Uthman Taha Naskh"/>
          <w:sz w:val="28"/>
          <w:szCs w:val="28"/>
        </w:rPr>
        <w:t xml:space="preserve"> o kialapis iyan ko mala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a balas na miadosa pn sa dosa a mala</w:t>
      </w:r>
      <w:r w:rsidR="007D4990" w:rsidRPr="005E30DF">
        <w:rPr>
          <w:rFonts w:ascii="Verdana" w:hAnsi="Verdana" w:cs="KFGQPC Uthman Taha Naskh"/>
          <w:sz w:val="28"/>
          <w:szCs w:val="28"/>
        </w:rPr>
        <w:t>’</w:t>
      </w:r>
      <w:r w:rsidRPr="005E30DF">
        <w:rPr>
          <w:rFonts w:ascii="Verdana" w:hAnsi="Verdana" w:cs="KFGQPC Uthman Taha Naskh"/>
          <w:sz w:val="28"/>
          <w:szCs w:val="28"/>
        </w:rPr>
        <w:t>, ka kagiya miagak sa wajib sa da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a sndod iyan,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miakanggolawla sa marata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a wajib so kasankaa on sii rkaniyan,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wajib so kasiksaa on o dato o manga Muslim ka an makambalingan ko kapakaphiapiya niyan.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sz w:val="28"/>
          <w:szCs w:val="28"/>
        </w:rPr>
        <w:t>Hay Muslim: Aya darpa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o kazambayang sa kandakdakl na so masjid ka an mapayag so tanda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o Islam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da sogo</w:t>
      </w:r>
      <w:r w:rsidR="007D4990" w:rsidRPr="005E30DF">
        <w:rPr>
          <w:rFonts w:ascii="Verdana" w:hAnsi="Verdana" w:cs="KFGQPC Uthman Taha Naskh"/>
          <w:sz w:val="28"/>
          <w:szCs w:val="28"/>
        </w:rPr>
        <w:t>’</w:t>
      </w:r>
      <w:r w:rsidRPr="005E30DF">
        <w:rPr>
          <w:rFonts w:ascii="Verdana" w:hAnsi="Verdana" w:cs="KFGQPC Uthman Taha Naskh"/>
          <w:sz w:val="28"/>
          <w:szCs w:val="28"/>
        </w:rPr>
        <w:t>on so kambalaya ko masjid o</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da oto, na so kapakatindga ko sambayang a kathimotimo</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ko liyo o masjid na gi</w:t>
      </w:r>
      <w:r w:rsidR="007D4990" w:rsidRPr="005E30DF">
        <w:rPr>
          <w:rFonts w:ascii="Verdana" w:hAnsi="Verdana" w:cs="KFGQPC Uthman Taha Naskh"/>
          <w:sz w:val="28"/>
          <w:szCs w:val="28"/>
        </w:rPr>
        <w:t>y</w:t>
      </w:r>
      <w:r w:rsidRPr="005E30DF">
        <w:rPr>
          <w:rFonts w:ascii="Verdana" w:hAnsi="Verdana" w:cs="KFGQPC Uthman Taha Naskh"/>
          <w:sz w:val="28"/>
          <w:szCs w:val="28"/>
        </w:rPr>
        <w:t>oto dn i kiabinasaa on, pitharo</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w:t>
      </w:r>
      <w:r w:rsidRPr="005E30DF">
        <w:rPr>
          <w:rFonts w:ascii="Verdana" w:hAnsi="Verdana" w:cs="KFGQPC Uthman Taha Naskh"/>
          <w:i/>
          <w:iCs/>
          <w:sz w:val="28"/>
          <w:szCs w:val="28"/>
        </w:rPr>
        <w:t>Sii sa manga walay (masjid) a inisogo</w:t>
      </w:r>
      <w:r w:rsidR="007D4990" w:rsidRPr="005E30DF">
        <w:rPr>
          <w:rFonts w:ascii="Verdana" w:hAnsi="Verdana" w:cs="KFGQPC Uthman Taha Naskh"/>
          <w:i/>
          <w:iCs/>
          <w:sz w:val="28"/>
          <w:szCs w:val="28"/>
        </w:rPr>
        <w:t>’</w:t>
      </w:r>
      <w:r w:rsidRPr="005E30DF">
        <w:rPr>
          <w:rFonts w:ascii="Verdana" w:hAnsi="Verdana" w:cs="KFGQPC Uthman Taha Naskh"/>
          <w:i/>
          <w:iCs/>
          <w:sz w:val="28"/>
          <w:szCs w:val="28"/>
        </w:rPr>
        <w:t xml:space="preserve"> o All</w:t>
      </w:r>
      <w:r w:rsidR="007D4990" w:rsidRPr="005E30DF">
        <w:rPr>
          <w:rFonts w:ascii="Verdana" w:hAnsi="Verdana" w:cs="KFGQPC Uthman Taha Naskh"/>
          <w:i/>
          <w:iCs/>
          <w:sz w:val="28"/>
          <w:szCs w:val="28"/>
        </w:rPr>
        <w:t>ā</w:t>
      </w:r>
      <w:r w:rsidRPr="005E30DF">
        <w:rPr>
          <w:rFonts w:ascii="Verdana" w:hAnsi="Verdana" w:cs="KFGQPC Uthman Taha Naskh"/>
          <w:i/>
          <w:iCs/>
          <w:sz w:val="28"/>
          <w:szCs w:val="28"/>
        </w:rPr>
        <w:t>h so kambalaya on a</w:t>
      </w:r>
      <w:r w:rsidR="007D499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alowin on so  ingaran iyan, a pphanasbih on sa kapitapita a</w:t>
      </w:r>
      <w:r w:rsidR="007D499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kagabigabi, a manga mama a di siran khasndod a dagangan go da pn a kaphasa</w:t>
      </w:r>
      <w:r w:rsidR="007D4990" w:rsidRPr="005E30DF">
        <w:rPr>
          <w:rFonts w:ascii="Verdana" w:hAnsi="Verdana" w:cs="KFGQPC Uthman Taha Naskh"/>
          <w:i/>
          <w:iCs/>
          <w:sz w:val="28"/>
          <w:szCs w:val="28"/>
        </w:rPr>
        <w:t>’</w:t>
      </w:r>
      <w:r w:rsidRPr="005E30DF">
        <w:rPr>
          <w:rFonts w:ascii="Verdana" w:hAnsi="Verdana" w:cs="KFGQPC Uthman Taha Naskh"/>
          <w:i/>
          <w:iCs/>
          <w:sz w:val="28"/>
          <w:szCs w:val="28"/>
        </w:rPr>
        <w:t>i ko katatadmi ran ko All</w:t>
      </w:r>
      <w:r w:rsidR="007D4990" w:rsidRPr="005E30DF">
        <w:rPr>
          <w:rFonts w:ascii="Verdana" w:hAnsi="Verdana" w:cs="KFGQPC Uthman Taha Naskh"/>
          <w:i/>
          <w:iCs/>
          <w:sz w:val="28"/>
          <w:szCs w:val="28"/>
        </w:rPr>
        <w:t>ā</w:t>
      </w:r>
      <w:r w:rsidRPr="005E30DF">
        <w:rPr>
          <w:rFonts w:ascii="Verdana" w:hAnsi="Verdana" w:cs="KFGQPC Uthman Taha Naskh"/>
          <w:i/>
          <w:iCs/>
          <w:sz w:val="28"/>
          <w:szCs w:val="28"/>
        </w:rPr>
        <w:t>h a</w:t>
      </w:r>
      <w:r w:rsidR="007D4990" w:rsidRPr="005E30DF">
        <w:rPr>
          <w:rFonts w:ascii="Verdana" w:hAnsi="Verdana" w:cs="KFGQPC Uthman Taha Naskh"/>
          <w:i/>
          <w:iCs/>
          <w:sz w:val="28"/>
          <w:szCs w:val="28"/>
        </w:rPr>
        <w:t xml:space="preserve"> go so kapakatindga</w:t>
      </w:r>
      <w:r w:rsidRPr="005E30DF">
        <w:rPr>
          <w:rFonts w:ascii="Verdana" w:hAnsi="Verdana" w:cs="KFGQPC Uthman Taha Naskh"/>
          <w:i/>
          <w:iCs/>
          <w:sz w:val="28"/>
          <w:szCs w:val="28"/>
        </w:rPr>
        <w:t xml:space="preserve"> ko sambayang a</w:t>
      </w:r>
      <w:r w:rsidR="007D499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so kibgan ko zakat sa ipkhalk iran a gawii a khabaklid on so manga poso</w:t>
      </w:r>
      <w:r w:rsidR="007D4990" w:rsidRPr="005E30DF">
        <w:rPr>
          <w:rFonts w:ascii="Verdana" w:hAnsi="Verdana" w:cs="KFGQPC Uthman Taha Naskh"/>
          <w:i/>
          <w:iCs/>
          <w:sz w:val="28"/>
          <w:szCs w:val="28"/>
        </w:rPr>
        <w:t>’</w:t>
      </w:r>
      <w:r w:rsidRPr="005E30DF">
        <w:rPr>
          <w:rFonts w:ascii="Verdana" w:hAnsi="Verdana" w:cs="KFGQPC Uthman Taha Naskh"/>
          <w:i/>
          <w:iCs/>
          <w:sz w:val="28"/>
          <w:szCs w:val="28"/>
        </w:rPr>
        <w:t xml:space="preserve"> a</w:t>
      </w:r>
      <w:r w:rsidR="007D499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so manga kailay (an N</w:t>
      </w:r>
      <w:r w:rsidR="007D4990" w:rsidRPr="005E30DF">
        <w:rPr>
          <w:rFonts w:ascii="Verdana" w:hAnsi="Verdana" w:cs="KFGQPC Uthman Taha Naskh"/>
          <w:i/>
          <w:iCs/>
          <w:sz w:val="28"/>
          <w:szCs w:val="28"/>
        </w:rPr>
        <w:t>ū</w:t>
      </w:r>
      <w:r w:rsidRPr="005E30DF">
        <w:rPr>
          <w:rFonts w:ascii="Verdana" w:hAnsi="Verdana" w:cs="KFGQPC Uthman Taha Naskh"/>
          <w:i/>
          <w:iCs/>
          <w:sz w:val="28"/>
          <w:szCs w:val="28"/>
        </w:rPr>
        <w:t>r 36-37).</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sz w:val="28"/>
          <w:szCs w:val="28"/>
        </w:rPr>
        <w:t>Sii sanka</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i a dowa </w:t>
      </w:r>
      <w:proofErr w:type="gramStart"/>
      <w:r w:rsidRPr="005E30DF">
        <w:rPr>
          <w:rFonts w:ascii="Verdana" w:hAnsi="Verdana" w:cs="KFGQPC Uthman Taha Naskh"/>
          <w:sz w:val="28"/>
          <w:szCs w:val="28"/>
        </w:rPr>
        <w:t>a</w:t>
      </w:r>
      <w:proofErr w:type="gramEnd"/>
      <w:r w:rsidRPr="005E30DF">
        <w:rPr>
          <w:rFonts w:ascii="Verdana" w:hAnsi="Verdana" w:cs="KFGQPC Uthman Taha Naskh"/>
          <w:sz w:val="28"/>
          <w:szCs w:val="28"/>
        </w:rPr>
        <w:t xml:space="preserve"> ayat na piakitanodan iyan so masjid a</w:t>
      </w:r>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so manga taw a gii ron tharagombalay sa manga simba, sa pithaladan iyan siran sa balas a madakl, na miarankom o maana oto a piamaawing iyan so taw a mithalimbagak a da on zambayang sa jam</w:t>
      </w:r>
      <w:r w:rsidR="007D4990" w:rsidRPr="005E30DF">
        <w:rPr>
          <w:rFonts w:ascii="Verdana" w:hAnsi="Verdana" w:cs="KFGQPC Uthman Taha Naskh"/>
          <w:sz w:val="28"/>
          <w:szCs w:val="28"/>
        </w:rPr>
        <w:t>ā’</w:t>
      </w:r>
      <w:r w:rsidRPr="005E30DF">
        <w:rPr>
          <w:rFonts w:ascii="Verdana" w:hAnsi="Verdana" w:cs="KFGQPC Uthman Taha Naskh"/>
          <w:sz w:val="28"/>
          <w:szCs w:val="28"/>
        </w:rPr>
        <w:t>ah.</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Sabnar a miapanothol a so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na pitharo</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iyan a: </w:t>
      </w:r>
      <w:r w:rsidRPr="005E30DF">
        <w:rPr>
          <w:rFonts w:ascii="Verdana" w:hAnsi="Verdana" w:cs="KFGQPC Uthman Taha Naskh"/>
          <w:i/>
          <w:iCs/>
          <w:sz w:val="28"/>
          <w:szCs w:val="28"/>
        </w:rPr>
        <w:t>Da</w:t>
      </w:r>
      <w:r w:rsidR="007D4990" w:rsidRPr="005E30DF">
        <w:rPr>
          <w:rFonts w:ascii="Verdana" w:hAnsi="Verdana" w:cs="KFGQPC Uthman Taha Naskh"/>
          <w:i/>
          <w:iCs/>
          <w:sz w:val="28"/>
          <w:szCs w:val="28"/>
        </w:rPr>
        <w:t xml:space="preserve">’ </w:t>
      </w:r>
      <w:r w:rsidRPr="005E30DF">
        <w:rPr>
          <w:rFonts w:ascii="Verdana" w:hAnsi="Verdana" w:cs="KFGQPC Uthman Taha Naskh"/>
          <w:i/>
          <w:iCs/>
          <w:sz w:val="28"/>
          <w:szCs w:val="28"/>
        </w:rPr>
        <w:t xml:space="preserve">a sambayang o makasisiringan </w:t>
      </w:r>
      <w:proofErr w:type="gramStart"/>
      <w:r w:rsidRPr="005E30DF">
        <w:rPr>
          <w:rFonts w:ascii="Verdana" w:hAnsi="Verdana" w:cs="KFGQPC Uthman Taha Naskh"/>
          <w:i/>
          <w:iCs/>
          <w:sz w:val="28"/>
          <w:szCs w:val="28"/>
        </w:rPr>
        <w:t>ko</w:t>
      </w:r>
      <w:proofErr w:type="gramEnd"/>
      <w:r w:rsidRPr="005E30DF">
        <w:rPr>
          <w:rFonts w:ascii="Verdana" w:hAnsi="Verdana" w:cs="KFGQPC Uthman Taha Naskh"/>
          <w:i/>
          <w:iCs/>
          <w:sz w:val="28"/>
          <w:szCs w:val="28"/>
        </w:rPr>
        <w:t xml:space="preserve"> masjid inonta a sii k</w:t>
      </w:r>
      <w:r w:rsidR="007D4990" w:rsidRPr="005E30DF">
        <w:rPr>
          <w:rFonts w:ascii="Verdana" w:hAnsi="Verdana" w:cs="KFGQPC Uthman Taha Naskh"/>
          <w:i/>
          <w:iCs/>
          <w:sz w:val="28"/>
          <w:szCs w:val="28"/>
        </w:rPr>
        <w:t>o masjid (piakambowat o ad Dāraq</w:t>
      </w:r>
      <w:r w:rsidRPr="005E30DF">
        <w:rPr>
          <w:rFonts w:ascii="Verdana" w:hAnsi="Verdana" w:cs="KFGQPC Uthman Taha Naskh"/>
          <w:i/>
          <w:iCs/>
          <w:sz w:val="28"/>
          <w:szCs w:val="28"/>
        </w:rPr>
        <w:t>utni a hadith o Ab</w:t>
      </w:r>
      <w:r w:rsidR="007D4990" w:rsidRPr="005E30DF">
        <w:rPr>
          <w:rFonts w:ascii="Verdana" w:hAnsi="Verdana" w:cs="KFGQPC Uthman Taha Naskh"/>
          <w:i/>
          <w:iCs/>
          <w:sz w:val="28"/>
          <w:szCs w:val="28"/>
        </w:rPr>
        <w:t>ū</w:t>
      </w:r>
      <w:r w:rsidRPr="005E30DF">
        <w:rPr>
          <w:rFonts w:ascii="Verdana" w:hAnsi="Verdana" w:cs="KFGQPC Uthman Taha Naskh"/>
          <w:i/>
          <w:iCs/>
          <w:sz w:val="28"/>
          <w:szCs w:val="28"/>
        </w:rPr>
        <w:t xml:space="preserve"> Hurayrah).</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7D4990">
      <w:pPr>
        <w:tabs>
          <w:tab w:val="left" w:pos="360"/>
        </w:tabs>
        <w:jc w:val="both"/>
        <w:rPr>
          <w:rFonts w:ascii="Verdana" w:hAnsi="Verdana" w:cs="KFGQPC Uthman Taha Naskh"/>
          <w:i/>
          <w:iCs/>
          <w:sz w:val="28"/>
          <w:szCs w:val="28"/>
        </w:rPr>
      </w:pPr>
      <w:r w:rsidRPr="005E30DF">
        <w:rPr>
          <w:rFonts w:ascii="Verdana" w:hAnsi="Verdana" w:cs="KFGQPC Uthman Taha Naskh"/>
          <w:sz w:val="28"/>
          <w:szCs w:val="28"/>
        </w:rPr>
        <w:t>Go miakapoon ko Al</w:t>
      </w:r>
      <w:r w:rsidR="007D4990" w:rsidRPr="005E30DF">
        <w:rPr>
          <w:rFonts w:ascii="Verdana" w:hAnsi="Verdana" w:cs="KFGQPC Uthman Taha Naskh"/>
          <w:sz w:val="28"/>
          <w:szCs w:val="28"/>
        </w:rPr>
        <w:t>ī</w:t>
      </w:r>
      <w:r w:rsidRPr="005E30DF">
        <w:rPr>
          <w:rFonts w:ascii="Verdana" w:hAnsi="Verdana" w:cs="KFGQPC Uthman Taha Naskh"/>
          <w:sz w:val="28"/>
          <w:szCs w:val="28"/>
        </w:rPr>
        <w:t xml:space="preserve"> a miasoat so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sii rkaniyan, a datar iyan ko katharo</w:t>
      </w:r>
      <w:r w:rsidR="007D4990" w:rsidRPr="005E30DF">
        <w:rPr>
          <w:rFonts w:ascii="Verdana" w:hAnsi="Verdana" w:cs="KFGQPC Uthman Taha Naskh"/>
          <w:sz w:val="28"/>
          <w:szCs w:val="28"/>
        </w:rPr>
        <w:t>’</w:t>
      </w:r>
      <w:r w:rsidRPr="005E30DF">
        <w:rPr>
          <w:rFonts w:ascii="Verdana" w:hAnsi="Verdana" w:cs="KFGQPC Uthman Taha Naskh"/>
          <w:sz w:val="28"/>
          <w:szCs w:val="28"/>
        </w:rPr>
        <w:t xml:space="preserve"> </w:t>
      </w:r>
      <w:proofErr w:type="gramStart"/>
      <w:r w:rsidRPr="005E30DF">
        <w:rPr>
          <w:rFonts w:ascii="Verdana" w:hAnsi="Verdana" w:cs="KFGQPC Uthman Taha Naskh"/>
          <w:sz w:val="28"/>
          <w:szCs w:val="28"/>
        </w:rPr>
        <w:t>iyan  a</w:t>
      </w:r>
      <w:proofErr w:type="gramEnd"/>
      <w:r w:rsidR="007D4990" w:rsidRPr="005E30DF">
        <w:rPr>
          <w:rFonts w:ascii="Verdana" w:hAnsi="Verdana" w:cs="KFGQPC Uthman Taha Naskh"/>
          <w:sz w:val="28"/>
          <w:szCs w:val="28"/>
        </w:rPr>
        <w:t xml:space="preserve"> </w:t>
      </w:r>
      <w:r w:rsidRPr="005E30DF">
        <w:rPr>
          <w:rFonts w:ascii="Verdana" w:hAnsi="Verdana" w:cs="KFGQPC Uthman Taha Naskh"/>
          <w:sz w:val="28"/>
          <w:szCs w:val="28"/>
        </w:rPr>
        <w:t>go inioman iya</w:t>
      </w:r>
      <w:r w:rsidR="00F15F23" w:rsidRPr="005E30DF">
        <w:rPr>
          <w:rFonts w:ascii="Verdana" w:hAnsi="Verdana" w:cs="KFGQPC Uthman Taha Naskh"/>
          <w:sz w:val="28"/>
          <w:szCs w:val="28"/>
        </w:rPr>
        <w:t>n</w:t>
      </w:r>
      <w:r w:rsidRPr="005E30DF">
        <w:rPr>
          <w:rFonts w:ascii="Verdana" w:hAnsi="Verdana" w:cs="KFGQPC Uthman Taha Naskh"/>
          <w:sz w:val="28"/>
          <w:szCs w:val="28"/>
        </w:rPr>
        <w:t xml:space="preserve"> on a: </w:t>
      </w:r>
      <w:r w:rsidRPr="005E30DF">
        <w:rPr>
          <w:rFonts w:ascii="Verdana" w:hAnsi="Verdana" w:cs="KFGQPC Uthman Taha Naskh"/>
          <w:i/>
          <w:iCs/>
          <w:sz w:val="28"/>
          <w:szCs w:val="28"/>
        </w:rPr>
        <w:t>Aya siringan o masjid na so taw a miapakan’g skaniyan o pphananawag (giimagbang) (pianothol o al Bayhaqi sa sanday a mapiya).</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Pitharo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o Ibn al Qayyim a inikalimo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Sa taw a pamimikirann iyan so sunnah sa thit</w:t>
      </w:r>
      <w:r w:rsidR="00CA2F40" w:rsidRPr="005E30DF">
        <w:rPr>
          <w:rFonts w:ascii="Verdana" w:hAnsi="Verdana" w:cs="KFGQPC Uthman Taha Naskh"/>
          <w:sz w:val="28"/>
          <w:szCs w:val="28"/>
        </w:rPr>
        <w:t>h</w:t>
      </w:r>
      <w:r w:rsidRPr="005E30DF">
        <w:rPr>
          <w:rFonts w:ascii="Verdana" w:hAnsi="Verdana" w:cs="KFGQPC Uthman Taha Naskh"/>
          <w:sz w:val="28"/>
          <w:szCs w:val="28"/>
        </w:rPr>
        <w:t>o a kapamimikiran, na mapayag on a so kangglbka on ko manga masjid na pali</w:t>
      </w:r>
      <w:r w:rsidR="00CA2F40" w:rsidRPr="005E30DF">
        <w:rPr>
          <w:rFonts w:ascii="Verdana" w:hAnsi="Verdana" w:cs="KFGQPC Uthman Taha Naskh"/>
          <w:sz w:val="28"/>
          <w:szCs w:val="28"/>
        </w:rPr>
        <w:t>y</w:t>
      </w:r>
      <w:r w:rsidRPr="005E30DF">
        <w:rPr>
          <w:rFonts w:ascii="Verdana" w:hAnsi="Verdana" w:cs="KFGQPC Uthman Taha Naskh"/>
          <w:sz w:val="28"/>
          <w:szCs w:val="28"/>
        </w:rPr>
        <w:t>ogat a tinanggisa inonta o ba adn a makaalang on a khapakay ron so kibagakn iyan ko kanjama</w:t>
      </w:r>
      <w:r w:rsidR="00CA2F40" w:rsidRPr="005E30DF">
        <w:rPr>
          <w:rFonts w:ascii="Verdana" w:hAnsi="Verdana" w:cs="KFGQPC Uthman Taha Naskh"/>
          <w:sz w:val="28"/>
          <w:szCs w:val="28"/>
        </w:rPr>
        <w:t>’</w:t>
      </w:r>
      <w:r w:rsidRPr="005E30DF">
        <w:rPr>
          <w:rFonts w:ascii="Verdana" w:hAnsi="Verdana" w:cs="KFGQPC Uthman Taha Naskh"/>
          <w:sz w:val="28"/>
          <w:szCs w:val="28"/>
        </w:rPr>
        <w:t>, na so kibagakn ko kanjama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ko masjid sa da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a sndod na datar o kinibagakn ko pakaasal o kanjama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sa da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a sndod, na sabap san na pkhaompong so manga hadith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so langowan a rarad (thot</w:t>
      </w:r>
      <w:r w:rsidR="00CA2F40" w:rsidRPr="005E30DF">
        <w:rPr>
          <w:rFonts w:ascii="Verdana" w:hAnsi="Verdana" w:cs="KFGQPC Uthman Taha Naskh"/>
          <w:sz w:val="28"/>
          <w:szCs w:val="28"/>
        </w:rPr>
        <w:t>h</w:t>
      </w:r>
      <w:r w:rsidRPr="005E30DF">
        <w:rPr>
          <w:rFonts w:ascii="Verdana" w:hAnsi="Verdana" w:cs="KFGQPC Uthman Taha Naskh"/>
          <w:sz w:val="28"/>
          <w:szCs w:val="28"/>
        </w:rPr>
        <w:t xml:space="preserve">ol) … . </w:t>
      </w:r>
      <w:proofErr w:type="gramStart"/>
      <w:r w:rsidRPr="005E30DF">
        <w:rPr>
          <w:rFonts w:ascii="Verdana" w:hAnsi="Verdana" w:cs="KFGQPC Uthman Taha Naskh"/>
          <w:sz w:val="28"/>
          <w:szCs w:val="28"/>
        </w:rPr>
        <w:t>miapos</w:t>
      </w:r>
      <w:proofErr w:type="gramEnd"/>
      <w:r w:rsidRPr="005E30DF">
        <w:rPr>
          <w:rFonts w:ascii="Verdana" w:hAnsi="Verdana" w:cs="KFGQPC Uthman Taha Naskh"/>
          <w:sz w:val="28"/>
          <w:szCs w:val="28"/>
        </w:rPr>
        <w:t>.</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Sabnar a piamagitaan 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so taw a mbinasaan iyan so masjid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inrn iyan so kitindgn on ko sambayang, sa pitharo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w:t>
      </w:r>
      <w:r w:rsidRPr="005E30DF">
        <w:rPr>
          <w:rFonts w:ascii="Verdana" w:hAnsi="Verdana" w:cs="KFGQPC Uthman Taha Naskh"/>
          <w:i/>
          <w:iCs/>
          <w:sz w:val="28"/>
          <w:szCs w:val="28"/>
        </w:rPr>
        <w:t>Go anta</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i taw a makalawan sa kasasalimbot ko taw a inrn iyan so manga masjid o </w:t>
      </w:r>
      <w:r w:rsidRPr="005E30DF">
        <w:rPr>
          <w:rFonts w:ascii="Verdana" w:hAnsi="Verdana" w:cs="KFGQPC Uthman Taha Naskh"/>
          <w:i/>
          <w:iCs/>
          <w:sz w:val="28"/>
          <w:szCs w:val="28"/>
        </w:rPr>
        <w:lastRenderedPageBreak/>
        <w:t>All</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h o ba on maaloy so ingaran iyan a</w:t>
      </w:r>
      <w:r w:rsidR="00CA2F4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minggalbk sa kagba</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 iyan, siran oto na da kiran maadn o ba siran on sold inonta a maalkn siran, adn a bagi</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an iran ko doniya a siksa</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 a</w:t>
      </w:r>
      <w:r w:rsidR="00CA2F4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adn a rk iran ko akhirat a siksa</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 a mala</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 (al Baqarah 114).</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t>Na so kapakatindga ko sambayang a jam</w:t>
      </w:r>
      <w:r w:rsidR="00CA2F40" w:rsidRPr="005E30DF">
        <w:rPr>
          <w:rFonts w:ascii="Verdana" w:hAnsi="Verdana" w:cs="KFGQPC Uthman Taha Naskh"/>
          <w:sz w:val="28"/>
          <w:szCs w:val="28"/>
        </w:rPr>
        <w:t>ā’</w:t>
      </w:r>
      <w:r w:rsidRPr="005E30DF">
        <w:rPr>
          <w:rFonts w:ascii="Verdana" w:hAnsi="Verdana" w:cs="KFGQPC Uthman Taha Naskh"/>
          <w:sz w:val="28"/>
          <w:szCs w:val="28"/>
        </w:rPr>
        <w:t>ah ko liyo o masjid na kabinasaa oto ko masjid odi</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na so kapakaito</w:t>
      </w:r>
      <w:r w:rsidR="00CA2F40" w:rsidRPr="005E30DF">
        <w:rPr>
          <w:rFonts w:ascii="Verdana" w:hAnsi="Verdana" w:cs="KFGQPC Uthman Taha Naskh"/>
          <w:sz w:val="28"/>
          <w:szCs w:val="28"/>
        </w:rPr>
        <w:t>’</w:t>
      </w:r>
      <w:r w:rsidRPr="005E30DF">
        <w:rPr>
          <w:rFonts w:ascii="Verdana" w:hAnsi="Verdana" w:cs="KFGQPC Uthman Taha Naskh"/>
          <w:sz w:val="28"/>
          <w:szCs w:val="28"/>
        </w:rPr>
        <w:t>a ko gii ron zambayang, na aya phakatondog roo na phakaito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so kipapatoray o sambayang sii ko manga ginawa, na so Allāh </w:t>
      </w:r>
      <w:r w:rsidRPr="005E30DF">
        <w:rPr>
          <w:rFonts w:ascii="Verdana" w:hAnsi="Verdana" w:cs="KFGQPC Uthman Taha Naskh"/>
          <w:sz w:val="28"/>
          <w:szCs w:val="28"/>
        </w:rPr>
        <w:sym w:font="AGA Arabesque" w:char="F049"/>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na gii niyan tharo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on a: </w:t>
      </w:r>
      <w:r w:rsidRPr="005E30DF">
        <w:rPr>
          <w:rFonts w:ascii="Verdana" w:hAnsi="Verdana" w:cs="KFGQPC Uthman Taha Naskh"/>
          <w:i/>
          <w:iCs/>
          <w:sz w:val="28"/>
          <w:szCs w:val="28"/>
        </w:rPr>
        <w:t>Sii sa manga walay (masjid) a inisogo</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 o All</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h so kambalaya on a</w:t>
      </w:r>
      <w:r w:rsidR="00CA2F4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alowin on so ngaran iyan (an N</w:t>
      </w:r>
      <w:r w:rsidR="00CA2F40" w:rsidRPr="005E30DF">
        <w:rPr>
          <w:rFonts w:ascii="Verdana" w:hAnsi="Verdana" w:cs="KFGQPC Uthman Taha Naskh"/>
          <w:i/>
          <w:iCs/>
          <w:sz w:val="28"/>
          <w:szCs w:val="28"/>
        </w:rPr>
        <w:t>ū</w:t>
      </w:r>
      <w:r w:rsidRPr="005E30DF">
        <w:rPr>
          <w:rFonts w:ascii="Verdana" w:hAnsi="Verdana" w:cs="KFGQPC Uthman Taha Naskh"/>
          <w:i/>
          <w:iCs/>
          <w:sz w:val="28"/>
          <w:szCs w:val="28"/>
        </w:rPr>
        <w:t xml:space="preserve">r 36). </w:t>
      </w:r>
      <w:proofErr w:type="gramStart"/>
      <w:r w:rsidRPr="005E30DF">
        <w:rPr>
          <w:rFonts w:ascii="Verdana" w:hAnsi="Verdana" w:cs="KFGQPC Uthman Taha Naskh"/>
          <w:sz w:val="28"/>
          <w:szCs w:val="28"/>
        </w:rPr>
        <w:t>Sa</w:t>
      </w:r>
      <w:proofErr w:type="gramEnd"/>
      <w:r w:rsidRPr="005E30DF">
        <w:rPr>
          <w:rFonts w:ascii="Verdana" w:hAnsi="Verdana" w:cs="KFGQPC Uthman Taha Naskh"/>
          <w:sz w:val="28"/>
          <w:szCs w:val="28"/>
        </w:rPr>
        <w:t xml:space="preserve"> gi</w:t>
      </w:r>
      <w:r w:rsidR="00CA2F40" w:rsidRPr="005E30DF">
        <w:rPr>
          <w:rFonts w:ascii="Verdana" w:hAnsi="Verdana" w:cs="KFGQPC Uthman Taha Naskh"/>
          <w:sz w:val="28"/>
          <w:szCs w:val="28"/>
        </w:rPr>
        <w:t>y</w:t>
      </w:r>
      <w:r w:rsidRPr="005E30DF">
        <w:rPr>
          <w:rFonts w:ascii="Verdana" w:hAnsi="Verdana" w:cs="KFGQPC Uthman Taha Naskh"/>
          <w:sz w:val="28"/>
          <w:szCs w:val="28"/>
        </w:rPr>
        <w:t>anan na mararankom iyan so kiporoon on sa maggdam (so kambalaya on)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rahasiyan, sa langon oto pphangnin a maadn.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t>Ogaid na amay ka adn a ongaya</w:t>
      </w:r>
      <w:r w:rsidR="00CA2F40" w:rsidRPr="005E30DF">
        <w:rPr>
          <w:rFonts w:ascii="Verdana" w:hAnsi="Verdana" w:cs="KFGQPC Uthman Taha Naskh"/>
          <w:sz w:val="28"/>
          <w:szCs w:val="28"/>
        </w:rPr>
        <w:t>’ a miakatawag ko kapakatin</w:t>
      </w:r>
      <w:r w:rsidRPr="005E30DF">
        <w:rPr>
          <w:rFonts w:ascii="Verdana" w:hAnsi="Verdana" w:cs="KFGQPC Uthman Taha Naskh"/>
          <w:sz w:val="28"/>
          <w:szCs w:val="28"/>
        </w:rPr>
        <w:t>dga ko sambayang a jam</w:t>
      </w:r>
      <w:r w:rsidR="00CA2F40" w:rsidRPr="005E30DF">
        <w:rPr>
          <w:rFonts w:ascii="Verdana" w:hAnsi="Verdana" w:cs="KFGQPC Uthman Taha Naskh"/>
          <w:sz w:val="28"/>
          <w:szCs w:val="28"/>
        </w:rPr>
        <w:t>ā’</w:t>
      </w:r>
      <w:r w:rsidRPr="005E30DF">
        <w:rPr>
          <w:rFonts w:ascii="Verdana" w:hAnsi="Verdana" w:cs="KFGQPC Uthman Taha Naskh"/>
          <w:sz w:val="28"/>
          <w:szCs w:val="28"/>
        </w:rPr>
        <w:t>ah ko liyo o masjid, ka datar o kabaloy o giizasambayang a khigagalbk sii ko manga pangadapan iran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sii ko katitimo</w:t>
      </w:r>
      <w:r w:rsidR="00CA2F40" w:rsidRPr="005E30DF">
        <w:rPr>
          <w:rFonts w:ascii="Verdana" w:hAnsi="Verdana" w:cs="KFGQPC Uthman Taha Naskh"/>
          <w:sz w:val="28"/>
          <w:szCs w:val="28"/>
        </w:rPr>
        <w:t>’</w:t>
      </w:r>
      <w:r w:rsidRPr="005E30DF">
        <w:rPr>
          <w:rFonts w:ascii="Verdana" w:hAnsi="Verdana" w:cs="KFGQPC Uthman Taha Naskh"/>
          <w:sz w:val="28"/>
          <w:szCs w:val="28"/>
        </w:rPr>
        <w:t>an ko manga galbk iran, na amay ka zambayang siran ko darpa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iran na aya mapiya ko galbk a ipthindg iran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miaadn roo so kipaliogatn ko khigagalbk so kadarpa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iran ko sambayang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so kapakatindga on, sa di kabinasaan misabap roo so masjid a matatago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ko mlilibta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kiran sabap ko kaaadn o manga taw a gii ron manambayang a salakaw kiran, na kalokalo na sii sankoto a btad –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sabap sanka</w:t>
      </w:r>
      <w:r w:rsidR="00CA2F40" w:rsidRPr="005E30DF">
        <w:rPr>
          <w:rFonts w:ascii="Verdana" w:hAnsi="Verdana" w:cs="KFGQPC Uthman Taha Naskh"/>
          <w:sz w:val="28"/>
          <w:szCs w:val="28"/>
        </w:rPr>
        <w:t>’</w:t>
      </w:r>
      <w:r w:rsidRPr="005E30DF">
        <w:rPr>
          <w:rFonts w:ascii="Verdana" w:hAnsi="Verdana" w:cs="KFGQPC Uthman Taha Naskh"/>
          <w:sz w:val="28"/>
          <w:szCs w:val="28"/>
        </w:rPr>
        <w:t>i a manga btad a ppharon iyan oto – na da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a maadn kiran a margn sii ko kazambayang iran ko darpa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iran.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Aya </w:t>
      </w:r>
      <w:proofErr w:type="gramStart"/>
      <w:r w:rsidRPr="005E30DF">
        <w:rPr>
          <w:rFonts w:ascii="Verdana" w:hAnsi="Verdana" w:cs="KFGQPC Uthman Taha Naskh"/>
          <w:sz w:val="28"/>
          <w:szCs w:val="28"/>
        </w:rPr>
        <w:t>minos</w:t>
      </w:r>
      <w:proofErr w:type="gramEnd"/>
      <w:r w:rsidRPr="005E30DF">
        <w:rPr>
          <w:rFonts w:ascii="Verdana" w:hAnsi="Verdana" w:cs="KFGQPC Uthman Taha Naskh"/>
          <w:sz w:val="28"/>
          <w:szCs w:val="28"/>
        </w:rPr>
        <w:t xml:space="preserve"> a kakhaadn o jam</w:t>
      </w:r>
      <w:r w:rsidR="00CA2F40" w:rsidRPr="005E30DF">
        <w:rPr>
          <w:rFonts w:ascii="Verdana" w:hAnsi="Verdana" w:cs="KFGQPC Uthman Taha Naskh"/>
          <w:sz w:val="28"/>
          <w:szCs w:val="28"/>
        </w:rPr>
        <w:t>ā’</w:t>
      </w:r>
      <w:r w:rsidRPr="005E30DF">
        <w:rPr>
          <w:rFonts w:ascii="Verdana" w:hAnsi="Verdana" w:cs="KFGQPC Uthman Taha Naskh"/>
          <w:sz w:val="28"/>
          <w:szCs w:val="28"/>
        </w:rPr>
        <w:t>ah na so kaadn o dowa kataw a pzambayang:</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t>Ka kagiya so jam</w:t>
      </w:r>
      <w:r w:rsidR="00CA2F40" w:rsidRPr="005E30DF">
        <w:rPr>
          <w:rFonts w:ascii="Verdana" w:hAnsi="Verdana" w:cs="KFGQPC Uthman Taha Naskh"/>
          <w:sz w:val="28"/>
          <w:szCs w:val="28"/>
        </w:rPr>
        <w:t>ā’</w:t>
      </w:r>
      <w:r w:rsidRPr="005E30DF">
        <w:rPr>
          <w:rFonts w:ascii="Verdana" w:hAnsi="Verdana" w:cs="KFGQPC Uthman Taha Naskh"/>
          <w:sz w:val="28"/>
          <w:szCs w:val="28"/>
        </w:rPr>
        <w:t>ah na kinowa ko maana a kathimo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w:t>
      </w:r>
      <w:proofErr w:type="gramStart"/>
      <w:r w:rsidRPr="005E30DF">
        <w:rPr>
          <w:rFonts w:ascii="Verdana" w:hAnsi="Verdana" w:cs="KFGQPC Uthman Taha Naskh"/>
          <w:sz w:val="28"/>
          <w:szCs w:val="28"/>
        </w:rPr>
        <w:t>na</w:t>
      </w:r>
      <w:proofErr w:type="gramEnd"/>
      <w:r w:rsidRPr="005E30DF">
        <w:rPr>
          <w:rFonts w:ascii="Verdana" w:hAnsi="Verdana" w:cs="KFGQPC Uthman Taha Naskh"/>
          <w:sz w:val="28"/>
          <w:szCs w:val="28"/>
        </w:rPr>
        <w:t xml:space="preserve"> so dowa kataw na aya minos a khamataanan on so kathimo</w:t>
      </w:r>
      <w:r w:rsidR="00CA2F40" w:rsidRPr="005E30DF">
        <w:rPr>
          <w:rFonts w:ascii="Verdana" w:hAnsi="Verdana" w:cs="KFGQPC Uthman Taha Naskh"/>
          <w:sz w:val="28"/>
          <w:szCs w:val="28"/>
        </w:rPr>
        <w:t>’</w:t>
      </w:r>
      <w:r w:rsidRPr="005E30DF">
        <w:rPr>
          <w:rFonts w:ascii="Verdana" w:hAnsi="Verdana" w:cs="KFGQPC Uthman Taha Naskh"/>
          <w:sz w:val="28"/>
          <w:szCs w:val="28"/>
        </w:rPr>
        <w:t>.</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i/>
          <w:iCs/>
          <w:sz w:val="28"/>
          <w:szCs w:val="28"/>
        </w:rPr>
      </w:pPr>
      <w:r w:rsidRPr="005E30DF">
        <w:rPr>
          <w:rFonts w:ascii="Verdana" w:hAnsi="Verdana" w:cs="KFGQPC Uthman Taha Naskh"/>
          <w:sz w:val="28"/>
          <w:szCs w:val="28"/>
        </w:rPr>
        <w:t>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sabap </w:t>
      </w:r>
      <w:proofErr w:type="gramStart"/>
      <w:r w:rsidRPr="005E30DF">
        <w:rPr>
          <w:rFonts w:ascii="Verdana" w:hAnsi="Verdana" w:cs="KFGQPC Uthman Taha Naskh"/>
          <w:sz w:val="28"/>
          <w:szCs w:val="28"/>
        </w:rPr>
        <w:t>ko</w:t>
      </w:r>
      <w:proofErr w:type="gramEnd"/>
      <w:r w:rsidRPr="005E30DF">
        <w:rPr>
          <w:rFonts w:ascii="Verdana" w:hAnsi="Verdana" w:cs="KFGQPC Uthman Taha Naskh"/>
          <w:sz w:val="28"/>
          <w:szCs w:val="28"/>
        </w:rPr>
        <w:t xml:space="preserve"> hadith o Ab</w:t>
      </w:r>
      <w:r w:rsidR="00CA2F40" w:rsidRPr="005E30DF">
        <w:rPr>
          <w:rFonts w:ascii="Verdana" w:hAnsi="Verdana" w:cs="KFGQPC Uthman Taha Naskh"/>
          <w:sz w:val="28"/>
          <w:szCs w:val="28"/>
        </w:rPr>
        <w:t>ū</w:t>
      </w:r>
      <w:r w:rsidRPr="005E30DF">
        <w:rPr>
          <w:rFonts w:ascii="Verdana" w:hAnsi="Verdana" w:cs="KFGQPC Uthman Taha Naskh"/>
          <w:sz w:val="28"/>
          <w:szCs w:val="28"/>
        </w:rPr>
        <w:t xml:space="preserve"> M</w:t>
      </w:r>
      <w:r w:rsidR="00CA2F40" w:rsidRPr="005E30DF">
        <w:rPr>
          <w:rFonts w:ascii="Verdana" w:hAnsi="Verdana" w:cs="KFGQPC Uthman Taha Naskh"/>
          <w:sz w:val="28"/>
          <w:szCs w:val="28"/>
        </w:rPr>
        <w:t>ū</w:t>
      </w:r>
      <w:r w:rsidRPr="005E30DF">
        <w:rPr>
          <w:rFonts w:ascii="Verdana" w:hAnsi="Verdana" w:cs="KFGQPC Uthman Taha Naskh"/>
          <w:sz w:val="28"/>
          <w:szCs w:val="28"/>
        </w:rPr>
        <w:t>s</w:t>
      </w:r>
      <w:r w:rsidR="00CA2F40" w:rsidRPr="005E30DF">
        <w:rPr>
          <w:rFonts w:ascii="Verdana" w:hAnsi="Verdana" w:cs="KFGQPC Uthman Taha Naskh"/>
          <w:sz w:val="28"/>
          <w:szCs w:val="28"/>
        </w:rPr>
        <w:t>ā</w:t>
      </w:r>
      <w:r w:rsidRPr="005E30DF">
        <w:rPr>
          <w:rFonts w:ascii="Verdana" w:hAnsi="Verdana" w:cs="KFGQPC Uthman Taha Naskh"/>
          <w:sz w:val="28"/>
          <w:szCs w:val="28"/>
        </w:rPr>
        <w:t xml:space="preserve"> a phoon ko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  </w:t>
      </w:r>
      <w:r w:rsidRPr="005E30DF">
        <w:rPr>
          <w:rFonts w:ascii="Verdana" w:hAnsi="Verdana" w:cs="KFGQPC Uthman Taha Naskh"/>
          <w:i/>
          <w:iCs/>
          <w:sz w:val="28"/>
          <w:szCs w:val="28"/>
        </w:rPr>
        <w:t>So dowa a</w:t>
      </w:r>
      <w:r w:rsidR="00CA2F4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so kaporoan iyan na jam</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ah (pianothol o Ibn M</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jah).</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i/>
          <w:iCs/>
          <w:sz w:val="28"/>
          <w:szCs w:val="28"/>
        </w:rPr>
      </w:pPr>
      <w:r w:rsidRPr="005E30DF">
        <w:rPr>
          <w:rFonts w:ascii="Verdana" w:hAnsi="Verdana" w:cs="KFGQPC Uthman Taha Naskh"/>
          <w:sz w:val="28"/>
          <w:szCs w:val="28"/>
        </w:rPr>
        <w:t xml:space="preserve">Go sabap </w:t>
      </w:r>
      <w:proofErr w:type="gramStart"/>
      <w:r w:rsidRPr="005E30DF">
        <w:rPr>
          <w:rFonts w:ascii="Verdana" w:hAnsi="Verdana" w:cs="KFGQPC Uthman Taha Naskh"/>
          <w:sz w:val="28"/>
          <w:szCs w:val="28"/>
        </w:rPr>
        <w:t>ko</w:t>
      </w:r>
      <w:proofErr w:type="gramEnd"/>
      <w:r w:rsidRPr="005E30DF">
        <w:rPr>
          <w:rFonts w:ascii="Verdana" w:hAnsi="Verdana" w:cs="KFGQPC Uthman Taha Naskh"/>
          <w:sz w:val="28"/>
          <w:szCs w:val="28"/>
        </w:rPr>
        <w:t xml:space="preserve"> hadith a: </w:t>
      </w:r>
      <w:r w:rsidRPr="005E30DF">
        <w:rPr>
          <w:rFonts w:ascii="Verdana" w:hAnsi="Verdana" w:cs="KFGQPC Uthman Taha Naskh"/>
          <w:i/>
          <w:iCs/>
          <w:sz w:val="28"/>
          <w:szCs w:val="28"/>
        </w:rPr>
        <w:t>Anta</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i pzadka sa nka</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i? Na tominindg a sakataw a mama na mizambayang a pd iyan, na pitharo</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 iyan a: Gi</w:t>
      </w:r>
      <w:r w:rsidR="00CA2F40" w:rsidRPr="005E30DF">
        <w:rPr>
          <w:rFonts w:ascii="Verdana" w:hAnsi="Verdana" w:cs="KFGQPC Uthman Taha Naskh"/>
          <w:i/>
          <w:iCs/>
          <w:sz w:val="28"/>
          <w:szCs w:val="28"/>
        </w:rPr>
        <w:t>y</w:t>
      </w:r>
      <w:r w:rsidRPr="005E30DF">
        <w:rPr>
          <w:rFonts w:ascii="Verdana" w:hAnsi="Verdana" w:cs="KFGQPC Uthman Taha Naskh"/>
          <w:i/>
          <w:iCs/>
          <w:sz w:val="28"/>
          <w:szCs w:val="28"/>
        </w:rPr>
        <w:t xml:space="preserve">a dowa ini </w:t>
      </w:r>
      <w:proofErr w:type="gramStart"/>
      <w:r w:rsidRPr="005E30DF">
        <w:rPr>
          <w:rFonts w:ascii="Verdana" w:hAnsi="Verdana" w:cs="KFGQPC Uthman Taha Naskh"/>
          <w:i/>
          <w:iCs/>
          <w:sz w:val="28"/>
          <w:szCs w:val="28"/>
        </w:rPr>
        <w:t>na</w:t>
      </w:r>
      <w:proofErr w:type="gramEnd"/>
      <w:r w:rsidRPr="005E30DF">
        <w:rPr>
          <w:rFonts w:ascii="Verdana" w:hAnsi="Verdana" w:cs="KFGQPC Uthman Taha Naskh"/>
          <w:i/>
          <w:iCs/>
          <w:sz w:val="28"/>
          <w:szCs w:val="28"/>
        </w:rPr>
        <w:t xml:space="preserve"> jam</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ah (sagorompong) (pianothol o Ahmad a</w:t>
      </w:r>
      <w:r w:rsidR="00CA2F4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so salakaw ron),</w:t>
      </w:r>
      <w:r w:rsidRPr="005E30DF">
        <w:rPr>
          <w:rFonts w:ascii="Verdana" w:hAnsi="Verdana" w:cs="KFGQPC Uthman Taha Naskh"/>
          <w:sz w:val="28"/>
          <w:szCs w:val="28"/>
        </w:rPr>
        <w:t xml:space="preserve">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sabap ko katharo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ko M</w:t>
      </w:r>
      <w:r w:rsidR="00CA2F40" w:rsidRPr="005E30DF">
        <w:rPr>
          <w:rFonts w:ascii="Verdana" w:hAnsi="Verdana" w:cs="KFGQPC Uthman Taha Naskh"/>
          <w:sz w:val="28"/>
          <w:szCs w:val="28"/>
        </w:rPr>
        <w:t>ā</w:t>
      </w:r>
      <w:r w:rsidRPr="005E30DF">
        <w:rPr>
          <w:rFonts w:ascii="Verdana" w:hAnsi="Verdana" w:cs="KFGQPC Uthman Taha Naskh"/>
          <w:sz w:val="28"/>
          <w:szCs w:val="28"/>
        </w:rPr>
        <w:t xml:space="preserve">lik </w:t>
      </w:r>
      <w:r w:rsidR="00CA2F40" w:rsidRPr="005E30DF">
        <w:rPr>
          <w:rFonts w:ascii="Verdana" w:hAnsi="Verdana" w:cs="KFGQPC Uthman Taha Naskh"/>
          <w:sz w:val="28"/>
          <w:szCs w:val="28"/>
        </w:rPr>
        <w:t>b</w:t>
      </w:r>
      <w:r w:rsidRPr="005E30DF">
        <w:rPr>
          <w:rFonts w:ascii="Verdana" w:hAnsi="Verdana" w:cs="KFGQPC Uthman Taha Naskh"/>
          <w:sz w:val="28"/>
          <w:szCs w:val="28"/>
        </w:rPr>
        <w:t xml:space="preserve">in al Huwayrith a: </w:t>
      </w:r>
      <w:r w:rsidRPr="005E30DF">
        <w:rPr>
          <w:rFonts w:ascii="Verdana" w:hAnsi="Verdana" w:cs="KFGQPC Uthman Taha Naskh"/>
          <w:i/>
          <w:iCs/>
          <w:sz w:val="28"/>
          <w:szCs w:val="28"/>
        </w:rPr>
        <w:t>Pagimami siran a dowa o kaka kiran a dowa (piagayona o dowa a Im</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m).</w:t>
      </w:r>
    </w:p>
    <w:p w:rsidR="001251C8" w:rsidRPr="005E30DF" w:rsidRDefault="001251C8" w:rsidP="001251C8">
      <w:pPr>
        <w:tabs>
          <w:tab w:val="left" w:pos="360"/>
        </w:tabs>
        <w:jc w:val="both"/>
        <w:rPr>
          <w:rFonts w:ascii="Verdana" w:hAnsi="Verdana" w:cs="KFGQPC Uthman Taha Naskh"/>
          <w:i/>
          <w:iCs/>
          <w:sz w:val="28"/>
          <w:szCs w:val="28"/>
        </w:rPr>
      </w:pPr>
    </w:p>
    <w:p w:rsidR="001251C8" w:rsidRPr="005E30DF" w:rsidRDefault="001251C8" w:rsidP="00CA2F40">
      <w:pPr>
        <w:tabs>
          <w:tab w:val="left" w:pos="360"/>
        </w:tabs>
        <w:jc w:val="both"/>
        <w:rPr>
          <w:rFonts w:ascii="Verdana" w:hAnsi="Verdana" w:cs="KFGQPC Uthman Taha Naskh"/>
          <w:sz w:val="28"/>
          <w:szCs w:val="28"/>
        </w:rPr>
      </w:pPr>
      <w:proofErr w:type="gramStart"/>
      <w:r w:rsidRPr="005E30DF">
        <w:rPr>
          <w:rFonts w:ascii="Verdana" w:hAnsi="Verdana" w:cs="KFGQPC Uthman Taha Naskh"/>
          <w:sz w:val="28"/>
          <w:szCs w:val="28"/>
        </w:rPr>
        <w:t>Sa</w:t>
      </w:r>
      <w:proofErr w:type="gramEnd"/>
      <w:r w:rsidRPr="005E30DF">
        <w:rPr>
          <w:rFonts w:ascii="Verdana" w:hAnsi="Verdana" w:cs="KFGQPC Uthman Taha Naskh"/>
          <w:sz w:val="28"/>
          <w:szCs w:val="28"/>
        </w:rPr>
        <w:t xml:space="preserve"> miapanothol so kia</w:t>
      </w:r>
      <w:r w:rsidR="00CA2F40" w:rsidRPr="005E30DF">
        <w:rPr>
          <w:rFonts w:ascii="Verdana" w:hAnsi="Verdana" w:cs="KFGQPC Uthman Taha Naskh"/>
          <w:sz w:val="28"/>
          <w:szCs w:val="28"/>
        </w:rPr>
        <w:t xml:space="preserve">adn ro o </w:t>
      </w:r>
      <w:r w:rsidRPr="005E30DF">
        <w:rPr>
          <w:rFonts w:ascii="Verdana" w:hAnsi="Verdana" w:cs="KFGQPC Uthman Taha Naskh"/>
          <w:sz w:val="28"/>
          <w:szCs w:val="28"/>
        </w:rPr>
        <w:t>ijm</w:t>
      </w:r>
      <w:r w:rsidR="00CA2F40" w:rsidRPr="005E30DF">
        <w:rPr>
          <w:rFonts w:ascii="Verdana" w:hAnsi="Verdana" w:cs="KFGQPC Uthman Taha Naskh"/>
          <w:sz w:val="28"/>
          <w:szCs w:val="28"/>
        </w:rPr>
        <w:t>ā’</w:t>
      </w:r>
      <w:r w:rsidRPr="005E30DF">
        <w:rPr>
          <w:rFonts w:ascii="Verdana" w:hAnsi="Verdana" w:cs="KFGQPC Uthman Taha Naskh"/>
          <w:sz w:val="28"/>
          <w:szCs w:val="28"/>
        </w:rPr>
        <w:t xml:space="preserve"> (kiaompong roo).</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lastRenderedPageBreak/>
        <w:t>Khapakay ko manga babay a kadarpa iran ko sambayang a jam</w:t>
      </w:r>
      <w:r w:rsidR="00CA2F40" w:rsidRPr="005E30DF">
        <w:rPr>
          <w:rFonts w:ascii="Verdana" w:hAnsi="Verdana" w:cs="KFGQPC Uthman Taha Naskh"/>
          <w:sz w:val="28"/>
          <w:szCs w:val="28"/>
        </w:rPr>
        <w:t>ā’</w:t>
      </w:r>
      <w:r w:rsidRPr="005E30DF">
        <w:rPr>
          <w:rFonts w:ascii="Verdana" w:hAnsi="Verdana" w:cs="KFGQPC Uthman Taha Naskh"/>
          <w:sz w:val="28"/>
          <w:szCs w:val="28"/>
        </w:rPr>
        <w:t>ah sii sa masjid sa idin o manga karoma iran, sa di siran pkhakamotan sa matonog i baw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di siran mririnayag sa parahi</w:t>
      </w:r>
      <w:r w:rsidR="00CA2F40" w:rsidRPr="005E30DF">
        <w:rPr>
          <w:rFonts w:ascii="Verdana" w:hAnsi="Verdana" w:cs="KFGQPC Uthman Taha Naskh"/>
          <w:sz w:val="28"/>
          <w:szCs w:val="28"/>
        </w:rPr>
        <w:t>y</w:t>
      </w:r>
      <w:r w:rsidRPr="005E30DF">
        <w:rPr>
          <w:rFonts w:ascii="Verdana" w:hAnsi="Verdana" w:cs="KFGQPC Uthman Taha Naskh"/>
          <w:sz w:val="28"/>
          <w:szCs w:val="28"/>
        </w:rPr>
        <w:t>asan, sa zasapng siran sa tarotop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pakawatanan iran so kapakizaog ko manga mama, sa sii siran ko talikhodan o saaf o manga mama, sabap ko kapndarpa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iran ko masa 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ko masjid iyan.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Go sonat so kadarpa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iran ko manga kalilimod a kapamando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so darpa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a kapaganad </w:t>
      </w:r>
      <w:proofErr w:type="gramStart"/>
      <w:r w:rsidRPr="005E30DF">
        <w:rPr>
          <w:rFonts w:ascii="Verdana" w:hAnsi="Verdana" w:cs="KFGQPC Uthman Taha Naskh"/>
          <w:sz w:val="28"/>
          <w:szCs w:val="28"/>
        </w:rPr>
        <w:t>sa</w:t>
      </w:r>
      <w:proofErr w:type="gramEnd"/>
      <w:r w:rsidRPr="005E30DF">
        <w:rPr>
          <w:rFonts w:ascii="Verdana" w:hAnsi="Verdana" w:cs="KFGQPC Uthman Taha Naskh"/>
          <w:sz w:val="28"/>
          <w:szCs w:val="28"/>
        </w:rPr>
        <w:t xml:space="preserve"> kata</w:t>
      </w:r>
      <w:r w:rsidR="00CA2F40" w:rsidRPr="005E30DF">
        <w:rPr>
          <w:rFonts w:ascii="Verdana" w:hAnsi="Verdana" w:cs="KFGQPC Uthman Taha Naskh"/>
          <w:sz w:val="28"/>
          <w:szCs w:val="28"/>
        </w:rPr>
        <w:t>’</w:t>
      </w:r>
      <w:r w:rsidRPr="005E30DF">
        <w:rPr>
          <w:rFonts w:ascii="Verdana" w:hAnsi="Verdana" w:cs="KFGQPC Uthman Taha Naskh"/>
          <w:sz w:val="28"/>
          <w:szCs w:val="28"/>
        </w:rPr>
        <w:t>o sa somisibay siran ko manga mama.</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t>Go sonat kiran a kazambayang iran a matitimo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siran a manga babay a misisibay siran ko manga mama, mlagid o so im</w:t>
      </w:r>
      <w:r w:rsidR="00CA2F40" w:rsidRPr="005E30DF">
        <w:rPr>
          <w:rFonts w:ascii="Verdana" w:hAnsi="Verdana" w:cs="KFGQPC Uthman Taha Naskh"/>
          <w:sz w:val="28"/>
          <w:szCs w:val="28"/>
        </w:rPr>
        <w:t>ā</w:t>
      </w:r>
      <w:r w:rsidRPr="005E30DF">
        <w:rPr>
          <w:rFonts w:ascii="Verdana" w:hAnsi="Verdana" w:cs="KFGQPC Uthman Taha Naskh"/>
          <w:sz w:val="28"/>
          <w:szCs w:val="28"/>
        </w:rPr>
        <w:t>m iran na pd kiran antaa ka ba siran phagimami a mama, ka kagiya so Nab</w:t>
      </w:r>
      <w:r w:rsidR="00CA2F40" w:rsidRPr="005E30DF">
        <w:rPr>
          <w:rFonts w:ascii="Verdana" w:hAnsi="Verdana" w:cs="KFGQPC Uthman Taha Naskh"/>
          <w:sz w:val="28"/>
          <w:szCs w:val="28"/>
        </w:rPr>
        <w:t>ī</w:t>
      </w:r>
      <w:r w:rsidRPr="005E30DF">
        <w:rPr>
          <w:rFonts w:ascii="Verdana" w:hAnsi="Verdana" w:cs="KFGQPC Uthman Taha Naskh"/>
          <w:sz w:val="28"/>
          <w:szCs w:val="28"/>
        </w:rPr>
        <w:t xml:space="preserve">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na siogo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iyan so Ummu Waraqah a kaadn iyan sa pphag</w:t>
      </w:r>
      <w:r w:rsidR="00CA2F40" w:rsidRPr="005E30DF">
        <w:rPr>
          <w:rFonts w:ascii="Verdana" w:hAnsi="Verdana" w:cs="KFGQPC Uthman Taha Naskh"/>
          <w:sz w:val="28"/>
          <w:szCs w:val="28"/>
        </w:rPr>
        <w:t>’</w:t>
      </w:r>
      <w:r w:rsidRPr="005E30DF">
        <w:rPr>
          <w:rFonts w:ascii="Verdana" w:hAnsi="Verdana" w:cs="KFGQPC Uthman Taha Naskh"/>
          <w:sz w:val="28"/>
          <w:szCs w:val="28"/>
        </w:rPr>
        <w:t>bang, go inisogo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iyan on a kapagimami niyan ko taw ko walay niyan (pianothol o Ahmad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so manga taw o Sunan,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pinggolawla skaniyan o salakaw ron a pd ko manga sah</w:t>
      </w:r>
      <w:r w:rsidR="00CA2F40" w:rsidRPr="005E30DF">
        <w:rPr>
          <w:rFonts w:ascii="Verdana" w:hAnsi="Verdana" w:cs="KFGQPC Uthman Taha Naskh"/>
          <w:sz w:val="28"/>
          <w:szCs w:val="28"/>
        </w:rPr>
        <w:t>ā</w:t>
      </w:r>
      <w:r w:rsidRPr="005E30DF">
        <w:rPr>
          <w:rFonts w:ascii="Verdana" w:hAnsi="Verdana" w:cs="KFGQPC Uthman Taha Naskh"/>
          <w:sz w:val="28"/>
          <w:szCs w:val="28"/>
        </w:rPr>
        <w:t>bah a manga babay,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sabap ko kalalankap o katharo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 Phakalbi so sambayang a jam</w:t>
      </w:r>
      <w:r w:rsidR="00CA2F40" w:rsidRPr="005E30DF">
        <w:rPr>
          <w:rFonts w:ascii="Verdana" w:hAnsi="Verdana" w:cs="KFGQPC Uthman Taha Naskh"/>
          <w:sz w:val="28"/>
          <w:szCs w:val="28"/>
        </w:rPr>
        <w:t>ā’</w:t>
      </w:r>
      <w:r w:rsidRPr="005E30DF">
        <w:rPr>
          <w:rFonts w:ascii="Verdana" w:hAnsi="Verdana" w:cs="KFGQPC Uthman Taha Naskh"/>
          <w:sz w:val="28"/>
          <w:szCs w:val="28"/>
        </w:rPr>
        <w:t>ah ko sambayang a tinanggisa sa dowa polo</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go pito pankat.</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sz w:val="28"/>
          <w:szCs w:val="28"/>
        </w:rPr>
        <w:t>Aya lbi ko Muslim na so kazambayang iyan ko masjid a so di ron phakatindg so sambayang a jam</w:t>
      </w:r>
      <w:r w:rsidR="00CA2F40" w:rsidRPr="005E30DF">
        <w:rPr>
          <w:rFonts w:ascii="Verdana" w:hAnsi="Verdana" w:cs="KFGQPC Uthman Taha Naskh"/>
          <w:sz w:val="28"/>
          <w:szCs w:val="28"/>
        </w:rPr>
        <w:t>ā’</w:t>
      </w:r>
      <w:r w:rsidRPr="005E30DF">
        <w:rPr>
          <w:rFonts w:ascii="Verdana" w:hAnsi="Verdana" w:cs="KFGQPC Uthman Taha Naskh"/>
          <w:sz w:val="28"/>
          <w:szCs w:val="28"/>
        </w:rPr>
        <w:t>ah inonta o misabap ko kaphakamasa niyan, ka an iyan makowa so balas o katharagom-balaya ko masjid, a sabnar a pitharo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w:t>
      </w:r>
      <w:r w:rsidRPr="005E30DF">
        <w:rPr>
          <w:rFonts w:ascii="Verdana" w:hAnsi="Verdana" w:cs="KFGQPC Uthman Taha Naskh"/>
          <w:i/>
          <w:iCs/>
          <w:sz w:val="28"/>
          <w:szCs w:val="28"/>
        </w:rPr>
        <w:t>Mataan a aya makaptharagombalay ko manga masjid o All</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h</w:t>
      </w:r>
      <w:r w:rsidRPr="005E30DF">
        <w:rPr>
          <w:rFonts w:ascii="Verdana" w:hAnsi="Verdana" w:cs="KFGQPC Uthman Taha Naskh"/>
          <w:sz w:val="28"/>
          <w:szCs w:val="28"/>
        </w:rPr>
        <w:t xml:space="preserve"> </w:t>
      </w:r>
      <w:r w:rsidRPr="005E30DF">
        <w:rPr>
          <w:rFonts w:ascii="Verdana" w:hAnsi="Verdana" w:cs="KFGQPC Uthman Taha Naskh"/>
          <w:i/>
          <w:iCs/>
          <w:sz w:val="28"/>
          <w:szCs w:val="28"/>
        </w:rPr>
        <w:t>na so taw a piaratiaya niyan so All</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h a</w:t>
      </w:r>
      <w:r w:rsidR="00CA2F4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so alongan a maori (at Tawbah 18).</w:t>
      </w:r>
    </w:p>
    <w:p w:rsidR="001251C8" w:rsidRPr="005E30DF" w:rsidRDefault="001251C8" w:rsidP="001251C8">
      <w:pPr>
        <w:tabs>
          <w:tab w:val="left" w:pos="360"/>
        </w:tabs>
        <w:jc w:val="both"/>
        <w:rPr>
          <w:rFonts w:ascii="Verdana" w:hAnsi="Verdana" w:cs="KFGQPC Uthman Taha Naskh"/>
          <w:sz w:val="28"/>
          <w:szCs w:val="28"/>
        </w:rPr>
      </w:pPr>
    </w:p>
    <w:p w:rsidR="00CA2F40" w:rsidRPr="005E30DF" w:rsidRDefault="001251C8" w:rsidP="00CA2F40">
      <w:pPr>
        <w:tabs>
          <w:tab w:val="left" w:pos="360"/>
        </w:tabs>
        <w:jc w:val="both"/>
        <w:rPr>
          <w:rFonts w:ascii="Verdana" w:hAnsi="Verdana" w:cs="KFGQPC Uthman Taha Naskh"/>
          <w:i/>
          <w:iCs/>
          <w:sz w:val="28"/>
          <w:szCs w:val="28"/>
        </w:rPr>
      </w:pPr>
      <w:r w:rsidRPr="005E30DF">
        <w:rPr>
          <w:rFonts w:ascii="Verdana" w:hAnsi="Verdana" w:cs="KFGQPC Uthman Taha Naskh"/>
          <w:sz w:val="28"/>
          <w:szCs w:val="28"/>
        </w:rPr>
        <w:t>Oriyan iyan na lbi a mapiya ko oriyan oto  so kazambayang sa jam</w:t>
      </w:r>
      <w:r w:rsidR="00CA2F40" w:rsidRPr="005E30DF">
        <w:rPr>
          <w:rFonts w:ascii="Verdana" w:hAnsi="Verdana" w:cs="KFGQPC Uthman Taha Naskh"/>
          <w:sz w:val="28"/>
          <w:szCs w:val="28"/>
        </w:rPr>
        <w:t>ā’</w:t>
      </w:r>
      <w:r w:rsidRPr="005E30DF">
        <w:rPr>
          <w:rFonts w:ascii="Verdana" w:hAnsi="Verdana" w:cs="KFGQPC Uthman Taha Naskh"/>
          <w:sz w:val="28"/>
          <w:szCs w:val="28"/>
        </w:rPr>
        <w:t>ah ko masjid a so madakl so gii ron jama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a di so salakaw ron, ka gi</w:t>
      </w:r>
      <w:r w:rsidR="00CA2F40" w:rsidRPr="005E30DF">
        <w:rPr>
          <w:rFonts w:ascii="Verdana" w:hAnsi="Verdana" w:cs="KFGQPC Uthman Taha Naskh"/>
          <w:sz w:val="28"/>
          <w:szCs w:val="28"/>
        </w:rPr>
        <w:t>y</w:t>
      </w:r>
      <w:r w:rsidRPr="005E30DF">
        <w:rPr>
          <w:rFonts w:ascii="Verdana" w:hAnsi="Verdana" w:cs="KFGQPC Uthman Taha Naskh"/>
          <w:sz w:val="28"/>
          <w:szCs w:val="28"/>
        </w:rPr>
        <w:t>oto i mala</w:t>
      </w:r>
      <w:r w:rsidR="00CA2F40" w:rsidRPr="005E30DF">
        <w:rPr>
          <w:rFonts w:ascii="Verdana" w:hAnsi="Verdana" w:cs="KFGQPC Uthman Taha Naskh"/>
          <w:sz w:val="28"/>
          <w:szCs w:val="28"/>
        </w:rPr>
        <w:t>’</w:t>
      </w:r>
      <w:r w:rsidRPr="005E30DF">
        <w:rPr>
          <w:rFonts w:ascii="Verdana" w:hAnsi="Verdana" w:cs="KFGQPC Uthman Taha Naskh"/>
          <w:sz w:val="28"/>
          <w:szCs w:val="28"/>
        </w:rPr>
        <w:t xml:space="preserve"> i balas, sabap ko katharo</w:t>
      </w:r>
      <w:r w:rsidR="00CA2F40"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w:t>
      </w:r>
      <w:r w:rsidRPr="005E30DF">
        <w:rPr>
          <w:rFonts w:ascii="Verdana" w:hAnsi="Verdana" w:cs="KFGQPC Uthman Taha Naskh"/>
          <w:i/>
          <w:iCs/>
          <w:sz w:val="28"/>
          <w:szCs w:val="28"/>
        </w:rPr>
        <w:t xml:space="preserve"> </w:t>
      </w:r>
    </w:p>
    <w:p w:rsidR="00CA2F40" w:rsidRPr="005E30DF" w:rsidRDefault="00CA2F40" w:rsidP="00CA2F40">
      <w:pPr>
        <w:tabs>
          <w:tab w:val="left" w:pos="360"/>
        </w:tabs>
        <w:jc w:val="both"/>
        <w:rPr>
          <w:rFonts w:ascii="Verdana" w:hAnsi="Verdana" w:cs="KFGQPC Uthman Taha Naskh"/>
          <w:i/>
          <w:iCs/>
          <w:sz w:val="28"/>
          <w:szCs w:val="28"/>
        </w:rPr>
      </w:pPr>
    </w:p>
    <w:p w:rsidR="001251C8" w:rsidRPr="005E30DF" w:rsidRDefault="001251C8" w:rsidP="00CA2F40">
      <w:pPr>
        <w:tabs>
          <w:tab w:val="left" w:pos="360"/>
        </w:tabs>
        <w:jc w:val="both"/>
        <w:rPr>
          <w:rFonts w:ascii="Verdana" w:hAnsi="Verdana" w:cs="KFGQPC Uthman Taha Naskh"/>
          <w:sz w:val="28"/>
          <w:szCs w:val="28"/>
        </w:rPr>
      </w:pPr>
      <w:r w:rsidRPr="005E30DF">
        <w:rPr>
          <w:rFonts w:ascii="Verdana" w:hAnsi="Verdana" w:cs="KFGQPC Uthman Taha Naskh"/>
          <w:i/>
          <w:iCs/>
          <w:sz w:val="28"/>
          <w:szCs w:val="28"/>
        </w:rPr>
        <w:t>So sambayang o mama a pd iyan so isa a mama na lbi a soti a di so sambayang iyan a skaniyan bo</w:t>
      </w:r>
      <w:r w:rsidR="00CA2F40" w:rsidRPr="005E30DF">
        <w:rPr>
          <w:rFonts w:ascii="Verdana" w:hAnsi="Verdana" w:cs="KFGQPC Uthman Taha Naskh"/>
          <w:i/>
          <w:iCs/>
          <w:sz w:val="28"/>
          <w:szCs w:val="28"/>
        </w:rPr>
        <w:t>’</w:t>
      </w:r>
      <w:r w:rsidRPr="005E30DF">
        <w:rPr>
          <w:rFonts w:ascii="Verdana" w:hAnsi="Verdana" w:cs="KFGQPC Uthman Taha Naskh"/>
          <w:i/>
          <w:iCs/>
          <w:sz w:val="28"/>
          <w:szCs w:val="28"/>
        </w:rPr>
        <w:t xml:space="preserve">, na so sambayang iyan a pd iyan so </w:t>
      </w:r>
      <w:proofErr w:type="gramStart"/>
      <w:r w:rsidRPr="005E30DF">
        <w:rPr>
          <w:rFonts w:ascii="Verdana" w:hAnsi="Verdana" w:cs="KFGQPC Uthman Taha Naskh"/>
          <w:i/>
          <w:iCs/>
          <w:sz w:val="28"/>
          <w:szCs w:val="28"/>
        </w:rPr>
        <w:t>dowa  a</w:t>
      </w:r>
      <w:proofErr w:type="gramEnd"/>
      <w:r w:rsidRPr="005E30DF">
        <w:rPr>
          <w:rFonts w:ascii="Verdana" w:hAnsi="Verdana" w:cs="KFGQPC Uthman Taha Naskh"/>
          <w:i/>
          <w:iCs/>
          <w:sz w:val="28"/>
          <w:szCs w:val="28"/>
        </w:rPr>
        <w:t xml:space="preserve"> mama na lbi a mapiya a di so sambayang iyan a adn a pd iyan a sakataw a mama, na so miaadn a madakl na aya lbi a pkhababayaan sii ko Allāh </w:t>
      </w:r>
      <w:r w:rsidRPr="005E30DF">
        <w:rPr>
          <w:rFonts w:ascii="Verdana" w:hAnsi="Verdana" w:cs="KFGQPC Uthman Taha Naskh"/>
          <w:i/>
          <w:iCs/>
          <w:sz w:val="28"/>
          <w:szCs w:val="28"/>
        </w:rPr>
        <w:sym w:font="AGA Arabesque" w:char="F049"/>
      </w:r>
      <w:r w:rsidRPr="005E30DF">
        <w:rPr>
          <w:rFonts w:ascii="Verdana" w:hAnsi="Verdana" w:cs="KFGQPC Uthman Taha Naskh"/>
          <w:i/>
          <w:iCs/>
          <w:sz w:val="28"/>
          <w:szCs w:val="28"/>
        </w:rPr>
        <w:t xml:space="preserve"> (pianothol o Ahmad, Ab</w:t>
      </w:r>
      <w:r w:rsidR="00CA2F40" w:rsidRPr="005E30DF">
        <w:rPr>
          <w:rFonts w:ascii="Verdana" w:hAnsi="Verdana" w:cs="KFGQPC Uthman Taha Naskh"/>
          <w:i/>
          <w:iCs/>
          <w:sz w:val="28"/>
          <w:szCs w:val="28"/>
        </w:rPr>
        <w:t>ū</w:t>
      </w:r>
      <w:r w:rsidRPr="005E30DF">
        <w:rPr>
          <w:rFonts w:ascii="Verdana" w:hAnsi="Verdana" w:cs="KFGQPC Uthman Taha Naskh"/>
          <w:i/>
          <w:iCs/>
          <w:sz w:val="28"/>
          <w:szCs w:val="28"/>
        </w:rPr>
        <w:t xml:space="preserve"> D</w:t>
      </w:r>
      <w:r w:rsidR="00CA2F40" w:rsidRPr="005E30DF">
        <w:rPr>
          <w:rFonts w:ascii="Verdana" w:hAnsi="Verdana" w:cs="KFGQPC Uthman Taha Naskh"/>
          <w:i/>
          <w:iCs/>
          <w:sz w:val="28"/>
          <w:szCs w:val="28"/>
        </w:rPr>
        <w:t>āū</w:t>
      </w:r>
      <w:r w:rsidRPr="005E30DF">
        <w:rPr>
          <w:rFonts w:ascii="Verdana" w:hAnsi="Verdana" w:cs="KFGQPC Uthman Taha Naskh"/>
          <w:i/>
          <w:iCs/>
          <w:sz w:val="28"/>
          <w:szCs w:val="28"/>
        </w:rPr>
        <w:t>d, a</w:t>
      </w:r>
      <w:r w:rsidR="00CA2F40"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piakapiya skaniyan o Ibn Hibb</w:t>
      </w:r>
      <w:r w:rsidR="00CA2F40" w:rsidRPr="005E30DF">
        <w:rPr>
          <w:rFonts w:ascii="Verdana" w:hAnsi="Verdana" w:cs="KFGQPC Uthman Taha Naskh"/>
          <w:i/>
          <w:iCs/>
          <w:sz w:val="28"/>
          <w:szCs w:val="28"/>
        </w:rPr>
        <w:t>ā</w:t>
      </w:r>
      <w:r w:rsidRPr="005E30DF">
        <w:rPr>
          <w:rFonts w:ascii="Verdana" w:hAnsi="Verdana" w:cs="KFGQPC Uthman Taha Naskh"/>
          <w:i/>
          <w:iCs/>
          <w:sz w:val="28"/>
          <w:szCs w:val="28"/>
        </w:rPr>
        <w:t>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9226F9">
      <w:pPr>
        <w:tabs>
          <w:tab w:val="left" w:pos="360"/>
        </w:tabs>
        <w:jc w:val="both"/>
        <w:rPr>
          <w:rFonts w:ascii="Verdana" w:hAnsi="Verdana" w:cs="KFGQPC Uthman Taha Naskh"/>
          <w:sz w:val="28"/>
          <w:szCs w:val="28"/>
        </w:rPr>
      </w:pPr>
      <w:r w:rsidRPr="005E30DF">
        <w:rPr>
          <w:rFonts w:ascii="Verdana" w:hAnsi="Verdana" w:cs="KFGQPC Uthman Taha Naskh"/>
          <w:sz w:val="28"/>
          <w:szCs w:val="28"/>
        </w:rPr>
        <w:t>Sii sankoto na so miakadakl so jama</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on na aya lbi a mapiya, sabap ko madadalm ko katitimo</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a pd sa kathoron o limo</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kalilintad,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kapakararankom o pangni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arap ko katarima iyan, batabo labaw igira zisii kiran so manga ulama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manga taw o kaompiya, pitharo</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w:t>
      </w:r>
      <w:r w:rsidRPr="005E30DF">
        <w:rPr>
          <w:rFonts w:ascii="Verdana" w:hAnsi="Verdana" w:cs="KFGQPC Uthman Taha Naskh"/>
          <w:i/>
          <w:iCs/>
          <w:sz w:val="28"/>
          <w:szCs w:val="28"/>
        </w:rPr>
        <w:t>Kadadalman sa manga mama a pkhababayaan iran so gii ran kazoti, so All</w:t>
      </w:r>
      <w:r w:rsidR="009226F9" w:rsidRPr="005E30DF">
        <w:rPr>
          <w:rFonts w:ascii="Verdana" w:hAnsi="Verdana" w:cs="KFGQPC Uthman Taha Naskh"/>
          <w:i/>
          <w:iCs/>
          <w:sz w:val="28"/>
          <w:szCs w:val="28"/>
        </w:rPr>
        <w:t>ā</w:t>
      </w:r>
      <w:r w:rsidRPr="005E30DF">
        <w:rPr>
          <w:rFonts w:ascii="Verdana" w:hAnsi="Verdana" w:cs="KFGQPC Uthman Taha Naskh"/>
          <w:i/>
          <w:iCs/>
          <w:sz w:val="28"/>
          <w:szCs w:val="28"/>
        </w:rPr>
        <w:t xml:space="preserve">h na pkhababayaan iyan so manga barasoti (at </w:t>
      </w:r>
      <w:r w:rsidRPr="005E30DF">
        <w:rPr>
          <w:rFonts w:ascii="Verdana" w:hAnsi="Verdana" w:cs="KFGQPC Uthman Taha Naskh"/>
          <w:i/>
          <w:iCs/>
          <w:sz w:val="28"/>
          <w:szCs w:val="28"/>
        </w:rPr>
        <w:lastRenderedPageBreak/>
        <w:t>Tawbah 108).</w:t>
      </w:r>
      <w:r w:rsidRPr="005E30DF">
        <w:rPr>
          <w:rFonts w:ascii="Verdana" w:hAnsi="Verdana" w:cs="KFGQPC Uthman Taha Naskh"/>
          <w:sz w:val="28"/>
          <w:szCs w:val="28"/>
        </w:rPr>
        <w:t xml:space="preserve"> Madadalm on so kapkhababaya</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i </w:t>
      </w:r>
      <w:proofErr w:type="gramStart"/>
      <w:r w:rsidRPr="005E30DF">
        <w:rPr>
          <w:rFonts w:ascii="Verdana" w:hAnsi="Verdana" w:cs="KFGQPC Uthman Taha Naskh"/>
          <w:sz w:val="28"/>
          <w:szCs w:val="28"/>
        </w:rPr>
        <w:t>ko</w:t>
      </w:r>
      <w:proofErr w:type="gramEnd"/>
      <w:r w:rsidRPr="005E30DF">
        <w:rPr>
          <w:rFonts w:ascii="Verdana" w:hAnsi="Verdana" w:cs="KFGQPC Uthman Taha Naskh"/>
          <w:sz w:val="28"/>
          <w:szCs w:val="28"/>
        </w:rPr>
        <w:t xml:space="preserve"> sambayang a pd o sagorompong a manga pipi</w:t>
      </w:r>
      <w:r w:rsidR="009226F9" w:rsidRPr="005E30DF">
        <w:rPr>
          <w:rFonts w:ascii="Verdana" w:hAnsi="Verdana" w:cs="KFGQPC Uthman Taha Naskh"/>
          <w:sz w:val="28"/>
          <w:szCs w:val="28"/>
        </w:rPr>
        <w:t>y</w:t>
      </w:r>
      <w:r w:rsidRPr="005E30DF">
        <w:rPr>
          <w:rFonts w:ascii="Verdana" w:hAnsi="Verdana" w:cs="KFGQPC Uthman Taha Naskh"/>
          <w:sz w:val="28"/>
          <w:szCs w:val="28"/>
        </w:rPr>
        <w:t>a a somisiyap ko kazoti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kaptharotopa ko kapagabdas.</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 xml:space="preserve">Oriyan iyan </w:t>
      </w:r>
      <w:proofErr w:type="gramStart"/>
      <w:r w:rsidRPr="005E30DF">
        <w:rPr>
          <w:rFonts w:ascii="Verdana" w:hAnsi="Verdana" w:cs="KFGQPC Uthman Taha Naskh"/>
          <w:sz w:val="28"/>
          <w:szCs w:val="28"/>
        </w:rPr>
        <w:t>na</w:t>
      </w:r>
      <w:proofErr w:type="gramEnd"/>
      <w:r w:rsidRPr="005E30DF">
        <w:rPr>
          <w:rFonts w:ascii="Verdana" w:hAnsi="Verdana" w:cs="KFGQPC Uthman Taha Naskh"/>
          <w:sz w:val="28"/>
          <w:szCs w:val="28"/>
        </w:rPr>
        <w:t xml:space="preserve"> aya lbi a mapiya ko oriyan oto na so kazambayang ko masjid a andang sabap ko kiaona o gii ron kapangongonotan ko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di so masjid a bago.</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9226F9">
      <w:pPr>
        <w:tabs>
          <w:tab w:val="left" w:pos="360"/>
        </w:tabs>
        <w:jc w:val="both"/>
        <w:rPr>
          <w:rFonts w:ascii="Verdana" w:hAnsi="Verdana" w:cs="KFGQPC Uthman Taha Naskh"/>
          <w:sz w:val="28"/>
          <w:szCs w:val="28"/>
        </w:rPr>
      </w:pPr>
      <w:r w:rsidRPr="005E30DF">
        <w:rPr>
          <w:rFonts w:ascii="Verdana" w:hAnsi="Verdana" w:cs="KFGQPC Uthman Taha Naskh"/>
          <w:sz w:val="28"/>
          <w:szCs w:val="28"/>
        </w:rPr>
        <w:t>Oriyan iyan na aya lawan on sa kapiya na so kazambayang ko masjid a lbi a mawatan on so pagltan iyan, ka makallbi oto a di so kazmabayang ko masjid a marani, sabap ko katharo</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 </w:t>
      </w:r>
      <w:r w:rsidRPr="005E30DF">
        <w:rPr>
          <w:rFonts w:ascii="Verdana" w:hAnsi="Verdana" w:cs="KFGQPC Uthman Taha Naskh"/>
          <w:i/>
          <w:iCs/>
          <w:sz w:val="28"/>
          <w:szCs w:val="28"/>
        </w:rPr>
        <w:t>Aya lbi a mala i balas a taw ko sambayang na so mawatan kiran ko masjid na so mawatan kiran a lalakawn (piagayonan a hadith o Ab</w:t>
      </w:r>
      <w:r w:rsidR="009226F9" w:rsidRPr="005E30DF">
        <w:rPr>
          <w:rFonts w:ascii="Verdana" w:hAnsi="Verdana" w:cs="KFGQPC Uthman Taha Naskh"/>
          <w:i/>
          <w:iCs/>
          <w:sz w:val="28"/>
          <w:szCs w:val="28"/>
        </w:rPr>
        <w:t>ū</w:t>
      </w:r>
      <w:r w:rsidRPr="005E30DF">
        <w:rPr>
          <w:rFonts w:ascii="Verdana" w:hAnsi="Verdana" w:cs="KFGQPC Uthman Taha Naskh"/>
          <w:i/>
          <w:iCs/>
          <w:sz w:val="28"/>
          <w:szCs w:val="28"/>
        </w:rPr>
        <w:t xml:space="preserve"> M</w:t>
      </w:r>
      <w:r w:rsidR="009226F9" w:rsidRPr="005E30DF">
        <w:rPr>
          <w:rFonts w:ascii="Verdana" w:hAnsi="Verdana" w:cs="KFGQPC Uthman Taha Naskh"/>
          <w:i/>
          <w:iCs/>
          <w:sz w:val="28"/>
          <w:szCs w:val="28"/>
        </w:rPr>
        <w:t>ū</w:t>
      </w:r>
      <w:r w:rsidRPr="005E30DF">
        <w:rPr>
          <w:rFonts w:ascii="Verdana" w:hAnsi="Verdana" w:cs="KFGQPC Uthman Taha Naskh"/>
          <w:i/>
          <w:iCs/>
          <w:sz w:val="28"/>
          <w:szCs w:val="28"/>
        </w:rPr>
        <w:t>s</w:t>
      </w:r>
      <w:r w:rsidR="009226F9" w:rsidRPr="005E30DF">
        <w:rPr>
          <w:rFonts w:ascii="Verdana" w:hAnsi="Verdana" w:cs="KFGQPC Uthman Taha Naskh"/>
          <w:i/>
          <w:iCs/>
          <w:sz w:val="28"/>
          <w:szCs w:val="28"/>
        </w:rPr>
        <w:t>ā</w:t>
      </w:r>
      <w:r w:rsidRPr="005E30DF">
        <w:rPr>
          <w:rFonts w:ascii="Verdana" w:hAnsi="Verdana" w:cs="KFGQPC Uthman Taha Naskh"/>
          <w:i/>
          <w:iCs/>
          <w:sz w:val="28"/>
          <w:szCs w:val="28"/>
        </w:rPr>
        <w:t>).</w:t>
      </w:r>
      <w:r w:rsidRPr="005E30DF">
        <w:rPr>
          <w:rFonts w:ascii="Verdana" w:hAnsi="Verdana" w:cs="KFGQPC Uthman Taha Naskh"/>
          <w:sz w:val="28"/>
          <w:szCs w:val="28"/>
        </w:rPr>
        <w:t xml:space="preserve"> Go Pitharo</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 </w:t>
      </w:r>
      <w:r w:rsidRPr="005E30DF">
        <w:rPr>
          <w:rFonts w:ascii="Verdana" w:hAnsi="Verdana" w:cs="KFGQPC Uthman Taha Naskh"/>
          <w:i/>
          <w:iCs/>
          <w:sz w:val="28"/>
          <w:szCs w:val="28"/>
        </w:rPr>
        <w:t>So sambayang a madakl na phakalawan ko sambayang iyan ko</w:t>
      </w:r>
      <w:r w:rsidRPr="005E30DF">
        <w:rPr>
          <w:rFonts w:ascii="Verdana" w:hAnsi="Verdana" w:cs="KFGQPC Uthman Taha Naskh"/>
          <w:sz w:val="28"/>
          <w:szCs w:val="28"/>
        </w:rPr>
        <w:t xml:space="preserve"> </w:t>
      </w:r>
      <w:r w:rsidRPr="005E30DF">
        <w:rPr>
          <w:rFonts w:ascii="Verdana" w:hAnsi="Verdana" w:cs="KFGQPC Uthman Taha Naskh"/>
          <w:i/>
          <w:iCs/>
          <w:sz w:val="28"/>
          <w:szCs w:val="28"/>
        </w:rPr>
        <w:t>walay niyan, a</w:t>
      </w:r>
      <w:r w:rsidR="009226F9"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so sambayang iyan ko padian iyan (tinda niyan) sa dowa polo a</w:t>
      </w:r>
      <w:r w:rsidR="009226F9" w:rsidRPr="005E30DF">
        <w:rPr>
          <w:rFonts w:ascii="Verdana" w:hAnsi="Verdana" w:cs="KFGQPC Uthman Taha Naskh"/>
          <w:i/>
          <w:iCs/>
          <w:sz w:val="28"/>
          <w:szCs w:val="28"/>
        </w:rPr>
        <w:t xml:space="preserve"> </w:t>
      </w:r>
      <w:r w:rsidRPr="005E30DF">
        <w:rPr>
          <w:rFonts w:ascii="Verdana" w:hAnsi="Verdana" w:cs="KFGQPC Uthman Taha Naskh"/>
          <w:i/>
          <w:iCs/>
          <w:sz w:val="28"/>
          <w:szCs w:val="28"/>
        </w:rPr>
        <w:t>go lima pankat, ka mataan a so isa rkano na igira miagabdas na piphiapiyaan iyan so kapagabdas, na go somi</w:t>
      </w:r>
      <w:r w:rsidR="009226F9" w:rsidRPr="005E30DF">
        <w:rPr>
          <w:rFonts w:ascii="Verdana" w:hAnsi="Verdana" w:cs="KFGQPC Uthman Taha Naskh"/>
          <w:i/>
          <w:iCs/>
          <w:sz w:val="28"/>
          <w:szCs w:val="28"/>
        </w:rPr>
        <w:t>y</w:t>
      </w:r>
      <w:r w:rsidRPr="005E30DF">
        <w:rPr>
          <w:rFonts w:ascii="Verdana" w:hAnsi="Verdana" w:cs="KFGQPC Uthman Taha Naskh"/>
          <w:i/>
          <w:iCs/>
          <w:sz w:val="28"/>
          <w:szCs w:val="28"/>
        </w:rPr>
        <w:t>ong ko masjid sa da</w:t>
      </w:r>
      <w:r w:rsidR="009226F9" w:rsidRPr="005E30DF">
        <w:rPr>
          <w:rFonts w:ascii="Verdana" w:hAnsi="Verdana" w:cs="KFGQPC Uthman Taha Naskh"/>
          <w:i/>
          <w:iCs/>
          <w:sz w:val="28"/>
          <w:szCs w:val="28"/>
        </w:rPr>
        <w:t xml:space="preserve">’ </w:t>
      </w:r>
      <w:r w:rsidRPr="005E30DF">
        <w:rPr>
          <w:rFonts w:ascii="Verdana" w:hAnsi="Verdana" w:cs="KFGQPC Uthman Taha Naskh"/>
          <w:i/>
          <w:iCs/>
          <w:sz w:val="28"/>
          <w:szCs w:val="28"/>
        </w:rPr>
        <w:t>a bantak iyan a rowar ko sambayang, na da</w:t>
      </w:r>
      <w:r w:rsidR="009226F9" w:rsidRPr="005E30DF">
        <w:rPr>
          <w:rFonts w:ascii="Verdana" w:hAnsi="Verdana" w:cs="KFGQPC Uthman Taha Naskh"/>
          <w:i/>
          <w:iCs/>
          <w:sz w:val="28"/>
          <w:szCs w:val="28"/>
        </w:rPr>
        <w:t xml:space="preserve">’ </w:t>
      </w:r>
      <w:r w:rsidRPr="005E30DF">
        <w:rPr>
          <w:rFonts w:ascii="Verdana" w:hAnsi="Verdana" w:cs="KFGQPC Uthman Taha Naskh"/>
          <w:i/>
          <w:iCs/>
          <w:sz w:val="28"/>
          <w:szCs w:val="28"/>
        </w:rPr>
        <w:t>a milakad iyan a salakad inonta a iporo</w:t>
      </w:r>
      <w:r w:rsidR="009226F9" w:rsidRPr="005E30DF">
        <w:rPr>
          <w:rFonts w:ascii="Verdana" w:hAnsi="Verdana" w:cs="KFGQPC Uthman Taha Naskh"/>
          <w:i/>
          <w:iCs/>
          <w:sz w:val="28"/>
          <w:szCs w:val="28"/>
        </w:rPr>
        <w:t>’</w:t>
      </w:r>
      <w:r w:rsidRPr="005E30DF">
        <w:rPr>
          <w:rFonts w:ascii="Verdana" w:hAnsi="Verdana" w:cs="KFGQPC Uthman Taha Naskh"/>
          <w:i/>
          <w:iCs/>
          <w:sz w:val="28"/>
          <w:szCs w:val="28"/>
        </w:rPr>
        <w:t xml:space="preserve"> on oto o All</w:t>
      </w:r>
      <w:r w:rsidR="009226F9" w:rsidRPr="005E30DF">
        <w:rPr>
          <w:rFonts w:ascii="Verdana" w:hAnsi="Verdana" w:cs="KFGQPC Uthman Taha Naskh"/>
          <w:i/>
          <w:iCs/>
          <w:sz w:val="28"/>
          <w:szCs w:val="28"/>
        </w:rPr>
        <w:t>ā</w:t>
      </w:r>
      <w:r w:rsidRPr="005E30DF">
        <w:rPr>
          <w:rFonts w:ascii="Verdana" w:hAnsi="Verdana" w:cs="KFGQPC Uthman Taha Naskh"/>
          <w:i/>
          <w:iCs/>
          <w:sz w:val="28"/>
          <w:szCs w:val="28"/>
        </w:rPr>
        <w:t>h sa pankatan, a</w:t>
      </w:r>
      <w:r w:rsidR="009226F9" w:rsidRPr="005E30DF">
        <w:rPr>
          <w:rFonts w:ascii="Verdana" w:hAnsi="Verdana" w:cs="KFGQPC Uthman Taha Naskh"/>
          <w:i/>
          <w:iCs/>
          <w:sz w:val="28"/>
          <w:szCs w:val="28"/>
        </w:rPr>
        <w:t xml:space="preserve"> </w:t>
      </w:r>
      <w:r w:rsidRPr="005E30DF">
        <w:rPr>
          <w:rFonts w:ascii="Verdana" w:hAnsi="Verdana" w:cs="KFGQPC Uthman Taha Naskh"/>
          <w:i/>
          <w:iCs/>
          <w:sz w:val="28"/>
          <w:szCs w:val="28"/>
        </w:rPr>
        <w:t xml:space="preserve">go iroro niyan oto sa dosa, sa taman sa makasold sa masjid (piagayonan </w:t>
      </w:r>
      <w:r w:rsidR="009226F9" w:rsidRPr="005E30DF">
        <w:rPr>
          <w:rFonts w:ascii="Verdana" w:hAnsi="Verdana" w:cs="KFGQPC Uthman Taha Naskh"/>
          <w:i/>
          <w:iCs/>
          <w:sz w:val="28"/>
          <w:szCs w:val="28"/>
        </w:rPr>
        <w:t xml:space="preserve">o dowa a Imām </w:t>
      </w:r>
      <w:r w:rsidRPr="005E30DF">
        <w:rPr>
          <w:rFonts w:ascii="Verdana" w:hAnsi="Verdana" w:cs="KFGQPC Uthman Taha Naskh"/>
          <w:i/>
          <w:iCs/>
          <w:sz w:val="28"/>
          <w:szCs w:val="28"/>
        </w:rPr>
        <w:t>a hadith o Ab</w:t>
      </w:r>
      <w:r w:rsidR="009226F9" w:rsidRPr="005E30DF">
        <w:rPr>
          <w:rFonts w:ascii="Verdana" w:hAnsi="Verdana" w:cs="KFGQPC Uthman Taha Naskh"/>
          <w:i/>
          <w:iCs/>
          <w:sz w:val="28"/>
          <w:szCs w:val="28"/>
        </w:rPr>
        <w:t>ū</w:t>
      </w:r>
      <w:r w:rsidRPr="005E30DF">
        <w:rPr>
          <w:rFonts w:ascii="Verdana" w:hAnsi="Verdana" w:cs="KFGQPC Uthman Taha Naskh"/>
          <w:i/>
          <w:iCs/>
          <w:sz w:val="28"/>
          <w:szCs w:val="28"/>
        </w:rPr>
        <w:t xml:space="preserve"> Hurayrah).</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9226F9">
      <w:pPr>
        <w:tabs>
          <w:tab w:val="left" w:pos="360"/>
        </w:tabs>
        <w:jc w:val="both"/>
        <w:rPr>
          <w:rFonts w:ascii="Verdana" w:hAnsi="Verdana" w:cs="KFGQPC Uthman Taha Naskh"/>
          <w:sz w:val="28"/>
          <w:szCs w:val="28"/>
        </w:rPr>
      </w:pPr>
      <w:r w:rsidRPr="005E30DF">
        <w:rPr>
          <w:rFonts w:ascii="Verdana" w:hAnsi="Verdana" w:cs="KFGQPC Uthman Taha Naskh"/>
          <w:sz w:val="28"/>
          <w:szCs w:val="28"/>
        </w:rPr>
        <w:t>Go so katharo</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w:t>
      </w:r>
      <w:r w:rsidRPr="005E30DF">
        <w:rPr>
          <w:rFonts w:ascii="Verdana" w:hAnsi="Verdana" w:cs="KFGQPC Uthman Taha Naskh"/>
          <w:i/>
          <w:iCs/>
          <w:sz w:val="28"/>
          <w:szCs w:val="28"/>
        </w:rPr>
        <w:t xml:space="preserve"> Hay mbawatan o </w:t>
      </w:r>
      <w:r w:rsidR="009226F9" w:rsidRPr="005E30DF">
        <w:rPr>
          <w:rFonts w:ascii="Verdana" w:hAnsi="Verdana" w:cs="KFGQPC Uthman Taha Naskh"/>
          <w:i/>
          <w:iCs/>
          <w:sz w:val="28"/>
          <w:szCs w:val="28"/>
        </w:rPr>
        <w:t>S</w:t>
      </w:r>
      <w:r w:rsidRPr="005E30DF">
        <w:rPr>
          <w:rFonts w:ascii="Verdana" w:hAnsi="Verdana" w:cs="KFGQPC Uthman Taha Naskh"/>
          <w:i/>
          <w:iCs/>
          <w:sz w:val="28"/>
          <w:szCs w:val="28"/>
        </w:rPr>
        <w:t xml:space="preserve">alimah so manga walay niyo (a mawatan) </w:t>
      </w:r>
      <w:proofErr w:type="gramStart"/>
      <w:r w:rsidRPr="005E30DF">
        <w:rPr>
          <w:rFonts w:ascii="Verdana" w:hAnsi="Verdana" w:cs="KFGQPC Uthman Taha Naskh"/>
          <w:i/>
          <w:iCs/>
          <w:sz w:val="28"/>
          <w:szCs w:val="28"/>
        </w:rPr>
        <w:t>ko</w:t>
      </w:r>
      <w:proofErr w:type="gramEnd"/>
      <w:r w:rsidRPr="005E30DF">
        <w:rPr>
          <w:rFonts w:ascii="Verdana" w:hAnsi="Verdana" w:cs="KFGQPC Uthman Taha Naskh"/>
          <w:i/>
          <w:iCs/>
          <w:sz w:val="28"/>
          <w:szCs w:val="28"/>
        </w:rPr>
        <w:t xml:space="preserve"> masjid na ipzorat iyan so manga rarad iyo ko kapzong iyo ko masjid…. (</w:t>
      </w:r>
      <w:proofErr w:type="gramStart"/>
      <w:r w:rsidRPr="005E30DF">
        <w:rPr>
          <w:rFonts w:ascii="Verdana" w:hAnsi="Verdana" w:cs="KFGQPC Uthman Taha Naskh"/>
          <w:i/>
          <w:iCs/>
          <w:sz w:val="28"/>
          <w:szCs w:val="28"/>
        </w:rPr>
        <w:t>piakambowat</w:t>
      </w:r>
      <w:proofErr w:type="gramEnd"/>
      <w:r w:rsidRPr="005E30DF">
        <w:rPr>
          <w:rFonts w:ascii="Verdana" w:hAnsi="Verdana" w:cs="KFGQPC Uthman Taha Naskh"/>
          <w:i/>
          <w:iCs/>
          <w:sz w:val="28"/>
          <w:szCs w:val="28"/>
        </w:rPr>
        <w:t xml:space="preserve"> o Muslim a hadith o J</w:t>
      </w:r>
      <w:r w:rsidR="009226F9" w:rsidRPr="005E30DF">
        <w:rPr>
          <w:rFonts w:ascii="Verdana" w:hAnsi="Verdana" w:cs="KFGQPC Uthman Taha Naskh"/>
          <w:i/>
          <w:iCs/>
          <w:sz w:val="28"/>
          <w:szCs w:val="28"/>
        </w:rPr>
        <w:t>ā</w:t>
      </w:r>
      <w:r w:rsidRPr="005E30DF">
        <w:rPr>
          <w:rFonts w:ascii="Verdana" w:hAnsi="Verdana" w:cs="KFGQPC Uthman Taha Naskh"/>
          <w:i/>
          <w:iCs/>
          <w:sz w:val="28"/>
          <w:szCs w:val="28"/>
        </w:rPr>
        <w:t>bir).</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1251C8">
      <w:pPr>
        <w:tabs>
          <w:tab w:val="left" w:pos="360"/>
        </w:tabs>
        <w:jc w:val="both"/>
        <w:rPr>
          <w:rFonts w:ascii="Verdana" w:hAnsi="Verdana" w:cs="KFGQPC Uthman Taha Naskh"/>
          <w:sz w:val="28"/>
          <w:szCs w:val="28"/>
        </w:rPr>
      </w:pPr>
      <w:r w:rsidRPr="005E30DF">
        <w:rPr>
          <w:rFonts w:ascii="Verdana" w:hAnsi="Verdana" w:cs="KFGQPC Uthman Taha Naskh"/>
          <w:sz w:val="28"/>
          <w:szCs w:val="28"/>
        </w:rPr>
        <w:t>So sabaad ko manga ulama na aya kpit iran na so marani a masjid na aya taralbi sabap ko kababaloy niyan a siringan o taw, na miakhabnar iyan a kazambayangi ron o taw a makasisiringan on,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miakambowat a hadith a:</w:t>
      </w:r>
      <w:r w:rsidRPr="005E30DF">
        <w:rPr>
          <w:rFonts w:ascii="Verdana" w:hAnsi="Verdana" w:cs="KFGQPC Uthman Taha Naskh"/>
          <w:i/>
          <w:iCs/>
          <w:sz w:val="28"/>
          <w:szCs w:val="28"/>
        </w:rPr>
        <w:t xml:space="preserve"> Da</w:t>
      </w:r>
      <w:r w:rsidR="009226F9" w:rsidRPr="005E30DF">
        <w:rPr>
          <w:rFonts w:ascii="Verdana" w:hAnsi="Verdana" w:cs="KFGQPC Uthman Taha Naskh"/>
          <w:i/>
          <w:iCs/>
          <w:sz w:val="28"/>
          <w:szCs w:val="28"/>
        </w:rPr>
        <w:t xml:space="preserve">’ </w:t>
      </w:r>
      <w:r w:rsidRPr="005E30DF">
        <w:rPr>
          <w:rFonts w:ascii="Verdana" w:hAnsi="Verdana" w:cs="KFGQPC Uthman Taha Naskh"/>
          <w:i/>
          <w:iCs/>
          <w:sz w:val="28"/>
          <w:szCs w:val="28"/>
        </w:rPr>
        <w:t>a sambayang o taw a makasisiringan ko masjid inonta a sii ko masjid.</w:t>
      </w:r>
      <w:r w:rsidRPr="005E30DF">
        <w:rPr>
          <w:rFonts w:ascii="Verdana" w:hAnsi="Verdana" w:cs="KFGQPC Uthman Taha Naskh"/>
          <w:sz w:val="28"/>
          <w:szCs w:val="28"/>
        </w:rPr>
        <w:t xml:space="preserve">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kagiya so kalpasa ko masjid a marani pantag sa kazong ko masjid a mawatan na adn a khaadn iyan a iphammsa o siringan, sa mararani gianka</w:t>
      </w:r>
      <w:r w:rsidR="009226F9" w:rsidRPr="005E30DF">
        <w:rPr>
          <w:rFonts w:ascii="Verdana" w:hAnsi="Verdana" w:cs="KFGQPC Uthman Taha Naskh"/>
          <w:sz w:val="28"/>
          <w:szCs w:val="28"/>
        </w:rPr>
        <w:t>’</w:t>
      </w:r>
      <w:r w:rsidRPr="005E30DF">
        <w:rPr>
          <w:rFonts w:ascii="Verdana" w:hAnsi="Verdana" w:cs="KFGQPC Uthman Taha Naskh"/>
          <w:sz w:val="28"/>
          <w:szCs w:val="28"/>
        </w:rPr>
        <w:t>i a kpit na aya mapiya</w:t>
      </w:r>
      <w:proofErr w:type="gramStart"/>
      <w:r w:rsidRPr="005E30DF">
        <w:rPr>
          <w:rFonts w:ascii="Verdana" w:hAnsi="Verdana" w:cs="KFGQPC Uthman Taha Naskh"/>
          <w:sz w:val="28"/>
          <w:szCs w:val="28"/>
        </w:rPr>
        <w:t>,  kakagiya</w:t>
      </w:r>
      <w:proofErr w:type="gramEnd"/>
      <w:r w:rsidRPr="005E30DF">
        <w:rPr>
          <w:rFonts w:ascii="Verdana" w:hAnsi="Verdana" w:cs="KFGQPC Uthman Taha Naskh"/>
          <w:sz w:val="28"/>
          <w:szCs w:val="28"/>
        </w:rPr>
        <w:t xml:space="preserve"> so kasong ko mawatan a masjid sa lpasn so masjid  a marani na okit ko kaphalagowi sankanan a masjid  a marani ron,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kapakargni ko imam iyan sa khabaloy a phakarata</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on so antaan o manga taw.</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9226F9">
      <w:pPr>
        <w:tabs>
          <w:tab w:val="left" w:pos="360"/>
        </w:tabs>
        <w:jc w:val="both"/>
        <w:rPr>
          <w:rFonts w:ascii="Verdana" w:hAnsi="Verdana" w:cs="KFGQPC Uthman Taha Naskh"/>
          <w:sz w:val="28"/>
          <w:szCs w:val="28"/>
        </w:rPr>
      </w:pPr>
      <w:r w:rsidRPr="005E30DF">
        <w:rPr>
          <w:rFonts w:ascii="Verdana" w:hAnsi="Verdana" w:cs="KFGQPC Uthman Taha Naskh"/>
          <w:sz w:val="28"/>
          <w:szCs w:val="28"/>
        </w:rPr>
        <w:t>Go pd ko sambayang a jam</w:t>
      </w:r>
      <w:r w:rsidR="009226F9" w:rsidRPr="005E30DF">
        <w:rPr>
          <w:rFonts w:ascii="Verdana" w:hAnsi="Verdana" w:cs="KFGQPC Uthman Taha Naskh"/>
          <w:sz w:val="28"/>
          <w:szCs w:val="28"/>
        </w:rPr>
        <w:t>ā’</w:t>
      </w:r>
      <w:r w:rsidRPr="005E30DF">
        <w:rPr>
          <w:rFonts w:ascii="Verdana" w:hAnsi="Verdana" w:cs="KFGQPC Uthman Taha Naskh"/>
          <w:sz w:val="28"/>
          <w:szCs w:val="28"/>
        </w:rPr>
        <w:t>ah a khaharam o ba adn a isa a pagimaman iyan so sagorompong a salakaw ko im</w:t>
      </w:r>
      <w:r w:rsidR="009226F9" w:rsidRPr="005E30DF">
        <w:rPr>
          <w:rFonts w:ascii="Verdana" w:hAnsi="Verdana" w:cs="KFGQPC Uthman Taha Naskh"/>
          <w:sz w:val="28"/>
          <w:szCs w:val="28"/>
        </w:rPr>
        <w:t>ā</w:t>
      </w:r>
      <w:r w:rsidRPr="005E30DF">
        <w:rPr>
          <w:rFonts w:ascii="Verdana" w:hAnsi="Verdana" w:cs="KFGQPC Uthman Taha Naskh"/>
          <w:sz w:val="28"/>
          <w:szCs w:val="28"/>
        </w:rPr>
        <w:t>m a r</w:t>
      </w:r>
      <w:r w:rsidR="009226F9" w:rsidRPr="005E30DF">
        <w:rPr>
          <w:rFonts w:ascii="Verdana" w:hAnsi="Verdana" w:cs="KFGQPC Uthman Taha Naskh"/>
          <w:sz w:val="28"/>
          <w:szCs w:val="28"/>
        </w:rPr>
        <w:t>ā</w:t>
      </w:r>
      <w:r w:rsidRPr="005E30DF">
        <w:rPr>
          <w:rFonts w:ascii="Verdana" w:hAnsi="Verdana" w:cs="KFGQPC Uthman Taha Naskh"/>
          <w:sz w:val="28"/>
          <w:szCs w:val="28"/>
        </w:rPr>
        <w:t>tib sankto a masjid, inonta bo</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o ba niyan idinn odi</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na adn a sndod iyan, ka miaaloy ko Sahih o Muslim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so salakaw ron a: … </w:t>
      </w:r>
      <w:r w:rsidRPr="005E30DF">
        <w:rPr>
          <w:rFonts w:ascii="Verdana" w:hAnsi="Verdana" w:cs="KFGQPC Uthman Taha Naskh"/>
          <w:i/>
          <w:iCs/>
          <w:sz w:val="28"/>
          <w:szCs w:val="28"/>
        </w:rPr>
        <w:t xml:space="preserve">Di phagimami o mama so isa a mama </w:t>
      </w:r>
      <w:proofErr w:type="gramStart"/>
      <w:r w:rsidRPr="005E30DF">
        <w:rPr>
          <w:rFonts w:ascii="Verdana" w:hAnsi="Verdana" w:cs="KFGQPC Uthman Taha Naskh"/>
          <w:i/>
          <w:iCs/>
          <w:sz w:val="28"/>
          <w:szCs w:val="28"/>
        </w:rPr>
        <w:t>ko</w:t>
      </w:r>
      <w:proofErr w:type="gramEnd"/>
      <w:r w:rsidRPr="005E30DF">
        <w:rPr>
          <w:rFonts w:ascii="Verdana" w:hAnsi="Verdana" w:cs="KFGQPC Uthman Taha Naskh"/>
          <w:i/>
          <w:iCs/>
          <w:sz w:val="28"/>
          <w:szCs w:val="28"/>
        </w:rPr>
        <w:t xml:space="preserve"> kadato</w:t>
      </w:r>
      <w:r w:rsidR="009226F9" w:rsidRPr="005E30DF">
        <w:rPr>
          <w:rFonts w:ascii="Verdana" w:hAnsi="Verdana" w:cs="KFGQPC Uthman Taha Naskh"/>
          <w:i/>
          <w:iCs/>
          <w:sz w:val="28"/>
          <w:szCs w:val="28"/>
        </w:rPr>
        <w:t>’</w:t>
      </w:r>
      <w:r w:rsidRPr="005E30DF">
        <w:rPr>
          <w:rFonts w:ascii="Verdana" w:hAnsi="Verdana" w:cs="KFGQPC Uthman Taha Naskh"/>
          <w:i/>
          <w:iCs/>
          <w:sz w:val="28"/>
          <w:szCs w:val="28"/>
        </w:rPr>
        <w:t xml:space="preserve"> iyan… inonta bo o idinn iyan</w:t>
      </w:r>
      <w:r w:rsidRPr="005E30DF">
        <w:rPr>
          <w:rFonts w:ascii="Verdana" w:hAnsi="Verdana" w:cs="KFGQPC Uthman Taha Naskh"/>
          <w:sz w:val="28"/>
          <w:szCs w:val="28"/>
        </w:rPr>
        <w:t>. Na pitharo</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o an Nawaw</w:t>
      </w:r>
      <w:r w:rsidR="009226F9" w:rsidRPr="005E30DF">
        <w:rPr>
          <w:rFonts w:ascii="Verdana" w:hAnsi="Verdana" w:cs="KFGQPC Uthman Taha Naskh"/>
          <w:sz w:val="28"/>
          <w:szCs w:val="28"/>
        </w:rPr>
        <w:t>ī</w:t>
      </w:r>
      <w:r w:rsidRPr="005E30DF">
        <w:rPr>
          <w:rFonts w:ascii="Verdana" w:hAnsi="Verdana" w:cs="KFGQPC Uthman Taha Naskh"/>
          <w:sz w:val="28"/>
          <w:szCs w:val="28"/>
        </w:rPr>
        <w:t xml:space="preserve"> a: Aya maana oto na so khiwalay ko walay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darpa</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im</w:t>
      </w:r>
      <w:r w:rsidR="009226F9" w:rsidRPr="005E30DF">
        <w:rPr>
          <w:rFonts w:ascii="Verdana" w:hAnsi="Verdana" w:cs="KFGQPC Uthman Taha Naskh"/>
          <w:sz w:val="28"/>
          <w:szCs w:val="28"/>
        </w:rPr>
        <w:t>ā</w:t>
      </w:r>
      <w:r w:rsidRPr="005E30DF">
        <w:rPr>
          <w:rFonts w:ascii="Verdana" w:hAnsi="Verdana" w:cs="KFGQPC Uthman Taha Naskh"/>
          <w:sz w:val="28"/>
          <w:szCs w:val="28"/>
        </w:rPr>
        <w:t xml:space="preserve">m ko </w:t>
      </w:r>
      <w:r w:rsidRPr="005E30DF">
        <w:rPr>
          <w:rFonts w:ascii="Verdana" w:hAnsi="Verdana" w:cs="KFGQPC Uthman Taha Naskh"/>
          <w:sz w:val="28"/>
          <w:szCs w:val="28"/>
        </w:rPr>
        <w:lastRenderedPageBreak/>
        <w:t>masjid na aya patot ko kapagimam a di so salakaw ron, ka kagiya phakatonay oto sa kakhamarata</w:t>
      </w:r>
      <w:r w:rsidR="009226F9" w:rsidRPr="005E30DF">
        <w:rPr>
          <w:rFonts w:ascii="Verdana" w:hAnsi="Verdana" w:cs="KFGQPC Uthman Taha Naskh"/>
          <w:sz w:val="28"/>
          <w:szCs w:val="28"/>
        </w:rPr>
        <w:t>’</w:t>
      </w:r>
      <w:r w:rsidRPr="005E30DF">
        <w:rPr>
          <w:rFonts w:ascii="Verdana" w:hAnsi="Verdana" w:cs="KFGQPC Uthman Taha Naskh"/>
          <w:sz w:val="28"/>
          <w:szCs w:val="28"/>
        </w:rPr>
        <w:t>i ko im</w:t>
      </w:r>
      <w:r w:rsidR="009226F9" w:rsidRPr="005E30DF">
        <w:rPr>
          <w:rFonts w:ascii="Verdana" w:hAnsi="Verdana" w:cs="KFGQPC Uthman Taha Naskh"/>
          <w:sz w:val="28"/>
          <w:szCs w:val="28"/>
        </w:rPr>
        <w:t>ā</w:t>
      </w:r>
      <w:r w:rsidRPr="005E30DF">
        <w:rPr>
          <w:rFonts w:ascii="Verdana" w:hAnsi="Verdana" w:cs="KFGQPC Uthman Taha Naskh"/>
          <w:sz w:val="28"/>
          <w:szCs w:val="28"/>
        </w:rPr>
        <w:t>m a r</w:t>
      </w:r>
      <w:r w:rsidR="009226F9" w:rsidRPr="005E30DF">
        <w:rPr>
          <w:rFonts w:ascii="Verdana" w:hAnsi="Verdana" w:cs="KFGQPC Uthman Taha Naskh"/>
          <w:sz w:val="28"/>
          <w:szCs w:val="28"/>
        </w:rPr>
        <w:t>ā</w:t>
      </w:r>
      <w:r w:rsidRPr="005E30DF">
        <w:rPr>
          <w:rFonts w:ascii="Verdana" w:hAnsi="Verdana" w:cs="KFGQPC Uthman Taha Naskh"/>
          <w:sz w:val="28"/>
          <w:szCs w:val="28"/>
        </w:rPr>
        <w:t>tib ko masjid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kaphalagowi ron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kasagomparaka ko ltlt o manga Muslim.</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9226F9">
      <w:pPr>
        <w:tabs>
          <w:tab w:val="left" w:pos="360"/>
        </w:tabs>
        <w:jc w:val="both"/>
        <w:rPr>
          <w:rFonts w:ascii="Verdana" w:hAnsi="Verdana" w:cs="KFGQPC Uthman Taha Naskh"/>
          <w:sz w:val="28"/>
          <w:szCs w:val="28"/>
        </w:rPr>
      </w:pPr>
      <w:r w:rsidRPr="005E30DF">
        <w:rPr>
          <w:rFonts w:ascii="Verdana" w:hAnsi="Verdana" w:cs="KFGQPC Uthman Taha Naskh"/>
          <w:sz w:val="28"/>
          <w:szCs w:val="28"/>
        </w:rPr>
        <w:t>Kipitan o sabaad ko manga ulama a amay ka zambayang so sagorompong ko masjid sa da iran pagimama so im</w:t>
      </w:r>
      <w:r w:rsidR="009226F9" w:rsidRPr="005E30DF">
        <w:rPr>
          <w:rFonts w:ascii="Verdana" w:hAnsi="Verdana" w:cs="KFGQPC Uthman Taha Naskh"/>
          <w:sz w:val="28"/>
          <w:szCs w:val="28"/>
        </w:rPr>
        <w:t>ā</w:t>
      </w:r>
      <w:r w:rsidRPr="005E30DF">
        <w:rPr>
          <w:rFonts w:ascii="Verdana" w:hAnsi="Verdana" w:cs="KFGQPC Uthman Taha Naskh"/>
          <w:sz w:val="28"/>
          <w:szCs w:val="28"/>
        </w:rPr>
        <w:t>m on a r</w:t>
      </w:r>
      <w:r w:rsidR="009226F9" w:rsidRPr="005E30DF">
        <w:rPr>
          <w:rFonts w:ascii="Verdana" w:hAnsi="Verdana" w:cs="KFGQPC Uthman Taha Naskh"/>
          <w:sz w:val="28"/>
          <w:szCs w:val="28"/>
        </w:rPr>
        <w:t>ā</w:t>
      </w:r>
      <w:r w:rsidRPr="005E30DF">
        <w:rPr>
          <w:rFonts w:ascii="Verdana" w:hAnsi="Verdana" w:cs="KFGQPC Uthman Taha Naskh"/>
          <w:sz w:val="28"/>
          <w:szCs w:val="28"/>
        </w:rPr>
        <w:t>tib sa di niyan idin ankoto a kiazambayang iran na so sambayang iran na di khasa</w:t>
      </w:r>
      <w:r w:rsidR="009226F9" w:rsidRPr="005E30DF">
        <w:rPr>
          <w:rFonts w:ascii="Verdana" w:hAnsi="Verdana" w:cs="KFGQPC Uthman Taha Naskh"/>
          <w:sz w:val="28"/>
          <w:szCs w:val="28"/>
        </w:rPr>
        <w:t>k</w:t>
      </w:r>
      <w:r w:rsidRPr="005E30DF">
        <w:rPr>
          <w:rFonts w:ascii="Verdana" w:hAnsi="Verdana" w:cs="KFGQPC Uthman Taha Naskh"/>
          <w:sz w:val="28"/>
          <w:szCs w:val="28"/>
        </w:rPr>
        <w:t>, sa makatotoro</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oto ko kala</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o btad o im</w:t>
      </w:r>
      <w:r w:rsidR="009226F9" w:rsidRPr="005E30DF">
        <w:rPr>
          <w:rFonts w:ascii="Verdana" w:hAnsi="Verdana" w:cs="KFGQPC Uthman Taha Naskh"/>
          <w:sz w:val="28"/>
          <w:szCs w:val="28"/>
        </w:rPr>
        <w:t>ā</w:t>
      </w:r>
      <w:r w:rsidRPr="005E30DF">
        <w:rPr>
          <w:rFonts w:ascii="Verdana" w:hAnsi="Verdana" w:cs="KFGQPC Uthman Taha Naskh"/>
          <w:sz w:val="28"/>
          <w:szCs w:val="28"/>
        </w:rPr>
        <w:t>m a r</w:t>
      </w:r>
      <w:r w:rsidR="009226F9" w:rsidRPr="005E30DF">
        <w:rPr>
          <w:rFonts w:ascii="Verdana" w:hAnsi="Verdana" w:cs="KFGQPC Uthman Taha Naskh"/>
          <w:sz w:val="28"/>
          <w:szCs w:val="28"/>
        </w:rPr>
        <w:t>ā</w:t>
      </w:r>
      <w:r w:rsidRPr="005E30DF">
        <w:rPr>
          <w:rFonts w:ascii="Verdana" w:hAnsi="Verdana" w:cs="KFGQPC Uthman Taha Naskh"/>
          <w:sz w:val="28"/>
          <w:szCs w:val="28"/>
        </w:rPr>
        <w:t>tib ko masjid iyan, sa di mapiya so kaplbolboda ko btad iyan, sa wajib ko sagorompong a manga Muslim a kasiapa iran ko kabnar o im</w:t>
      </w:r>
      <w:r w:rsidR="009226F9" w:rsidRPr="005E30DF">
        <w:rPr>
          <w:rFonts w:ascii="Verdana" w:hAnsi="Verdana" w:cs="KFGQPC Uthman Taha Naskh"/>
          <w:sz w:val="28"/>
          <w:szCs w:val="28"/>
        </w:rPr>
        <w:t>ā</w:t>
      </w:r>
      <w:r w:rsidRPr="005E30DF">
        <w:rPr>
          <w:rFonts w:ascii="Verdana" w:hAnsi="Verdana" w:cs="KFGQPC Uthman Taha Naskh"/>
          <w:sz w:val="28"/>
          <w:szCs w:val="28"/>
        </w:rPr>
        <w:t>m iran, sa di ran kapamabaan, sa datar oto a wajib ko im</w:t>
      </w:r>
      <w:r w:rsidR="009226F9" w:rsidRPr="005E30DF">
        <w:rPr>
          <w:rFonts w:ascii="Verdana" w:hAnsi="Verdana" w:cs="KFGQPC Uthman Taha Naskh"/>
          <w:sz w:val="28"/>
          <w:szCs w:val="28"/>
        </w:rPr>
        <w:t>ā</w:t>
      </w:r>
      <w:r w:rsidRPr="005E30DF">
        <w:rPr>
          <w:rFonts w:ascii="Verdana" w:hAnsi="Verdana" w:cs="KFGQPC Uthman Taha Naskh"/>
          <w:sz w:val="28"/>
          <w:szCs w:val="28"/>
        </w:rPr>
        <w:t>m ko masjid a kasi</w:t>
      </w:r>
      <w:r w:rsidR="009226F9" w:rsidRPr="005E30DF">
        <w:rPr>
          <w:rFonts w:ascii="Verdana" w:hAnsi="Verdana" w:cs="KFGQPC Uthman Taha Naskh"/>
          <w:sz w:val="28"/>
          <w:szCs w:val="28"/>
        </w:rPr>
        <w:t>y</w:t>
      </w:r>
      <w:r w:rsidRPr="005E30DF">
        <w:rPr>
          <w:rFonts w:ascii="Verdana" w:hAnsi="Verdana" w:cs="KFGQPC Uthman Taha Naskh"/>
          <w:sz w:val="28"/>
          <w:szCs w:val="28"/>
        </w:rPr>
        <w:t>apa niyan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kaslaa niyan ko kabnar o manga taw a pagiimaman iyan sa di niya siran kapakasimpitan.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9226F9">
      <w:pPr>
        <w:tabs>
          <w:tab w:val="left" w:pos="360"/>
        </w:tabs>
        <w:jc w:val="both"/>
        <w:rPr>
          <w:rFonts w:ascii="Verdana" w:hAnsi="Verdana" w:cs="KFGQPC Uthman Taha Naskh"/>
          <w:sz w:val="28"/>
          <w:szCs w:val="28"/>
        </w:rPr>
      </w:pPr>
      <w:r w:rsidRPr="005E30DF">
        <w:rPr>
          <w:rFonts w:ascii="Verdana" w:hAnsi="Verdana" w:cs="KFGQPC Uthman Taha Naskh"/>
          <w:sz w:val="28"/>
          <w:szCs w:val="28"/>
        </w:rPr>
        <w:t>Sa datar oto a oman i isa na si</w:t>
      </w:r>
      <w:r w:rsidR="009226F9" w:rsidRPr="005E30DF">
        <w:rPr>
          <w:rFonts w:ascii="Verdana" w:hAnsi="Verdana" w:cs="KFGQPC Uthman Taha Naskh"/>
          <w:sz w:val="28"/>
          <w:szCs w:val="28"/>
        </w:rPr>
        <w:t>y</w:t>
      </w:r>
      <w:r w:rsidRPr="005E30DF">
        <w:rPr>
          <w:rFonts w:ascii="Verdana" w:hAnsi="Verdana" w:cs="KFGQPC Uthman Taha Naskh"/>
          <w:sz w:val="28"/>
          <w:szCs w:val="28"/>
        </w:rPr>
        <w:t>apa niyan so kabnar o pd iyan ka an maparoli so kaisaisa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kaphapagariya</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ko im</w:t>
      </w:r>
      <w:r w:rsidR="009226F9" w:rsidRPr="005E30DF">
        <w:rPr>
          <w:rFonts w:ascii="Verdana" w:hAnsi="Verdana" w:cs="KFGQPC Uthman Taha Naskh"/>
          <w:sz w:val="28"/>
          <w:szCs w:val="28"/>
        </w:rPr>
        <w:t>ā</w:t>
      </w:r>
      <w:r w:rsidRPr="005E30DF">
        <w:rPr>
          <w:rFonts w:ascii="Verdana" w:hAnsi="Verdana" w:cs="KFGQPC Uthman Taha Naskh"/>
          <w:sz w:val="28"/>
          <w:szCs w:val="28"/>
        </w:rPr>
        <w:t>m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pagiimaman iyan, na amay ka mataakir so kiapakaoma o im</w:t>
      </w:r>
      <w:r w:rsidR="009226F9" w:rsidRPr="005E30DF">
        <w:rPr>
          <w:rFonts w:ascii="Verdana" w:hAnsi="Verdana" w:cs="KFGQPC Uthman Taha Naskh"/>
          <w:sz w:val="28"/>
          <w:szCs w:val="28"/>
        </w:rPr>
        <w:t>ā</w:t>
      </w:r>
      <w:r w:rsidRPr="005E30DF">
        <w:rPr>
          <w:rFonts w:ascii="Verdana" w:hAnsi="Verdana" w:cs="KFGQPC Uthman Taha Naskh"/>
          <w:sz w:val="28"/>
          <w:szCs w:val="28"/>
        </w:rPr>
        <w:t>m sa miakasimpit so waqto na zambayang siran, sabap ko pinggalbk o Ab</w:t>
      </w:r>
      <w:r w:rsidR="009226F9" w:rsidRPr="005E30DF">
        <w:rPr>
          <w:rFonts w:ascii="Verdana" w:hAnsi="Verdana" w:cs="KFGQPC Uthman Taha Naskh"/>
          <w:sz w:val="28"/>
          <w:szCs w:val="28"/>
        </w:rPr>
        <w:t>ū</w:t>
      </w:r>
      <w:r w:rsidRPr="005E30DF">
        <w:rPr>
          <w:rFonts w:ascii="Verdana" w:hAnsi="Verdana" w:cs="KFGQPC Uthman Taha Naskh"/>
          <w:sz w:val="28"/>
          <w:szCs w:val="28"/>
        </w:rPr>
        <w:t xml:space="preserve"> Bakr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so Abdurrahm</w:t>
      </w:r>
      <w:r w:rsidR="009226F9" w:rsidRPr="005E30DF">
        <w:rPr>
          <w:rFonts w:ascii="Verdana" w:hAnsi="Verdana" w:cs="KFGQPC Uthman Taha Naskh"/>
          <w:sz w:val="28"/>
          <w:szCs w:val="28"/>
        </w:rPr>
        <w:t>ā</w:t>
      </w:r>
      <w:r w:rsidRPr="005E30DF">
        <w:rPr>
          <w:rFonts w:ascii="Verdana" w:hAnsi="Verdana" w:cs="KFGQPC Uthman Taha Naskh"/>
          <w:sz w:val="28"/>
          <w:szCs w:val="28"/>
        </w:rPr>
        <w:t xml:space="preserve">n </w:t>
      </w:r>
      <w:r w:rsidR="009226F9" w:rsidRPr="005E30DF">
        <w:rPr>
          <w:rFonts w:ascii="Verdana" w:hAnsi="Verdana" w:cs="KFGQPC Uthman Taha Naskh"/>
          <w:sz w:val="28"/>
          <w:szCs w:val="28"/>
        </w:rPr>
        <w:t>b</w:t>
      </w:r>
      <w:r w:rsidRPr="005E30DF">
        <w:rPr>
          <w:rFonts w:ascii="Verdana" w:hAnsi="Verdana" w:cs="KFGQPC Uthman Taha Naskh"/>
          <w:sz w:val="28"/>
          <w:szCs w:val="28"/>
        </w:rPr>
        <w:t xml:space="preserve">in Awf gowani a migayib so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ko kiaosong iyan ko Ban</w:t>
      </w:r>
      <w:r w:rsidR="009226F9" w:rsidRPr="005E30DF">
        <w:rPr>
          <w:rFonts w:ascii="Verdana" w:hAnsi="Verdana" w:cs="KFGQPC Uthman Taha Naskh"/>
          <w:sz w:val="28"/>
          <w:szCs w:val="28"/>
        </w:rPr>
        <w:t>ū</w:t>
      </w:r>
      <w:r w:rsidRPr="005E30DF">
        <w:rPr>
          <w:rFonts w:ascii="Verdana" w:hAnsi="Verdana" w:cs="KFGQPC Uthman Taha Naskh"/>
          <w:sz w:val="28"/>
          <w:szCs w:val="28"/>
        </w:rPr>
        <w:t xml:space="preserve"> Amr </w:t>
      </w:r>
      <w:r w:rsidR="009226F9" w:rsidRPr="005E30DF">
        <w:rPr>
          <w:rFonts w:ascii="Verdana" w:hAnsi="Verdana" w:cs="KFGQPC Uthman Taha Naskh"/>
          <w:sz w:val="28"/>
          <w:szCs w:val="28"/>
        </w:rPr>
        <w:t>b</w:t>
      </w:r>
      <w:r w:rsidRPr="005E30DF">
        <w:rPr>
          <w:rFonts w:ascii="Verdana" w:hAnsi="Verdana" w:cs="KFGQPC Uthman Taha Naskh"/>
          <w:sz w:val="28"/>
          <w:szCs w:val="28"/>
        </w:rPr>
        <w:t>in Awf ka phasadn iyan siran, na mizambayang so Ab</w:t>
      </w:r>
      <w:r w:rsidR="009226F9" w:rsidRPr="005E30DF">
        <w:rPr>
          <w:rFonts w:ascii="Verdana" w:hAnsi="Verdana" w:cs="KFGQPC Uthman Taha Naskh"/>
          <w:sz w:val="28"/>
          <w:szCs w:val="28"/>
        </w:rPr>
        <w:t>ū</w:t>
      </w:r>
      <w:r w:rsidRPr="005E30DF">
        <w:rPr>
          <w:rFonts w:ascii="Verdana" w:hAnsi="Verdana" w:cs="KFGQPC Uthman Taha Naskh"/>
          <w:sz w:val="28"/>
          <w:szCs w:val="28"/>
        </w:rPr>
        <w:t xml:space="preserve"> Bakr,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pigimaman o Abdurrahm</w:t>
      </w:r>
      <w:r w:rsidR="009226F9" w:rsidRPr="005E30DF">
        <w:rPr>
          <w:rFonts w:ascii="Verdana" w:hAnsi="Verdana" w:cs="KFGQPC Uthman Taha Naskh"/>
          <w:sz w:val="28"/>
          <w:szCs w:val="28"/>
        </w:rPr>
        <w:t>ā</w:t>
      </w:r>
      <w:r w:rsidRPr="005E30DF">
        <w:rPr>
          <w:rFonts w:ascii="Verdana" w:hAnsi="Verdana" w:cs="KFGQPC Uthman Taha Naskh"/>
          <w:sz w:val="28"/>
          <w:szCs w:val="28"/>
        </w:rPr>
        <w:t xml:space="preserve">n </w:t>
      </w:r>
      <w:r w:rsidR="009226F9" w:rsidRPr="005E30DF">
        <w:rPr>
          <w:rFonts w:ascii="Verdana" w:hAnsi="Verdana" w:cs="KFGQPC Uthman Taha Naskh"/>
          <w:sz w:val="28"/>
          <w:szCs w:val="28"/>
        </w:rPr>
        <w:t>b</w:t>
      </w:r>
      <w:r w:rsidRPr="005E30DF">
        <w:rPr>
          <w:rFonts w:ascii="Verdana" w:hAnsi="Verdana" w:cs="KFGQPC Uthman Taha Naskh"/>
          <w:sz w:val="28"/>
          <w:szCs w:val="28"/>
        </w:rPr>
        <w:t xml:space="preserve">in Awf so manga taw gowani a da makaoma so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sii sa isa a btad, sa miakaonot on so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ko rakaat a kaposan, oriyan iyan na tiarotop iyan so sambayang iyan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go pitharo</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iyan a: Mapiya so si</w:t>
      </w:r>
      <w:r w:rsidR="009226F9" w:rsidRPr="005E30DF">
        <w:rPr>
          <w:rFonts w:ascii="Verdana" w:hAnsi="Verdana" w:cs="KFGQPC Uthman Taha Naskh"/>
          <w:sz w:val="28"/>
          <w:szCs w:val="28"/>
        </w:rPr>
        <w:t>y</w:t>
      </w:r>
      <w:r w:rsidRPr="005E30DF">
        <w:rPr>
          <w:rFonts w:ascii="Verdana" w:hAnsi="Verdana" w:cs="KFGQPC Uthman Taha Naskh"/>
          <w:sz w:val="28"/>
          <w:szCs w:val="28"/>
        </w:rPr>
        <w:t>owa</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iyo.</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9226F9">
      <w:pPr>
        <w:tabs>
          <w:tab w:val="left" w:pos="360"/>
        </w:tabs>
        <w:jc w:val="both"/>
        <w:rPr>
          <w:rFonts w:ascii="Verdana" w:hAnsi="Verdana" w:cs="KFGQPC Uthman Taha Naskh"/>
          <w:sz w:val="28"/>
          <w:szCs w:val="28"/>
        </w:rPr>
      </w:pPr>
      <w:r w:rsidRPr="005E30DF">
        <w:rPr>
          <w:rFonts w:ascii="Verdana" w:hAnsi="Verdana" w:cs="KFGQPC Uthman Taha Naskh"/>
          <w:sz w:val="28"/>
          <w:szCs w:val="28"/>
        </w:rPr>
        <w:t>Pd ko kokoman o kazambayang sa jam</w:t>
      </w:r>
      <w:r w:rsidR="009226F9" w:rsidRPr="005E30DF">
        <w:rPr>
          <w:rFonts w:ascii="Verdana" w:hAnsi="Verdana" w:cs="KFGQPC Uthman Taha Naskh"/>
          <w:sz w:val="28"/>
          <w:szCs w:val="28"/>
        </w:rPr>
        <w:t>ā’</w:t>
      </w:r>
      <w:r w:rsidRPr="005E30DF">
        <w:rPr>
          <w:rFonts w:ascii="Verdana" w:hAnsi="Verdana" w:cs="KFGQPC Uthman Taha Naskh"/>
          <w:sz w:val="28"/>
          <w:szCs w:val="28"/>
        </w:rPr>
        <w:t>ah, a so taw a miaona dn a miakazambayang, oriyan iyan na kiamasaan iyan a kiamatan so sambayang ko masjid, na sonat on a kazambayang iyan a pd o sagorompong sii sankoto a sambayang a kiamatan, sabap o hadith o Ab</w:t>
      </w:r>
      <w:r w:rsidR="009226F9" w:rsidRPr="005E30DF">
        <w:rPr>
          <w:rFonts w:ascii="Verdana" w:hAnsi="Verdana" w:cs="KFGQPC Uthman Taha Naskh"/>
          <w:sz w:val="28"/>
          <w:szCs w:val="28"/>
        </w:rPr>
        <w:t>ū</w:t>
      </w:r>
      <w:r w:rsidRPr="005E30DF">
        <w:rPr>
          <w:rFonts w:ascii="Verdana" w:hAnsi="Verdana" w:cs="KFGQPC Uthman Taha Naskh"/>
          <w:sz w:val="28"/>
          <w:szCs w:val="28"/>
        </w:rPr>
        <w:t xml:space="preserve"> Darr a: </w:t>
      </w:r>
      <w:r w:rsidRPr="005E30DF">
        <w:rPr>
          <w:rFonts w:ascii="Verdana" w:hAnsi="Verdana" w:cs="KFGQPC Uthman Taha Naskh"/>
          <w:i/>
          <w:iCs/>
          <w:sz w:val="28"/>
          <w:szCs w:val="28"/>
        </w:rPr>
        <w:t>Zambayang inka so sambayang ko waqto niyan, sa amay ka kamatan a zisii ka ko masjid na zambyang ka sa di nka ptharo</w:t>
      </w:r>
      <w:r w:rsidR="009226F9" w:rsidRPr="005E30DF">
        <w:rPr>
          <w:rFonts w:ascii="Verdana" w:hAnsi="Verdana" w:cs="KFGQPC Uthman Taha Naskh"/>
          <w:i/>
          <w:iCs/>
          <w:sz w:val="28"/>
          <w:szCs w:val="28"/>
        </w:rPr>
        <w:t>’</w:t>
      </w:r>
      <w:r w:rsidRPr="005E30DF">
        <w:rPr>
          <w:rFonts w:ascii="Verdana" w:hAnsi="Verdana" w:cs="KFGQPC Uthman Taha Naskh"/>
          <w:i/>
          <w:iCs/>
          <w:sz w:val="28"/>
          <w:szCs w:val="28"/>
        </w:rPr>
        <w:t>a a: Miakazambayang ako dn na di ako pzambayang. (pianothol i Muslim)</w:t>
      </w:r>
      <w:r w:rsidRPr="005E30DF">
        <w:rPr>
          <w:rFonts w:ascii="Verdana" w:hAnsi="Verdana" w:cs="KFGQPC Uthman Taha Naskh"/>
          <w:sz w:val="28"/>
          <w:szCs w:val="28"/>
        </w:rPr>
        <w:t>, sa khaadn anka</w:t>
      </w:r>
      <w:r w:rsidR="009226F9" w:rsidRPr="005E30DF">
        <w:rPr>
          <w:rFonts w:ascii="Verdana" w:hAnsi="Verdana" w:cs="KFGQPC Uthman Taha Naskh"/>
          <w:sz w:val="28"/>
          <w:szCs w:val="28"/>
        </w:rPr>
        <w:t>’</w:t>
      </w:r>
      <w:r w:rsidRPr="005E30DF">
        <w:rPr>
          <w:rFonts w:ascii="Verdana" w:hAnsi="Verdana" w:cs="KFGQPC Uthman Taha Naskh"/>
          <w:sz w:val="28"/>
          <w:szCs w:val="28"/>
        </w:rPr>
        <w:t>i a sambayang ko kabnar iyan a sonat, sa datar o kiaaloy niyan ko hadith a salakaw ko katharo</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ko dowa kataw a mama a so siogo</w:t>
      </w:r>
      <w:r w:rsidR="009226F9" w:rsidRPr="005E30DF">
        <w:rPr>
          <w:rFonts w:ascii="Verdana" w:hAnsi="Verdana" w:cs="KFGQPC Uthman Taha Naskh"/>
          <w:sz w:val="28"/>
          <w:szCs w:val="28"/>
        </w:rPr>
        <w:t>’</w:t>
      </w:r>
      <w:r w:rsidRPr="005E30DF">
        <w:rPr>
          <w:rFonts w:ascii="Verdana" w:hAnsi="Verdana" w:cs="KFGQPC Uthman Taha Naskh"/>
          <w:sz w:val="28"/>
          <w:szCs w:val="28"/>
        </w:rPr>
        <w:t xml:space="preserve"> siran 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sa kakasoy ran zambayang a: Mataan a skaniyan rkano na sonat. 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w:t>
      </w:r>
      <w:proofErr w:type="gramStart"/>
      <w:r w:rsidRPr="005E30DF">
        <w:rPr>
          <w:rFonts w:ascii="Verdana" w:hAnsi="Verdana" w:cs="KFGQPC Uthman Taha Naskh"/>
          <w:sz w:val="28"/>
          <w:szCs w:val="28"/>
        </w:rPr>
        <w:t>an</w:t>
      </w:r>
      <w:proofErr w:type="gramEnd"/>
      <w:r w:rsidRPr="005E30DF">
        <w:rPr>
          <w:rFonts w:ascii="Verdana" w:hAnsi="Verdana" w:cs="KFGQPC Uthman Taha Naskh"/>
          <w:sz w:val="28"/>
          <w:szCs w:val="28"/>
        </w:rPr>
        <w:t xml:space="preserve"> di khaadn so kaoontod iyan a da kiran pangpd a khasabapan sa karata</w:t>
      </w:r>
      <w:r w:rsidR="009226F9" w:rsidRPr="005E30DF">
        <w:rPr>
          <w:rFonts w:ascii="Verdana" w:hAnsi="Verdana" w:cs="KFGQPC Uthman Taha Naskh"/>
          <w:sz w:val="28"/>
          <w:szCs w:val="28"/>
        </w:rPr>
        <w:t xml:space="preserve">’ </w:t>
      </w:r>
      <w:r w:rsidRPr="005E30DF">
        <w:rPr>
          <w:rFonts w:ascii="Verdana" w:hAnsi="Verdana" w:cs="KFGQPC Uthman Taha Naskh"/>
          <w:sz w:val="28"/>
          <w:szCs w:val="28"/>
        </w:rPr>
        <w:t>a antaan iran on ka kagiya di pd ko mizasambayang.</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A80369">
      <w:pPr>
        <w:tabs>
          <w:tab w:val="left" w:pos="360"/>
        </w:tabs>
        <w:jc w:val="both"/>
        <w:rPr>
          <w:rFonts w:ascii="Verdana" w:hAnsi="Verdana" w:cs="KFGQPC Uthman Taha Naskh"/>
          <w:sz w:val="28"/>
          <w:szCs w:val="28"/>
        </w:rPr>
      </w:pPr>
      <w:r w:rsidRPr="005E30DF">
        <w:rPr>
          <w:rFonts w:ascii="Verdana" w:hAnsi="Verdana" w:cs="KFGQPC Uthman Taha Naskh"/>
          <w:sz w:val="28"/>
          <w:szCs w:val="28"/>
        </w:rPr>
        <w:t>Go pd ko manga kokoman o sambayang a jam</w:t>
      </w:r>
      <w:r w:rsidR="00A80369" w:rsidRPr="005E30DF">
        <w:rPr>
          <w:rFonts w:ascii="Verdana" w:hAnsi="Verdana" w:cs="KFGQPC Uthman Taha Naskh"/>
          <w:sz w:val="28"/>
          <w:szCs w:val="28"/>
        </w:rPr>
        <w:t>ā’</w:t>
      </w:r>
      <w:r w:rsidRPr="005E30DF">
        <w:rPr>
          <w:rFonts w:ascii="Verdana" w:hAnsi="Verdana" w:cs="KFGQPC Uthman Taha Naskh"/>
          <w:sz w:val="28"/>
          <w:szCs w:val="28"/>
        </w:rPr>
        <w:t>ah, a amay ka kamatan so sambayang, aya maana niyan na miphoon komamat so pag’bang, na di khapakay ko taw so kazambayang iyan sa sonat, di pn so sambayang a pammgayan ko masjid go di pn so salakaw roo, sabap ko katharo</w:t>
      </w:r>
      <w:r w:rsidR="00A8036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a: </w:t>
      </w:r>
      <w:r w:rsidRPr="005E30DF">
        <w:rPr>
          <w:rFonts w:ascii="Verdana" w:hAnsi="Verdana" w:cs="KFGQPC Uthman Taha Naskh"/>
          <w:i/>
          <w:iCs/>
          <w:sz w:val="28"/>
          <w:szCs w:val="28"/>
        </w:rPr>
        <w:t>Igira kiamatan so sambayang na da</w:t>
      </w:r>
      <w:r w:rsidR="00A80369" w:rsidRPr="005E30DF">
        <w:rPr>
          <w:rFonts w:ascii="Verdana" w:hAnsi="Verdana" w:cs="KFGQPC Uthman Taha Naskh"/>
          <w:i/>
          <w:iCs/>
          <w:sz w:val="28"/>
          <w:szCs w:val="28"/>
        </w:rPr>
        <w:t xml:space="preserve">’ </w:t>
      </w:r>
      <w:r w:rsidRPr="005E30DF">
        <w:rPr>
          <w:rFonts w:ascii="Verdana" w:hAnsi="Verdana" w:cs="KFGQPC Uthman Taha Naskh"/>
          <w:i/>
          <w:iCs/>
          <w:sz w:val="28"/>
          <w:szCs w:val="28"/>
        </w:rPr>
        <w:t xml:space="preserve">a sambayang a rowar ko </w:t>
      </w:r>
      <w:r w:rsidRPr="005E30DF">
        <w:rPr>
          <w:rFonts w:ascii="Verdana" w:hAnsi="Verdana" w:cs="KFGQPC Uthman Taha Naskh"/>
          <w:i/>
          <w:iCs/>
          <w:sz w:val="28"/>
          <w:szCs w:val="28"/>
        </w:rPr>
        <w:lastRenderedPageBreak/>
        <w:t>sambayang a paralo (pianothol i Muslim),</w:t>
      </w:r>
      <w:r w:rsidRPr="005E30DF">
        <w:rPr>
          <w:rFonts w:ascii="Verdana" w:hAnsi="Verdana" w:cs="KFGQPC Uthman Taha Naskh"/>
          <w:sz w:val="28"/>
          <w:szCs w:val="28"/>
        </w:rPr>
        <w:t xml:space="preserve"> go sii ko thot</w:t>
      </w:r>
      <w:r w:rsidR="00A80369" w:rsidRPr="005E30DF">
        <w:rPr>
          <w:rFonts w:ascii="Verdana" w:hAnsi="Verdana" w:cs="KFGQPC Uthman Taha Naskh"/>
          <w:sz w:val="28"/>
          <w:szCs w:val="28"/>
        </w:rPr>
        <w:t>h</w:t>
      </w:r>
      <w:r w:rsidRPr="005E30DF">
        <w:rPr>
          <w:rFonts w:ascii="Verdana" w:hAnsi="Verdana" w:cs="KFGQPC Uthman Taha Naskh"/>
          <w:sz w:val="28"/>
          <w:szCs w:val="28"/>
        </w:rPr>
        <w:t xml:space="preserve">ol o Ahmad na: </w:t>
      </w:r>
      <w:r w:rsidRPr="005E30DF">
        <w:rPr>
          <w:rFonts w:ascii="Verdana" w:hAnsi="Verdana" w:cs="KFGQPC Uthman Taha Naskh"/>
          <w:i/>
          <w:iCs/>
          <w:sz w:val="28"/>
          <w:szCs w:val="28"/>
        </w:rPr>
        <w:t>Da</w:t>
      </w:r>
      <w:r w:rsidR="00A80369" w:rsidRPr="005E30DF">
        <w:rPr>
          <w:rFonts w:ascii="Verdana" w:hAnsi="Verdana" w:cs="KFGQPC Uthman Taha Naskh"/>
          <w:i/>
          <w:iCs/>
          <w:sz w:val="28"/>
          <w:szCs w:val="28"/>
        </w:rPr>
        <w:t xml:space="preserve">’ </w:t>
      </w:r>
      <w:r w:rsidRPr="005E30DF">
        <w:rPr>
          <w:rFonts w:ascii="Verdana" w:hAnsi="Verdana" w:cs="KFGQPC Uthman Taha Naskh"/>
          <w:i/>
          <w:iCs/>
          <w:sz w:val="28"/>
          <w:szCs w:val="28"/>
        </w:rPr>
        <w:t xml:space="preserve">a sambayang a rowar ko sambayang a kiamatan. </w:t>
      </w:r>
      <w:r w:rsidRPr="005E30DF">
        <w:rPr>
          <w:rFonts w:ascii="Verdana" w:hAnsi="Verdana" w:cs="KFGQPC Uthman Taha Naskh"/>
          <w:sz w:val="28"/>
          <w:szCs w:val="28"/>
        </w:rPr>
        <w:t>Sa di pnggolalan so sambayang a sonat a so sioldan iyan ko oriyan o kiakamati ko sambayang a paralo a so babantakn iyan so kapzambayangi niyan on a</w:t>
      </w:r>
      <w:r w:rsidR="00A80369" w:rsidRPr="005E30DF">
        <w:rPr>
          <w:rFonts w:ascii="Verdana" w:hAnsi="Verdana" w:cs="KFGQPC Uthman Taha Naskh"/>
          <w:sz w:val="28"/>
          <w:szCs w:val="28"/>
        </w:rPr>
        <w:t xml:space="preserve"> </w:t>
      </w:r>
      <w:r w:rsidRPr="005E30DF">
        <w:rPr>
          <w:rFonts w:ascii="Verdana" w:hAnsi="Verdana" w:cs="KFGQPC Uthman Taha Naskh"/>
          <w:sz w:val="28"/>
          <w:szCs w:val="28"/>
        </w:rPr>
        <w:t>go so Im</w:t>
      </w:r>
      <w:r w:rsidR="00A80369" w:rsidRPr="005E30DF">
        <w:rPr>
          <w:rFonts w:ascii="Verdana" w:hAnsi="Verdana" w:cs="KFGQPC Uthman Taha Naskh"/>
          <w:sz w:val="28"/>
          <w:szCs w:val="28"/>
        </w:rPr>
        <w:t>ā</w:t>
      </w:r>
      <w:r w:rsidRPr="005E30DF">
        <w:rPr>
          <w:rFonts w:ascii="Verdana" w:hAnsi="Verdana" w:cs="KFGQPC Uthman Taha Naskh"/>
          <w:sz w:val="28"/>
          <w:szCs w:val="28"/>
        </w:rPr>
        <w:t>m a phagimam on.</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A80369">
      <w:pPr>
        <w:tabs>
          <w:tab w:val="left" w:pos="360"/>
        </w:tabs>
        <w:jc w:val="both"/>
        <w:rPr>
          <w:rFonts w:ascii="Verdana" w:hAnsi="Verdana" w:cs="KFGQPC Uthman Taha Naskh"/>
          <w:sz w:val="28"/>
          <w:szCs w:val="28"/>
        </w:rPr>
      </w:pPr>
      <w:r w:rsidRPr="005E30DF">
        <w:rPr>
          <w:rFonts w:ascii="Verdana" w:hAnsi="Verdana" w:cs="KFGQPC Uthman Taha Naskh"/>
          <w:sz w:val="28"/>
          <w:szCs w:val="28"/>
        </w:rPr>
        <w:t>Pitharo</w:t>
      </w:r>
      <w:r w:rsidR="00A80369" w:rsidRPr="005E30DF">
        <w:rPr>
          <w:rFonts w:ascii="Verdana" w:hAnsi="Verdana" w:cs="KFGQPC Uthman Taha Naskh"/>
          <w:sz w:val="28"/>
          <w:szCs w:val="28"/>
        </w:rPr>
        <w:t xml:space="preserve">’ </w:t>
      </w:r>
      <w:r w:rsidRPr="005E30DF">
        <w:rPr>
          <w:rFonts w:ascii="Verdana" w:hAnsi="Verdana" w:cs="KFGQPC Uthman Taha Naskh"/>
          <w:sz w:val="28"/>
          <w:szCs w:val="28"/>
        </w:rPr>
        <w:t>o al Im</w:t>
      </w:r>
      <w:r w:rsidR="00A80369" w:rsidRPr="005E30DF">
        <w:rPr>
          <w:rFonts w:ascii="Verdana" w:hAnsi="Verdana" w:cs="KFGQPC Uthman Taha Naskh"/>
          <w:sz w:val="28"/>
          <w:szCs w:val="28"/>
        </w:rPr>
        <w:t>ā</w:t>
      </w:r>
      <w:r w:rsidRPr="005E30DF">
        <w:rPr>
          <w:rFonts w:ascii="Verdana" w:hAnsi="Verdana" w:cs="KFGQPC Uthman Taha Naskh"/>
          <w:sz w:val="28"/>
          <w:szCs w:val="28"/>
        </w:rPr>
        <w:t>m an Nawaw</w:t>
      </w:r>
      <w:r w:rsidR="00A80369" w:rsidRPr="005E30DF">
        <w:rPr>
          <w:rFonts w:ascii="Verdana" w:hAnsi="Verdana" w:cs="KFGQPC Uthman Taha Naskh"/>
          <w:sz w:val="28"/>
          <w:szCs w:val="28"/>
        </w:rPr>
        <w:t>ī</w:t>
      </w:r>
      <w:r w:rsidRPr="005E30DF">
        <w:rPr>
          <w:rFonts w:ascii="Verdana" w:hAnsi="Verdana" w:cs="KFGQPC Uthman Taha Naskh"/>
          <w:sz w:val="28"/>
          <w:szCs w:val="28"/>
        </w:rPr>
        <w:t xml:space="preserve"> a inikalimo</w:t>
      </w:r>
      <w:r w:rsidR="00A80369" w:rsidRPr="005E30DF">
        <w:rPr>
          <w:rFonts w:ascii="Verdana" w:hAnsi="Verdana" w:cs="KFGQPC Uthman Taha Naskh"/>
          <w:sz w:val="28"/>
          <w:szCs w:val="28"/>
        </w:rPr>
        <w:t>’</w:t>
      </w:r>
      <w:r w:rsidRPr="005E30DF">
        <w:rPr>
          <w:rFonts w:ascii="Verdana" w:hAnsi="Verdana" w:cs="KFGQPC Uthman Taha Naskh"/>
          <w:sz w:val="28"/>
          <w:szCs w:val="28"/>
        </w:rPr>
        <w:t xml:space="preserve"> 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Aya hikmah na so kabonayona ko galbk sii ko sambayang a paralo ko poonan iyan, sa phagphoonan ko oriyan o kiaphooni ron o Im</w:t>
      </w:r>
      <w:r w:rsidR="00A80369" w:rsidRPr="005E30DF">
        <w:rPr>
          <w:rFonts w:ascii="Verdana" w:hAnsi="Verdana" w:cs="KFGQPC Uthman Taha Naskh"/>
          <w:sz w:val="28"/>
          <w:szCs w:val="28"/>
        </w:rPr>
        <w:t>ā</w:t>
      </w:r>
      <w:r w:rsidRPr="005E30DF">
        <w:rPr>
          <w:rFonts w:ascii="Verdana" w:hAnsi="Verdana" w:cs="KFGQPC Uthman Taha Naskh"/>
          <w:sz w:val="28"/>
          <w:szCs w:val="28"/>
        </w:rPr>
        <w:t>m, na so kasi</w:t>
      </w:r>
      <w:r w:rsidR="00A80369" w:rsidRPr="005E30DF">
        <w:rPr>
          <w:rFonts w:ascii="Verdana" w:hAnsi="Verdana" w:cs="KFGQPC Uthman Taha Naskh"/>
          <w:sz w:val="28"/>
          <w:szCs w:val="28"/>
        </w:rPr>
        <w:t>y</w:t>
      </w:r>
      <w:r w:rsidRPr="005E30DF">
        <w:rPr>
          <w:rFonts w:ascii="Verdana" w:hAnsi="Verdana" w:cs="KFGQPC Uthman Taha Naskh"/>
          <w:sz w:val="28"/>
          <w:szCs w:val="28"/>
        </w:rPr>
        <w:t>apa ko phakatarotop ko paralo na lbi a tomo</w:t>
      </w:r>
      <w:r w:rsidR="00A80369" w:rsidRPr="005E30DF">
        <w:rPr>
          <w:rFonts w:ascii="Verdana" w:hAnsi="Verdana" w:cs="KFGQPC Uthman Taha Naskh"/>
          <w:sz w:val="28"/>
          <w:szCs w:val="28"/>
        </w:rPr>
        <w:t>’</w:t>
      </w:r>
      <w:r w:rsidRPr="005E30DF">
        <w:rPr>
          <w:rFonts w:ascii="Verdana" w:hAnsi="Verdana" w:cs="KFGQPC Uthman Taha Naskh"/>
          <w:sz w:val="28"/>
          <w:szCs w:val="28"/>
        </w:rPr>
        <w:t xml:space="preserve"> a di so kasndod ko sambayang a sonat, a</w:t>
      </w:r>
      <w:r w:rsidR="00A8036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go kagiya inisapar o Nabī </w:t>
      </w:r>
      <w:r w:rsidRPr="005E30DF">
        <w:rPr>
          <w:rFonts w:ascii="Verdana" w:hAnsi="Verdana" w:cs="KFGQPC Uthman Taha Naskh"/>
          <w:sz w:val="28"/>
          <w:szCs w:val="28"/>
        </w:rPr>
        <w:sym w:font="AGA Arabesque" w:char="F072"/>
      </w:r>
      <w:r w:rsidRPr="005E30DF">
        <w:rPr>
          <w:rFonts w:ascii="Verdana" w:hAnsi="Verdana" w:cs="KFGQPC Uthman Taha Naskh"/>
          <w:sz w:val="28"/>
          <w:szCs w:val="28"/>
        </w:rPr>
        <w:t xml:space="preserve"> so kasopaka ko manga Im</w:t>
      </w:r>
      <w:r w:rsidR="00A80369" w:rsidRPr="005E30DF">
        <w:rPr>
          <w:rFonts w:ascii="Verdana" w:hAnsi="Verdana" w:cs="KFGQPC Uthman Taha Naskh"/>
          <w:sz w:val="28"/>
          <w:szCs w:val="28"/>
        </w:rPr>
        <w:t>ā</w:t>
      </w:r>
      <w:r w:rsidRPr="005E30DF">
        <w:rPr>
          <w:rFonts w:ascii="Verdana" w:hAnsi="Verdana" w:cs="KFGQPC Uthman Taha Naskh"/>
          <w:sz w:val="28"/>
          <w:szCs w:val="28"/>
        </w:rPr>
        <w:t>m, a</w:t>
      </w:r>
      <w:r w:rsidR="00A80369" w:rsidRPr="005E30DF">
        <w:rPr>
          <w:rFonts w:ascii="Verdana" w:hAnsi="Verdana" w:cs="KFGQPC Uthman Taha Naskh"/>
          <w:sz w:val="28"/>
          <w:szCs w:val="28"/>
        </w:rPr>
        <w:t xml:space="preserve"> </w:t>
      </w:r>
      <w:r w:rsidRPr="005E30DF">
        <w:rPr>
          <w:rFonts w:ascii="Verdana" w:hAnsi="Verdana" w:cs="KFGQPC Uthman Taha Naskh"/>
          <w:sz w:val="28"/>
          <w:szCs w:val="28"/>
        </w:rPr>
        <w:t>go so kinitana</w:t>
      </w:r>
      <w:r w:rsidR="00A80369" w:rsidRPr="005E30DF">
        <w:rPr>
          <w:rFonts w:ascii="Verdana" w:hAnsi="Verdana" w:cs="KFGQPC Uthman Taha Naskh"/>
          <w:sz w:val="28"/>
          <w:szCs w:val="28"/>
        </w:rPr>
        <w:t>’</w:t>
      </w:r>
      <w:r w:rsidRPr="005E30DF">
        <w:rPr>
          <w:rFonts w:ascii="Verdana" w:hAnsi="Verdana" w:cs="KFGQPC Uthman Taha Naskh"/>
          <w:sz w:val="28"/>
          <w:szCs w:val="28"/>
        </w:rPr>
        <w:t xml:space="preserve"> o </w:t>
      </w:r>
      <w:r w:rsidRPr="005E30DF">
        <w:rPr>
          <w:rFonts w:ascii="Verdana" w:hAnsi="Verdana" w:cs="KFGQPC Uthman Taha Naskh"/>
          <w:i/>
          <w:iCs/>
          <w:sz w:val="28"/>
          <w:szCs w:val="28"/>
        </w:rPr>
        <w:t>takbirat al Ihr</w:t>
      </w:r>
      <w:r w:rsidR="00A80369" w:rsidRPr="005E30DF">
        <w:rPr>
          <w:rFonts w:ascii="Verdana" w:hAnsi="Verdana" w:cs="KFGQPC Uthman Taha Naskh"/>
          <w:i/>
          <w:iCs/>
          <w:sz w:val="28"/>
          <w:szCs w:val="28"/>
        </w:rPr>
        <w:t>ā</w:t>
      </w:r>
      <w:r w:rsidRPr="005E30DF">
        <w:rPr>
          <w:rFonts w:ascii="Verdana" w:hAnsi="Verdana" w:cs="KFGQPC Uthman Taha Naskh"/>
          <w:i/>
          <w:iCs/>
          <w:sz w:val="28"/>
          <w:szCs w:val="28"/>
        </w:rPr>
        <w:t>m</w:t>
      </w:r>
      <w:r w:rsidRPr="005E30DF">
        <w:rPr>
          <w:rFonts w:ascii="Verdana" w:hAnsi="Verdana" w:cs="KFGQPC Uthman Taha Naskh"/>
          <w:sz w:val="28"/>
          <w:szCs w:val="28"/>
        </w:rPr>
        <w:t>, sa di khaparoli so kapakallbi niyan inonta ko kamasa</w:t>
      </w:r>
      <w:r w:rsidR="00A80369" w:rsidRPr="005E30DF">
        <w:rPr>
          <w:rFonts w:ascii="Verdana" w:hAnsi="Verdana" w:cs="KFGQPC Uthman Taha Naskh"/>
          <w:sz w:val="28"/>
          <w:szCs w:val="28"/>
        </w:rPr>
        <w:t>’</w:t>
      </w:r>
      <w:r w:rsidRPr="005E30DF">
        <w:rPr>
          <w:rFonts w:ascii="Verdana" w:hAnsi="Verdana" w:cs="KFGQPC Uthman Taha Naskh"/>
          <w:sz w:val="28"/>
          <w:szCs w:val="28"/>
        </w:rPr>
        <w:t>i ko kiatakbir o im</w:t>
      </w:r>
      <w:r w:rsidR="00A80369" w:rsidRPr="005E30DF">
        <w:rPr>
          <w:rFonts w:ascii="Verdana" w:hAnsi="Verdana" w:cs="KFGQPC Uthman Taha Naskh"/>
          <w:sz w:val="28"/>
          <w:szCs w:val="28"/>
        </w:rPr>
        <w:t>ā</w:t>
      </w:r>
      <w:r w:rsidRPr="005E30DF">
        <w:rPr>
          <w:rFonts w:ascii="Verdana" w:hAnsi="Verdana" w:cs="KFGQPC Uthman Taha Naskh"/>
          <w:sz w:val="28"/>
          <w:szCs w:val="28"/>
        </w:rPr>
        <w:t>m.</w:t>
      </w:r>
    </w:p>
    <w:p w:rsidR="001251C8" w:rsidRPr="005E30DF" w:rsidRDefault="001251C8" w:rsidP="001251C8">
      <w:pPr>
        <w:tabs>
          <w:tab w:val="left" w:pos="360"/>
        </w:tabs>
        <w:jc w:val="both"/>
        <w:rPr>
          <w:rFonts w:ascii="Verdana" w:hAnsi="Verdana" w:cs="KFGQPC Uthman Taha Naskh"/>
          <w:sz w:val="28"/>
          <w:szCs w:val="28"/>
        </w:rPr>
      </w:pPr>
    </w:p>
    <w:p w:rsidR="001251C8" w:rsidRPr="005E30DF" w:rsidRDefault="001251C8" w:rsidP="00A80369">
      <w:pPr>
        <w:tabs>
          <w:tab w:val="left" w:pos="360"/>
        </w:tabs>
        <w:jc w:val="both"/>
        <w:rPr>
          <w:rFonts w:ascii="Verdana" w:hAnsi="Verdana" w:cs="KFGQPC Uthman Taha Naskh"/>
          <w:sz w:val="28"/>
          <w:szCs w:val="28"/>
        </w:rPr>
      </w:pPr>
      <w:r w:rsidRPr="005E30DF">
        <w:rPr>
          <w:rFonts w:ascii="Verdana" w:hAnsi="Verdana" w:cs="KFGQPC Uthman Taha Naskh"/>
          <w:sz w:val="28"/>
          <w:szCs w:val="28"/>
        </w:rPr>
        <w:t>Amay ka kiamatan so</w:t>
      </w:r>
      <w:r w:rsidR="00A80369" w:rsidRPr="005E30DF">
        <w:rPr>
          <w:rFonts w:ascii="Verdana" w:hAnsi="Verdana" w:cs="KFGQPC Uthman Taha Naskh"/>
          <w:sz w:val="28"/>
          <w:szCs w:val="28"/>
        </w:rPr>
        <w:t xml:space="preserve"> sambayang a skaniyan na katata</w:t>
      </w:r>
      <w:r w:rsidRPr="005E30DF">
        <w:rPr>
          <w:rFonts w:ascii="Verdana" w:hAnsi="Verdana" w:cs="KFGQPC Uthman Taha Naskh"/>
          <w:sz w:val="28"/>
          <w:szCs w:val="28"/>
        </w:rPr>
        <w:t>bowan a giizambayang sa sonat, na tarosn iyan sa di niyan thphda inonta bo</w:t>
      </w:r>
      <w:r w:rsidR="00A80369" w:rsidRPr="005E30DF">
        <w:rPr>
          <w:rFonts w:ascii="Verdana" w:hAnsi="Verdana" w:cs="KFGQPC Uthman Taha Naskh"/>
          <w:sz w:val="28"/>
          <w:szCs w:val="28"/>
        </w:rPr>
        <w:t>’</w:t>
      </w:r>
      <w:r w:rsidRPr="005E30DF">
        <w:rPr>
          <w:rFonts w:ascii="Verdana" w:hAnsi="Verdana" w:cs="KFGQPC Uthman Taha Naskh"/>
          <w:sz w:val="28"/>
          <w:szCs w:val="28"/>
        </w:rPr>
        <w:t xml:space="preserve"> o ba niyan kalkn a di niyan karaota ko jam</w:t>
      </w:r>
      <w:r w:rsidR="00A80369" w:rsidRPr="005E30DF">
        <w:rPr>
          <w:rFonts w:ascii="Verdana" w:hAnsi="Verdana" w:cs="KFGQPC Uthman Taha Naskh"/>
          <w:sz w:val="28"/>
          <w:szCs w:val="28"/>
        </w:rPr>
        <w:t>ā’</w:t>
      </w:r>
      <w:r w:rsidRPr="005E30DF">
        <w:rPr>
          <w:rFonts w:ascii="Verdana" w:hAnsi="Verdana" w:cs="KFGQPC Uthman Taha Naskh"/>
          <w:sz w:val="28"/>
          <w:szCs w:val="28"/>
        </w:rPr>
        <w:t>ah, sabap ko katharo</w:t>
      </w:r>
      <w:r w:rsidR="00A80369" w:rsidRPr="005E30DF">
        <w:rPr>
          <w:rFonts w:ascii="Verdana" w:hAnsi="Verdana" w:cs="KFGQPC Uthman Taha Naskh"/>
          <w:sz w:val="28"/>
          <w:szCs w:val="28"/>
        </w:rPr>
        <w:t xml:space="preserve">’ </w:t>
      </w:r>
      <w:r w:rsidRPr="005E30DF">
        <w:rPr>
          <w:rFonts w:ascii="Verdana" w:hAnsi="Verdana" w:cs="KFGQPC Uthman Taha Naskh"/>
          <w:sz w:val="28"/>
          <w:szCs w:val="28"/>
        </w:rPr>
        <w:t xml:space="preserve">o Allāh </w:t>
      </w:r>
      <w:r w:rsidRPr="005E30DF">
        <w:rPr>
          <w:rFonts w:ascii="Verdana" w:hAnsi="Verdana" w:cs="KFGQPC Uthman Taha Naskh"/>
          <w:sz w:val="28"/>
          <w:szCs w:val="28"/>
        </w:rPr>
        <w:sym w:font="AGA Arabesque" w:char="F049"/>
      </w:r>
      <w:r w:rsidRPr="005E30DF">
        <w:rPr>
          <w:rFonts w:ascii="Verdana" w:hAnsi="Verdana" w:cs="KFGQPC Uthman Taha Naskh"/>
          <w:sz w:val="28"/>
          <w:szCs w:val="28"/>
        </w:rPr>
        <w:t xml:space="preserve"> a: </w:t>
      </w:r>
      <w:r w:rsidRPr="005E30DF">
        <w:rPr>
          <w:rFonts w:ascii="Verdana" w:hAnsi="Verdana" w:cs="KFGQPC Uthman Taha Naskh"/>
          <w:i/>
          <w:iCs/>
          <w:sz w:val="28"/>
          <w:szCs w:val="28"/>
        </w:rPr>
        <w:t xml:space="preserve">…Di niyo </w:t>
      </w:r>
      <w:r w:rsidR="00552A2B" w:rsidRPr="005E30DF">
        <w:rPr>
          <w:rFonts w:ascii="Verdana" w:hAnsi="Verdana" w:cs="KFGQPC Uthman Taha Naskh"/>
          <w:i/>
          <w:iCs/>
          <w:sz w:val="28"/>
          <w:szCs w:val="28"/>
        </w:rPr>
        <w:t>p</w:t>
      </w:r>
      <w:r w:rsidRPr="005E30DF">
        <w:rPr>
          <w:rFonts w:ascii="Verdana" w:hAnsi="Verdana" w:cs="KFGQPC Uthman Taha Naskh"/>
          <w:i/>
          <w:iCs/>
          <w:sz w:val="28"/>
          <w:szCs w:val="28"/>
        </w:rPr>
        <w:t>mbatala so manga galbk iyo</w:t>
      </w:r>
      <w:r w:rsidR="00552A2B" w:rsidRPr="005E30DF">
        <w:rPr>
          <w:rFonts w:ascii="Verdana" w:hAnsi="Verdana" w:cs="KFGQPC Uthman Taha Naskh"/>
          <w:i/>
          <w:iCs/>
          <w:sz w:val="28"/>
          <w:szCs w:val="28"/>
        </w:rPr>
        <w:t xml:space="preserve"> (maana a da niyo tarosn)</w:t>
      </w:r>
      <w:r w:rsidRPr="005E30DF">
        <w:rPr>
          <w:rFonts w:ascii="Verdana" w:hAnsi="Verdana" w:cs="KFGQPC Uthman Taha Naskh"/>
          <w:i/>
          <w:iCs/>
          <w:sz w:val="28"/>
          <w:szCs w:val="28"/>
        </w:rPr>
        <w:t xml:space="preserve"> (Mohammad 33), </w:t>
      </w:r>
      <w:r w:rsidRPr="005E30DF">
        <w:rPr>
          <w:rFonts w:ascii="Verdana" w:hAnsi="Verdana" w:cs="KFGQPC Uthman Taha Naskh"/>
          <w:sz w:val="28"/>
          <w:szCs w:val="28"/>
        </w:rPr>
        <w:t>na amay ka ikawan iyan so kakhapapas on o sambayang a sagorompong na targn iyan so sonat ka kagiya so paralo na aya taralbi a pakaonaan.</w:t>
      </w:r>
    </w:p>
    <w:p w:rsidR="001251C8" w:rsidRPr="005E30DF" w:rsidRDefault="001251C8" w:rsidP="001251C8">
      <w:pPr>
        <w:tabs>
          <w:tab w:val="left" w:pos="360"/>
        </w:tabs>
        <w:ind w:left="360"/>
        <w:jc w:val="both"/>
        <w:rPr>
          <w:rFonts w:ascii="Verdana" w:hAnsi="Verdana" w:cs="KFGQPC Uthman Taha Naskh"/>
          <w:sz w:val="28"/>
          <w:szCs w:val="28"/>
        </w:rPr>
      </w:pPr>
    </w:p>
    <w:p w:rsidR="00552A2B" w:rsidRPr="005E30DF" w:rsidRDefault="00552A2B" w:rsidP="005E30DF">
      <w:pPr>
        <w:bidi/>
        <w:jc w:val="center"/>
        <w:rPr>
          <w:rFonts w:ascii="Verdana" w:hAnsi="Verdana" w:cs="KFGQPC Uthman Taha Naskh"/>
          <w:b/>
          <w:bCs/>
          <w:sz w:val="44"/>
          <w:szCs w:val="44"/>
          <w:rtl/>
        </w:rPr>
      </w:pPr>
      <w:r w:rsidRPr="005E30DF">
        <w:rPr>
          <w:rFonts w:ascii="Verdana" w:hAnsi="Verdana" w:cs="KFGQPC Uthman Taha Naskh"/>
          <w:sz w:val="44"/>
          <w:szCs w:val="44"/>
          <w:rtl/>
        </w:rPr>
        <w:t>وَأَقُولُ قَوْلِي هَذَا وَأَسْتَغْفِرُ اللَّـهَ لِي وَلَكُمْ وَلِسَائِرِ الْمُسْلِمِينَ مِنْ كُلِّ ذَنْبٍ</w:t>
      </w:r>
      <w:r w:rsidR="005E30DF" w:rsidRPr="005E30DF">
        <w:rPr>
          <w:rFonts w:ascii="Verdana" w:hAnsi="Verdana" w:cs="KFGQPC Uthman Taha Naskh" w:hint="cs"/>
          <w:sz w:val="44"/>
          <w:szCs w:val="44"/>
          <w:rtl/>
        </w:rPr>
        <w:t xml:space="preserve"> </w:t>
      </w:r>
      <w:r w:rsidRPr="005E30DF">
        <w:rPr>
          <w:rFonts w:ascii="Verdana" w:hAnsi="Verdana" w:cs="KFGQPC Uthman Taha Naskh"/>
          <w:sz w:val="44"/>
          <w:szCs w:val="44"/>
          <w:rtl/>
        </w:rPr>
        <w:t>فَاسْتَغْفِرُوهُ إِنَّهُ هُوَ التَّوَّابُ الرَّحِيمُ</w:t>
      </w:r>
    </w:p>
    <w:p w:rsidR="00552A2B" w:rsidRPr="005E30DF" w:rsidRDefault="00552A2B" w:rsidP="00552A2B">
      <w:pPr>
        <w:jc w:val="both"/>
        <w:rPr>
          <w:rFonts w:ascii="Verdana" w:hAnsi="Verdana" w:cs="KFGQPC Uthman Taha Naskh"/>
          <w:i/>
          <w:iCs/>
          <w:sz w:val="28"/>
          <w:szCs w:val="28"/>
        </w:rPr>
      </w:pPr>
      <w:r w:rsidRPr="005E30DF">
        <w:rPr>
          <w:rFonts w:ascii="Verdana" w:hAnsi="Verdana" w:cs="KFGQPC Uthman Taha Naskh"/>
          <w:sz w:val="28"/>
          <w:szCs w:val="28"/>
        </w:rPr>
        <w:t xml:space="preserve"> </w:t>
      </w:r>
      <w:proofErr w:type="gramStart"/>
      <w:r w:rsidRPr="005E30DF">
        <w:rPr>
          <w:rFonts w:ascii="Verdana" w:hAnsi="Verdana" w:cs="KFGQPC Uthman Taha Naskh"/>
          <w:i/>
          <w:iCs/>
          <w:sz w:val="28"/>
          <w:szCs w:val="28"/>
        </w:rPr>
        <w:t>Wa</w:t>
      </w:r>
      <w:proofErr w:type="gramEnd"/>
      <w:r w:rsidRPr="005E30DF">
        <w:rPr>
          <w:rFonts w:ascii="Verdana" w:hAnsi="Verdana" w:cs="KFGQPC Uthman Taha Naskh"/>
          <w:i/>
          <w:iCs/>
          <w:sz w:val="28"/>
          <w:szCs w:val="28"/>
        </w:rPr>
        <w:t xml:space="preserve"> aqūlu qawlī hādā wa astagfirullāha lī wa lakum wa lisāiril Muslimīn min kulli dambin fastagfirūhu innahu Huwat Tawwābur Rahīm.</w:t>
      </w:r>
    </w:p>
    <w:p w:rsidR="00CA2F40" w:rsidRPr="005E30DF" w:rsidRDefault="00CA2F40">
      <w:pPr>
        <w:rPr>
          <w:rFonts w:ascii="Verdana" w:hAnsi="Verdana" w:cs="KFGQPC Uthman Taha Naskh"/>
          <w:sz w:val="28"/>
          <w:szCs w:val="28"/>
        </w:rPr>
      </w:pPr>
    </w:p>
    <w:sectPr w:rsidR="00CA2F40" w:rsidRPr="005E30DF" w:rsidSect="00192F6D">
      <w:headerReference w:type="default" r:id="rId7"/>
      <w:footerReference w:type="default" r:id="rId8"/>
      <w:footerReference w:type="first" r:id="rId9"/>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638" w:rsidRDefault="00450638" w:rsidP="001251C8">
      <w:r>
        <w:separator/>
      </w:r>
    </w:p>
  </w:endnote>
  <w:endnote w:type="continuationSeparator" w:id="0">
    <w:p w:rsidR="00450638" w:rsidRDefault="00450638" w:rsidP="001251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KFGQPC Uthman Taha Naskh">
    <w:panose1 w:val="02000000000000000000"/>
    <w:charset w:val="B2"/>
    <w:family w:val="auto"/>
    <w:pitch w:val="variable"/>
    <w:sig w:usb0="80002001" w:usb1="90000000" w:usb2="00000008" w:usb3="00000000" w:csb0="00000040" w:csb1="00000000"/>
  </w:font>
  <w:font w:name="Traditional Arabic">
    <w:panose1 w:val="0201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1795505"/>
      <w:docPartObj>
        <w:docPartGallery w:val="Page Numbers (Bottom of Page)"/>
        <w:docPartUnique/>
      </w:docPartObj>
    </w:sdtPr>
    <w:sdtEndPr>
      <w:rPr>
        <w:noProof/>
        <w:color w:val="000066"/>
      </w:rPr>
    </w:sdtEndPr>
    <w:sdtContent>
      <w:p w:rsidR="00CA2F40" w:rsidRPr="007065F3" w:rsidRDefault="00F84694" w:rsidP="007065F3">
        <w:pPr>
          <w:pStyle w:val="Footer"/>
          <w:pBdr>
            <w:top w:val="single" w:sz="4" w:space="1" w:color="auto"/>
          </w:pBdr>
          <w:jc w:val="center"/>
          <w:rPr>
            <w:color w:val="000066"/>
          </w:rPr>
        </w:pPr>
        <w:r w:rsidRPr="007065F3">
          <w:rPr>
            <w:color w:val="000066"/>
          </w:rPr>
          <w:fldChar w:fldCharType="begin"/>
        </w:r>
        <w:r w:rsidR="00CA2F40" w:rsidRPr="007065F3">
          <w:rPr>
            <w:color w:val="000066"/>
          </w:rPr>
          <w:instrText xml:space="preserve"> PAGE   \* MERGEFORMAT </w:instrText>
        </w:r>
        <w:r w:rsidRPr="007065F3">
          <w:rPr>
            <w:color w:val="000066"/>
          </w:rPr>
          <w:fldChar w:fldCharType="separate"/>
        </w:r>
        <w:r w:rsidR="00477157">
          <w:rPr>
            <w:noProof/>
            <w:color w:val="000066"/>
          </w:rPr>
          <w:t>11</w:t>
        </w:r>
        <w:r w:rsidRPr="007065F3">
          <w:rPr>
            <w:noProof/>
            <w:color w:val="000066"/>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4AC" w:rsidRPr="00CB34AC" w:rsidRDefault="00CB34AC" w:rsidP="00CB34AC">
    <w:pPr>
      <w:pStyle w:val="Footer"/>
      <w:pBdr>
        <w:top w:val="single" w:sz="4" w:space="1" w:color="auto"/>
      </w:pBdr>
      <w:jc w:val="center"/>
      <w:rPr>
        <w:b/>
        <w:bCs/>
        <w:color w:val="0000CC"/>
        <w:sz w:val="32"/>
        <w:szCs w:val="32"/>
      </w:rPr>
    </w:pPr>
    <w:r w:rsidRPr="00CB34AC">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638" w:rsidRDefault="00450638" w:rsidP="001251C8">
      <w:r>
        <w:separator/>
      </w:r>
    </w:p>
  </w:footnote>
  <w:footnote w:type="continuationSeparator" w:id="0">
    <w:p w:rsidR="00450638" w:rsidRDefault="00450638" w:rsidP="0012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8"/>
      <w:gridCol w:w="4277"/>
    </w:tblGrid>
    <w:tr w:rsidR="007065F3" w:rsidTr="007065F3">
      <w:tc>
        <w:tcPr>
          <w:tcW w:w="6408" w:type="dxa"/>
        </w:tcPr>
        <w:p w:rsidR="007065F3" w:rsidRPr="007065F3" w:rsidRDefault="007065F3" w:rsidP="007065F3">
          <w:pPr>
            <w:tabs>
              <w:tab w:val="left" w:pos="360"/>
            </w:tabs>
            <w:rPr>
              <w:rFonts w:asciiTheme="majorBidi" w:hAnsiTheme="majorBidi" w:cstheme="majorBidi"/>
              <w:b/>
              <w:bCs/>
              <w:i/>
              <w:iCs/>
              <w:color w:val="000066"/>
              <w:sz w:val="20"/>
              <w:szCs w:val="20"/>
            </w:rPr>
          </w:pPr>
          <w:r w:rsidRPr="007065F3">
            <w:rPr>
              <w:rFonts w:asciiTheme="majorBidi" w:hAnsiTheme="majorBidi" w:cstheme="majorBidi"/>
              <w:b/>
              <w:bCs/>
              <w:i/>
              <w:iCs/>
              <w:color w:val="000066"/>
              <w:sz w:val="24"/>
              <w:szCs w:val="24"/>
            </w:rPr>
            <w:t>So Bandingan ko Kipapatoray o Kanjama’ ko Sambayang</w:t>
          </w:r>
        </w:p>
      </w:tc>
      <w:tc>
        <w:tcPr>
          <w:tcW w:w="4277" w:type="dxa"/>
        </w:tcPr>
        <w:p w:rsidR="007065F3" w:rsidRDefault="007065F3">
          <w:pPr>
            <w:pStyle w:val="Header"/>
          </w:pPr>
        </w:p>
      </w:tc>
    </w:tr>
  </w:tbl>
  <w:p w:rsidR="00CB34AC" w:rsidRDefault="00CB34AC" w:rsidP="007065F3">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073C7"/>
    <w:multiLevelType w:val="hybridMultilevel"/>
    <w:tmpl w:val="2B302D66"/>
    <w:lvl w:ilvl="0" w:tplc="3D94D51C">
      <w:start w:val="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1251C8"/>
    <w:rsid w:val="00001CFB"/>
    <w:rsid w:val="000E1CF0"/>
    <w:rsid w:val="001251C8"/>
    <w:rsid w:val="00136EEF"/>
    <w:rsid w:val="00192F6D"/>
    <w:rsid w:val="001A0B4D"/>
    <w:rsid w:val="001E02A1"/>
    <w:rsid w:val="00254857"/>
    <w:rsid w:val="00297F75"/>
    <w:rsid w:val="002B15BF"/>
    <w:rsid w:val="002C0A7D"/>
    <w:rsid w:val="002C7BC5"/>
    <w:rsid w:val="00340F9B"/>
    <w:rsid w:val="003B6C78"/>
    <w:rsid w:val="00450638"/>
    <w:rsid w:val="00477157"/>
    <w:rsid w:val="004F1521"/>
    <w:rsid w:val="00552A2B"/>
    <w:rsid w:val="005E30DF"/>
    <w:rsid w:val="007065F3"/>
    <w:rsid w:val="007309A7"/>
    <w:rsid w:val="00760998"/>
    <w:rsid w:val="00773108"/>
    <w:rsid w:val="007D4990"/>
    <w:rsid w:val="00843005"/>
    <w:rsid w:val="00845134"/>
    <w:rsid w:val="00903E83"/>
    <w:rsid w:val="009068BF"/>
    <w:rsid w:val="009226F9"/>
    <w:rsid w:val="00A80369"/>
    <w:rsid w:val="00B42B8C"/>
    <w:rsid w:val="00BB02E7"/>
    <w:rsid w:val="00CA2F40"/>
    <w:rsid w:val="00CB34AC"/>
    <w:rsid w:val="00CC559C"/>
    <w:rsid w:val="00E758D4"/>
    <w:rsid w:val="00E90F49"/>
    <w:rsid w:val="00F15F23"/>
    <w:rsid w:val="00F84694"/>
    <w:rsid w:val="00FE74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C8"/>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1C8"/>
    <w:pPr>
      <w:tabs>
        <w:tab w:val="center" w:pos="4320"/>
        <w:tab w:val="right" w:pos="8640"/>
      </w:tabs>
    </w:pPr>
  </w:style>
  <w:style w:type="character" w:customStyle="1" w:styleId="HeaderChar">
    <w:name w:val="Header Char"/>
    <w:basedOn w:val="DefaultParagraphFont"/>
    <w:link w:val="Header"/>
    <w:uiPriority w:val="99"/>
    <w:rsid w:val="001251C8"/>
    <w:rPr>
      <w:rFonts w:ascii="Times New Roman" w:eastAsia="Times New Roman" w:hAnsi="Times New Roman"/>
      <w:sz w:val="24"/>
      <w:szCs w:val="24"/>
    </w:rPr>
  </w:style>
  <w:style w:type="paragraph" w:styleId="Footer">
    <w:name w:val="footer"/>
    <w:basedOn w:val="Normal"/>
    <w:link w:val="FooterChar"/>
    <w:uiPriority w:val="99"/>
    <w:unhideWhenUsed/>
    <w:rsid w:val="001251C8"/>
    <w:pPr>
      <w:tabs>
        <w:tab w:val="center" w:pos="4320"/>
        <w:tab w:val="right" w:pos="8640"/>
      </w:tabs>
    </w:pPr>
  </w:style>
  <w:style w:type="character" w:customStyle="1" w:styleId="FooterChar">
    <w:name w:val="Footer Char"/>
    <w:basedOn w:val="DefaultParagraphFont"/>
    <w:link w:val="Footer"/>
    <w:uiPriority w:val="99"/>
    <w:rsid w:val="001251C8"/>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43005"/>
    <w:rPr>
      <w:rFonts w:ascii="Tahoma" w:hAnsi="Tahoma" w:cs="Tahoma"/>
      <w:sz w:val="16"/>
      <w:szCs w:val="16"/>
    </w:rPr>
  </w:style>
  <w:style w:type="character" w:customStyle="1" w:styleId="BalloonTextChar">
    <w:name w:val="Balloon Text Char"/>
    <w:basedOn w:val="DefaultParagraphFont"/>
    <w:link w:val="BalloonText"/>
    <w:uiPriority w:val="99"/>
    <w:semiHidden/>
    <w:rsid w:val="00843005"/>
    <w:rPr>
      <w:rFonts w:ascii="Tahoma" w:eastAsia="Times New Roman" w:hAnsi="Tahoma" w:cs="Tahoma"/>
      <w:sz w:val="16"/>
      <w:szCs w:val="16"/>
    </w:rPr>
  </w:style>
  <w:style w:type="table" w:styleId="TableGrid">
    <w:name w:val="Table Grid"/>
    <w:basedOn w:val="TableNormal"/>
    <w:uiPriority w:val="59"/>
    <w:rsid w:val="007065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C8"/>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1C8"/>
    <w:pPr>
      <w:tabs>
        <w:tab w:val="center" w:pos="4320"/>
        <w:tab w:val="right" w:pos="8640"/>
      </w:tabs>
    </w:pPr>
  </w:style>
  <w:style w:type="character" w:customStyle="1" w:styleId="HeaderChar">
    <w:name w:val="Header Char"/>
    <w:basedOn w:val="DefaultParagraphFont"/>
    <w:link w:val="Header"/>
    <w:uiPriority w:val="99"/>
    <w:rsid w:val="001251C8"/>
    <w:rPr>
      <w:rFonts w:ascii="Times New Roman" w:eastAsia="Times New Roman" w:hAnsi="Times New Roman"/>
      <w:sz w:val="24"/>
      <w:szCs w:val="24"/>
    </w:rPr>
  </w:style>
  <w:style w:type="paragraph" w:styleId="Footer">
    <w:name w:val="footer"/>
    <w:basedOn w:val="Normal"/>
    <w:link w:val="FooterChar"/>
    <w:uiPriority w:val="99"/>
    <w:unhideWhenUsed/>
    <w:rsid w:val="001251C8"/>
    <w:pPr>
      <w:tabs>
        <w:tab w:val="center" w:pos="4320"/>
        <w:tab w:val="right" w:pos="8640"/>
      </w:tabs>
    </w:pPr>
  </w:style>
  <w:style w:type="character" w:customStyle="1" w:styleId="FooterChar">
    <w:name w:val="Footer Char"/>
    <w:basedOn w:val="DefaultParagraphFont"/>
    <w:link w:val="Footer"/>
    <w:uiPriority w:val="99"/>
    <w:rsid w:val="001251C8"/>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43005"/>
    <w:rPr>
      <w:rFonts w:ascii="Tahoma" w:hAnsi="Tahoma" w:cs="Tahoma"/>
      <w:sz w:val="16"/>
      <w:szCs w:val="16"/>
    </w:rPr>
  </w:style>
  <w:style w:type="character" w:customStyle="1" w:styleId="BalloonTextChar">
    <w:name w:val="Balloon Text Char"/>
    <w:basedOn w:val="DefaultParagraphFont"/>
    <w:link w:val="BalloonText"/>
    <w:uiPriority w:val="99"/>
    <w:semiHidden/>
    <w:rsid w:val="0084300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570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20</cp:revision>
  <cp:lastPrinted>2015-02-19T05:37:00Z</cp:lastPrinted>
  <dcterms:created xsi:type="dcterms:W3CDTF">2014-09-21T04:24:00Z</dcterms:created>
  <dcterms:modified xsi:type="dcterms:W3CDTF">2015-05-31T11:57:00Z</dcterms:modified>
</cp:coreProperties>
</file>