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D3B55" w14:textId="76060970" w:rsidR="006D55E0" w:rsidRDefault="006D55E0" w:rsidP="006D55E0">
      <w:pPr>
        <w:pStyle w:val="BodyText"/>
        <w:tabs>
          <w:tab w:val="left" w:pos="720"/>
        </w:tabs>
        <w:spacing w:line="225" w:lineRule="auto"/>
        <w:ind w:right="-270"/>
        <w:rPr>
          <w:rFonts w:ascii="Times New Roman" w:hAnsi="Times New Roman" w:cs="Times New Roman"/>
          <w:b/>
          <w:bCs/>
          <w:color w:val="231F20"/>
          <w:sz w:val="24"/>
          <w:szCs w:val="24"/>
        </w:rPr>
      </w:pPr>
      <w:bookmarkStart w:id="0" w:name="_Hlk81855924"/>
      <w:r>
        <w:rPr>
          <w:rFonts w:ascii="Times New Roman" w:hAnsi="Times New Roman" w:cs="Times New Roman"/>
          <w:b/>
          <w:bCs/>
          <w:color w:val="231F20"/>
          <w:sz w:val="24"/>
          <w:szCs w:val="24"/>
        </w:rPr>
        <w:t>10 Sep 21: Cleaned-up text; 19 images called-out (including 3 placeholders, noted in text, captions and figures</w:t>
      </w:r>
    </w:p>
    <w:p w14:paraId="2A0BB535" w14:textId="77777777" w:rsidR="006D55E0" w:rsidRDefault="006D55E0" w:rsidP="006D55E0">
      <w:pPr>
        <w:pStyle w:val="BodyText"/>
        <w:tabs>
          <w:tab w:val="left" w:pos="720"/>
        </w:tabs>
        <w:spacing w:line="225" w:lineRule="auto"/>
        <w:ind w:right="-270"/>
        <w:jc w:val="center"/>
        <w:rPr>
          <w:rFonts w:ascii="Times New Roman" w:hAnsi="Times New Roman" w:cs="Times New Roman"/>
          <w:b/>
          <w:bCs/>
          <w:color w:val="231F20"/>
          <w:sz w:val="24"/>
          <w:szCs w:val="24"/>
        </w:rPr>
      </w:pPr>
    </w:p>
    <w:p w14:paraId="32AD3B88" w14:textId="1F7A1887" w:rsidR="006D55E0" w:rsidRDefault="006D55E0" w:rsidP="006D55E0">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PART TWO</w:t>
      </w:r>
    </w:p>
    <w:p w14:paraId="3AD1A06E" w14:textId="77777777" w:rsidR="006D55E0" w:rsidRDefault="006D55E0" w:rsidP="006D55E0">
      <w:pPr>
        <w:pStyle w:val="BodyText"/>
        <w:tabs>
          <w:tab w:val="left" w:pos="720"/>
        </w:tabs>
        <w:spacing w:line="225" w:lineRule="auto"/>
        <w:ind w:right="-270"/>
        <w:jc w:val="center"/>
        <w:rPr>
          <w:rFonts w:ascii="Times New Roman" w:hAnsi="Times New Roman" w:cs="Times New Roman"/>
          <w:b/>
          <w:bCs/>
          <w:color w:val="231F20"/>
          <w:sz w:val="24"/>
          <w:szCs w:val="24"/>
        </w:rPr>
      </w:pPr>
    </w:p>
    <w:p w14:paraId="17047581" w14:textId="77777777" w:rsidR="006D55E0" w:rsidRPr="005945E9" w:rsidRDefault="006D55E0" w:rsidP="006D55E0">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FINDING FOSSILS: THE STORIES OF TWO TRIUMPHS</w:t>
      </w:r>
    </w:p>
    <w:p w14:paraId="211C8BAA" w14:textId="77777777" w:rsidR="006D55E0" w:rsidRDefault="006D55E0" w:rsidP="006D55E0">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p>
    <w:p w14:paraId="5F26BC44" w14:textId="77777777" w:rsidR="006D55E0" w:rsidRDefault="006D55E0" w:rsidP="006D55E0">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The current age inherited a trove of accurate Renaissance drawings of human anatomy, Leeuwenhoek’s pioneering work with microscopes, [5] William Smith’s insight that fossils were critical in determining the age of rock strata, and Cuvier’s expertise in comparative anatomy. These early works laid groundwork for increasingly sophisticated techniques. Today, many specialists’ work is merging: anthropologists, paleontologists, paleoanthropologists, geologists, chemists, climatologists, evolutionary biologists, microbiologists, comparative anatomists, geneticists, photographers, and cinematographers. </w:t>
      </w:r>
    </w:p>
    <w:p w14:paraId="6C116FCA" w14:textId="77777777" w:rsidR="006D55E0" w:rsidRDefault="006D55E0" w:rsidP="006D55E0">
      <w:pPr>
        <w:pStyle w:val="BodyText"/>
        <w:tabs>
          <w:tab w:val="left" w:pos="720"/>
        </w:tabs>
        <w:spacing w:line="225" w:lineRule="auto"/>
        <w:ind w:right="-270"/>
        <w:rPr>
          <w:rFonts w:ascii="Times New Roman" w:hAnsi="Times New Roman" w:cs="Times New Roman"/>
          <w:color w:val="231F20"/>
          <w:sz w:val="24"/>
          <w:szCs w:val="24"/>
        </w:rPr>
      </w:pPr>
    </w:p>
    <w:p w14:paraId="73FA9895" w14:textId="77777777" w:rsidR="006D55E0" w:rsidRDefault="006D55E0" w:rsidP="006D55E0">
      <w:pPr>
        <w:rPr>
          <w:rFonts w:ascii="Times New Roman" w:hAnsi="Times New Roman" w:cs="Times New Roman"/>
          <w:b/>
          <w:bCs/>
          <w:sz w:val="24"/>
          <w:szCs w:val="24"/>
        </w:rPr>
      </w:pPr>
      <w:r>
        <w:rPr>
          <w:rFonts w:ascii="Times New Roman" w:hAnsi="Times New Roman" w:cs="Times New Roman"/>
          <w:b/>
          <w:bCs/>
          <w:sz w:val="24"/>
          <w:szCs w:val="24"/>
        </w:rPr>
        <w:t>[For Brill Review: NEW 8 Sep 21</w:t>
      </w:r>
    </w:p>
    <w:p w14:paraId="6FBC843D" w14:textId="77777777" w:rsidR="006D55E0" w:rsidRDefault="006D55E0" w:rsidP="006D55E0">
      <w:pPr>
        <w:pStyle w:val="BodyText"/>
        <w:tabs>
          <w:tab w:val="left" w:pos="720"/>
        </w:tabs>
        <w:spacing w:line="225" w:lineRule="auto"/>
        <w:ind w:right="-270"/>
        <w:rPr>
          <w:rFonts w:ascii="Times New Roman" w:hAnsi="Times New Roman" w:cs="Times New Roman"/>
          <w:color w:val="231F20"/>
          <w:sz w:val="24"/>
          <w:szCs w:val="24"/>
        </w:rPr>
      </w:pPr>
    </w:p>
    <w:p w14:paraId="2E29F898" w14:textId="77777777" w:rsidR="006D55E0" w:rsidRDefault="006D55E0" w:rsidP="006D55E0">
      <w:pPr>
        <w:widowControl/>
        <w:shd w:val="clear" w:color="auto" w:fill="FFFFFF"/>
        <w:autoSpaceDE/>
        <w:autoSpaceDN/>
        <w:ind w:firstLine="720"/>
        <w:rPr>
          <w:rFonts w:ascii="Times New Roman" w:hAnsi="Times New Roman" w:cs="Times New Roman"/>
          <w:color w:val="1C1D1E"/>
          <w:sz w:val="24"/>
          <w:szCs w:val="24"/>
          <w:shd w:val="clear" w:color="auto" w:fill="FFFFFF"/>
        </w:rPr>
      </w:pPr>
      <w:r w:rsidRPr="00B10510">
        <w:rPr>
          <w:rFonts w:ascii="Times New Roman" w:hAnsi="Times New Roman" w:cs="Times New Roman"/>
          <w:color w:val="231F20"/>
          <w:sz w:val="24"/>
          <w:szCs w:val="24"/>
        </w:rPr>
        <w:t xml:space="preserve">Around 1950, with the urging of </w:t>
      </w:r>
      <w:r>
        <w:rPr>
          <w:rFonts w:ascii="Times New Roman" w:hAnsi="Times New Roman" w:cs="Times New Roman"/>
          <w:color w:val="231F20"/>
          <w:sz w:val="24"/>
          <w:szCs w:val="24"/>
        </w:rPr>
        <w:t xml:space="preserve">the </w:t>
      </w:r>
      <w:r w:rsidRPr="00B10510">
        <w:rPr>
          <w:rFonts w:ascii="Times New Roman" w:hAnsi="Times New Roman" w:cs="Times New Roman"/>
          <w:color w:val="231F20"/>
          <w:sz w:val="24"/>
          <w:szCs w:val="24"/>
        </w:rPr>
        <w:t xml:space="preserve">foremost physical anthropologist </w:t>
      </w:r>
      <w:r w:rsidRPr="00B040A7">
        <w:rPr>
          <w:rFonts w:ascii="Times New Roman" w:hAnsi="Times New Roman" w:cs="Times New Roman"/>
          <w:b/>
          <w:bCs/>
          <w:color w:val="231F20"/>
          <w:sz w:val="24"/>
          <w:szCs w:val="24"/>
        </w:rPr>
        <w:t>Sherwood Washburn</w:t>
      </w:r>
      <w:r w:rsidRPr="00B10510">
        <w:rPr>
          <w:rFonts w:ascii="Times New Roman" w:hAnsi="Times New Roman" w:cs="Times New Roman"/>
          <w:color w:val="231F20"/>
          <w:sz w:val="24"/>
          <w:szCs w:val="24"/>
        </w:rPr>
        <w:t>,</w:t>
      </w:r>
      <w:r>
        <w:rPr>
          <w:rFonts w:ascii="Times New Roman" w:hAnsi="Times New Roman" w:cs="Times New Roman"/>
          <w:color w:val="231F20"/>
          <w:sz w:val="24"/>
          <w:szCs w:val="24"/>
        </w:rPr>
        <w:t xml:space="preserve"> (1911-2000),</w:t>
      </w:r>
      <w:r w:rsidRPr="00B10510">
        <w:rPr>
          <w:rFonts w:ascii="Times New Roman" w:hAnsi="Times New Roman" w:cs="Times New Roman"/>
          <w:color w:val="231F20"/>
          <w:sz w:val="24"/>
          <w:szCs w:val="24"/>
        </w:rPr>
        <w:t xml:space="preserve"> the study of evolution changed from measuring and classifying to understanding the processes and mechanisms that cause evolutionary change. As a result, the field today</w:t>
      </w:r>
      <w:r w:rsidRPr="00B10510">
        <w:rPr>
          <w:rFonts w:ascii="Times New Roman" w:hAnsi="Times New Roman" w:cs="Times New Roman"/>
          <w:color w:val="1C1D1E"/>
          <w:sz w:val="24"/>
          <w:szCs w:val="24"/>
          <w:shd w:val="clear" w:color="auto" w:fill="FFFFFF"/>
        </w:rPr>
        <w:t xml:space="preserve"> uses “</w:t>
      </w:r>
      <w:r w:rsidRPr="007B7FBA">
        <w:rPr>
          <w:rFonts w:ascii="Times New Roman" w:hAnsi="Times New Roman" w:cs="Times New Roman"/>
          <w:i/>
          <w:iCs/>
          <w:color w:val="1C1D1E"/>
          <w:sz w:val="24"/>
          <w:szCs w:val="24"/>
          <w:shd w:val="clear" w:color="auto" w:fill="FFFFFF"/>
        </w:rPr>
        <w:t>multi</w:t>
      </w:r>
      <w:r w:rsidRPr="00B10510">
        <w:rPr>
          <w:rFonts w:ascii="Times New Roman" w:hAnsi="Times New Roman" w:cs="Times New Roman"/>
          <w:color w:val="1C1D1E"/>
          <w:sz w:val="24"/>
          <w:szCs w:val="24"/>
          <w:shd w:val="clear" w:color="auto" w:fill="FFFFFF"/>
        </w:rPr>
        <w:t xml:space="preserve">disciplinary and </w:t>
      </w:r>
      <w:r w:rsidRPr="007B7FBA">
        <w:rPr>
          <w:rFonts w:ascii="Times New Roman" w:hAnsi="Times New Roman" w:cs="Times New Roman"/>
          <w:i/>
          <w:iCs/>
          <w:color w:val="1C1D1E"/>
          <w:sz w:val="24"/>
          <w:szCs w:val="24"/>
          <w:shd w:val="clear" w:color="auto" w:fill="FFFFFF"/>
        </w:rPr>
        <w:t>inter</w:t>
      </w:r>
      <w:r w:rsidRPr="00B10510">
        <w:rPr>
          <w:rFonts w:ascii="Times New Roman" w:hAnsi="Times New Roman" w:cs="Times New Roman"/>
          <w:color w:val="1C1D1E"/>
          <w:sz w:val="24"/>
          <w:szCs w:val="24"/>
          <w:shd w:val="clear" w:color="auto" w:fill="FFFFFF"/>
        </w:rPr>
        <w:t>disciplinary approaches to understand</w:t>
      </w:r>
      <w:r>
        <w:rPr>
          <w:rFonts w:ascii="Times New Roman" w:hAnsi="Times New Roman" w:cs="Times New Roman"/>
          <w:color w:val="1C1D1E"/>
          <w:sz w:val="24"/>
          <w:szCs w:val="24"/>
          <w:shd w:val="clear" w:color="auto" w:fill="FFFFFF"/>
        </w:rPr>
        <w:t xml:space="preserve"> </w:t>
      </w:r>
      <w:r w:rsidRPr="00B10510">
        <w:rPr>
          <w:rFonts w:ascii="Times New Roman" w:hAnsi="Times New Roman" w:cs="Times New Roman"/>
          <w:color w:val="1C1D1E"/>
          <w:sz w:val="24"/>
          <w:szCs w:val="24"/>
          <w:shd w:val="clear" w:color="auto" w:fill="FFFFFF"/>
        </w:rPr>
        <w:t xml:space="preserve">human behavior, biology, and history.” The shift was profound–from mainly biological </w:t>
      </w:r>
      <w:r>
        <w:rPr>
          <w:rFonts w:ascii="Times New Roman" w:hAnsi="Times New Roman" w:cs="Times New Roman"/>
          <w:color w:val="1C1D1E"/>
          <w:sz w:val="24"/>
          <w:szCs w:val="24"/>
          <w:shd w:val="clear" w:color="auto" w:fill="FFFFFF"/>
        </w:rPr>
        <w:t xml:space="preserve">analysis </w:t>
      </w:r>
      <w:r w:rsidRPr="00B10510">
        <w:rPr>
          <w:rFonts w:ascii="Times New Roman" w:hAnsi="Times New Roman" w:cs="Times New Roman"/>
          <w:color w:val="1C1D1E"/>
          <w:sz w:val="24"/>
          <w:szCs w:val="24"/>
          <w:shd w:val="clear" w:color="auto" w:fill="FFFFFF"/>
        </w:rPr>
        <w:t>to equally</w:t>
      </w:r>
      <w:r>
        <w:rPr>
          <w:rFonts w:ascii="Times New Roman" w:hAnsi="Times New Roman" w:cs="Times New Roman"/>
          <w:color w:val="1C1D1E"/>
          <w:sz w:val="24"/>
          <w:szCs w:val="24"/>
          <w:shd w:val="clear" w:color="auto" w:fill="FFFFFF"/>
        </w:rPr>
        <w:t xml:space="preserve"> important</w:t>
      </w:r>
      <w:r w:rsidRPr="00B10510">
        <w:rPr>
          <w:rFonts w:ascii="Times New Roman" w:hAnsi="Times New Roman" w:cs="Times New Roman"/>
          <w:color w:val="1C1D1E"/>
          <w:sz w:val="24"/>
          <w:szCs w:val="24"/>
          <w:shd w:val="clear" w:color="auto" w:fill="FFFFFF"/>
        </w:rPr>
        <w:t xml:space="preserve"> sociological</w:t>
      </w:r>
      <w:r>
        <w:rPr>
          <w:rFonts w:ascii="Times New Roman" w:hAnsi="Times New Roman" w:cs="Times New Roman"/>
          <w:color w:val="1C1D1E"/>
          <w:sz w:val="24"/>
          <w:szCs w:val="24"/>
          <w:shd w:val="clear" w:color="auto" w:fill="FFFFFF"/>
        </w:rPr>
        <w:t xml:space="preserve"> analysis;</w:t>
      </w:r>
      <w:r w:rsidRPr="00B10510">
        <w:rPr>
          <w:rFonts w:ascii="Times New Roman" w:hAnsi="Times New Roman" w:cs="Times New Roman"/>
          <w:color w:val="1C1D1E"/>
          <w:sz w:val="24"/>
          <w:szCs w:val="24"/>
          <w:shd w:val="clear" w:color="auto" w:fill="FFFFFF"/>
        </w:rPr>
        <w:t xml:space="preserve"> in other words, understand </w:t>
      </w:r>
      <w:r>
        <w:rPr>
          <w:rFonts w:ascii="Times New Roman" w:hAnsi="Times New Roman" w:cs="Times New Roman"/>
          <w:color w:val="1C1D1E"/>
          <w:sz w:val="24"/>
          <w:szCs w:val="24"/>
          <w:shd w:val="clear" w:color="auto" w:fill="FFFFFF"/>
        </w:rPr>
        <w:t xml:space="preserve">not only what early lifeforms look like but also </w:t>
      </w:r>
      <w:r w:rsidRPr="00B10510">
        <w:rPr>
          <w:rFonts w:ascii="Times New Roman" w:hAnsi="Times New Roman" w:cs="Times New Roman"/>
          <w:color w:val="1C1D1E"/>
          <w:sz w:val="24"/>
          <w:szCs w:val="24"/>
          <w:shd w:val="clear" w:color="auto" w:fill="FFFFFF"/>
        </w:rPr>
        <w:t xml:space="preserve">as much as possible about who fossils </w:t>
      </w:r>
      <w:r w:rsidRPr="001B080D">
        <w:rPr>
          <w:rFonts w:ascii="Times New Roman" w:hAnsi="Times New Roman" w:cs="Times New Roman"/>
          <w:i/>
          <w:iCs/>
          <w:color w:val="1C1D1E"/>
          <w:sz w:val="24"/>
          <w:szCs w:val="24"/>
          <w:shd w:val="clear" w:color="auto" w:fill="FFFFFF"/>
        </w:rPr>
        <w:t>were</w:t>
      </w:r>
      <w:r w:rsidRPr="00B10510">
        <w:rPr>
          <w:rFonts w:ascii="Times New Roman" w:hAnsi="Times New Roman" w:cs="Times New Roman"/>
          <w:color w:val="1C1D1E"/>
          <w:sz w:val="24"/>
          <w:szCs w:val="24"/>
          <w:shd w:val="clear" w:color="auto" w:fill="FFFFFF"/>
        </w:rPr>
        <w:t xml:space="preserve"> and how they lived their lives. [</w:t>
      </w:r>
      <w:r>
        <w:rPr>
          <w:rFonts w:ascii="Times New Roman" w:hAnsi="Times New Roman" w:cs="Times New Roman"/>
          <w:color w:val="1C1D1E"/>
          <w:sz w:val="24"/>
          <w:szCs w:val="24"/>
          <w:shd w:val="clear" w:color="auto" w:fill="FFFFFF"/>
        </w:rPr>
        <w:t xml:space="preserve">28] Research by Prof. Erik </w:t>
      </w:r>
      <w:proofErr w:type="spellStart"/>
      <w:r>
        <w:rPr>
          <w:rFonts w:ascii="Times New Roman" w:hAnsi="Times New Roman" w:cs="Times New Roman"/>
          <w:color w:val="1C1D1E"/>
          <w:sz w:val="24"/>
          <w:szCs w:val="24"/>
          <w:shd w:val="clear" w:color="auto" w:fill="FFFFFF"/>
        </w:rPr>
        <w:t>Trinkhaus</w:t>
      </w:r>
      <w:proofErr w:type="spellEnd"/>
      <w:r>
        <w:rPr>
          <w:rFonts w:ascii="Times New Roman" w:hAnsi="Times New Roman" w:cs="Times New Roman"/>
          <w:color w:val="1C1D1E"/>
          <w:sz w:val="24"/>
          <w:szCs w:val="24"/>
          <w:shd w:val="clear" w:color="auto" w:fill="FFFFFF"/>
        </w:rPr>
        <w:t xml:space="preserve"> (pp. x-x) on </w:t>
      </w:r>
      <w:proofErr w:type="spellStart"/>
      <w:r>
        <w:rPr>
          <w:rFonts w:ascii="Times New Roman" w:hAnsi="Times New Roman" w:cs="Times New Roman"/>
          <w:color w:val="1C1D1E"/>
          <w:sz w:val="24"/>
          <w:szCs w:val="24"/>
          <w:shd w:val="clear" w:color="auto" w:fill="FFFFFF"/>
        </w:rPr>
        <w:t>Neandrthal</w:t>
      </w:r>
      <w:proofErr w:type="spellEnd"/>
      <w:r>
        <w:rPr>
          <w:rFonts w:ascii="Times New Roman" w:hAnsi="Times New Roman" w:cs="Times New Roman"/>
          <w:color w:val="1C1D1E"/>
          <w:sz w:val="24"/>
          <w:szCs w:val="24"/>
          <w:shd w:val="clear" w:color="auto" w:fill="FFFFFF"/>
        </w:rPr>
        <w:t xml:space="preserve"> Man exemplifies the kind of research urged by Washburn.</w:t>
      </w:r>
    </w:p>
    <w:p w14:paraId="1B32B05E" w14:textId="77777777" w:rsidR="006D55E0" w:rsidRPr="00C71E2E" w:rsidRDefault="006D55E0" w:rsidP="006D55E0">
      <w:pPr>
        <w:widowControl/>
        <w:shd w:val="clear" w:color="auto" w:fill="FFFFFF"/>
        <w:autoSpaceDE/>
        <w:autoSpaceDN/>
        <w:ind w:firstLine="720"/>
        <w:rPr>
          <w:rFonts w:ascii="Times New Roman" w:eastAsia="Times New Roman" w:hAnsi="Times New Roman" w:cs="Times New Roman"/>
          <w:color w:val="000000"/>
          <w:sz w:val="24"/>
          <w:szCs w:val="24"/>
        </w:rPr>
      </w:pPr>
      <w:r>
        <w:rPr>
          <w:rFonts w:ascii="Times New Roman" w:hAnsi="Times New Roman" w:cs="Times New Roman"/>
          <w:color w:val="1C1D1E"/>
          <w:sz w:val="24"/>
          <w:szCs w:val="24"/>
          <w:shd w:val="clear" w:color="auto" w:fill="FFFFFF"/>
        </w:rPr>
        <w:t>In the meantime, in the 1970s and 1990s major discoveries of fossils were made. Here we read about two:</w:t>
      </w:r>
      <w:r>
        <w:rPr>
          <w:rFonts w:ascii="Times New Roman" w:eastAsia="Times New Roman" w:hAnsi="Times New Roman" w:cs="Times New Roman"/>
          <w:color w:val="000000"/>
          <w:sz w:val="24"/>
          <w:szCs w:val="24"/>
        </w:rPr>
        <w:t xml:space="preserve"> “Lucy,” </w:t>
      </w:r>
      <w:r>
        <w:rPr>
          <w:rFonts w:ascii="Times New Roman" w:eastAsia="Times New Roman" w:hAnsi="Times New Roman" w:cs="Times New Roman"/>
          <w:i/>
          <w:iCs/>
          <w:color w:val="000000"/>
          <w:sz w:val="24"/>
          <w:szCs w:val="24"/>
        </w:rPr>
        <w:t>Australopithecus afarensis,</w:t>
      </w:r>
      <w:r>
        <w:rPr>
          <w:rFonts w:ascii="Times New Roman" w:eastAsia="Times New Roman" w:hAnsi="Times New Roman" w:cs="Times New Roman"/>
          <w:color w:val="000000"/>
          <w:sz w:val="24"/>
          <w:szCs w:val="24"/>
        </w:rPr>
        <w:t>* from about 3 million years ago, and “</w:t>
      </w:r>
      <w:proofErr w:type="spellStart"/>
      <w:r>
        <w:rPr>
          <w:rFonts w:ascii="Times New Roman" w:eastAsia="Times New Roman" w:hAnsi="Times New Roman" w:cs="Times New Roman"/>
          <w:color w:val="000000"/>
          <w:sz w:val="24"/>
          <w:szCs w:val="24"/>
        </w:rPr>
        <w:t>Ardi</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Ardipithecus ramidus</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from about 4 million years ago.</w:t>
      </w:r>
    </w:p>
    <w:p w14:paraId="02A4D520" w14:textId="77777777" w:rsidR="006D55E0" w:rsidRDefault="006D55E0" w:rsidP="006D55E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Pr="00450BA2">
        <w:rPr>
          <w:rFonts w:ascii="Times New Roman" w:eastAsia="Times New Roman" w:hAnsi="Times New Roman" w:cs="Times New Roman"/>
          <w:color w:val="000000"/>
          <w:sz w:val="20"/>
          <w:szCs w:val="20"/>
        </w:rPr>
        <w:t>*</w:t>
      </w:r>
      <w:proofErr w:type="spellStart"/>
      <w:r w:rsidRPr="00450BA2">
        <w:rPr>
          <w:rFonts w:ascii="Times New Roman" w:eastAsia="Times New Roman" w:hAnsi="Times New Roman" w:cs="Times New Roman"/>
          <w:color w:val="000000"/>
          <w:sz w:val="20"/>
          <w:szCs w:val="20"/>
        </w:rPr>
        <w:t>australo</w:t>
      </w:r>
      <w:proofErr w:type="spellEnd"/>
      <w:r w:rsidRPr="00450BA2">
        <w:rPr>
          <w:rFonts w:ascii="Times New Roman" w:eastAsia="Times New Roman" w:hAnsi="Times New Roman" w:cs="Times New Roman"/>
          <w:color w:val="000000"/>
          <w:sz w:val="20"/>
          <w:szCs w:val="20"/>
        </w:rPr>
        <w:t xml:space="preserve">: southern; </w:t>
      </w:r>
      <w:proofErr w:type="spellStart"/>
      <w:r w:rsidRPr="00450BA2">
        <w:rPr>
          <w:rFonts w:ascii="Times New Roman" w:eastAsia="Times New Roman" w:hAnsi="Times New Roman" w:cs="Times New Roman"/>
          <w:color w:val="000000"/>
          <w:sz w:val="20"/>
          <w:szCs w:val="20"/>
        </w:rPr>
        <w:t>pithecus</w:t>
      </w:r>
      <w:proofErr w:type="spellEnd"/>
      <w:r w:rsidRPr="00450BA2">
        <w:rPr>
          <w:rFonts w:ascii="Times New Roman" w:eastAsia="Times New Roman" w:hAnsi="Times New Roman" w:cs="Times New Roman"/>
          <w:color w:val="000000"/>
          <w:sz w:val="20"/>
          <w:szCs w:val="20"/>
        </w:rPr>
        <w:t>: ape; afarensis: fossils found in Ethiopia</w:t>
      </w:r>
    </w:p>
    <w:p w14:paraId="0890F157" w14:textId="77777777" w:rsidR="006D55E0" w:rsidRDefault="006D55E0" w:rsidP="006D55E0">
      <w:pPr>
        <w:rPr>
          <w:rFonts w:ascii="Times New Roman" w:eastAsia="Times New Roman" w:hAnsi="Times New Roman" w:cs="Times New Roman"/>
          <w:color w:val="000000"/>
          <w:sz w:val="20"/>
          <w:szCs w:val="20"/>
        </w:rPr>
      </w:pPr>
      <w:r w:rsidRPr="00450BA2">
        <w:rPr>
          <w:rFonts w:ascii="Times New Roman" w:eastAsia="Times New Roman" w:hAnsi="Times New Roman" w:cs="Times New Roman"/>
          <w:color w:val="000000"/>
          <w:sz w:val="20"/>
          <w:szCs w:val="20"/>
        </w:rPr>
        <w:t>** (</w:t>
      </w:r>
      <w:proofErr w:type="spellStart"/>
      <w:r w:rsidRPr="00450BA2">
        <w:rPr>
          <w:rFonts w:ascii="Times New Roman" w:eastAsia="Times New Roman" w:hAnsi="Times New Roman" w:cs="Times New Roman"/>
          <w:color w:val="000000"/>
          <w:sz w:val="20"/>
          <w:szCs w:val="20"/>
        </w:rPr>
        <w:t>ardi</w:t>
      </w:r>
      <w:proofErr w:type="spellEnd"/>
      <w:r w:rsidRPr="00450BA2">
        <w:rPr>
          <w:rFonts w:ascii="Times New Roman" w:eastAsia="Times New Roman" w:hAnsi="Times New Roman" w:cs="Times New Roman"/>
          <w:color w:val="000000"/>
          <w:sz w:val="20"/>
          <w:szCs w:val="20"/>
        </w:rPr>
        <w:t xml:space="preserve">: foundation; </w:t>
      </w:r>
      <w:proofErr w:type="spellStart"/>
      <w:r w:rsidRPr="00450BA2">
        <w:rPr>
          <w:rFonts w:ascii="Times New Roman" w:eastAsia="Times New Roman" w:hAnsi="Times New Roman" w:cs="Times New Roman"/>
          <w:color w:val="000000"/>
          <w:sz w:val="20"/>
          <w:szCs w:val="20"/>
        </w:rPr>
        <w:t>pithecus</w:t>
      </w:r>
      <w:proofErr w:type="spellEnd"/>
      <w:r w:rsidRPr="00450BA2">
        <w:rPr>
          <w:rFonts w:ascii="Times New Roman" w:eastAsia="Times New Roman" w:hAnsi="Times New Roman" w:cs="Times New Roman"/>
          <w:color w:val="000000"/>
          <w:sz w:val="20"/>
          <w:szCs w:val="20"/>
        </w:rPr>
        <w:t>: ape; ramidus: root) from about 4 million years ago.</w:t>
      </w:r>
      <w:r>
        <w:rPr>
          <w:rFonts w:ascii="Times New Roman" w:eastAsia="Times New Roman" w:hAnsi="Times New Roman" w:cs="Times New Roman"/>
          <w:color w:val="000000"/>
          <w:sz w:val="20"/>
          <w:szCs w:val="20"/>
        </w:rPr>
        <w:t>]</w:t>
      </w:r>
    </w:p>
    <w:p w14:paraId="3B873960" w14:textId="77777777" w:rsidR="006D55E0" w:rsidRDefault="006D55E0" w:rsidP="006D55E0">
      <w:pPr>
        <w:rPr>
          <w:rFonts w:ascii="Times New Roman" w:eastAsia="Times New Roman" w:hAnsi="Times New Roman" w:cs="Times New Roman"/>
          <w:color w:val="000000"/>
          <w:sz w:val="20"/>
          <w:szCs w:val="20"/>
        </w:rPr>
      </w:pPr>
    </w:p>
    <w:p w14:paraId="4DB0ED22" w14:textId="77777777" w:rsidR="006D55E0" w:rsidRPr="00FE34C6" w:rsidRDefault="006D55E0" w:rsidP="006D55E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Renowned photographer David Brill, who documented the dramatic discoveries in Ethiopia’s Middle Awash area, explains:</w:t>
      </w:r>
    </w:p>
    <w:p w14:paraId="17861708" w14:textId="77777777" w:rsidR="006D55E0" w:rsidRPr="00254B9F" w:rsidRDefault="006D55E0" w:rsidP="006D55E0">
      <w:pPr>
        <w:jc w:val="center"/>
        <w:rPr>
          <w:rFonts w:ascii="Times New Roman" w:hAnsi="Times New Roman" w:cs="Times New Roman"/>
          <w:b/>
          <w:bCs/>
          <w:sz w:val="24"/>
          <w:szCs w:val="24"/>
        </w:rPr>
      </w:pPr>
    </w:p>
    <w:p w14:paraId="0E2E540B" w14:textId="77777777" w:rsidR="006D55E0" w:rsidRDefault="006D55E0" w:rsidP="006D55E0">
      <w:pPr>
        <w:ind w:left="720"/>
        <w:rPr>
          <w:rFonts w:ascii="Times New Roman" w:eastAsia="Times New Roman" w:hAnsi="Times New Roman" w:cs="Times New Roman"/>
          <w:sz w:val="24"/>
          <w:szCs w:val="24"/>
        </w:rPr>
      </w:pPr>
      <w:r w:rsidRPr="005417D3">
        <w:rPr>
          <w:rFonts w:ascii="Times New Roman" w:hAnsi="Times New Roman" w:cs="Times New Roman"/>
          <w:sz w:val="24"/>
          <w:szCs w:val="24"/>
        </w:rPr>
        <w:t>Over the early years in fossil hunting, we had not gotten</w:t>
      </w:r>
      <w:r w:rsidRPr="00D800B2">
        <w:rPr>
          <w:rFonts w:ascii="Times New Roman" w:hAnsi="Times New Roman" w:cs="Times New Roman"/>
          <w:b/>
          <w:bCs/>
          <w:sz w:val="24"/>
          <w:szCs w:val="24"/>
        </w:rPr>
        <w:t xml:space="preserve"> </w:t>
      </w:r>
      <w:r w:rsidRPr="00D800B2">
        <w:rPr>
          <w:rFonts w:ascii="Times New Roman" w:eastAsia="Times New Roman" w:hAnsi="Times New Roman" w:cs="Times New Roman"/>
          <w:sz w:val="24"/>
          <w:szCs w:val="24"/>
        </w:rPr>
        <w:t>straight what</w:t>
      </w:r>
      <w:r>
        <w:rPr>
          <w:rFonts w:ascii="Times New Roman" w:eastAsia="Times New Roman" w:hAnsi="Times New Roman" w:cs="Times New Roman"/>
          <w:sz w:val="24"/>
          <w:szCs w:val="24"/>
        </w:rPr>
        <w:t xml:space="preserve"> is</w:t>
      </w:r>
      <w:r w:rsidRPr="00D800B2">
        <w:rPr>
          <w:rFonts w:ascii="Times New Roman" w:eastAsia="Times New Roman" w:hAnsi="Times New Roman" w:cs="Times New Roman"/>
          <w:sz w:val="24"/>
          <w:szCs w:val="24"/>
        </w:rPr>
        <w:t xml:space="preserve"> human from hominid, </w:t>
      </w:r>
      <w:r>
        <w:rPr>
          <w:rFonts w:ascii="Times New Roman" w:eastAsia="Times New Roman" w:hAnsi="Times New Roman" w:cs="Times New Roman"/>
          <w:sz w:val="24"/>
          <w:szCs w:val="24"/>
        </w:rPr>
        <w:t xml:space="preserve">hominoid, humanoid, Homo sapiens, </w:t>
      </w:r>
      <w:r w:rsidRPr="00D800B2">
        <w:rPr>
          <w:rFonts w:ascii="Times New Roman" w:eastAsia="Times New Roman" w:hAnsi="Times New Roman" w:cs="Times New Roman"/>
          <w:sz w:val="24"/>
          <w:szCs w:val="24"/>
        </w:rPr>
        <w:t>Homo sapiens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sapiens</w:t>
      </w:r>
      <w:proofErr w:type="spellEnd"/>
      <w:r w:rsidRPr="00D800B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or the species that today we call hominin.</w:t>
      </w:r>
    </w:p>
    <w:p w14:paraId="225ADE13" w14:textId="77777777" w:rsidR="006D55E0" w:rsidRDefault="006D55E0" w:rsidP="006D55E0">
      <w:pPr>
        <w:ind w:left="720"/>
        <w:rPr>
          <w:rFonts w:ascii="Times New Roman" w:hAnsi="Times New Roman" w:cs="Times New Roman"/>
          <w:sz w:val="24"/>
          <w:szCs w:val="24"/>
        </w:rPr>
      </w:pPr>
    </w:p>
    <w:p w14:paraId="13063B99" w14:textId="77777777" w:rsidR="006D55E0" w:rsidRPr="009A4047" w:rsidRDefault="006D55E0" w:rsidP="006D55E0">
      <w:pPr>
        <w:ind w:left="720"/>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In the last one hundred years, the study in human origins, and the evidentiary fossils that carry our progenitor’s bones millions of years into the present, has progressed dramatically. Initially, only a very few, usually </w:t>
      </w:r>
      <w:r>
        <w:rPr>
          <w:rFonts w:ascii="Times New Roman" w:eastAsia="Times New Roman" w:hAnsi="Times New Roman" w:cs="Times New Roman"/>
          <w:sz w:val="24"/>
          <w:szCs w:val="24"/>
        </w:rPr>
        <w:t>p</w:t>
      </w:r>
      <w:r w:rsidRPr="009A4047">
        <w:rPr>
          <w:rFonts w:ascii="Times New Roman" w:eastAsia="Times New Roman" w:hAnsi="Times New Roman" w:cs="Times New Roman"/>
          <w:sz w:val="24"/>
          <w:szCs w:val="24"/>
        </w:rPr>
        <w:t xml:space="preserve">rofessors of </w:t>
      </w:r>
      <w:r>
        <w:rPr>
          <w:rFonts w:ascii="Times New Roman" w:eastAsia="Times New Roman" w:hAnsi="Times New Roman" w:cs="Times New Roman"/>
          <w:sz w:val="24"/>
          <w:szCs w:val="24"/>
        </w:rPr>
        <w:t>a</w:t>
      </w:r>
      <w:r w:rsidRPr="009A4047">
        <w:rPr>
          <w:rFonts w:ascii="Times New Roman" w:eastAsia="Times New Roman" w:hAnsi="Times New Roman" w:cs="Times New Roman"/>
          <w:sz w:val="24"/>
          <w:szCs w:val="24"/>
        </w:rPr>
        <w:t>natomy, teaching at all-male medical schools, worked alone, on their limited time off, rumpling through tailings at mines and quarries, or d</w:t>
      </w:r>
      <w:r>
        <w:rPr>
          <w:rFonts w:ascii="Times New Roman" w:eastAsia="Times New Roman" w:hAnsi="Times New Roman" w:cs="Times New Roman"/>
          <w:sz w:val="24"/>
          <w:szCs w:val="24"/>
        </w:rPr>
        <w:t>igging</w:t>
      </w:r>
      <w:r w:rsidRPr="009A4047">
        <w:rPr>
          <w:rFonts w:ascii="Times New Roman" w:eastAsia="Times New Roman" w:hAnsi="Times New Roman" w:cs="Times New Roman"/>
          <w:sz w:val="24"/>
          <w:szCs w:val="24"/>
        </w:rPr>
        <w:t xml:space="preserve"> into hillsides or gullies. Today, a field of hundreds of men and women engage in tens of highly specialized sciences. On a global scale, they pinpoint fossil-bearing sediments</w:t>
      </w:r>
      <w:r>
        <w:rPr>
          <w:rFonts w:ascii="Times New Roman" w:eastAsia="Times New Roman" w:hAnsi="Times New Roman" w:cs="Times New Roman"/>
          <w:sz w:val="24"/>
          <w:szCs w:val="24"/>
        </w:rPr>
        <w:t xml:space="preserve"> on open-air deserts and in-fill</w:t>
      </w:r>
      <w:r w:rsidRPr="009A4047">
        <w:rPr>
          <w:rFonts w:ascii="Times New Roman" w:eastAsia="Times New Roman" w:hAnsi="Times New Roman" w:cs="Times New Roman"/>
          <w:sz w:val="24"/>
          <w:szCs w:val="24"/>
        </w:rPr>
        <w:t xml:space="preserve"> caves of an age specific to their research, then reconstruct the geology and age-old environments of fauna and flora to answer today’s remaining questions.  </w:t>
      </w:r>
    </w:p>
    <w:p w14:paraId="71291500" w14:textId="77777777" w:rsidR="006D55E0" w:rsidRPr="009A4047" w:rsidRDefault="006D55E0" w:rsidP="006D55E0">
      <w:pPr>
        <w:ind w:left="720"/>
        <w:rPr>
          <w:rFonts w:ascii="Times New Roman" w:eastAsia="Times New Roman" w:hAnsi="Times New Roman" w:cs="Times New Roman"/>
          <w:sz w:val="24"/>
          <w:szCs w:val="24"/>
        </w:rPr>
      </w:pPr>
    </w:p>
    <w:p w14:paraId="50179896" w14:textId="77777777" w:rsidR="006D55E0" w:rsidRDefault="006D55E0" w:rsidP="006D55E0">
      <w:pPr>
        <w:ind w:left="720"/>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The first large scale effort </w:t>
      </w:r>
      <w:r>
        <w:rPr>
          <w:rFonts w:ascii="Times New Roman" w:eastAsia="Times New Roman" w:hAnsi="Times New Roman" w:cs="Times New Roman"/>
          <w:sz w:val="24"/>
          <w:szCs w:val="24"/>
        </w:rPr>
        <w:t>with</w:t>
      </w:r>
      <w:r w:rsidRPr="009A4047">
        <w:rPr>
          <w:rFonts w:ascii="Times New Roman" w:eastAsia="Times New Roman" w:hAnsi="Times New Roman" w:cs="Times New Roman"/>
          <w:sz w:val="24"/>
          <w:szCs w:val="24"/>
        </w:rPr>
        <w:t xml:space="preserve"> this breadth of research grew to more than 125 specialized scientists, some 15-35 of them cycling seasonally through encampments working the Afar region in the northeast of Ethiopia for more than 40 years. They are the Middle Awash Research project. Diverse</w:t>
      </w:r>
      <w:r>
        <w:rPr>
          <w:rFonts w:ascii="Times New Roman" w:eastAsia="Times New Roman" w:hAnsi="Times New Roman" w:cs="Times New Roman"/>
          <w:sz w:val="24"/>
          <w:szCs w:val="24"/>
        </w:rPr>
        <w:t xml:space="preserve"> and</w:t>
      </w:r>
      <w:r w:rsidRPr="009A4047">
        <w:rPr>
          <w:rFonts w:ascii="Times New Roman" w:eastAsia="Times New Roman" w:hAnsi="Times New Roman" w:cs="Times New Roman"/>
          <w:sz w:val="24"/>
          <w:szCs w:val="24"/>
        </w:rPr>
        <w:t xml:space="preserve"> specialized international teams have now become the rule. The new-era researchers are providing entirely new ways to interpret the evolution of the human species.  </w:t>
      </w:r>
    </w:p>
    <w:p w14:paraId="34458870" w14:textId="77777777" w:rsidR="006D55E0" w:rsidRDefault="006D55E0" w:rsidP="006D55E0">
      <w:pPr>
        <w:rPr>
          <w:rFonts w:ascii="Times New Roman" w:eastAsia="Times New Roman" w:hAnsi="Times New Roman" w:cs="Times New Roman"/>
          <w:sz w:val="24"/>
          <w:szCs w:val="24"/>
        </w:rPr>
      </w:pPr>
    </w:p>
    <w:p w14:paraId="6A8FF146" w14:textId="77777777" w:rsidR="006D55E0" w:rsidRDefault="006D55E0" w:rsidP="006D55E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Insert Figs. 15.8a Map, Awash River, Ethiopia; 15.8b. Afar state; 15.8c. 3-D rendering of the Afar Depression area</w:t>
      </w:r>
    </w:p>
    <w:p w14:paraId="2F27FA4D" w14:textId="77777777" w:rsidR="006D55E0" w:rsidRDefault="006D55E0" w:rsidP="006D55E0">
      <w:pPr>
        <w:rPr>
          <w:rFonts w:ascii="Times New Roman" w:eastAsia="Times New Roman" w:hAnsi="Times New Roman" w:cs="Times New Roman"/>
          <w:b/>
          <w:bCs/>
          <w:sz w:val="24"/>
          <w:szCs w:val="24"/>
        </w:rPr>
      </w:pPr>
    </w:p>
    <w:p w14:paraId="2BBA16B8" w14:textId="77777777" w:rsidR="006D55E0" w:rsidRDefault="006D55E0" w:rsidP="006D55E0">
      <w:pPr>
        <w:rPr>
          <w:rFonts w:ascii="Times New Roman" w:hAnsi="Times New Roman" w:cs="Times New Roman"/>
          <w:sz w:val="24"/>
          <w:szCs w:val="24"/>
        </w:rPr>
      </w:pPr>
      <w:r>
        <w:rPr>
          <w:rFonts w:ascii="Times New Roman" w:hAnsi="Times New Roman" w:cs="Times New Roman"/>
          <w:sz w:val="24"/>
          <w:szCs w:val="24"/>
        </w:rPr>
        <w:t>S</w:t>
      </w:r>
      <w:r w:rsidRPr="00D7391B">
        <w:rPr>
          <w:rFonts w:ascii="Times New Roman" w:hAnsi="Times New Roman" w:cs="Times New Roman"/>
          <w:sz w:val="24"/>
          <w:szCs w:val="24"/>
        </w:rPr>
        <w:t>ome</w:t>
      </w:r>
      <w:r>
        <w:rPr>
          <w:rFonts w:ascii="Times New Roman" w:hAnsi="Times New Roman" w:cs="Times New Roman"/>
          <w:sz w:val="24"/>
          <w:szCs w:val="24"/>
        </w:rPr>
        <w:t xml:space="preserve"> fossils </w:t>
      </w:r>
      <w:r w:rsidRPr="00D7391B">
        <w:rPr>
          <w:rFonts w:ascii="Times New Roman" w:hAnsi="Times New Roman" w:cs="Times New Roman"/>
          <w:sz w:val="24"/>
          <w:szCs w:val="24"/>
        </w:rPr>
        <w:t>became household names</w:t>
      </w:r>
      <w:r>
        <w:rPr>
          <w:rFonts w:ascii="Times New Roman" w:hAnsi="Times New Roman" w:cs="Times New Roman"/>
          <w:sz w:val="24"/>
          <w:szCs w:val="24"/>
        </w:rPr>
        <w:t>, like N</w:t>
      </w:r>
      <w:r w:rsidRPr="00D7391B">
        <w:rPr>
          <w:rFonts w:ascii="Times New Roman" w:hAnsi="Times New Roman" w:cs="Times New Roman"/>
          <w:sz w:val="24"/>
          <w:szCs w:val="24"/>
        </w:rPr>
        <w:t>eanderthal Man</w:t>
      </w:r>
      <w:r>
        <w:rPr>
          <w:rFonts w:ascii="Times New Roman" w:hAnsi="Times New Roman" w:cs="Times New Roman"/>
          <w:sz w:val="24"/>
          <w:szCs w:val="24"/>
        </w:rPr>
        <w:t>.*</w:t>
      </w:r>
      <w:r w:rsidRPr="00D7391B">
        <w:rPr>
          <w:rFonts w:ascii="Times New Roman" w:hAnsi="Times New Roman" w:cs="Times New Roman"/>
          <w:sz w:val="24"/>
          <w:szCs w:val="24"/>
        </w:rPr>
        <w:t xml:space="preserve"> </w:t>
      </w:r>
      <w:r>
        <w:rPr>
          <w:rFonts w:ascii="Times New Roman" w:hAnsi="Times New Roman" w:cs="Times New Roman"/>
          <w:sz w:val="24"/>
          <w:szCs w:val="24"/>
        </w:rPr>
        <w:t>This species lived in the range of</w:t>
      </w:r>
      <w:r w:rsidRPr="00D7391B">
        <w:rPr>
          <w:rFonts w:ascii="Times New Roman" w:hAnsi="Times New Roman" w:cs="Times New Roman"/>
          <w:sz w:val="24"/>
          <w:szCs w:val="24"/>
        </w:rPr>
        <w:t xml:space="preserve"> 400,000 to 40,000 years</w:t>
      </w:r>
      <w:r>
        <w:rPr>
          <w:rFonts w:ascii="Times New Roman" w:hAnsi="Times New Roman" w:cs="Times New Roman"/>
          <w:sz w:val="24"/>
          <w:szCs w:val="24"/>
        </w:rPr>
        <w:t xml:space="preserve"> ago and was discovered twice. We, Homo sapiens, and Neanderthals both evolved from a common ancestor that lived about 700,000 to 300,000 years ago. </w:t>
      </w:r>
      <w:r w:rsidRPr="00D7391B">
        <w:rPr>
          <w:rFonts w:ascii="Times New Roman" w:hAnsi="Times New Roman" w:cs="Times New Roman"/>
          <w:sz w:val="24"/>
          <w:szCs w:val="24"/>
        </w:rPr>
        <w:t xml:space="preserve">[NEW: </w:t>
      </w:r>
      <w:r>
        <w:rPr>
          <w:rFonts w:ascii="Times New Roman" w:hAnsi="Times New Roman" w:cs="Times New Roman"/>
          <w:sz w:val="24"/>
          <w:szCs w:val="24"/>
        </w:rPr>
        <w:t xml:space="preserve">29 </w:t>
      </w:r>
      <w:proofErr w:type="spellStart"/>
      <w:r w:rsidRPr="00D7391B">
        <w:rPr>
          <w:rFonts w:ascii="Times New Roman" w:hAnsi="Times New Roman" w:cs="Times New Roman"/>
          <w:sz w:val="24"/>
          <w:szCs w:val="24"/>
        </w:rPr>
        <w:t>Trinkhaus</w:t>
      </w:r>
      <w:proofErr w:type="spellEnd"/>
      <w:r w:rsidRPr="00D7391B">
        <w:rPr>
          <w:rFonts w:ascii="Times New Roman" w:hAnsi="Times New Roman" w:cs="Times New Roman"/>
          <w:sz w:val="24"/>
          <w:szCs w:val="24"/>
        </w:rPr>
        <w:t xml:space="preserve">, E. &amp; Shipman, P. (1993). </w:t>
      </w:r>
      <w:r w:rsidRPr="00D7391B">
        <w:rPr>
          <w:rFonts w:ascii="Times New Roman" w:hAnsi="Times New Roman" w:cs="Times New Roman"/>
          <w:i/>
          <w:iCs/>
          <w:sz w:val="24"/>
          <w:szCs w:val="24"/>
        </w:rPr>
        <w:t xml:space="preserve">The Neanderthals: Changing the image of mankind. </w:t>
      </w:r>
      <w:r w:rsidRPr="00D7391B">
        <w:rPr>
          <w:rFonts w:ascii="Times New Roman" w:hAnsi="Times New Roman" w:cs="Times New Roman"/>
          <w:sz w:val="24"/>
          <w:szCs w:val="24"/>
        </w:rPr>
        <w:t>New York: Knopf.</w:t>
      </w:r>
      <w:r>
        <w:rPr>
          <w:rFonts w:ascii="Times New Roman" w:hAnsi="Times New Roman" w:cs="Times New Roman"/>
          <w:sz w:val="24"/>
          <w:szCs w:val="24"/>
        </w:rPr>
        <w:t>]</w:t>
      </w:r>
    </w:p>
    <w:p w14:paraId="1D0653E8" w14:textId="77777777" w:rsidR="006D55E0" w:rsidRDefault="006D55E0" w:rsidP="006D55E0">
      <w:pPr>
        <w:rPr>
          <w:rFonts w:ascii="Times New Roman" w:hAnsi="Times New Roman" w:cs="Times New Roman"/>
          <w:sz w:val="20"/>
          <w:szCs w:val="20"/>
        </w:rPr>
      </w:pPr>
      <w:r w:rsidRPr="004C02E9">
        <w:rPr>
          <w:rFonts w:ascii="Times New Roman" w:hAnsi="Times New Roman" w:cs="Times New Roman"/>
          <w:sz w:val="20"/>
          <w:szCs w:val="20"/>
        </w:rPr>
        <w:t xml:space="preserve">*Discovered </w:t>
      </w:r>
      <w:r>
        <w:rPr>
          <w:rFonts w:ascii="Times New Roman" w:hAnsi="Times New Roman" w:cs="Times New Roman"/>
          <w:sz w:val="20"/>
          <w:szCs w:val="20"/>
        </w:rPr>
        <w:t>1856</w:t>
      </w:r>
    </w:p>
    <w:p w14:paraId="16CDB490" w14:textId="77777777" w:rsidR="006D55E0" w:rsidRDefault="006D55E0" w:rsidP="006D55E0">
      <w:pPr>
        <w:rPr>
          <w:rFonts w:ascii="Times New Roman" w:hAnsi="Times New Roman" w:cs="Times New Roman"/>
          <w:b/>
          <w:bCs/>
          <w:sz w:val="24"/>
          <w:szCs w:val="24"/>
        </w:rPr>
      </w:pPr>
    </w:p>
    <w:p w14:paraId="6C94C483" w14:textId="77777777" w:rsidR="006D55E0" w:rsidRDefault="006D55E0" w:rsidP="006D55E0">
      <w:pPr>
        <w:rPr>
          <w:rFonts w:ascii="Times New Roman" w:hAnsi="Times New Roman" w:cs="Times New Roman"/>
          <w:b/>
          <w:bCs/>
          <w:sz w:val="24"/>
          <w:szCs w:val="24"/>
        </w:rPr>
      </w:pPr>
      <w:r>
        <w:rPr>
          <w:rFonts w:ascii="Times New Roman" w:hAnsi="Times New Roman" w:cs="Times New Roman"/>
          <w:b/>
          <w:bCs/>
          <w:sz w:val="24"/>
          <w:szCs w:val="24"/>
        </w:rPr>
        <w:t>Neanderthal Man</w:t>
      </w:r>
    </w:p>
    <w:p w14:paraId="2243CB61" w14:textId="77777777" w:rsidR="006D55E0" w:rsidRPr="003540E1" w:rsidRDefault="006D55E0" w:rsidP="006D55E0">
      <w:pPr>
        <w:rPr>
          <w:rFonts w:ascii="Times New Roman" w:hAnsi="Times New Roman" w:cs="Times New Roman"/>
          <w:b/>
          <w:bCs/>
          <w:sz w:val="24"/>
          <w:szCs w:val="24"/>
        </w:rPr>
      </w:pPr>
    </w:p>
    <w:p w14:paraId="1DDE1066" w14:textId="77777777" w:rsidR="006D55E0" w:rsidRDefault="006D55E0" w:rsidP="006D55E0">
      <w:pPr>
        <w:ind w:firstLine="720"/>
        <w:rPr>
          <w:rFonts w:ascii="Times New Roman" w:hAnsi="Times New Roman" w:cs="Times New Roman"/>
          <w:sz w:val="24"/>
          <w:szCs w:val="24"/>
        </w:rPr>
      </w:pPr>
      <w:r>
        <w:rPr>
          <w:rFonts w:ascii="Times New Roman" w:hAnsi="Times New Roman" w:cs="Times New Roman"/>
          <w:sz w:val="24"/>
          <w:szCs w:val="24"/>
        </w:rPr>
        <w:t xml:space="preserve">A name familiar to most people, </w:t>
      </w:r>
      <w:r w:rsidRPr="00D7391B">
        <w:rPr>
          <w:rFonts w:ascii="Times New Roman" w:hAnsi="Times New Roman" w:cs="Times New Roman"/>
          <w:sz w:val="24"/>
          <w:szCs w:val="24"/>
        </w:rPr>
        <w:t>Neanderthal Man</w:t>
      </w:r>
      <w:r>
        <w:rPr>
          <w:rFonts w:ascii="Times New Roman" w:hAnsi="Times New Roman" w:cs="Times New Roman"/>
          <w:sz w:val="24"/>
          <w:szCs w:val="24"/>
        </w:rPr>
        <w:t xml:space="preserve"> was</w:t>
      </w:r>
      <w:r w:rsidRPr="00D7391B">
        <w:rPr>
          <w:rFonts w:ascii="Times New Roman" w:hAnsi="Times New Roman" w:cs="Times New Roman"/>
          <w:sz w:val="24"/>
          <w:szCs w:val="24"/>
        </w:rPr>
        <w:t xml:space="preserve"> </w:t>
      </w:r>
      <w:r>
        <w:rPr>
          <w:rFonts w:ascii="Times New Roman" w:hAnsi="Times New Roman" w:cs="Times New Roman"/>
          <w:sz w:val="24"/>
          <w:szCs w:val="24"/>
        </w:rPr>
        <w:t>“</w:t>
      </w:r>
      <w:r w:rsidRPr="00D7391B">
        <w:rPr>
          <w:rFonts w:ascii="Times New Roman" w:hAnsi="Times New Roman" w:cs="Times New Roman"/>
          <w:sz w:val="24"/>
          <w:szCs w:val="24"/>
        </w:rPr>
        <w:t>discovered</w:t>
      </w:r>
      <w:r>
        <w:rPr>
          <w:rFonts w:ascii="Times New Roman" w:hAnsi="Times New Roman" w:cs="Times New Roman"/>
          <w:sz w:val="24"/>
          <w:szCs w:val="24"/>
        </w:rPr>
        <w:t>’ twice, first</w:t>
      </w:r>
      <w:r w:rsidRPr="00D7391B">
        <w:rPr>
          <w:rFonts w:ascii="Times New Roman" w:hAnsi="Times New Roman" w:cs="Times New Roman"/>
          <w:sz w:val="24"/>
          <w:szCs w:val="24"/>
        </w:rPr>
        <w:t xml:space="preserve"> in 1829</w:t>
      </w:r>
      <w:r>
        <w:rPr>
          <w:rFonts w:ascii="Times New Roman" w:hAnsi="Times New Roman" w:cs="Times New Roman"/>
          <w:sz w:val="24"/>
          <w:szCs w:val="24"/>
        </w:rPr>
        <w:t xml:space="preserve"> by the </w:t>
      </w:r>
      <w:r w:rsidRPr="001760D7">
        <w:rPr>
          <w:rFonts w:ascii="Times New Roman" w:hAnsi="Times New Roman" w:cs="Times New Roman"/>
          <w:color w:val="202124"/>
          <w:sz w:val="24"/>
          <w:szCs w:val="24"/>
          <w:shd w:val="clear" w:color="auto" w:fill="FFFFFF"/>
        </w:rPr>
        <w:t>Dutch physician and naturalist Philippe-Charles Schmerling</w:t>
      </w:r>
      <w:r>
        <w:rPr>
          <w:rFonts w:ascii="Times New Roman" w:hAnsi="Times New Roman" w:cs="Times New Roman"/>
          <w:color w:val="202124"/>
          <w:sz w:val="24"/>
          <w:szCs w:val="24"/>
          <w:shd w:val="clear" w:color="auto" w:fill="FFFFFF"/>
        </w:rPr>
        <w:t xml:space="preserve"> whose colleagues misinterpreted the find</w:t>
      </w:r>
      <w:r>
        <w:rPr>
          <w:rFonts w:ascii="Times New Roman" w:hAnsi="Times New Roman" w:cs="Times New Roman"/>
          <w:sz w:val="24"/>
          <w:szCs w:val="24"/>
        </w:rPr>
        <w:t>. [</w:t>
      </w:r>
      <w:r w:rsidRPr="00C71E2E">
        <w:rPr>
          <w:rFonts w:ascii="Times New Roman" w:hAnsi="Times New Roman" w:cs="Times New Roman"/>
          <w:b/>
          <w:bCs/>
          <w:sz w:val="24"/>
          <w:szCs w:val="24"/>
        </w:rPr>
        <w:t>New Ref</w:t>
      </w:r>
      <w:r>
        <w:rPr>
          <w:rFonts w:ascii="Times New Roman" w:hAnsi="Times New Roman" w:cs="Times New Roman"/>
          <w:sz w:val="24"/>
          <w:szCs w:val="24"/>
        </w:rPr>
        <w:t xml:space="preserve">: 30. Wikipedia (2021). </w:t>
      </w:r>
      <w:r>
        <w:rPr>
          <w:rFonts w:ascii="Times New Roman" w:hAnsi="Times New Roman" w:cs="Times New Roman"/>
          <w:i/>
          <w:iCs/>
          <w:sz w:val="24"/>
          <w:szCs w:val="24"/>
        </w:rPr>
        <w:t>Neanderthal 1</w:t>
      </w:r>
      <w:r>
        <w:rPr>
          <w:rFonts w:ascii="Times New Roman" w:hAnsi="Times New Roman" w:cs="Times New Roman"/>
          <w:sz w:val="24"/>
          <w:szCs w:val="24"/>
        </w:rPr>
        <w:t xml:space="preserve">. Retrieved August, 2021: </w:t>
      </w:r>
      <w:bookmarkStart w:id="1" w:name="_Hlk81749960"/>
      <w:r w:rsidRPr="00D30521">
        <w:rPr>
          <w:rFonts w:ascii="Times New Roman" w:hAnsi="Times New Roman" w:cs="Times New Roman"/>
          <w:sz w:val="24"/>
          <w:szCs w:val="24"/>
        </w:rPr>
        <w:t>en.wikipedia.org/wiki/Neanderthal_1</w:t>
      </w:r>
      <w:r>
        <w:rPr>
          <w:rFonts w:ascii="Times New Roman" w:hAnsi="Times New Roman" w:cs="Times New Roman"/>
          <w:sz w:val="24"/>
          <w:szCs w:val="24"/>
        </w:rPr>
        <w:t>]</w:t>
      </w:r>
      <w:bookmarkEnd w:id="1"/>
      <w:r>
        <w:rPr>
          <w:rFonts w:ascii="Times New Roman" w:hAnsi="Times New Roman" w:cs="Times New Roman"/>
          <w:sz w:val="24"/>
          <w:szCs w:val="24"/>
        </w:rPr>
        <w:t xml:space="preserve"> Neanderthal Man</w:t>
      </w:r>
      <w:r w:rsidRPr="00D7391B">
        <w:rPr>
          <w:rFonts w:ascii="Times New Roman" w:hAnsi="Times New Roman" w:cs="Times New Roman"/>
          <w:sz w:val="24"/>
          <w:szCs w:val="24"/>
        </w:rPr>
        <w:t xml:space="preserve"> was </w:t>
      </w:r>
      <w:r>
        <w:rPr>
          <w:rFonts w:ascii="Times New Roman" w:hAnsi="Times New Roman" w:cs="Times New Roman"/>
          <w:sz w:val="24"/>
          <w:szCs w:val="24"/>
        </w:rPr>
        <w:t>“discovered” again when the fossil was</w:t>
      </w:r>
      <w:r w:rsidRPr="00D7391B">
        <w:rPr>
          <w:rFonts w:ascii="Times New Roman" w:hAnsi="Times New Roman" w:cs="Times New Roman"/>
          <w:sz w:val="24"/>
          <w:szCs w:val="24"/>
        </w:rPr>
        <w:t xml:space="preserve"> recognized as a hominin* </w:t>
      </w:r>
      <w:r>
        <w:rPr>
          <w:rFonts w:ascii="Times New Roman" w:hAnsi="Times New Roman" w:cs="Times New Roman"/>
          <w:sz w:val="24"/>
          <w:szCs w:val="24"/>
        </w:rPr>
        <w:t xml:space="preserve">in </w:t>
      </w:r>
      <w:r w:rsidRPr="00D7391B">
        <w:rPr>
          <w:rFonts w:ascii="Times New Roman" w:hAnsi="Times New Roman" w:cs="Times New Roman"/>
          <w:sz w:val="24"/>
          <w:szCs w:val="24"/>
        </w:rPr>
        <w:t xml:space="preserve">1856, and was only given a name in 1864. Since then, </w:t>
      </w:r>
      <w:r>
        <w:rPr>
          <w:rFonts w:ascii="Times New Roman" w:hAnsi="Times New Roman" w:cs="Times New Roman"/>
          <w:sz w:val="24"/>
          <w:szCs w:val="24"/>
        </w:rPr>
        <w:t>many fossilized Neanderthal bones h</w:t>
      </w:r>
      <w:r w:rsidRPr="00D7391B">
        <w:rPr>
          <w:rFonts w:ascii="Times New Roman" w:hAnsi="Times New Roman" w:cs="Times New Roman"/>
          <w:sz w:val="24"/>
          <w:szCs w:val="24"/>
        </w:rPr>
        <w:t>ave been found</w:t>
      </w:r>
      <w:r>
        <w:rPr>
          <w:rFonts w:ascii="Times New Roman" w:hAnsi="Times New Roman" w:cs="Times New Roman"/>
          <w:sz w:val="24"/>
          <w:szCs w:val="24"/>
        </w:rPr>
        <w:t xml:space="preserve"> and are in museum collections.</w:t>
      </w:r>
    </w:p>
    <w:p w14:paraId="6B27C975" w14:textId="77777777" w:rsidR="006D55E0" w:rsidRDefault="006D55E0" w:rsidP="006D55E0">
      <w:pPr>
        <w:rPr>
          <w:rFonts w:ascii="Times New Roman" w:hAnsi="Times New Roman" w:cs="Times New Roman"/>
          <w:sz w:val="20"/>
          <w:szCs w:val="20"/>
        </w:rPr>
      </w:pPr>
      <w:r w:rsidRPr="00D7391B">
        <w:rPr>
          <w:rFonts w:ascii="Times New Roman" w:hAnsi="Times New Roman" w:cs="Times New Roman"/>
          <w:sz w:val="20"/>
          <w:szCs w:val="20"/>
        </w:rPr>
        <w:t>*Recent humans and related ancestors</w:t>
      </w:r>
    </w:p>
    <w:p w14:paraId="70687461" w14:textId="77777777" w:rsidR="006D55E0" w:rsidRDefault="006D55E0" w:rsidP="006D55E0">
      <w:pPr>
        <w:rPr>
          <w:rFonts w:ascii="Times New Roman" w:hAnsi="Times New Roman" w:cs="Times New Roman"/>
          <w:sz w:val="24"/>
          <w:szCs w:val="24"/>
        </w:rPr>
      </w:pPr>
    </w:p>
    <w:p w14:paraId="72459636" w14:textId="77777777" w:rsidR="006D55E0" w:rsidRPr="00D7391B" w:rsidRDefault="006D55E0" w:rsidP="006D55E0">
      <w:pPr>
        <w:rPr>
          <w:rFonts w:ascii="Times New Roman" w:hAnsi="Times New Roman" w:cs="Times New Roman"/>
          <w:sz w:val="24"/>
          <w:szCs w:val="24"/>
        </w:rPr>
      </w:pPr>
      <w:r>
        <w:rPr>
          <w:rFonts w:ascii="Times New Roman" w:hAnsi="Times New Roman" w:cs="Times New Roman"/>
          <w:sz w:val="24"/>
          <w:szCs w:val="24"/>
        </w:rPr>
        <w:t>Neanderthals were</w:t>
      </w:r>
      <w:r w:rsidRPr="00D7391B">
        <w:rPr>
          <w:rFonts w:ascii="Times New Roman" w:hAnsi="Times New Roman" w:cs="Times New Roman"/>
          <w:sz w:val="24"/>
          <w:szCs w:val="24"/>
        </w:rPr>
        <w:t xml:space="preserve"> </w:t>
      </w:r>
      <w:r>
        <w:rPr>
          <w:rFonts w:ascii="Times New Roman" w:hAnsi="Times New Roman" w:cs="Times New Roman"/>
          <w:sz w:val="24"/>
          <w:szCs w:val="24"/>
        </w:rPr>
        <w:t>nomadic humans</w:t>
      </w:r>
      <w:r w:rsidRPr="00D7391B">
        <w:rPr>
          <w:rFonts w:ascii="Times New Roman" w:hAnsi="Times New Roman" w:cs="Times New Roman"/>
          <w:sz w:val="24"/>
          <w:szCs w:val="24"/>
        </w:rPr>
        <w:t xml:space="preserve"> </w:t>
      </w:r>
      <w:r>
        <w:rPr>
          <w:rFonts w:ascii="Times New Roman" w:hAnsi="Times New Roman" w:cs="Times New Roman"/>
          <w:sz w:val="24"/>
          <w:szCs w:val="24"/>
        </w:rPr>
        <w:t xml:space="preserve">who </w:t>
      </w:r>
      <w:r w:rsidRPr="00D7391B">
        <w:rPr>
          <w:rFonts w:ascii="Times New Roman" w:hAnsi="Times New Roman" w:cs="Times New Roman"/>
          <w:sz w:val="24"/>
          <w:szCs w:val="24"/>
        </w:rPr>
        <w:t>tamed fire, lived in shelters, sewed clothes, made many diverse tools,</w:t>
      </w:r>
      <w:r>
        <w:rPr>
          <w:rFonts w:ascii="Times New Roman" w:hAnsi="Times New Roman" w:cs="Times New Roman"/>
          <w:sz w:val="24"/>
          <w:szCs w:val="24"/>
        </w:rPr>
        <w:t xml:space="preserve"> and</w:t>
      </w:r>
      <w:r w:rsidRPr="00D7391B">
        <w:rPr>
          <w:rFonts w:ascii="Times New Roman" w:hAnsi="Times New Roman" w:cs="Times New Roman"/>
          <w:sz w:val="24"/>
          <w:szCs w:val="24"/>
        </w:rPr>
        <w:t xml:space="preserve"> were sophisticated large game hunters who also ate plants. </w:t>
      </w:r>
      <w:r>
        <w:rPr>
          <w:rFonts w:ascii="Times New Roman" w:hAnsi="Times New Roman" w:cs="Times New Roman"/>
          <w:sz w:val="24"/>
          <w:szCs w:val="24"/>
        </w:rPr>
        <w:t>They</w:t>
      </w:r>
      <w:r w:rsidRPr="00D7391B">
        <w:rPr>
          <w:rFonts w:ascii="Times New Roman" w:hAnsi="Times New Roman" w:cs="Times New Roman"/>
          <w:sz w:val="24"/>
          <w:szCs w:val="24"/>
        </w:rPr>
        <w:t xml:space="preserve"> </w:t>
      </w:r>
      <w:r>
        <w:rPr>
          <w:rFonts w:ascii="Times New Roman" w:hAnsi="Times New Roman" w:cs="Times New Roman"/>
          <w:sz w:val="24"/>
          <w:szCs w:val="24"/>
        </w:rPr>
        <w:t>created</w:t>
      </w:r>
      <w:r w:rsidRPr="00D7391B">
        <w:rPr>
          <w:rFonts w:ascii="Times New Roman" w:hAnsi="Times New Roman" w:cs="Times New Roman"/>
          <w:sz w:val="24"/>
          <w:szCs w:val="24"/>
        </w:rPr>
        <w:t xml:space="preserve"> symbolic and decorative objects and were the first to </w:t>
      </w:r>
      <w:r>
        <w:rPr>
          <w:rFonts w:ascii="Times New Roman" w:hAnsi="Times New Roman" w:cs="Times New Roman"/>
          <w:sz w:val="24"/>
          <w:szCs w:val="24"/>
        </w:rPr>
        <w:t>use</w:t>
      </w:r>
      <w:r w:rsidRPr="00D7391B">
        <w:rPr>
          <w:rFonts w:ascii="Times New Roman" w:hAnsi="Times New Roman" w:cs="Times New Roman"/>
          <w:sz w:val="24"/>
          <w:szCs w:val="24"/>
        </w:rPr>
        <w:t xml:space="preserve"> ceremonies to bury the dead. Recent DNA testing has shown </w:t>
      </w:r>
      <w:r>
        <w:rPr>
          <w:rFonts w:ascii="Times New Roman" w:hAnsi="Times New Roman" w:cs="Times New Roman"/>
          <w:sz w:val="24"/>
          <w:szCs w:val="24"/>
        </w:rPr>
        <w:t>that a small 1% to 4% of our genes are the same as</w:t>
      </w:r>
      <w:r w:rsidRPr="00D7391B">
        <w:rPr>
          <w:rFonts w:ascii="Times New Roman" w:hAnsi="Times New Roman" w:cs="Times New Roman"/>
          <w:sz w:val="24"/>
          <w:szCs w:val="24"/>
        </w:rPr>
        <w:t xml:space="preserve"> Neanderthal genes</w:t>
      </w:r>
      <w:r>
        <w:rPr>
          <w:rFonts w:ascii="Times New Roman" w:hAnsi="Times New Roman" w:cs="Times New Roman"/>
          <w:sz w:val="24"/>
          <w:szCs w:val="24"/>
        </w:rPr>
        <w:t>. [NEW: Bernard, B. (20090.</w:t>
      </w:r>
      <w:r>
        <w:rPr>
          <w:rFonts w:ascii="Times New Roman" w:hAnsi="Times New Roman" w:cs="Times New Roman"/>
          <w:i/>
          <w:iCs/>
          <w:sz w:val="24"/>
          <w:szCs w:val="24"/>
        </w:rPr>
        <w:t xml:space="preserve">The origins of Neanderthal DNA in your genes. </w:t>
      </w:r>
      <w:r>
        <w:rPr>
          <w:rFonts w:ascii="Times New Roman" w:hAnsi="Times New Roman" w:cs="Times New Roman"/>
          <w:sz w:val="24"/>
          <w:szCs w:val="24"/>
        </w:rPr>
        <w:t xml:space="preserve">Retrieved May 2021: </w:t>
      </w:r>
      <w:r w:rsidRPr="00AB76DD">
        <w:rPr>
          <w:rFonts w:ascii="Times New Roman" w:hAnsi="Times New Roman" w:cs="Times New Roman"/>
          <w:sz w:val="24"/>
          <w:szCs w:val="24"/>
        </w:rPr>
        <w:t>humanoriginproject.com/the-origins-of-neanderthal-dna-in-your-genes</w:t>
      </w:r>
      <w:r>
        <w:rPr>
          <w:rFonts w:ascii="Times New Roman" w:hAnsi="Times New Roman" w:cs="Times New Roman"/>
          <w:sz w:val="24"/>
          <w:szCs w:val="24"/>
        </w:rPr>
        <w:t>]</w:t>
      </w:r>
      <w:r w:rsidRPr="00D7391B">
        <w:rPr>
          <w:rFonts w:ascii="Times New Roman" w:hAnsi="Times New Roman" w:cs="Times New Roman"/>
          <w:sz w:val="24"/>
          <w:szCs w:val="24"/>
        </w:rPr>
        <w:t xml:space="preserve">  </w:t>
      </w:r>
    </w:p>
    <w:p w14:paraId="72A081E3" w14:textId="77777777" w:rsidR="006D55E0" w:rsidRDefault="006D55E0" w:rsidP="006D55E0">
      <w:pPr>
        <w:rPr>
          <w:rFonts w:ascii="Times New Roman" w:hAnsi="Times New Roman" w:cs="Times New Roman"/>
          <w:sz w:val="20"/>
          <w:szCs w:val="20"/>
        </w:rPr>
      </w:pPr>
    </w:p>
    <w:p w14:paraId="12A3CD71" w14:textId="77777777" w:rsidR="006D55E0" w:rsidRDefault="006D55E0" w:rsidP="006D55E0">
      <w:pPr>
        <w:jc w:val="center"/>
        <w:rPr>
          <w:rFonts w:ascii="Times New Roman" w:hAnsi="Times New Roman" w:cs="Times New Roman"/>
          <w:b/>
          <w:bCs/>
          <w:sz w:val="24"/>
          <w:szCs w:val="24"/>
        </w:rPr>
      </w:pPr>
      <w:r w:rsidRPr="00212174">
        <w:rPr>
          <w:rFonts w:ascii="Times New Roman" w:hAnsi="Times New Roman" w:cs="Times New Roman"/>
          <w:b/>
          <w:bCs/>
          <w:sz w:val="24"/>
          <w:szCs w:val="24"/>
        </w:rPr>
        <w:t>Insert Figure 15.</w:t>
      </w:r>
      <w:r>
        <w:rPr>
          <w:rFonts w:ascii="Times New Roman" w:hAnsi="Times New Roman" w:cs="Times New Roman"/>
          <w:b/>
          <w:bCs/>
          <w:sz w:val="24"/>
          <w:szCs w:val="24"/>
        </w:rPr>
        <w:t>9</w:t>
      </w:r>
      <w:r w:rsidRPr="00212174">
        <w:rPr>
          <w:rFonts w:ascii="Times New Roman" w:hAnsi="Times New Roman" w:cs="Times New Roman"/>
          <w:b/>
          <w:bCs/>
          <w:sz w:val="24"/>
          <w:szCs w:val="24"/>
        </w:rPr>
        <w:t>: Any Brill photo of Neanderthal</w:t>
      </w:r>
    </w:p>
    <w:p w14:paraId="310D11C9" w14:textId="77777777" w:rsidR="006D55E0" w:rsidRPr="00723544" w:rsidRDefault="006D55E0" w:rsidP="006D55E0">
      <w:pPr>
        <w:rPr>
          <w:rFonts w:ascii="Times New Roman" w:hAnsi="Times New Roman" w:cs="Times New Roman"/>
        </w:rPr>
      </w:pPr>
    </w:p>
    <w:p w14:paraId="5D702C87" w14:textId="77777777" w:rsidR="006D55E0" w:rsidRPr="00B34723" w:rsidRDefault="006D55E0" w:rsidP="006D55E0">
      <w:pPr>
        <w:pStyle w:val="NormalWeb"/>
        <w:shd w:val="clear" w:color="auto" w:fill="FFFFFF"/>
        <w:spacing w:before="0" w:beforeAutospacing="0" w:after="0" w:afterAutospacing="0"/>
        <w:ind w:firstLine="720"/>
        <w:rPr>
          <w:color w:val="212438"/>
          <w:sz w:val="20"/>
          <w:szCs w:val="20"/>
        </w:rPr>
      </w:pPr>
      <w:r>
        <w:rPr>
          <w:b/>
          <w:bCs/>
          <w:color w:val="231F20"/>
        </w:rPr>
        <w:t xml:space="preserve">Prof. </w:t>
      </w:r>
      <w:r w:rsidRPr="00E71376">
        <w:rPr>
          <w:b/>
          <w:bCs/>
          <w:color w:val="231F20"/>
        </w:rPr>
        <w:t>Erik Trinkaus</w:t>
      </w:r>
      <w:r>
        <w:rPr>
          <w:color w:val="231F20"/>
        </w:rPr>
        <w:t xml:space="preserve"> (1948-), a paleoanthropologist at Washington University, St. Louis Missouri, is considered the world expert on Neanderthal* biology and evolution. He uses advanced medical technologies like CT scans, computer modeling, and plastic molds to create strikingly realistic, life-size replicas with precise physical details of extinct early humans. Trinkaus </w:t>
      </w:r>
      <w:r>
        <w:rPr>
          <w:color w:val="393939"/>
          <w:shd w:val="clear" w:color="auto" w:fill="F1F1F1"/>
        </w:rPr>
        <w:t>focuses “on the complex patterns of human evolutionary change through the Early (2.5 MYA) and Middle (ca 12,000 years ago) Pleistocene Epoch. His emphasis is on the diversity, paleobiology, and behavior of early modern humans.” [29]</w:t>
      </w:r>
    </w:p>
    <w:p w14:paraId="33690F16" w14:textId="77777777" w:rsidR="006D55E0" w:rsidRDefault="006D55E0" w:rsidP="006D55E0">
      <w:pPr>
        <w:pStyle w:val="NormalWeb"/>
        <w:shd w:val="clear" w:color="auto" w:fill="FFFFFF"/>
        <w:spacing w:before="0" w:beforeAutospacing="0" w:after="0" w:afterAutospacing="0"/>
        <w:rPr>
          <w:color w:val="212438"/>
          <w:sz w:val="20"/>
          <w:szCs w:val="20"/>
        </w:rPr>
      </w:pPr>
      <w:r>
        <w:rPr>
          <w:color w:val="212438"/>
          <w:sz w:val="20"/>
          <w:szCs w:val="20"/>
        </w:rPr>
        <w:t>*The ancient humans, closest to</w:t>
      </w:r>
      <w:r w:rsidRPr="00B34723">
        <w:rPr>
          <w:color w:val="212438"/>
          <w:sz w:val="20"/>
          <w:szCs w:val="20"/>
        </w:rPr>
        <w:t xml:space="preserve"> our species, who became extinct about 40,000 years ago.</w:t>
      </w:r>
    </w:p>
    <w:p w14:paraId="607482E0" w14:textId="77777777" w:rsidR="006D55E0" w:rsidRDefault="006D55E0" w:rsidP="006D55E0">
      <w:pPr>
        <w:pStyle w:val="NormalWeb"/>
        <w:shd w:val="clear" w:color="auto" w:fill="FFFFFF"/>
        <w:spacing w:before="0" w:beforeAutospacing="0" w:after="0" w:afterAutospacing="0"/>
        <w:rPr>
          <w:color w:val="231F20"/>
        </w:rPr>
      </w:pPr>
    </w:p>
    <w:p w14:paraId="70CDBAF1" w14:textId="77777777" w:rsidR="006D55E0" w:rsidRDefault="006D55E0" w:rsidP="006D55E0">
      <w:pPr>
        <w:pStyle w:val="NormalWeb"/>
        <w:shd w:val="clear" w:color="auto" w:fill="FFFFFF"/>
        <w:spacing w:before="0" w:beforeAutospacing="0" w:after="0" w:afterAutospacing="0"/>
        <w:ind w:firstLine="720"/>
        <w:rPr>
          <w:color w:val="231F20"/>
        </w:rPr>
      </w:pPr>
      <w:r>
        <w:rPr>
          <w:color w:val="231F20"/>
        </w:rPr>
        <w:t>In Trinkaus’ words:</w:t>
      </w:r>
    </w:p>
    <w:p w14:paraId="1F899B26" w14:textId="77777777" w:rsidR="006D55E0" w:rsidRDefault="006D55E0" w:rsidP="006D55E0">
      <w:pPr>
        <w:pStyle w:val="NormalWeb"/>
        <w:shd w:val="clear" w:color="auto" w:fill="FFFFFF"/>
        <w:spacing w:before="0" w:beforeAutospacing="0" w:after="0" w:afterAutospacing="0"/>
        <w:ind w:firstLine="720"/>
        <w:rPr>
          <w:color w:val="231F20"/>
        </w:rPr>
      </w:pPr>
    </w:p>
    <w:p w14:paraId="7D11D459" w14:textId="77777777" w:rsidR="006D55E0" w:rsidRDefault="006D55E0" w:rsidP="006D55E0">
      <w:pPr>
        <w:pStyle w:val="NormalWeb"/>
        <w:shd w:val="clear" w:color="auto" w:fill="FFFFFF"/>
        <w:spacing w:before="0" w:beforeAutospacing="0" w:after="0" w:afterAutospacing="0"/>
        <w:ind w:left="720"/>
        <w:rPr>
          <w:color w:val="212438"/>
        </w:rPr>
      </w:pPr>
      <w:r w:rsidRPr="00481937">
        <w:rPr>
          <w:color w:val="212438"/>
        </w:rPr>
        <w:t>My real interest is trying to understand the biology of these prehistoric people and use that to try to understand their behavior</w:t>
      </w:r>
      <w:r>
        <w:rPr>
          <w:color w:val="212438"/>
        </w:rPr>
        <w:t xml:space="preserve">. </w:t>
      </w:r>
      <w:r w:rsidRPr="00481937">
        <w:rPr>
          <w:color w:val="212438"/>
        </w:rPr>
        <w:t xml:space="preserve">Bones can tell researchers something about the diet and activities of ancient people. </w:t>
      </w:r>
      <w:r>
        <w:rPr>
          <w:color w:val="212438"/>
        </w:rPr>
        <w:t>[Bones] . . .</w:t>
      </w:r>
      <w:r w:rsidRPr="00481937">
        <w:rPr>
          <w:color w:val="212438"/>
        </w:rPr>
        <w:t xml:space="preserve"> can show evidence of growth and periods of starvation. They can track diseases and abnormalities</w:t>
      </w:r>
      <w:r>
        <w:rPr>
          <w:color w:val="212438"/>
        </w:rPr>
        <w:t xml:space="preserve"> and suggest social behavior. </w:t>
      </w:r>
      <w:r w:rsidRPr="00481937">
        <w:rPr>
          <w:color w:val="212438"/>
        </w:rPr>
        <w:t>Ultimately it comes down to understanding where we came from.</w:t>
      </w:r>
      <w:r>
        <w:rPr>
          <w:color w:val="212438"/>
        </w:rPr>
        <w:t xml:space="preserve"> [31] </w:t>
      </w:r>
    </w:p>
    <w:p w14:paraId="300C487A" w14:textId="77777777" w:rsidR="006D55E0" w:rsidRDefault="006D55E0" w:rsidP="006D55E0">
      <w:pPr>
        <w:pStyle w:val="NormalWeb"/>
        <w:shd w:val="clear" w:color="auto" w:fill="FFFFFF"/>
        <w:spacing w:before="0" w:beforeAutospacing="0" w:after="0" w:afterAutospacing="0"/>
        <w:rPr>
          <w:color w:val="212438"/>
        </w:rPr>
      </w:pPr>
    </w:p>
    <w:p w14:paraId="62454AC2" w14:textId="77777777" w:rsidR="006D55E0" w:rsidRDefault="006D55E0" w:rsidP="006D55E0">
      <w:pPr>
        <w:pStyle w:val="NormalWeb"/>
        <w:shd w:val="clear" w:color="auto" w:fill="FFFFFF"/>
        <w:spacing w:before="0" w:beforeAutospacing="0" w:after="0" w:afterAutospacing="0"/>
        <w:rPr>
          <w:color w:val="212438"/>
        </w:rPr>
      </w:pPr>
      <w:r>
        <w:rPr>
          <w:color w:val="212438"/>
        </w:rPr>
        <w:t xml:space="preserve">By “we” </w:t>
      </w:r>
      <w:proofErr w:type="spellStart"/>
      <w:r>
        <w:rPr>
          <w:color w:val="212438"/>
        </w:rPr>
        <w:t>Trinkhaus</w:t>
      </w:r>
      <w:proofErr w:type="spellEnd"/>
      <w:r>
        <w:rPr>
          <w:color w:val="212438"/>
        </w:rPr>
        <w:t xml:space="preserve"> means those of us alive now, scholars, journalists, teachers, anyone curious about human origins, anyone reading this chapter.</w:t>
      </w:r>
    </w:p>
    <w:p w14:paraId="1751D789" w14:textId="77777777" w:rsidR="006D55E0" w:rsidRDefault="006D55E0" w:rsidP="006D55E0">
      <w:pPr>
        <w:pStyle w:val="NormalWeb"/>
        <w:shd w:val="clear" w:color="auto" w:fill="FFFFFF"/>
        <w:spacing w:before="0" w:beforeAutospacing="0" w:after="0" w:afterAutospacing="0"/>
        <w:rPr>
          <w:color w:val="212438"/>
        </w:rPr>
      </w:pPr>
    </w:p>
    <w:p w14:paraId="39C65B31" w14:textId="77777777" w:rsidR="006D55E0" w:rsidRDefault="006D55E0" w:rsidP="006D55E0">
      <w:pPr>
        <w:pStyle w:val="NormalWeb"/>
        <w:shd w:val="clear" w:color="auto" w:fill="FFFFFF"/>
        <w:spacing w:before="0" w:beforeAutospacing="0" w:after="0" w:afterAutospacing="0"/>
        <w:rPr>
          <w:color w:val="393939"/>
          <w:shd w:val="clear" w:color="auto" w:fill="F1F1F1"/>
        </w:rPr>
      </w:pPr>
      <w:r>
        <w:rPr>
          <w:color w:val="212438"/>
        </w:rPr>
        <w:t>From his studies of archaeological and human remains in Europe (including Russia), eastern Asia, and China, Trinkaus says, “</w:t>
      </w:r>
      <w:r>
        <w:rPr>
          <w:color w:val="393939"/>
          <w:shd w:val="clear" w:color="auto" w:fill="F1F1F1"/>
        </w:rPr>
        <w:t>These new discoveries and analyses of existing materials are changing our impressions of early modern human biology, which relate to both the emergence of modern humans and the subsequent evolution of ‘anatomically modern’ humanity.” [29]</w:t>
      </w:r>
    </w:p>
    <w:p w14:paraId="09A53807" w14:textId="77777777" w:rsidR="006D55E0" w:rsidRPr="0009629C" w:rsidRDefault="006D55E0" w:rsidP="006D55E0">
      <w:pPr>
        <w:pStyle w:val="NormalWeb"/>
        <w:shd w:val="clear" w:color="auto" w:fill="FFFFFF"/>
        <w:spacing w:before="0" w:beforeAutospacing="0" w:after="0" w:afterAutospacing="0"/>
        <w:rPr>
          <w:color w:val="FF0000"/>
          <w:shd w:val="clear" w:color="auto" w:fill="F1F1F1"/>
        </w:rPr>
      </w:pPr>
    </w:p>
    <w:p w14:paraId="22631420" w14:textId="77777777" w:rsidR="006D55E0" w:rsidRPr="00DF4543" w:rsidRDefault="006D55E0" w:rsidP="006D55E0">
      <w:pPr>
        <w:pStyle w:val="NormalWeb"/>
        <w:shd w:val="clear" w:color="auto" w:fill="FFFFFF"/>
        <w:spacing w:before="0" w:beforeAutospacing="0" w:after="0" w:afterAutospacing="0"/>
        <w:rPr>
          <w:color w:val="231F20"/>
        </w:rPr>
      </w:pPr>
      <w:r>
        <w:rPr>
          <w:color w:val="231F20"/>
        </w:rPr>
        <w:t xml:space="preserve">Scientists from centuries past would marvel at today’s tools! Research in both hard and social sciences uses advanced dating techniques, sophisticated equipment like atomic force microscopes, computer-assisted DNA analysis, massive data bases, and instant communication with peers worldwide. New ways of making models enable paleontologists to “fill in” parts that are missing. Prof. Erik </w:t>
      </w:r>
      <w:proofErr w:type="spellStart"/>
      <w:r>
        <w:rPr>
          <w:color w:val="231F20"/>
        </w:rPr>
        <w:t>Trinkhaus</w:t>
      </w:r>
      <w:proofErr w:type="spellEnd"/>
      <w:r>
        <w:rPr>
          <w:color w:val="231F20"/>
        </w:rPr>
        <w:t>’ research is on the forefront of understanding evolution.</w:t>
      </w:r>
    </w:p>
    <w:p w14:paraId="4E07D036" w14:textId="77777777" w:rsidR="006D55E0" w:rsidRDefault="006D55E0" w:rsidP="006D55E0">
      <w:pPr>
        <w:pStyle w:val="NormalWeb"/>
        <w:shd w:val="clear" w:color="auto" w:fill="FFFFFF"/>
        <w:spacing w:before="0" w:beforeAutospacing="0" w:after="0" w:afterAutospacing="0"/>
        <w:rPr>
          <w:b/>
          <w:bCs/>
          <w:color w:val="231F20"/>
        </w:rPr>
      </w:pPr>
    </w:p>
    <w:p w14:paraId="1CCB977D" w14:textId="77777777" w:rsidR="006D55E0" w:rsidRPr="00723544" w:rsidRDefault="006D55E0" w:rsidP="006D55E0">
      <w:pPr>
        <w:rPr>
          <w:rFonts w:ascii="Times New Roman" w:hAnsi="Times New Roman" w:cs="Times New Roman"/>
          <w:color w:val="212438"/>
          <w:sz w:val="24"/>
          <w:szCs w:val="24"/>
        </w:rPr>
      </w:pPr>
      <w:r>
        <w:rPr>
          <w:rFonts w:ascii="Times New Roman" w:hAnsi="Times New Roman" w:cs="Times New Roman"/>
          <w:color w:val="212438"/>
          <w:sz w:val="24"/>
          <w:szCs w:val="24"/>
        </w:rPr>
        <w:t xml:space="preserve">Also on the </w:t>
      </w:r>
      <w:r w:rsidRPr="007067B5">
        <w:rPr>
          <w:rFonts w:ascii="Times New Roman" w:hAnsi="Times New Roman" w:cs="Times New Roman"/>
          <w:color w:val="212438"/>
          <w:sz w:val="24"/>
          <w:szCs w:val="24"/>
        </w:rPr>
        <w:t>forefront is analy</w:t>
      </w:r>
      <w:r>
        <w:rPr>
          <w:rFonts w:ascii="Times New Roman" w:hAnsi="Times New Roman" w:cs="Times New Roman"/>
          <w:color w:val="212438"/>
          <w:sz w:val="24"/>
          <w:szCs w:val="24"/>
        </w:rPr>
        <w:t xml:space="preserve">sis of </w:t>
      </w:r>
      <w:r w:rsidRPr="007067B5">
        <w:rPr>
          <w:rFonts w:ascii="Times New Roman" w:hAnsi="Times New Roman" w:cs="Times New Roman"/>
          <w:color w:val="212438"/>
          <w:sz w:val="24"/>
          <w:szCs w:val="24"/>
        </w:rPr>
        <w:t>ancient species’ DNA</w:t>
      </w:r>
      <w:r>
        <w:rPr>
          <w:rFonts w:ascii="Times New Roman" w:hAnsi="Times New Roman" w:cs="Times New Roman"/>
          <w:color w:val="212438"/>
          <w:sz w:val="24"/>
          <w:szCs w:val="24"/>
        </w:rPr>
        <w:t>: This</w:t>
      </w:r>
      <w:r w:rsidRPr="007067B5">
        <w:rPr>
          <w:rFonts w:ascii="Times New Roman" w:hAnsi="Times New Roman" w:cs="Times New Roman"/>
          <w:color w:val="212438"/>
          <w:sz w:val="24"/>
          <w:szCs w:val="24"/>
        </w:rPr>
        <w:t xml:space="preserve"> information </w:t>
      </w:r>
      <w:r>
        <w:rPr>
          <w:rFonts w:ascii="Times New Roman" w:hAnsi="Times New Roman" w:cs="Times New Roman"/>
          <w:color w:val="212438"/>
          <w:sz w:val="24"/>
          <w:szCs w:val="24"/>
        </w:rPr>
        <w:t>is combined with what is learned in</w:t>
      </w:r>
      <w:r w:rsidRPr="007067B5">
        <w:rPr>
          <w:rFonts w:ascii="Times New Roman" w:hAnsi="Times New Roman" w:cs="Times New Roman"/>
          <w:color w:val="212438"/>
          <w:sz w:val="24"/>
          <w:szCs w:val="24"/>
        </w:rPr>
        <w:t xml:space="preserve"> genomics*</w:t>
      </w:r>
      <w:r>
        <w:rPr>
          <w:rFonts w:ascii="Times New Roman" w:hAnsi="Times New Roman" w:cs="Times New Roman"/>
          <w:color w:val="212438"/>
          <w:sz w:val="24"/>
          <w:szCs w:val="24"/>
        </w:rPr>
        <w:t xml:space="preserve"> -- k</w:t>
      </w:r>
      <w:r w:rsidRPr="007067B5">
        <w:rPr>
          <w:rFonts w:ascii="Times New Roman" w:hAnsi="Times New Roman" w:cs="Times New Roman"/>
          <w:color w:val="212438"/>
          <w:sz w:val="24"/>
          <w:szCs w:val="24"/>
        </w:rPr>
        <w:t>nowledge about the evolutio</w:t>
      </w:r>
      <w:r>
        <w:rPr>
          <w:rFonts w:ascii="Times New Roman" w:hAnsi="Times New Roman" w:cs="Times New Roman"/>
          <w:color w:val="212438"/>
          <w:sz w:val="24"/>
          <w:szCs w:val="24"/>
        </w:rPr>
        <w:t>n</w:t>
      </w:r>
      <w:r w:rsidRPr="007067B5">
        <w:rPr>
          <w:rFonts w:ascii="Times New Roman" w:hAnsi="Times New Roman" w:cs="Times New Roman"/>
          <w:color w:val="212438"/>
          <w:sz w:val="24"/>
          <w:szCs w:val="24"/>
        </w:rPr>
        <w:t xml:space="preserve"> and diversification of a particular group</w:t>
      </w:r>
      <w:r>
        <w:rPr>
          <w:rFonts w:ascii="Times New Roman" w:hAnsi="Times New Roman" w:cs="Times New Roman"/>
          <w:color w:val="212438"/>
          <w:sz w:val="24"/>
          <w:szCs w:val="24"/>
        </w:rPr>
        <w:t>’s development</w:t>
      </w:r>
      <w:r w:rsidRPr="007067B5">
        <w:rPr>
          <w:rFonts w:ascii="Times New Roman" w:hAnsi="Times New Roman" w:cs="Times New Roman"/>
          <w:color w:val="212438"/>
          <w:sz w:val="24"/>
          <w:szCs w:val="24"/>
        </w:rPr>
        <w:t xml:space="preserve">. </w:t>
      </w:r>
      <w:r>
        <w:rPr>
          <w:rFonts w:ascii="Times New Roman" w:hAnsi="Times New Roman" w:cs="Times New Roman"/>
          <w:color w:val="212438"/>
          <w:sz w:val="24"/>
          <w:szCs w:val="24"/>
        </w:rPr>
        <w:t>From such research we learn which species cooked food, which migrated out of Africa, and</w:t>
      </w:r>
      <w:r w:rsidRPr="007067B5">
        <w:rPr>
          <w:rFonts w:ascii="Times New Roman" w:hAnsi="Times New Roman" w:cs="Times New Roman"/>
          <w:color w:val="212438"/>
          <w:sz w:val="24"/>
          <w:szCs w:val="24"/>
        </w:rPr>
        <w:t xml:space="preserve"> </w:t>
      </w:r>
      <w:r>
        <w:rPr>
          <w:rFonts w:ascii="Times New Roman" w:hAnsi="Times New Roman" w:cs="Times New Roman"/>
          <w:color w:val="212438"/>
          <w:sz w:val="24"/>
          <w:szCs w:val="24"/>
        </w:rPr>
        <w:t xml:space="preserve">where they went. Research shows </w:t>
      </w:r>
      <w:r w:rsidRPr="007067B5">
        <w:rPr>
          <w:rFonts w:ascii="Times New Roman" w:hAnsi="Times New Roman" w:cs="Times New Roman"/>
          <w:color w:val="212438"/>
          <w:sz w:val="24"/>
          <w:szCs w:val="24"/>
        </w:rPr>
        <w:t>that there was significant intermingling among the early homini</w:t>
      </w:r>
      <w:r>
        <w:rPr>
          <w:rFonts w:ascii="Times New Roman" w:hAnsi="Times New Roman" w:cs="Times New Roman"/>
          <w:color w:val="212438"/>
          <w:sz w:val="24"/>
          <w:szCs w:val="24"/>
        </w:rPr>
        <w:t>n</w:t>
      </w:r>
      <w:r w:rsidRPr="007067B5">
        <w:rPr>
          <w:rFonts w:ascii="Times New Roman" w:hAnsi="Times New Roman" w:cs="Times New Roman"/>
          <w:color w:val="212438"/>
          <w:sz w:val="24"/>
          <w:szCs w:val="24"/>
        </w:rPr>
        <w:t xml:space="preserve"> species</w:t>
      </w:r>
      <w:r>
        <w:rPr>
          <w:rFonts w:ascii="Times New Roman" w:hAnsi="Times New Roman" w:cs="Times New Roman"/>
          <w:color w:val="212438"/>
          <w:sz w:val="24"/>
          <w:szCs w:val="24"/>
        </w:rPr>
        <w:t xml:space="preserve">. </w:t>
      </w:r>
      <w:r w:rsidRPr="007067B5">
        <w:rPr>
          <w:rFonts w:ascii="Times New Roman" w:hAnsi="Times New Roman" w:cs="Times New Roman"/>
          <w:color w:val="212438"/>
          <w:sz w:val="24"/>
          <w:szCs w:val="24"/>
        </w:rPr>
        <w:t>[</w:t>
      </w:r>
      <w:r>
        <w:rPr>
          <w:rFonts w:ascii="Times New Roman" w:hAnsi="Times New Roman" w:cs="Times New Roman"/>
          <w:color w:val="212438"/>
          <w:sz w:val="24"/>
          <w:szCs w:val="24"/>
        </w:rPr>
        <w:t>32]</w:t>
      </w:r>
      <w:r w:rsidRPr="007067B5">
        <w:rPr>
          <w:rFonts w:ascii="Times New Roman" w:hAnsi="Times New Roman" w:cs="Times New Roman"/>
          <w:color w:val="212438"/>
          <w:sz w:val="24"/>
          <w:szCs w:val="24"/>
        </w:rPr>
        <w:t xml:space="preserve"> </w:t>
      </w:r>
      <w:r w:rsidRPr="00723544">
        <w:rPr>
          <w:rFonts w:ascii="Times New Roman" w:hAnsi="Times New Roman" w:cs="Times New Roman"/>
          <w:color w:val="212438"/>
          <w:sz w:val="24"/>
          <w:szCs w:val="24"/>
        </w:rPr>
        <w:t>It appears that, from our beginning, Homo sapiens was a social species. Researchers have deduced this from two fields that go hand in hand, paleontology, Earth’s history based on the study of fossils, and paleoanthropology, the study of social aspects of the earliest human cultures.</w:t>
      </w:r>
    </w:p>
    <w:p w14:paraId="497F5127" w14:textId="77777777" w:rsidR="006D55E0" w:rsidRDefault="006D55E0" w:rsidP="006D55E0">
      <w:pPr>
        <w:rPr>
          <w:rFonts w:ascii="Times New Roman" w:hAnsi="Times New Roman" w:cs="Times New Roman"/>
          <w:color w:val="212438"/>
          <w:sz w:val="20"/>
          <w:szCs w:val="20"/>
        </w:rPr>
      </w:pPr>
      <w:r w:rsidRPr="00723544">
        <w:rPr>
          <w:rFonts w:ascii="Times New Roman" w:hAnsi="Times New Roman" w:cs="Times New Roman"/>
          <w:color w:val="212438"/>
          <w:sz w:val="20"/>
          <w:szCs w:val="20"/>
        </w:rPr>
        <w:t>*Genomics: a branch of molecular biology in which the entire sequence of a specimen’s DNA is studied</w:t>
      </w:r>
    </w:p>
    <w:p w14:paraId="34592E98" w14:textId="77777777" w:rsidR="006D55E0" w:rsidRDefault="006D55E0" w:rsidP="006D55E0">
      <w:pPr>
        <w:rPr>
          <w:rFonts w:ascii="Times New Roman" w:hAnsi="Times New Roman" w:cs="Times New Roman"/>
          <w:color w:val="212438"/>
          <w:sz w:val="20"/>
          <w:szCs w:val="20"/>
        </w:rPr>
      </w:pPr>
    </w:p>
    <w:p w14:paraId="5C5D467F" w14:textId="77777777" w:rsidR="006D55E0" w:rsidRPr="00D924E9" w:rsidRDefault="006D55E0" w:rsidP="006D55E0">
      <w:pPr>
        <w:jc w:val="center"/>
        <w:rPr>
          <w:rFonts w:ascii="Times New Roman" w:hAnsi="Times New Roman" w:cs="Times New Roman"/>
          <w:b/>
          <w:bCs/>
          <w:sz w:val="24"/>
          <w:szCs w:val="24"/>
        </w:rPr>
      </w:pPr>
      <w:r w:rsidRPr="00D924E9">
        <w:rPr>
          <w:rFonts w:ascii="Times New Roman" w:hAnsi="Times New Roman" w:cs="Times New Roman"/>
          <w:b/>
          <w:bCs/>
          <w:sz w:val="24"/>
          <w:szCs w:val="24"/>
        </w:rPr>
        <w:t>Donald Johanson and “Lucy”</w:t>
      </w:r>
    </w:p>
    <w:p w14:paraId="016668B5" w14:textId="77777777" w:rsidR="006D55E0" w:rsidRDefault="006D55E0" w:rsidP="006D55E0">
      <w:pPr>
        <w:rPr>
          <w:rFonts w:ascii="Times New Roman" w:hAnsi="Times New Roman" w:cs="Times New Roman"/>
          <w:sz w:val="24"/>
          <w:szCs w:val="24"/>
        </w:rPr>
      </w:pPr>
    </w:p>
    <w:p w14:paraId="50CB90D0" w14:textId="77777777" w:rsidR="006D55E0" w:rsidRDefault="006D55E0" w:rsidP="006D55E0">
      <w:pPr>
        <w:rPr>
          <w:rFonts w:ascii="Times New Roman" w:hAnsi="Times New Roman" w:cs="Times New Roman"/>
          <w:sz w:val="24"/>
          <w:szCs w:val="24"/>
        </w:rPr>
      </w:pPr>
      <w:r>
        <w:rPr>
          <w:rFonts w:ascii="Times New Roman" w:hAnsi="Times New Roman" w:cs="Times New Roman"/>
          <w:sz w:val="24"/>
          <w:szCs w:val="24"/>
        </w:rPr>
        <w:t xml:space="preserve">Another household name is </w:t>
      </w:r>
      <w:r w:rsidRPr="00D7391B">
        <w:rPr>
          <w:rFonts w:ascii="Times New Roman" w:hAnsi="Times New Roman" w:cs="Times New Roman"/>
          <w:sz w:val="24"/>
          <w:szCs w:val="24"/>
        </w:rPr>
        <w:t>Lucy</w:t>
      </w:r>
      <w:r>
        <w:rPr>
          <w:rFonts w:ascii="Times New Roman" w:hAnsi="Times New Roman" w:cs="Times New Roman"/>
          <w:sz w:val="24"/>
          <w:szCs w:val="24"/>
        </w:rPr>
        <w:t>* (</w:t>
      </w:r>
      <w:r w:rsidRPr="00E93EDB">
        <w:rPr>
          <w:rFonts w:ascii="Times New Roman" w:hAnsi="Times New Roman" w:cs="Times New Roman"/>
          <w:i/>
          <w:iCs/>
          <w:sz w:val="24"/>
          <w:szCs w:val="24"/>
        </w:rPr>
        <w:t>Australopithecus afarensis</w:t>
      </w:r>
      <w:r>
        <w:rPr>
          <w:rFonts w:ascii="Times New Roman" w:hAnsi="Times New Roman" w:cs="Times New Roman"/>
          <w:sz w:val="24"/>
          <w:szCs w:val="24"/>
        </w:rPr>
        <w:t xml:space="preserve">), </w:t>
      </w:r>
      <w:r w:rsidRPr="00D7391B">
        <w:rPr>
          <w:rFonts w:ascii="Times New Roman" w:hAnsi="Times New Roman" w:cs="Times New Roman"/>
          <w:sz w:val="24"/>
          <w:szCs w:val="24"/>
        </w:rPr>
        <w:t>about 3</w:t>
      </w:r>
      <w:r>
        <w:rPr>
          <w:rFonts w:ascii="Times New Roman" w:hAnsi="Times New Roman" w:cs="Times New Roman"/>
          <w:sz w:val="24"/>
          <w:szCs w:val="24"/>
        </w:rPr>
        <w:t>.2</w:t>
      </w:r>
      <w:r w:rsidRPr="00D7391B">
        <w:rPr>
          <w:rFonts w:ascii="Times New Roman" w:hAnsi="Times New Roman" w:cs="Times New Roman"/>
          <w:sz w:val="24"/>
          <w:szCs w:val="24"/>
        </w:rPr>
        <w:t xml:space="preserve"> million years </w:t>
      </w:r>
      <w:r>
        <w:rPr>
          <w:rFonts w:ascii="Times New Roman" w:hAnsi="Times New Roman" w:cs="Times New Roman"/>
          <w:sz w:val="24"/>
          <w:szCs w:val="24"/>
        </w:rPr>
        <w:t xml:space="preserve">old, who is thought to be an ancestor of early Homo. Here we learn from the book by Lucy’s discoverer, Donald Johanson: </w:t>
      </w:r>
      <w:r>
        <w:rPr>
          <w:rFonts w:ascii="Times New Roman" w:hAnsi="Times New Roman" w:cs="Times New Roman"/>
          <w:i/>
          <w:iCs/>
          <w:sz w:val="24"/>
          <w:szCs w:val="24"/>
        </w:rPr>
        <w:t>Lucy: The Beginnings of Human Kind</w:t>
      </w:r>
      <w:r>
        <w:rPr>
          <w:rFonts w:ascii="Times New Roman" w:hAnsi="Times New Roman" w:cs="Times New Roman"/>
          <w:sz w:val="24"/>
          <w:szCs w:val="24"/>
        </w:rPr>
        <w:t>, 1981.</w:t>
      </w:r>
    </w:p>
    <w:p w14:paraId="2C7F6A16" w14:textId="77777777" w:rsidR="006D55E0" w:rsidRDefault="006D55E0" w:rsidP="006D55E0">
      <w:pPr>
        <w:rPr>
          <w:rFonts w:ascii="Times New Roman" w:hAnsi="Times New Roman" w:cs="Times New Roman"/>
          <w:sz w:val="20"/>
          <w:szCs w:val="20"/>
        </w:rPr>
      </w:pPr>
      <w:r>
        <w:rPr>
          <w:rFonts w:ascii="Times New Roman" w:hAnsi="Times New Roman" w:cs="Times New Roman"/>
          <w:sz w:val="20"/>
          <w:szCs w:val="20"/>
        </w:rPr>
        <w:t xml:space="preserve">* Discovered </w:t>
      </w:r>
      <w:r w:rsidRPr="004C02E9">
        <w:rPr>
          <w:rFonts w:ascii="Times New Roman" w:hAnsi="Times New Roman" w:cs="Times New Roman"/>
          <w:sz w:val="20"/>
          <w:szCs w:val="20"/>
        </w:rPr>
        <w:t>1974</w:t>
      </w:r>
      <w:r>
        <w:rPr>
          <w:rFonts w:ascii="Times New Roman" w:hAnsi="Times New Roman" w:cs="Times New Roman"/>
          <w:sz w:val="20"/>
          <w:szCs w:val="20"/>
        </w:rPr>
        <w:t xml:space="preserve">      </w:t>
      </w:r>
    </w:p>
    <w:p w14:paraId="2F1589DC" w14:textId="77777777" w:rsidR="006D55E0" w:rsidRDefault="006D55E0" w:rsidP="006D55E0">
      <w:pPr>
        <w:rPr>
          <w:rFonts w:ascii="Times New Roman" w:hAnsi="Times New Roman" w:cs="Times New Roman"/>
          <w:sz w:val="20"/>
          <w:szCs w:val="20"/>
        </w:rPr>
      </w:pPr>
    </w:p>
    <w:p w14:paraId="68569BC7" w14:textId="77777777" w:rsidR="006D55E0" w:rsidRPr="001E72D9" w:rsidRDefault="006D55E0" w:rsidP="006D55E0">
      <w:pPr>
        <w:jc w:val="center"/>
        <w:rPr>
          <w:rFonts w:ascii="Times New Roman" w:hAnsi="Times New Roman" w:cs="Times New Roman"/>
          <w:b/>
          <w:bCs/>
          <w:sz w:val="24"/>
          <w:szCs w:val="24"/>
        </w:rPr>
      </w:pPr>
      <w:r>
        <w:rPr>
          <w:rFonts w:ascii="Times New Roman" w:hAnsi="Times New Roman" w:cs="Times New Roman"/>
          <w:b/>
          <w:bCs/>
          <w:sz w:val="24"/>
          <w:szCs w:val="24"/>
        </w:rPr>
        <w:t>Insert Figure 15.10 – Lucy reconstructed -- here</w:t>
      </w:r>
    </w:p>
    <w:p w14:paraId="5DA31FD8" w14:textId="77777777" w:rsidR="006D55E0" w:rsidRDefault="006D55E0" w:rsidP="006D55E0">
      <w:pPr>
        <w:jc w:val="center"/>
        <w:rPr>
          <w:rFonts w:ascii="Times New Roman" w:hAnsi="Times New Roman" w:cs="Times New Roman"/>
          <w:b/>
          <w:bCs/>
          <w:sz w:val="20"/>
          <w:szCs w:val="20"/>
        </w:rPr>
      </w:pPr>
    </w:p>
    <w:p w14:paraId="560999A7" w14:textId="77777777" w:rsidR="006D55E0" w:rsidRDefault="006D55E0" w:rsidP="006D55E0">
      <w:pPr>
        <w:pStyle w:val="BodyText"/>
        <w:tabs>
          <w:tab w:val="left" w:pos="720"/>
        </w:tabs>
        <w:spacing w:line="225" w:lineRule="auto"/>
        <w:ind w:right="-270"/>
        <w:rPr>
          <w:rFonts w:ascii="Times New Roman" w:hAnsi="Times New Roman" w:cs="Times New Roman"/>
          <w:color w:val="231F20"/>
          <w:sz w:val="24"/>
          <w:szCs w:val="24"/>
        </w:rPr>
      </w:pPr>
      <w:r w:rsidRPr="004F2AAE">
        <w:rPr>
          <w:rFonts w:ascii="Times New Roman" w:hAnsi="Times New Roman" w:cs="Times New Roman"/>
          <w:b/>
          <w:bCs/>
          <w:color w:val="231F20"/>
          <w:sz w:val="24"/>
          <w:szCs w:val="24"/>
        </w:rPr>
        <w:t>Prof. Donald Johanson (1943-</w:t>
      </w:r>
      <w:r>
        <w:rPr>
          <w:rFonts w:ascii="Times New Roman" w:hAnsi="Times New Roman" w:cs="Times New Roman"/>
          <w:b/>
          <w:bCs/>
          <w:color w:val="231F20"/>
          <w:sz w:val="24"/>
          <w:szCs w:val="24"/>
        </w:rPr>
        <w:t xml:space="preserve"> </w:t>
      </w:r>
      <w:r w:rsidRPr="004F2AAE">
        <w:rPr>
          <w:rFonts w:ascii="Times New Roman" w:hAnsi="Times New Roman" w:cs="Times New Roman"/>
          <w:b/>
          <w:bCs/>
          <w:color w:val="231F20"/>
          <w:sz w:val="24"/>
          <w:szCs w:val="24"/>
        </w:rPr>
        <w:t>)</w:t>
      </w:r>
      <w:r>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renowned in the field of paleoanthropology and an accomplished scholar in the field of human origins, is best known as the discoverer of Lucy. Johanson says, “The only way a scientist can start to understand anything is to describe it, to measure it and name it.” [18</w:t>
      </w:r>
      <w:r w:rsidRPr="001C5659">
        <w:rPr>
          <w:rFonts w:ascii="Times New Roman" w:hAnsi="Times New Roman" w:cs="Times New Roman"/>
          <w:color w:val="231F20"/>
          <w:sz w:val="24"/>
          <w:szCs w:val="24"/>
        </w:rPr>
        <w:t>, p.36]</w:t>
      </w:r>
      <w:r w:rsidRPr="00BC5134">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 xml:space="preserve"> Today, collaboration among many disciplines describes, measures, dates. and names fossils using supercomputers’ capacious storage and data analysis prowess. As a result, we now know that the lineage from which hominids</w:t>
      </w:r>
      <w:r w:rsidRPr="008E7F40">
        <w:rPr>
          <w:rFonts w:ascii="Times New Roman" w:hAnsi="Times New Roman" w:cs="Times New Roman"/>
          <w:b/>
          <w:bCs/>
          <w:color w:val="FF0000"/>
          <w:sz w:val="24"/>
          <w:szCs w:val="24"/>
        </w:rPr>
        <w:t xml:space="preserve"> BRILL: Is hominids or hominins correct here?</w:t>
      </w:r>
      <w:r>
        <w:rPr>
          <w:rFonts w:ascii="Times New Roman" w:hAnsi="Times New Roman" w:cs="Times New Roman"/>
          <w:color w:val="FF0000"/>
          <w:sz w:val="24"/>
          <w:szCs w:val="24"/>
        </w:rPr>
        <w:t xml:space="preserve"> </w:t>
      </w:r>
      <w:r>
        <w:rPr>
          <w:rFonts w:ascii="Times New Roman" w:hAnsi="Times New Roman" w:cs="Times New Roman"/>
          <w:color w:val="231F20"/>
          <w:sz w:val="24"/>
          <w:szCs w:val="24"/>
        </w:rPr>
        <w:t xml:space="preserve">evolved began between 6 million and 250 million years ago in Africa. [18, p. 28] </w:t>
      </w:r>
    </w:p>
    <w:p w14:paraId="495882FE" w14:textId="77777777" w:rsidR="006D55E0" w:rsidRDefault="006D55E0" w:rsidP="006D55E0">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“Lucy, a world famous fossil, is an extinct, early pre-human, an upright-walking species. Johanson discovered Lucy in 1974 on a hillside in </w:t>
      </w:r>
      <w:proofErr w:type="spellStart"/>
      <w:r>
        <w:rPr>
          <w:rFonts w:ascii="Times New Roman" w:hAnsi="Times New Roman" w:cs="Times New Roman"/>
          <w:color w:val="231F20"/>
          <w:sz w:val="24"/>
          <w:szCs w:val="24"/>
        </w:rPr>
        <w:t>Hadar</w:t>
      </w:r>
      <w:proofErr w:type="spellEnd"/>
      <w:r>
        <w:rPr>
          <w:rFonts w:ascii="Times New Roman" w:hAnsi="Times New Roman" w:cs="Times New Roman"/>
          <w:color w:val="231F20"/>
          <w:sz w:val="24"/>
          <w:szCs w:val="24"/>
        </w:rPr>
        <w:t xml:space="preserve">, Ethiopia (East Africa).” [Personal Communication] In his book, Johanson tells the riveting minute-by-minute account of his world-famous find along with recent history of paleoanthropology and stories of some of the field’s famous originators. </w:t>
      </w:r>
    </w:p>
    <w:p w14:paraId="63A6369E" w14:textId="77777777" w:rsidR="006D55E0" w:rsidRDefault="006D55E0" w:rsidP="006D55E0">
      <w:pPr>
        <w:pStyle w:val="BodyText"/>
        <w:tabs>
          <w:tab w:val="left" w:pos="720"/>
        </w:tabs>
        <w:spacing w:line="225" w:lineRule="auto"/>
        <w:ind w:right="-270"/>
        <w:rPr>
          <w:rFonts w:ascii="Times New Roman" w:hAnsi="Times New Roman" w:cs="Times New Roman"/>
          <w:color w:val="231F20"/>
          <w:sz w:val="24"/>
          <w:szCs w:val="24"/>
        </w:rPr>
      </w:pPr>
    </w:p>
    <w:p w14:paraId="7A8A3E43" w14:textId="77777777" w:rsidR="006D55E0" w:rsidRDefault="006D55E0" w:rsidP="006D55E0">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15.10 Here – Examining Lucy</w:t>
      </w:r>
    </w:p>
    <w:p w14:paraId="24837BA4" w14:textId="77777777" w:rsidR="006D55E0" w:rsidRDefault="006D55E0" w:rsidP="006D55E0">
      <w:pPr>
        <w:pStyle w:val="BodyText"/>
        <w:tabs>
          <w:tab w:val="left" w:pos="720"/>
        </w:tabs>
        <w:spacing w:line="225" w:lineRule="auto"/>
        <w:ind w:right="-270"/>
        <w:jc w:val="center"/>
        <w:rPr>
          <w:rFonts w:ascii="Times New Roman" w:hAnsi="Times New Roman" w:cs="Times New Roman"/>
          <w:b/>
          <w:bCs/>
          <w:color w:val="231F20"/>
          <w:sz w:val="24"/>
          <w:szCs w:val="24"/>
        </w:rPr>
      </w:pPr>
    </w:p>
    <w:p w14:paraId="632AFA3F" w14:textId="77777777" w:rsidR="006D55E0" w:rsidRDefault="006D55E0" w:rsidP="006D55E0">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Insert Figure(s) 15.11 a, b, and c – Johanson, ca. 1975, </w:t>
      </w:r>
      <w:proofErr w:type="spellStart"/>
      <w:r>
        <w:rPr>
          <w:rFonts w:ascii="Times New Roman" w:hAnsi="Times New Roman" w:cs="Times New Roman"/>
          <w:b/>
          <w:bCs/>
          <w:color w:val="231F20"/>
          <w:sz w:val="24"/>
          <w:szCs w:val="24"/>
        </w:rPr>
        <w:t>Hadar</w:t>
      </w:r>
      <w:proofErr w:type="spellEnd"/>
      <w:r>
        <w:rPr>
          <w:rFonts w:ascii="Times New Roman" w:hAnsi="Times New Roman" w:cs="Times New Roman"/>
          <w:b/>
          <w:bCs/>
          <w:color w:val="231F20"/>
          <w:sz w:val="24"/>
          <w:szCs w:val="24"/>
        </w:rPr>
        <w:t xml:space="preserve"> site</w:t>
      </w:r>
    </w:p>
    <w:p w14:paraId="02CF4185" w14:textId="77777777" w:rsidR="006D55E0" w:rsidRPr="0035149D" w:rsidRDefault="006D55E0" w:rsidP="006D55E0">
      <w:pPr>
        <w:pStyle w:val="BodyText"/>
        <w:tabs>
          <w:tab w:val="left" w:pos="720"/>
        </w:tabs>
        <w:spacing w:line="225" w:lineRule="auto"/>
        <w:ind w:right="-270"/>
        <w:jc w:val="center"/>
        <w:rPr>
          <w:rFonts w:ascii="Times New Roman" w:hAnsi="Times New Roman" w:cs="Times New Roman"/>
          <w:b/>
          <w:bCs/>
          <w:color w:val="231F20"/>
          <w:sz w:val="24"/>
          <w:szCs w:val="24"/>
        </w:rPr>
      </w:pPr>
    </w:p>
    <w:p w14:paraId="64113DBE" w14:textId="77777777" w:rsidR="006D55E0" w:rsidRDefault="006D55E0" w:rsidP="006D55E0">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In the Prologue to his book, Johanson explains the three things that make Lucy special:</w:t>
      </w:r>
    </w:p>
    <w:p w14:paraId="047A853C" w14:textId="77777777" w:rsidR="006D55E0" w:rsidRDefault="006D55E0" w:rsidP="006D55E0">
      <w:pPr>
        <w:pStyle w:val="BodyText"/>
        <w:tabs>
          <w:tab w:val="left" w:pos="720"/>
        </w:tabs>
        <w:spacing w:line="225" w:lineRule="auto"/>
        <w:ind w:right="-270"/>
        <w:rPr>
          <w:rFonts w:ascii="Times New Roman" w:hAnsi="Times New Roman" w:cs="Times New Roman"/>
          <w:color w:val="231F20"/>
          <w:sz w:val="24"/>
          <w:szCs w:val="24"/>
        </w:rPr>
      </w:pPr>
    </w:p>
    <w:p w14:paraId="6B5605CB" w14:textId="77777777" w:rsidR="006D55E0" w:rsidRDefault="006D55E0" w:rsidP="006D55E0">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First: what she is—or isn’t. She is different from anything that had been discovered and named before. She doesn’t fit anywhere. She is just a very old, very primitive, very small hominid. </w:t>
      </w:r>
      <w:r w:rsidRPr="00E61A2A">
        <w:rPr>
          <w:rFonts w:ascii="Times New Roman" w:hAnsi="Times New Roman" w:cs="Times New Roman"/>
          <w:b/>
          <w:bCs/>
          <w:color w:val="FF0000"/>
          <w:sz w:val="24"/>
          <w:szCs w:val="24"/>
        </w:rPr>
        <w:t xml:space="preserve">Brill, hominid? Hominin? </w:t>
      </w:r>
      <w:r>
        <w:rPr>
          <w:rFonts w:ascii="Times New Roman" w:hAnsi="Times New Roman" w:cs="Times New Roman"/>
          <w:color w:val="231F20"/>
          <w:sz w:val="24"/>
          <w:szCs w:val="24"/>
        </w:rPr>
        <w:t>Somehow, we are going to have to fit her in, find a name for her.</w:t>
      </w:r>
    </w:p>
    <w:p w14:paraId="5E292306" w14:textId="77777777" w:rsidR="006D55E0" w:rsidRDefault="006D55E0" w:rsidP="006D55E0">
      <w:pPr>
        <w:pStyle w:val="BodyText"/>
        <w:tabs>
          <w:tab w:val="left" w:pos="720"/>
        </w:tabs>
        <w:spacing w:line="225" w:lineRule="auto"/>
        <w:ind w:left="720" w:right="-270" w:hanging="90"/>
        <w:rPr>
          <w:rFonts w:ascii="Times New Roman" w:hAnsi="Times New Roman" w:cs="Times New Roman"/>
          <w:color w:val="231F20"/>
          <w:sz w:val="24"/>
          <w:szCs w:val="24"/>
        </w:rPr>
      </w:pPr>
    </w:p>
    <w:p w14:paraId="6B3174C5" w14:textId="77777777" w:rsidR="006D55E0" w:rsidRDefault="006D55E0" w:rsidP="006D55E0">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t xml:space="preserve">Second . . . is her completeness. Until Lucy was found, there just weren’t any very old skeletons. The oldest was one of those </w:t>
      </w:r>
      <w:proofErr w:type="spellStart"/>
      <w:r>
        <w:rPr>
          <w:rFonts w:ascii="Times New Roman" w:hAnsi="Times New Roman" w:cs="Times New Roman"/>
          <w:color w:val="231F20"/>
          <w:sz w:val="24"/>
          <w:szCs w:val="24"/>
        </w:rPr>
        <w:t>Neanderthalers</w:t>
      </w:r>
      <w:proofErr w:type="spellEnd"/>
      <w:r>
        <w:rPr>
          <w:rFonts w:ascii="Times New Roman" w:hAnsi="Times New Roman" w:cs="Times New Roman"/>
          <w:color w:val="231F20"/>
          <w:sz w:val="24"/>
          <w:szCs w:val="24"/>
        </w:rPr>
        <w:t xml:space="preserve"> . . . about seventy-five thousand years old. Yes, there are older hominid </w:t>
      </w:r>
      <w:r w:rsidRPr="00E61A2A">
        <w:rPr>
          <w:rFonts w:ascii="Times New Roman" w:hAnsi="Times New Roman" w:cs="Times New Roman"/>
          <w:b/>
          <w:bCs/>
          <w:color w:val="FF0000"/>
          <w:sz w:val="24"/>
          <w:szCs w:val="24"/>
        </w:rPr>
        <w:t>Brill, hominid? Hominin?</w:t>
      </w:r>
      <w:r>
        <w:rPr>
          <w:rFonts w:ascii="Times New Roman" w:hAnsi="Times New Roman" w:cs="Times New Roman"/>
          <w:b/>
          <w:bCs/>
          <w:color w:val="FF0000"/>
          <w:sz w:val="24"/>
          <w:szCs w:val="24"/>
        </w:rPr>
        <w:t xml:space="preserve"> </w:t>
      </w:r>
      <w:r>
        <w:rPr>
          <w:rFonts w:ascii="Times New Roman" w:hAnsi="Times New Roman" w:cs="Times New Roman"/>
          <w:color w:val="231F20"/>
          <w:sz w:val="24"/>
          <w:szCs w:val="24"/>
        </w:rPr>
        <w:t>fossils, but they are all fragments . . . [so that] a reconstruction may consist of pieces from a couple of dozen individuals who may have lived hundreds of miles apart and may have been separated from each other by a hundred thousand years. . . . With Lucy you know. It’s all there. You don’t have to guess. . . .</w:t>
      </w:r>
    </w:p>
    <w:p w14:paraId="6359905E" w14:textId="77777777" w:rsidR="006D55E0" w:rsidRDefault="006D55E0" w:rsidP="006D55E0">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t xml:space="preserve">How much older? That’s point number three. The </w:t>
      </w:r>
      <w:proofErr w:type="spellStart"/>
      <w:r>
        <w:rPr>
          <w:rFonts w:ascii="Times New Roman" w:hAnsi="Times New Roman" w:cs="Times New Roman"/>
          <w:color w:val="231F20"/>
          <w:sz w:val="24"/>
          <w:szCs w:val="24"/>
        </w:rPr>
        <w:t>Neanderthaler</w:t>
      </w:r>
      <w:proofErr w:type="spellEnd"/>
      <w:r>
        <w:rPr>
          <w:rFonts w:ascii="Times New Roman" w:hAnsi="Times New Roman" w:cs="Times New Roman"/>
          <w:color w:val="231F20"/>
          <w:sz w:val="24"/>
          <w:szCs w:val="24"/>
        </w:rPr>
        <w:t xml:space="preserve"> is seventy-five thousand years old. Lucy is approximately 3.5 million years old. She is considered among the oldest, most complete, best-preserved skeleton of any erect-walking human ancestor that has ever been found. [18, pp. 22-24]</w:t>
      </w:r>
    </w:p>
    <w:p w14:paraId="7E044814" w14:textId="77777777" w:rsidR="006D55E0" w:rsidRDefault="006D55E0" w:rsidP="006D55E0">
      <w:pPr>
        <w:pStyle w:val="BodyText"/>
        <w:tabs>
          <w:tab w:val="left" w:pos="720"/>
        </w:tabs>
        <w:spacing w:line="225" w:lineRule="auto"/>
        <w:ind w:left="720" w:right="-270" w:hanging="90"/>
        <w:rPr>
          <w:rFonts w:ascii="Times New Roman" w:hAnsi="Times New Roman" w:cs="Times New Roman"/>
          <w:color w:val="231F20"/>
          <w:sz w:val="24"/>
          <w:szCs w:val="24"/>
        </w:rPr>
      </w:pPr>
    </w:p>
    <w:p w14:paraId="054E109E" w14:textId="77777777" w:rsidR="006D55E0" w:rsidRDefault="006D55E0" w:rsidP="006D55E0">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 xml:space="preserve"> Dating the fossils from </w:t>
      </w:r>
      <w:proofErr w:type="spellStart"/>
      <w:r>
        <w:rPr>
          <w:rFonts w:ascii="Times New Roman" w:hAnsi="Times New Roman" w:cs="Times New Roman"/>
          <w:color w:val="231F20"/>
          <w:sz w:val="24"/>
          <w:szCs w:val="24"/>
        </w:rPr>
        <w:t>Hadar</w:t>
      </w:r>
      <w:proofErr w:type="spellEnd"/>
      <w:r>
        <w:rPr>
          <w:rFonts w:ascii="Times New Roman" w:hAnsi="Times New Roman" w:cs="Times New Roman"/>
          <w:color w:val="231F20"/>
          <w:sz w:val="24"/>
          <w:szCs w:val="24"/>
        </w:rPr>
        <w:t xml:space="preserve"> “took seven years and required the synchronization of five techniques: geology, potassium-argon dating (Fig. 15.12), fission-track dating, paleomagnetism, and biostratigraphy. All were necessary for the gradual development of a detailed and accurate stratigraphic column”* [18, p. 202]. Making the column is only one process in studying fossils; others involve detailed measurements of the bones, comparisons with other fossils, studying everything found in a fossil’s layer, and assessing where a fossil belongs in an evolutionary progression. </w:t>
      </w:r>
    </w:p>
    <w:p w14:paraId="1EE03FDD" w14:textId="77777777" w:rsidR="006D55E0" w:rsidRDefault="006D55E0" w:rsidP="006D55E0">
      <w:pPr>
        <w:pStyle w:val="BodyText"/>
        <w:spacing w:line="225" w:lineRule="auto"/>
        <w:ind w:left="720" w:right="-270"/>
        <w:rPr>
          <w:rFonts w:ascii="Times New Roman" w:hAnsi="Times New Roman" w:cs="Times New Roman"/>
          <w:color w:val="231F20"/>
          <w:sz w:val="20"/>
          <w:szCs w:val="20"/>
        </w:rPr>
      </w:pPr>
      <w:r>
        <w:rPr>
          <w:rFonts w:ascii="Times New Roman" w:hAnsi="Times New Roman" w:cs="Times New Roman"/>
          <w:color w:val="231F20"/>
          <w:sz w:val="24"/>
          <w:szCs w:val="24"/>
        </w:rPr>
        <w:t>*</w:t>
      </w:r>
      <w:r w:rsidRPr="005547DA">
        <w:rPr>
          <w:rFonts w:ascii="Times New Roman" w:hAnsi="Times New Roman" w:cs="Times New Roman"/>
          <w:color w:val="231F20"/>
          <w:sz w:val="20"/>
          <w:szCs w:val="20"/>
        </w:rPr>
        <w:t>A stratigraphic column is a drawing of vertical rock layers to show kind of rock, age, location, depth of fossils, and how they relate to geologic time</w:t>
      </w:r>
      <w:r>
        <w:rPr>
          <w:rFonts w:ascii="Times New Roman" w:hAnsi="Times New Roman" w:cs="Times New Roman"/>
          <w:color w:val="231F20"/>
          <w:sz w:val="20"/>
          <w:szCs w:val="20"/>
        </w:rPr>
        <w:t>.</w:t>
      </w:r>
      <w:r w:rsidRPr="005547DA">
        <w:rPr>
          <w:rFonts w:ascii="Times New Roman" w:hAnsi="Times New Roman" w:cs="Times New Roman"/>
          <w:color w:val="231F20"/>
          <w:sz w:val="20"/>
          <w:szCs w:val="20"/>
        </w:rPr>
        <w:t xml:space="preserve"> </w:t>
      </w:r>
      <w:r w:rsidRPr="00BB36FA">
        <w:rPr>
          <w:rFonts w:ascii="Times New Roman" w:hAnsi="Times New Roman" w:cs="Times New Roman"/>
          <w:b/>
          <w:bCs/>
          <w:color w:val="FF0000"/>
          <w:sz w:val="24"/>
          <w:szCs w:val="24"/>
        </w:rPr>
        <w:t xml:space="preserve">Hoping for image; will </w:t>
      </w:r>
      <w:r>
        <w:rPr>
          <w:rFonts w:ascii="Times New Roman" w:hAnsi="Times New Roman" w:cs="Times New Roman"/>
          <w:b/>
          <w:bCs/>
          <w:color w:val="FF0000"/>
          <w:sz w:val="24"/>
          <w:szCs w:val="24"/>
        </w:rPr>
        <w:t>change</w:t>
      </w:r>
      <w:r w:rsidRPr="00BB36FA">
        <w:rPr>
          <w:rFonts w:ascii="Times New Roman" w:hAnsi="Times New Roman" w:cs="Times New Roman"/>
          <w:b/>
          <w:bCs/>
          <w:color w:val="FF0000"/>
          <w:sz w:val="24"/>
          <w:szCs w:val="24"/>
        </w:rPr>
        <w:t xml:space="preserve"> 15.12</w:t>
      </w:r>
      <w:r>
        <w:rPr>
          <w:rFonts w:ascii="Times New Roman" w:hAnsi="Times New Roman" w:cs="Times New Roman"/>
          <w:b/>
          <w:bCs/>
          <w:color w:val="FF0000"/>
          <w:sz w:val="24"/>
          <w:szCs w:val="24"/>
        </w:rPr>
        <w:t xml:space="preserve"> into 15.12a </w:t>
      </w:r>
      <w:r w:rsidRPr="00BB36FA">
        <w:rPr>
          <w:rFonts w:ascii="Times New Roman" w:hAnsi="Times New Roman" w:cs="Times New Roman"/>
          <w:b/>
          <w:bCs/>
          <w:color w:val="FF0000"/>
          <w:sz w:val="24"/>
          <w:szCs w:val="24"/>
        </w:rPr>
        <w:t>and</w:t>
      </w:r>
      <w:r>
        <w:rPr>
          <w:rFonts w:ascii="Times New Roman" w:hAnsi="Times New Roman" w:cs="Times New Roman"/>
          <w:b/>
          <w:bCs/>
          <w:color w:val="FF0000"/>
          <w:sz w:val="24"/>
          <w:szCs w:val="24"/>
        </w:rPr>
        <w:t xml:space="preserve"> make the column</w:t>
      </w:r>
      <w:r w:rsidRPr="00BB36FA">
        <w:rPr>
          <w:rFonts w:ascii="Times New Roman" w:hAnsi="Times New Roman" w:cs="Times New Roman"/>
          <w:b/>
          <w:bCs/>
          <w:color w:val="FF0000"/>
          <w:sz w:val="24"/>
          <w:szCs w:val="24"/>
        </w:rPr>
        <w:t xml:space="preserve"> 15.12b</w:t>
      </w:r>
      <w:r>
        <w:rPr>
          <w:rFonts w:ascii="Times New Roman" w:hAnsi="Times New Roman" w:cs="Times New Roman"/>
          <w:b/>
          <w:bCs/>
          <w:color w:val="FF0000"/>
          <w:sz w:val="24"/>
          <w:szCs w:val="24"/>
        </w:rPr>
        <w:t>*</w:t>
      </w:r>
    </w:p>
    <w:p w14:paraId="1BFEB92F" w14:textId="77777777" w:rsidR="006D55E0" w:rsidRDefault="006D55E0" w:rsidP="006D55E0">
      <w:pPr>
        <w:pStyle w:val="BodyText"/>
        <w:spacing w:line="225" w:lineRule="auto"/>
        <w:ind w:right="-270"/>
        <w:rPr>
          <w:rFonts w:ascii="Times New Roman" w:hAnsi="Times New Roman" w:cs="Times New Roman"/>
          <w:color w:val="231F20"/>
          <w:sz w:val="20"/>
          <w:szCs w:val="20"/>
        </w:rPr>
      </w:pPr>
    </w:p>
    <w:p w14:paraId="161306E2" w14:textId="77777777" w:rsidR="006D55E0" w:rsidRPr="00336B6A" w:rsidRDefault="006D55E0" w:rsidP="006D55E0">
      <w:pPr>
        <w:pStyle w:val="BodyText"/>
        <w:spacing w:line="225" w:lineRule="auto"/>
        <w:ind w:right="-270"/>
        <w:jc w:val="center"/>
        <w:rPr>
          <w:rFonts w:ascii="Times New Roman" w:hAnsi="Times New Roman" w:cs="Times New Roman"/>
          <w:b/>
          <w:bCs/>
          <w:color w:val="231F20"/>
          <w:sz w:val="24"/>
          <w:szCs w:val="24"/>
        </w:rPr>
      </w:pPr>
      <w:r w:rsidRPr="00336B6A">
        <w:rPr>
          <w:rFonts w:ascii="Times New Roman" w:hAnsi="Times New Roman" w:cs="Times New Roman"/>
          <w:b/>
          <w:bCs/>
          <w:color w:val="231F20"/>
          <w:sz w:val="24"/>
          <w:szCs w:val="24"/>
        </w:rPr>
        <w:t>Insert Figure 15.</w:t>
      </w:r>
      <w:r>
        <w:rPr>
          <w:rFonts w:ascii="Times New Roman" w:hAnsi="Times New Roman" w:cs="Times New Roman"/>
          <w:b/>
          <w:bCs/>
          <w:color w:val="231F20"/>
          <w:sz w:val="24"/>
          <w:szCs w:val="24"/>
        </w:rPr>
        <w:t>12</w:t>
      </w:r>
      <w:r w:rsidRPr="00336B6A">
        <w:rPr>
          <w:rFonts w:ascii="Times New Roman" w:hAnsi="Times New Roman" w:cs="Times New Roman"/>
          <w:b/>
          <w:bCs/>
          <w:color w:val="231F20"/>
          <w:sz w:val="24"/>
          <w:szCs w:val="24"/>
        </w:rPr>
        <w:t xml:space="preserve"> Brill Potassium-argon dating</w:t>
      </w:r>
    </w:p>
    <w:p w14:paraId="72FBD887" w14:textId="77777777" w:rsidR="006D55E0" w:rsidRPr="00336B6A" w:rsidRDefault="006D55E0" w:rsidP="006D55E0">
      <w:pPr>
        <w:pStyle w:val="BodyText"/>
        <w:spacing w:line="225" w:lineRule="auto"/>
        <w:ind w:right="-270"/>
        <w:jc w:val="center"/>
        <w:rPr>
          <w:rFonts w:ascii="Times New Roman" w:hAnsi="Times New Roman" w:cs="Times New Roman"/>
          <w:b/>
          <w:bCs/>
          <w:color w:val="231F20"/>
          <w:sz w:val="24"/>
          <w:szCs w:val="24"/>
        </w:rPr>
      </w:pPr>
    </w:p>
    <w:p w14:paraId="42AE975F" w14:textId="77777777" w:rsidR="006D55E0" w:rsidRPr="000075E1" w:rsidRDefault="006D55E0" w:rsidP="006D55E0">
      <w:pPr>
        <w:pStyle w:val="BodyText"/>
        <w:spacing w:line="225" w:lineRule="auto"/>
        <w:ind w:right="-27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r w:rsidRPr="000075E1">
        <w:rPr>
          <w:rFonts w:ascii="Times New Roman" w:hAnsi="Times New Roman" w:cs="Times New Roman"/>
          <w:b/>
          <w:bCs/>
          <w:color w:val="FF0000"/>
          <w:sz w:val="24"/>
          <w:szCs w:val="24"/>
        </w:rPr>
        <w:t>Brill: Is it possible to have a photo of a stratigraphic column?? If you do not have one, can you choose the most accurate from this link:</w:t>
      </w:r>
    </w:p>
    <w:p w14:paraId="3EF1F9BE" w14:textId="77777777" w:rsidR="006D55E0" w:rsidRDefault="006D55E0" w:rsidP="006D55E0">
      <w:pPr>
        <w:pStyle w:val="BodyText"/>
        <w:spacing w:line="225" w:lineRule="auto"/>
        <w:ind w:right="-270"/>
        <w:jc w:val="center"/>
        <w:rPr>
          <w:rFonts w:ascii="Times New Roman" w:hAnsi="Times New Roman" w:cs="Times New Roman"/>
          <w:b/>
          <w:bCs/>
          <w:color w:val="FF0000"/>
          <w:sz w:val="24"/>
          <w:szCs w:val="24"/>
        </w:rPr>
      </w:pPr>
      <w:hyperlink r:id="rId5" w:history="1">
        <w:r w:rsidRPr="000075E1">
          <w:rPr>
            <w:rStyle w:val="Hyperlink"/>
            <w:rFonts w:ascii="Times New Roman" w:hAnsi="Times New Roman" w:cs="Times New Roman"/>
            <w:b/>
            <w:bCs/>
            <w:color w:val="FF0000"/>
            <w:sz w:val="24"/>
            <w:szCs w:val="24"/>
          </w:rPr>
          <w:t>https://www.google.com/search?q=stratigraphic+column,+Hadar,+Africa&amp;rlz=1C1CHBF_enUS913US913&amp;sxsrf=AOaemvLMWscJ1gRbsX0De0bFaEKne9XI3Q:1630940683645&amp;source=lnms&amp;tbm=isch&amp;sa=X&amp;ved=2ahUKEwjakuTAz-ryAhXDxZ4KHcz2BlUQ_AUoAXoECAEQAw&amp;biw=1536&amp;bih=722an</w:t>
        </w:r>
      </w:hyperlink>
      <w:r w:rsidRPr="000075E1">
        <w:rPr>
          <w:rFonts w:ascii="Times New Roman" w:hAnsi="Times New Roman" w:cs="Times New Roman"/>
          <w:b/>
          <w:bCs/>
          <w:color w:val="FF0000"/>
          <w:sz w:val="24"/>
          <w:szCs w:val="24"/>
        </w:rPr>
        <w:t xml:space="preserve"> </w:t>
      </w:r>
    </w:p>
    <w:p w14:paraId="6406CCE1" w14:textId="77777777" w:rsidR="006D55E0" w:rsidRPr="000075E1" w:rsidRDefault="006D55E0" w:rsidP="006D55E0">
      <w:pPr>
        <w:pStyle w:val="BodyText"/>
        <w:spacing w:line="225" w:lineRule="auto"/>
        <w:ind w:right="-27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NOTE: It will be Fig. 15.12b and argon will become Fig. 15.12a</w:t>
      </w:r>
    </w:p>
    <w:p w14:paraId="73EED24A" w14:textId="77777777" w:rsidR="006D55E0" w:rsidRPr="00276A98" w:rsidRDefault="006D55E0" w:rsidP="006D55E0">
      <w:pPr>
        <w:pStyle w:val="BodyText"/>
        <w:spacing w:line="225" w:lineRule="auto"/>
        <w:ind w:right="-270"/>
        <w:jc w:val="center"/>
        <w:rPr>
          <w:rFonts w:ascii="Times New Roman" w:hAnsi="Times New Roman" w:cs="Times New Roman"/>
          <w:b/>
          <w:bCs/>
          <w:color w:val="231F20"/>
          <w:sz w:val="24"/>
          <w:szCs w:val="24"/>
        </w:rPr>
      </w:pPr>
    </w:p>
    <w:p w14:paraId="2C065912" w14:textId="77777777" w:rsidR="006D55E0" w:rsidRDefault="006D55E0" w:rsidP="006D55E0">
      <w:pPr>
        <w:pStyle w:val="BodyText"/>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Johanson asked about Lucy, </w:t>
      </w:r>
    </w:p>
    <w:p w14:paraId="0A93C881" w14:textId="77777777" w:rsidR="006D55E0" w:rsidRDefault="006D55E0" w:rsidP="006D55E0">
      <w:pPr>
        <w:pStyle w:val="BodyText"/>
        <w:spacing w:line="225" w:lineRule="auto"/>
        <w:ind w:right="-270" w:firstLine="720"/>
        <w:rPr>
          <w:rFonts w:ascii="Times New Roman" w:hAnsi="Times New Roman" w:cs="Times New Roman"/>
          <w:color w:val="231F20"/>
          <w:sz w:val="24"/>
          <w:szCs w:val="24"/>
        </w:rPr>
      </w:pPr>
    </w:p>
    <w:p w14:paraId="627FC2D8" w14:textId="77777777" w:rsidR="006D55E0" w:rsidRPr="000075E1" w:rsidRDefault="006D55E0" w:rsidP="006D55E0">
      <w:pPr>
        <w:pStyle w:val="BodyText"/>
        <w:spacing w:line="225" w:lineRule="auto"/>
        <w:ind w:left="720" w:right="-270"/>
        <w:rPr>
          <w:rFonts w:ascii="Times New Roman" w:hAnsi="Times New Roman" w:cs="Times New Roman"/>
          <w:b/>
          <w:bCs/>
          <w:color w:val="FF0000"/>
          <w:sz w:val="24"/>
          <w:szCs w:val="24"/>
        </w:rPr>
      </w:pPr>
      <w:r>
        <w:rPr>
          <w:rFonts w:ascii="Times New Roman" w:hAnsi="Times New Roman" w:cs="Times New Roman"/>
          <w:color w:val="231F20"/>
          <w:sz w:val="24"/>
          <w:szCs w:val="24"/>
        </w:rPr>
        <w:t xml:space="preserve">“But exactly what is she? . . . She becomes meaningless unless she is fitted into a scheme of hominid </w:t>
      </w:r>
      <w:r w:rsidRPr="00E61A2A">
        <w:rPr>
          <w:rFonts w:ascii="Times New Roman" w:hAnsi="Times New Roman" w:cs="Times New Roman"/>
          <w:b/>
          <w:bCs/>
          <w:color w:val="FF0000"/>
          <w:sz w:val="24"/>
          <w:szCs w:val="24"/>
        </w:rPr>
        <w:t xml:space="preserve">Brill, hominid? </w:t>
      </w:r>
      <w:r>
        <w:rPr>
          <w:rFonts w:ascii="Times New Roman" w:hAnsi="Times New Roman" w:cs="Times New Roman"/>
          <w:b/>
          <w:bCs/>
          <w:color w:val="FF0000"/>
          <w:sz w:val="24"/>
          <w:szCs w:val="24"/>
        </w:rPr>
        <w:t>h</w:t>
      </w:r>
      <w:r w:rsidRPr="00E61A2A">
        <w:rPr>
          <w:rFonts w:ascii="Times New Roman" w:hAnsi="Times New Roman" w:cs="Times New Roman"/>
          <w:b/>
          <w:bCs/>
          <w:color w:val="FF0000"/>
          <w:sz w:val="24"/>
          <w:szCs w:val="24"/>
        </w:rPr>
        <w:t>ominin?</w:t>
      </w:r>
      <w:r>
        <w:rPr>
          <w:rFonts w:ascii="Times New Roman" w:hAnsi="Times New Roman" w:cs="Times New Roman"/>
          <w:b/>
          <w:bCs/>
          <w:color w:val="FF0000"/>
          <w:sz w:val="24"/>
          <w:szCs w:val="24"/>
        </w:rPr>
        <w:t xml:space="preserve"> NOTE: here I am quoting Johanson. </w:t>
      </w:r>
      <w:r>
        <w:rPr>
          <w:rFonts w:ascii="Times New Roman" w:hAnsi="Times New Roman" w:cs="Times New Roman"/>
          <w:color w:val="231F20"/>
          <w:sz w:val="24"/>
          <w:szCs w:val="24"/>
        </w:rPr>
        <w:t>evolution and scientific logic that has been laboriously pieced together over more than a century by hundreds of specialists from four continents. . . . [T]heir application of techniques from such faraway disciplines as botany, nuclear physics and microbiology has combined to produce an increasingly clear and rich picture of man’s emergence from the apes–a story that is finally, in the ninth decade of this century [the 20</w:t>
      </w:r>
      <w:r w:rsidRPr="00F8210D">
        <w:rPr>
          <w:rFonts w:ascii="Times New Roman" w:hAnsi="Times New Roman" w:cs="Times New Roman"/>
          <w:color w:val="231F20"/>
          <w:sz w:val="24"/>
          <w:szCs w:val="24"/>
          <w:vertAlign w:val="superscript"/>
        </w:rPr>
        <w:t>th</w:t>
      </w:r>
      <w:r>
        <w:rPr>
          <w:rFonts w:ascii="Times New Roman" w:hAnsi="Times New Roman" w:cs="Times New Roman"/>
          <w:color w:val="231F20"/>
          <w:sz w:val="24"/>
          <w:szCs w:val="24"/>
        </w:rPr>
        <w:t xml:space="preserve">], beginning to make some sense. . . But not even Darwin could have suspected some of the odd turns the hominid </w:t>
      </w:r>
      <w:r w:rsidRPr="00E61A2A">
        <w:rPr>
          <w:rFonts w:ascii="Times New Roman" w:hAnsi="Times New Roman" w:cs="Times New Roman"/>
          <w:b/>
          <w:bCs/>
          <w:color w:val="FF0000"/>
          <w:sz w:val="24"/>
          <w:szCs w:val="24"/>
        </w:rPr>
        <w:t>Brill, hominid? Hominin?</w:t>
      </w:r>
      <w:r>
        <w:rPr>
          <w:rFonts w:ascii="Times New Roman" w:hAnsi="Times New Roman" w:cs="Times New Roman"/>
          <w:color w:val="231F20"/>
          <w:sz w:val="24"/>
          <w:szCs w:val="24"/>
        </w:rPr>
        <w:t xml:space="preserve"> story would take. Nor could he have guessed which apes we are descended from. </w:t>
      </w:r>
      <w:r w:rsidRPr="000075E1">
        <w:rPr>
          <w:rFonts w:ascii="Times New Roman" w:hAnsi="Times New Roman" w:cs="Times New Roman"/>
          <w:color w:val="FF0000"/>
          <w:sz w:val="24"/>
          <w:szCs w:val="24"/>
        </w:rPr>
        <w:t xml:space="preserve">Indeed, we are not entirely sure about that even today. </w:t>
      </w:r>
      <w:r>
        <w:rPr>
          <w:rFonts w:ascii="Times New Roman" w:hAnsi="Times New Roman" w:cs="Times New Roman"/>
          <w:color w:val="231F20"/>
          <w:sz w:val="24"/>
          <w:szCs w:val="24"/>
        </w:rPr>
        <w:t xml:space="preserve">[18, p.24] </w:t>
      </w:r>
    </w:p>
    <w:p w14:paraId="5A62CB55" w14:textId="77777777" w:rsidR="006D55E0" w:rsidRDefault="006D55E0" w:rsidP="006D55E0">
      <w:pPr>
        <w:pStyle w:val="BodyText"/>
        <w:spacing w:line="225" w:lineRule="auto"/>
        <w:ind w:left="720" w:right="-270"/>
        <w:rPr>
          <w:rFonts w:ascii="Times New Roman" w:hAnsi="Times New Roman" w:cs="Times New Roman"/>
          <w:color w:val="231F20"/>
          <w:sz w:val="24"/>
          <w:szCs w:val="24"/>
        </w:rPr>
      </w:pPr>
    </w:p>
    <w:p w14:paraId="1B1F672E" w14:textId="77777777" w:rsidR="006D55E0" w:rsidRDefault="006D55E0" w:rsidP="006D55E0">
      <w:pPr>
        <w:pStyle w:val="BodyText"/>
        <w:spacing w:line="225" w:lineRule="auto"/>
        <w:ind w:left="720"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Johanson had to ask himself, “Is Lucy an australopithecine? . . . I could not be sure.  She was so small. Her teeth were not right. She was like a two-legged ape, except that she was no ape. She was a tremendously perplexing, terribly intriguing little hominid. </w:t>
      </w:r>
      <w:r w:rsidRPr="00E61A2A">
        <w:rPr>
          <w:rFonts w:ascii="Times New Roman" w:hAnsi="Times New Roman" w:cs="Times New Roman"/>
          <w:b/>
          <w:bCs/>
          <w:color w:val="FF0000"/>
          <w:sz w:val="24"/>
          <w:szCs w:val="24"/>
        </w:rPr>
        <w:t>Brill, hominid? Hominin?</w:t>
      </w:r>
      <w:r>
        <w:rPr>
          <w:rFonts w:ascii="Times New Roman" w:hAnsi="Times New Roman" w:cs="Times New Roman"/>
          <w:b/>
          <w:bCs/>
          <w:color w:val="FF0000"/>
          <w:sz w:val="24"/>
          <w:szCs w:val="24"/>
        </w:rPr>
        <w:t xml:space="preserve"> </w:t>
      </w:r>
      <w:r>
        <w:rPr>
          <w:rFonts w:ascii="Times New Roman" w:hAnsi="Times New Roman" w:cs="Times New Roman"/>
          <w:color w:val="231F20"/>
          <w:sz w:val="24"/>
          <w:szCs w:val="24"/>
        </w:rPr>
        <w:t>But whether she was australopithecine or not would have to await a prolonged study of her bones. At that time [the 1970s] the whole australopithecine question was in a mess.” [18, pp.38-39]</w:t>
      </w:r>
    </w:p>
    <w:p w14:paraId="1EC60763" w14:textId="77777777" w:rsidR="006D55E0" w:rsidRDefault="006D55E0" w:rsidP="006D55E0">
      <w:pPr>
        <w:pStyle w:val="BodyText"/>
        <w:spacing w:line="225" w:lineRule="auto"/>
        <w:ind w:left="720" w:right="-270"/>
        <w:rPr>
          <w:rFonts w:ascii="Times New Roman" w:hAnsi="Times New Roman" w:cs="Times New Roman"/>
          <w:color w:val="231F20"/>
          <w:sz w:val="24"/>
          <w:szCs w:val="24"/>
        </w:rPr>
      </w:pPr>
    </w:p>
    <w:p w14:paraId="2E1612DE" w14:textId="77777777" w:rsidR="006D55E0" w:rsidRDefault="006D55E0" w:rsidP="006D55E0">
      <w:pPr>
        <w:pStyle w:val="BodyText"/>
        <w:spacing w:line="225" w:lineRule="auto"/>
        <w:ind w:left="720"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Australopithecines fell into a multimillion-year gap between true humans and late Miocene* apes. . . . [They] were not apes. But they were not humans either. Australopithecine teeth, in short, were their very own. So were their brains, which were in the 430-550-cc range–consistently larger than . . . [modern chimpanzees and orangutans] (400 cc’s)], notably smaller than Homo erectus brains [1500-cc]. That in-between condition, in brain and teeth, was what made it possible to regard australopithecines as transitional on the line of descent from apes to humans–closer to </w:t>
      </w:r>
      <w:r>
        <w:rPr>
          <w:rFonts w:ascii="Times New Roman" w:hAnsi="Times New Roman" w:cs="Times New Roman"/>
          <w:i/>
          <w:iCs/>
          <w:color w:val="231F20"/>
          <w:sz w:val="24"/>
          <w:szCs w:val="24"/>
        </w:rPr>
        <w:t>Homo</w:t>
      </w:r>
      <w:r>
        <w:rPr>
          <w:rFonts w:ascii="Times New Roman" w:hAnsi="Times New Roman" w:cs="Times New Roman"/>
          <w:color w:val="231F20"/>
          <w:sz w:val="24"/>
          <w:szCs w:val="24"/>
        </w:rPr>
        <w:t xml:space="preserve">, but not yet </w:t>
      </w:r>
      <w:r>
        <w:rPr>
          <w:rFonts w:ascii="Times New Roman" w:hAnsi="Times New Roman" w:cs="Times New Roman"/>
          <w:i/>
          <w:iCs/>
          <w:color w:val="231F20"/>
          <w:sz w:val="24"/>
          <w:szCs w:val="24"/>
        </w:rPr>
        <w:t>Homo.</w:t>
      </w:r>
      <w:r>
        <w:rPr>
          <w:rFonts w:ascii="Times New Roman" w:hAnsi="Times New Roman" w:cs="Times New Roman"/>
          <w:color w:val="231F20"/>
          <w:sz w:val="24"/>
          <w:szCs w:val="24"/>
        </w:rPr>
        <w:t>**</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[18 , pp. 100 -102]</w:t>
      </w:r>
    </w:p>
    <w:p w14:paraId="1FDEA771" w14:textId="77777777" w:rsidR="006D55E0" w:rsidRDefault="006D55E0" w:rsidP="006D55E0">
      <w:pPr>
        <w:pStyle w:val="BodyText"/>
        <w:spacing w:line="225" w:lineRule="auto"/>
        <w:ind w:left="720" w:right="-270"/>
        <w:rPr>
          <w:rFonts w:ascii="Times New Roman" w:hAnsi="Times New Roman" w:cs="Times New Roman"/>
          <w:color w:val="231F20"/>
          <w:sz w:val="20"/>
          <w:szCs w:val="20"/>
        </w:rPr>
      </w:pPr>
      <w:r>
        <w:rPr>
          <w:rFonts w:ascii="Times New Roman" w:hAnsi="Times New Roman" w:cs="Times New Roman"/>
          <w:color w:val="231F20"/>
          <w:sz w:val="20"/>
          <w:szCs w:val="20"/>
        </w:rPr>
        <w:t xml:space="preserve">  </w:t>
      </w:r>
      <w:r w:rsidRPr="003B77F9">
        <w:rPr>
          <w:rFonts w:ascii="Times New Roman" w:hAnsi="Times New Roman" w:cs="Times New Roman"/>
          <w:color w:val="231F20"/>
          <w:sz w:val="20"/>
          <w:szCs w:val="20"/>
        </w:rPr>
        <w:t>*Miocene</w:t>
      </w:r>
      <w:r>
        <w:rPr>
          <w:rFonts w:ascii="Times New Roman" w:hAnsi="Times New Roman" w:cs="Times New Roman"/>
          <w:color w:val="231F20"/>
          <w:sz w:val="20"/>
          <w:szCs w:val="20"/>
        </w:rPr>
        <w:t>:</w:t>
      </w:r>
      <w:r w:rsidRPr="003B77F9">
        <w:rPr>
          <w:rFonts w:ascii="Times New Roman" w:hAnsi="Times New Roman" w:cs="Times New Roman"/>
          <w:color w:val="231F20"/>
          <w:sz w:val="20"/>
          <w:szCs w:val="20"/>
        </w:rPr>
        <w:t xml:space="preserve"> an epoch of geologic time between 23 million and 5.3 million years ago.</w:t>
      </w:r>
      <w:r>
        <w:rPr>
          <w:rFonts w:ascii="Times New Roman" w:hAnsi="Times New Roman" w:cs="Times New Roman"/>
          <w:color w:val="231F20"/>
          <w:sz w:val="20"/>
          <w:szCs w:val="20"/>
        </w:rPr>
        <w:t xml:space="preserve"> (Fig.10.0)</w:t>
      </w:r>
    </w:p>
    <w:p w14:paraId="3BCA56E5" w14:textId="77777777" w:rsidR="006D55E0" w:rsidRDefault="006D55E0" w:rsidP="006D55E0">
      <w:pPr>
        <w:pStyle w:val="BodyText"/>
        <w:spacing w:line="225" w:lineRule="auto"/>
        <w:ind w:left="720" w:right="-270"/>
        <w:rPr>
          <w:rFonts w:ascii="Times New Roman" w:hAnsi="Times New Roman" w:cs="Times New Roman"/>
          <w:color w:val="1A1A1A"/>
          <w:sz w:val="20"/>
          <w:szCs w:val="20"/>
          <w:shd w:val="clear" w:color="auto" w:fill="FFFFFF"/>
        </w:rPr>
      </w:pPr>
      <w:r>
        <w:rPr>
          <w:rFonts w:ascii="Times New Roman" w:hAnsi="Times New Roman" w:cs="Times New Roman"/>
          <w:color w:val="231F20"/>
          <w:sz w:val="20"/>
          <w:szCs w:val="20"/>
        </w:rPr>
        <w:t xml:space="preserve">** The genus </w:t>
      </w:r>
      <w:r>
        <w:rPr>
          <w:rFonts w:ascii="Times New Roman" w:hAnsi="Times New Roman" w:cs="Times New Roman"/>
          <w:i/>
          <w:iCs/>
          <w:color w:val="231F20"/>
          <w:sz w:val="20"/>
          <w:szCs w:val="20"/>
        </w:rPr>
        <w:t xml:space="preserve">Homo </w:t>
      </w:r>
      <w:r>
        <w:rPr>
          <w:rFonts w:ascii="Times New Roman" w:hAnsi="Times New Roman" w:cs="Times New Roman"/>
          <w:color w:val="231F20"/>
          <w:sz w:val="20"/>
          <w:szCs w:val="20"/>
        </w:rPr>
        <w:t>(order Primates) has</w:t>
      </w:r>
      <w:r>
        <w:rPr>
          <w:rFonts w:ascii="Georgia" w:hAnsi="Georgia"/>
          <w:color w:val="1A1A1A"/>
          <w:sz w:val="30"/>
          <w:szCs w:val="30"/>
          <w:shd w:val="clear" w:color="auto" w:fill="FFFFFF"/>
        </w:rPr>
        <w:t xml:space="preserve"> </w:t>
      </w:r>
      <w:r w:rsidRPr="0008715E">
        <w:rPr>
          <w:rFonts w:ascii="Times New Roman" w:hAnsi="Times New Roman" w:cs="Times New Roman"/>
          <w:color w:val="1A1A1A"/>
          <w:sz w:val="20"/>
          <w:szCs w:val="20"/>
          <w:shd w:val="clear" w:color="auto" w:fill="FFFFFF"/>
        </w:rPr>
        <w:t>a relatively large brain, structure t</w:t>
      </w:r>
      <w:r>
        <w:rPr>
          <w:rFonts w:ascii="Times New Roman" w:hAnsi="Times New Roman" w:cs="Times New Roman"/>
          <w:color w:val="1A1A1A"/>
          <w:sz w:val="20"/>
          <w:szCs w:val="20"/>
          <w:shd w:val="clear" w:color="auto" w:fill="FFFFFF"/>
        </w:rPr>
        <w:t>o</w:t>
      </w:r>
      <w:r w:rsidRPr="0008715E">
        <w:rPr>
          <w:rFonts w:ascii="Times New Roman" w:hAnsi="Times New Roman" w:cs="Times New Roman"/>
          <w:color w:val="1A1A1A"/>
          <w:sz w:val="20"/>
          <w:szCs w:val="20"/>
          <w:shd w:val="clear" w:color="auto" w:fill="FFFFFF"/>
        </w:rPr>
        <w:t xml:space="preserve"> support erect posture and upright gait, well-developed powerful hands that can use tools to make other tools</w:t>
      </w:r>
      <w:r>
        <w:rPr>
          <w:rFonts w:ascii="Times New Roman" w:hAnsi="Times New Roman" w:cs="Times New Roman"/>
          <w:color w:val="1A1A1A"/>
          <w:sz w:val="20"/>
          <w:szCs w:val="20"/>
          <w:shd w:val="clear" w:color="auto" w:fill="FFFFFF"/>
        </w:rPr>
        <w:t xml:space="preserve">, </w:t>
      </w:r>
      <w:r w:rsidRPr="0008715E">
        <w:rPr>
          <w:rFonts w:ascii="Times New Roman" w:hAnsi="Times New Roman" w:cs="Times New Roman"/>
          <w:color w:val="1A1A1A"/>
          <w:sz w:val="20"/>
          <w:szCs w:val="20"/>
          <w:shd w:val="clear" w:color="auto" w:fill="FFFFFF"/>
        </w:rPr>
        <w:t xml:space="preserve">and </w:t>
      </w:r>
      <w:r>
        <w:rPr>
          <w:rFonts w:ascii="Times New Roman" w:hAnsi="Times New Roman" w:cs="Times New Roman"/>
          <w:color w:val="1A1A1A"/>
          <w:sz w:val="20"/>
          <w:szCs w:val="20"/>
          <w:shd w:val="clear" w:color="auto" w:fill="FFFFFF"/>
        </w:rPr>
        <w:t xml:space="preserve">an </w:t>
      </w:r>
      <w:r w:rsidRPr="0008715E">
        <w:rPr>
          <w:rFonts w:ascii="Times New Roman" w:hAnsi="Times New Roman" w:cs="Times New Roman"/>
          <w:color w:val="1A1A1A"/>
          <w:sz w:val="20"/>
          <w:szCs w:val="20"/>
          <w:shd w:val="clear" w:color="auto" w:fill="FFFFFF"/>
        </w:rPr>
        <w:t>opposable</w:t>
      </w:r>
      <w:r>
        <w:rPr>
          <w:rFonts w:ascii="Times New Roman" w:hAnsi="Times New Roman" w:cs="Times New Roman"/>
          <w:color w:val="1A1A1A"/>
          <w:sz w:val="20"/>
          <w:szCs w:val="20"/>
          <w:shd w:val="clear" w:color="auto" w:fill="FFFFFF"/>
        </w:rPr>
        <w:t xml:space="preserve"> thumb.</w:t>
      </w:r>
      <w:r w:rsidRPr="0008715E">
        <w:rPr>
          <w:rFonts w:ascii="Times New Roman" w:hAnsi="Times New Roman" w:cs="Times New Roman"/>
          <w:color w:val="1A1A1A"/>
          <w:sz w:val="20"/>
          <w:szCs w:val="20"/>
          <w:shd w:val="clear" w:color="auto" w:fill="FFFFFF"/>
        </w:rPr>
        <w:t xml:space="preserve"> Only</w:t>
      </w:r>
      <w:r>
        <w:rPr>
          <w:rFonts w:ascii="Times New Roman" w:hAnsi="Times New Roman" w:cs="Times New Roman"/>
          <w:color w:val="1A1A1A"/>
          <w:sz w:val="20"/>
          <w:szCs w:val="20"/>
          <w:shd w:val="clear" w:color="auto" w:fill="FFFFFF"/>
        </w:rPr>
        <w:t xml:space="preserve"> we, </w:t>
      </w:r>
      <w:hyperlink r:id="rId6" w:history="1">
        <w:r w:rsidRPr="008D602F">
          <w:rPr>
            <w:rStyle w:val="Emphasis"/>
            <w:rFonts w:ascii="Times New Roman" w:hAnsi="Times New Roman" w:cs="Times New Roman"/>
            <w:sz w:val="20"/>
            <w:szCs w:val="20"/>
            <w:shd w:val="clear" w:color="auto" w:fill="FFFFFF"/>
          </w:rPr>
          <w:t>Homo sapiens</w:t>
        </w:r>
      </w:hyperlink>
      <w:r w:rsidRPr="008D602F">
        <w:rPr>
          <w:rFonts w:ascii="Times New Roman" w:hAnsi="Times New Roman" w:cs="Times New Roman"/>
          <w:sz w:val="20"/>
          <w:szCs w:val="20"/>
          <w:shd w:val="clear" w:color="auto" w:fill="FFFFFF"/>
        </w:rPr>
        <w:t>,</w:t>
      </w:r>
      <w:r w:rsidRPr="0008715E">
        <w:rPr>
          <w:rFonts w:ascii="Times New Roman" w:hAnsi="Times New Roman" w:cs="Times New Roman"/>
          <w:color w:val="1A1A1A"/>
          <w:sz w:val="20"/>
          <w:szCs w:val="20"/>
          <w:shd w:val="clear" w:color="auto" w:fill="FFFFFF"/>
        </w:rPr>
        <w:t xml:space="preserve"> are extant; the other 4 </w:t>
      </w:r>
      <w:r w:rsidRPr="0008715E">
        <w:rPr>
          <w:rFonts w:ascii="Times New Roman" w:hAnsi="Times New Roman" w:cs="Times New Roman"/>
          <w:i/>
          <w:iCs/>
          <w:color w:val="1A1A1A"/>
          <w:sz w:val="20"/>
          <w:szCs w:val="20"/>
          <w:shd w:val="clear" w:color="auto" w:fill="FFFFFF"/>
        </w:rPr>
        <w:t>Homo</w:t>
      </w:r>
      <w:r w:rsidRPr="0008715E">
        <w:rPr>
          <w:rFonts w:ascii="Times New Roman" w:hAnsi="Times New Roman" w:cs="Times New Roman"/>
          <w:color w:val="1A1A1A"/>
          <w:sz w:val="20"/>
          <w:szCs w:val="20"/>
          <w:shd w:val="clear" w:color="auto" w:fill="FFFFFF"/>
        </w:rPr>
        <w:t xml:space="preserve"> species are extinct</w:t>
      </w:r>
      <w:r>
        <w:rPr>
          <w:rFonts w:ascii="Times New Roman" w:hAnsi="Times New Roman" w:cs="Times New Roman"/>
          <w:color w:val="1A1A1A"/>
          <w:sz w:val="20"/>
          <w:szCs w:val="20"/>
          <w:shd w:val="clear" w:color="auto" w:fill="FFFFFF"/>
        </w:rPr>
        <w:t>.</w:t>
      </w:r>
    </w:p>
    <w:p w14:paraId="5C74558C" w14:textId="77777777" w:rsidR="006D55E0" w:rsidRDefault="006D55E0" w:rsidP="006D55E0">
      <w:pPr>
        <w:pStyle w:val="BodyText"/>
        <w:spacing w:line="225" w:lineRule="auto"/>
        <w:ind w:left="720" w:right="-270"/>
        <w:rPr>
          <w:rFonts w:ascii="Times New Roman" w:hAnsi="Times New Roman" w:cs="Times New Roman"/>
          <w:color w:val="1A1A1A"/>
          <w:sz w:val="20"/>
          <w:szCs w:val="20"/>
          <w:shd w:val="clear" w:color="auto" w:fill="FFFFFF"/>
        </w:rPr>
      </w:pPr>
    </w:p>
    <w:p w14:paraId="7602CB33" w14:textId="77777777" w:rsidR="006D55E0" w:rsidRDefault="006D55E0" w:rsidP="006D55E0">
      <w:pPr>
        <w:ind w:left="720"/>
        <w:rPr>
          <w:rFonts w:ascii="Times New Roman" w:hAnsi="Times New Roman" w:cs="Times New Roman"/>
          <w:sz w:val="24"/>
          <w:szCs w:val="24"/>
        </w:rPr>
      </w:pPr>
      <w:r>
        <w:rPr>
          <w:rFonts w:ascii="Times New Roman" w:hAnsi="Times New Roman" w:cs="Times New Roman"/>
          <w:color w:val="231F20"/>
          <w:sz w:val="24"/>
          <w:szCs w:val="24"/>
        </w:rPr>
        <w:tab/>
        <w:t>Lucy’s</w:t>
      </w:r>
      <w:r w:rsidRPr="00824CB3">
        <w:rPr>
          <w:rFonts w:ascii="Times New Roman" w:hAnsi="Times New Roman" w:cs="Times New Roman"/>
          <w:sz w:val="24"/>
          <w:szCs w:val="24"/>
        </w:rPr>
        <w:t xml:space="preserve"> bones constitute some 40% of a single skeleton. Detailed study of her bones, especially her teeth, indicate she was an adult when she died, probably at </w:t>
      </w:r>
      <w:r>
        <w:rPr>
          <w:rFonts w:ascii="Times New Roman" w:hAnsi="Times New Roman" w:cs="Times New Roman"/>
          <w:sz w:val="24"/>
          <w:szCs w:val="24"/>
        </w:rPr>
        <w:t>or</w:t>
      </w:r>
      <w:r w:rsidRPr="00824CB3">
        <w:rPr>
          <w:rFonts w:ascii="Times New Roman" w:hAnsi="Times New Roman" w:cs="Times New Roman"/>
          <w:sz w:val="24"/>
          <w:szCs w:val="24"/>
        </w:rPr>
        <w:t xml:space="preserve"> around</w:t>
      </w:r>
      <w:r>
        <w:rPr>
          <w:rFonts w:ascii="Times New Roman" w:hAnsi="Times New Roman" w:cs="Times New Roman"/>
          <w:sz w:val="24"/>
          <w:szCs w:val="24"/>
        </w:rPr>
        <w:t xml:space="preserve"> age</w:t>
      </w:r>
      <w:r w:rsidRPr="00824CB3">
        <w:rPr>
          <w:rFonts w:ascii="Times New Roman" w:hAnsi="Times New Roman" w:cs="Times New Roman"/>
          <w:sz w:val="24"/>
          <w:szCs w:val="24"/>
        </w:rPr>
        <w:t xml:space="preserve"> 12 or 13 (australopithecines matured more quickly than modern humans)</w:t>
      </w:r>
      <w:r>
        <w:rPr>
          <w:rFonts w:ascii="Times New Roman" w:hAnsi="Times New Roman" w:cs="Times New Roman"/>
          <w:sz w:val="24"/>
          <w:szCs w:val="24"/>
        </w:rPr>
        <w:t>.</w:t>
      </w:r>
      <w:r w:rsidRPr="00824CB3">
        <w:rPr>
          <w:rFonts w:ascii="Times New Roman" w:hAnsi="Times New Roman" w:cs="Times New Roman"/>
          <w:sz w:val="24"/>
          <w:szCs w:val="24"/>
        </w:rPr>
        <w:t xml:space="preserve"> </w:t>
      </w:r>
      <w:proofErr w:type="spellStart"/>
      <w:r w:rsidRPr="00824CB3">
        <w:rPr>
          <w:rFonts w:ascii="Times New Roman" w:hAnsi="Times New Roman" w:cs="Times New Roman"/>
          <w:sz w:val="24"/>
          <w:szCs w:val="24"/>
        </w:rPr>
        <w:t>Hadar</w:t>
      </w:r>
      <w:proofErr w:type="spellEnd"/>
      <w:r w:rsidRPr="00824CB3">
        <w:rPr>
          <w:rFonts w:ascii="Times New Roman" w:hAnsi="Times New Roman" w:cs="Times New Roman"/>
          <w:sz w:val="24"/>
          <w:szCs w:val="24"/>
        </w:rPr>
        <w:t xml:space="preserve"> has yielded </w:t>
      </w:r>
      <w:r>
        <w:rPr>
          <w:rFonts w:ascii="Times New Roman" w:hAnsi="Times New Roman" w:cs="Times New Roman"/>
          <w:sz w:val="24"/>
          <w:szCs w:val="24"/>
        </w:rPr>
        <w:t>fossils from over 400 individuals</w:t>
      </w:r>
      <w:r w:rsidRPr="00824CB3">
        <w:rPr>
          <w:rFonts w:ascii="Times New Roman" w:hAnsi="Times New Roman" w:cs="Times New Roman"/>
          <w:sz w:val="24"/>
          <w:szCs w:val="24"/>
        </w:rPr>
        <w:t xml:space="preserve"> of </w:t>
      </w:r>
      <w:r>
        <w:rPr>
          <w:rFonts w:ascii="Times New Roman" w:hAnsi="Times New Roman" w:cs="Times New Roman"/>
          <w:sz w:val="24"/>
          <w:szCs w:val="24"/>
        </w:rPr>
        <w:t xml:space="preserve">the </w:t>
      </w:r>
      <w:r w:rsidRPr="00824CB3">
        <w:rPr>
          <w:rFonts w:ascii="Times New Roman" w:hAnsi="Times New Roman" w:cs="Times New Roman"/>
          <w:sz w:val="24"/>
          <w:szCs w:val="24"/>
        </w:rPr>
        <w:t>Lucy species, including nearly every bone in the human body</w:t>
      </w:r>
      <w:r>
        <w:rPr>
          <w:rFonts w:ascii="Times New Roman" w:hAnsi="Times New Roman" w:cs="Times New Roman"/>
          <w:sz w:val="24"/>
          <w:szCs w:val="24"/>
        </w:rPr>
        <w:t xml:space="preserve"> and t</w:t>
      </w:r>
      <w:r w:rsidRPr="00824CB3">
        <w:rPr>
          <w:rFonts w:ascii="Times New Roman" w:hAnsi="Times New Roman" w:cs="Times New Roman"/>
          <w:sz w:val="24"/>
          <w:szCs w:val="24"/>
        </w:rPr>
        <w:t xml:space="preserve">he recovery of some 200 bone fragments </w:t>
      </w:r>
      <w:r w:rsidRPr="00E90758">
        <w:rPr>
          <w:rFonts w:ascii="Times New Roman" w:hAnsi="Times New Roman" w:cs="Times New Roman"/>
          <w:i/>
          <w:iCs/>
          <w:sz w:val="24"/>
          <w:szCs w:val="24"/>
        </w:rPr>
        <w:t>from a single locality.</w:t>
      </w:r>
      <w:r>
        <w:rPr>
          <w:rFonts w:ascii="Times New Roman" w:hAnsi="Times New Roman" w:cs="Times New Roman"/>
          <w:sz w:val="24"/>
          <w:szCs w:val="24"/>
        </w:rPr>
        <w:t xml:space="preserve"> These bones, called</w:t>
      </w:r>
      <w:r w:rsidRPr="00824CB3">
        <w:rPr>
          <w:rFonts w:ascii="Times New Roman" w:hAnsi="Times New Roman" w:cs="Times New Roman"/>
          <w:sz w:val="24"/>
          <w:szCs w:val="24"/>
        </w:rPr>
        <w:t xml:space="preserve"> </w:t>
      </w:r>
      <w:r>
        <w:rPr>
          <w:rFonts w:ascii="Times New Roman" w:hAnsi="Times New Roman" w:cs="Times New Roman"/>
          <w:sz w:val="24"/>
          <w:szCs w:val="24"/>
        </w:rPr>
        <w:t>t</w:t>
      </w:r>
      <w:r w:rsidRPr="00824CB3">
        <w:rPr>
          <w:rFonts w:ascii="Times New Roman" w:hAnsi="Times New Roman" w:cs="Times New Roman"/>
          <w:sz w:val="24"/>
          <w:szCs w:val="24"/>
        </w:rPr>
        <w:t xml:space="preserve">he First Family site, represent adult males, females and even babies.  Her species lived between 3.8 and 3 million-years-ago and fossils belonging to this species have been found in </w:t>
      </w:r>
      <w:r>
        <w:rPr>
          <w:rFonts w:ascii="Times New Roman" w:hAnsi="Times New Roman" w:cs="Times New Roman"/>
          <w:sz w:val="24"/>
          <w:szCs w:val="24"/>
        </w:rPr>
        <w:t xml:space="preserve">Kenya, Chad, and </w:t>
      </w:r>
      <w:r w:rsidRPr="00824CB3">
        <w:rPr>
          <w:rFonts w:ascii="Times New Roman" w:hAnsi="Times New Roman" w:cs="Times New Roman"/>
          <w:sz w:val="24"/>
          <w:szCs w:val="24"/>
        </w:rPr>
        <w:t xml:space="preserve">Tanzania (where fossil footprints 3.7 million-years-old were found in a volcanic ash layer).  </w:t>
      </w:r>
      <w:r>
        <w:rPr>
          <w:rFonts w:ascii="Times New Roman" w:hAnsi="Times New Roman" w:cs="Times New Roman"/>
          <w:sz w:val="24"/>
          <w:szCs w:val="24"/>
        </w:rPr>
        <w:t xml:space="preserve">The </w:t>
      </w:r>
      <w:r w:rsidRPr="00824CB3">
        <w:rPr>
          <w:rFonts w:ascii="Times New Roman" w:hAnsi="Times New Roman" w:cs="Times New Roman"/>
          <w:sz w:val="24"/>
          <w:szCs w:val="24"/>
        </w:rPr>
        <w:t xml:space="preserve">Lucy species is widely accepted as the common ancestor to our own genus </w:t>
      </w:r>
      <w:r w:rsidRPr="00824CB3">
        <w:rPr>
          <w:rFonts w:ascii="Times New Roman" w:hAnsi="Times New Roman" w:cs="Times New Roman"/>
          <w:i/>
          <w:iCs/>
          <w:sz w:val="24"/>
          <w:szCs w:val="24"/>
        </w:rPr>
        <w:t>Homo</w:t>
      </w:r>
      <w:r w:rsidRPr="00824CB3">
        <w:rPr>
          <w:rFonts w:ascii="Times New Roman" w:hAnsi="Times New Roman" w:cs="Times New Roman"/>
          <w:sz w:val="24"/>
          <w:szCs w:val="24"/>
        </w:rPr>
        <w:t xml:space="preserve">, and </w:t>
      </w:r>
      <w:r>
        <w:rPr>
          <w:rFonts w:ascii="Times New Roman" w:hAnsi="Times New Roman" w:cs="Times New Roman"/>
          <w:sz w:val="24"/>
          <w:szCs w:val="24"/>
        </w:rPr>
        <w:t>as</w:t>
      </w:r>
      <w:r w:rsidRPr="00824CB3">
        <w:rPr>
          <w:rFonts w:ascii="Times New Roman" w:hAnsi="Times New Roman" w:cs="Times New Roman"/>
          <w:sz w:val="24"/>
          <w:szCs w:val="24"/>
        </w:rPr>
        <w:t xml:space="preserve"> a variety of australopithecines that went extinct. </w:t>
      </w:r>
      <w:r>
        <w:rPr>
          <w:rFonts w:ascii="Times New Roman" w:hAnsi="Times New Roman" w:cs="Times New Roman"/>
          <w:sz w:val="24"/>
          <w:szCs w:val="24"/>
        </w:rPr>
        <w:t>(Johanson, Personal Communication, April 2021)</w:t>
      </w:r>
    </w:p>
    <w:p w14:paraId="643A6095" w14:textId="77777777" w:rsidR="006D55E0" w:rsidRDefault="006D55E0" w:rsidP="006D55E0">
      <w:pPr>
        <w:rPr>
          <w:rFonts w:ascii="Times New Roman" w:hAnsi="Times New Roman" w:cs="Times New Roman"/>
          <w:b/>
          <w:bCs/>
          <w:iCs/>
          <w:sz w:val="24"/>
          <w:szCs w:val="24"/>
        </w:rPr>
      </w:pPr>
      <w:r>
        <w:rPr>
          <w:rFonts w:ascii="Times New Roman" w:hAnsi="Times New Roman" w:cs="Times New Roman"/>
          <w:b/>
          <w:bCs/>
          <w:iCs/>
          <w:sz w:val="24"/>
          <w:szCs w:val="24"/>
        </w:rPr>
        <w:tab/>
        <w:t>(Brill: The above is a direct DJ quote, so I am reluctant, in the next to last line, to change the word “the” to “a”.  What do you recommend??)</w:t>
      </w:r>
    </w:p>
    <w:p w14:paraId="2E98141D" w14:textId="77777777" w:rsidR="006D55E0" w:rsidRDefault="006D55E0" w:rsidP="006D55E0">
      <w:pPr>
        <w:rPr>
          <w:rFonts w:ascii="Times New Roman" w:hAnsi="Times New Roman" w:cs="Times New Roman"/>
          <w:b/>
          <w:bCs/>
          <w:iCs/>
          <w:sz w:val="24"/>
          <w:szCs w:val="24"/>
        </w:rPr>
      </w:pPr>
    </w:p>
    <w:p w14:paraId="1B486A2A" w14:textId="77777777" w:rsidR="006D55E0" w:rsidRDefault="006D55E0" w:rsidP="006D55E0">
      <w:pPr>
        <w:rPr>
          <w:rFonts w:ascii="Times New Roman" w:hAnsi="Times New Roman" w:cs="Times New Roman"/>
          <w:b/>
          <w:bCs/>
          <w:iCs/>
          <w:sz w:val="24"/>
          <w:szCs w:val="24"/>
        </w:rPr>
      </w:pPr>
      <w:r>
        <w:rPr>
          <w:rFonts w:ascii="Times New Roman" w:hAnsi="Times New Roman" w:cs="Times New Roman"/>
          <w:b/>
          <w:bCs/>
          <w:iCs/>
          <w:sz w:val="24"/>
          <w:szCs w:val="24"/>
        </w:rPr>
        <w:t>Johanson/White Collaboration: 1975-1979</w:t>
      </w:r>
    </w:p>
    <w:p w14:paraId="441D87A1" w14:textId="77777777" w:rsidR="006D55E0" w:rsidRPr="008975AD" w:rsidRDefault="006D55E0" w:rsidP="006D55E0">
      <w:pPr>
        <w:rPr>
          <w:rFonts w:ascii="Times New Roman" w:hAnsi="Times New Roman" w:cs="Times New Roman"/>
          <w:b/>
          <w:bCs/>
          <w:iCs/>
          <w:sz w:val="24"/>
          <w:szCs w:val="24"/>
        </w:rPr>
      </w:pPr>
    </w:p>
    <w:p w14:paraId="3BE8F212" w14:textId="77777777" w:rsidR="006D55E0" w:rsidRPr="001329FE" w:rsidRDefault="006D55E0" w:rsidP="006D55E0">
      <w:pPr>
        <w:rPr>
          <w:rFonts w:ascii="Times New Roman" w:hAnsi="Times New Roman" w:cs="Times New Roman"/>
          <w:iCs/>
          <w:sz w:val="24"/>
          <w:szCs w:val="24"/>
        </w:rPr>
      </w:pPr>
      <w:r>
        <w:rPr>
          <w:rFonts w:ascii="Times New Roman" w:hAnsi="Times New Roman" w:cs="Times New Roman"/>
          <w:iCs/>
          <w:sz w:val="24"/>
          <w:szCs w:val="24"/>
        </w:rPr>
        <w:t xml:space="preserve">Johanson returned from his 1975 expedition in </w:t>
      </w:r>
      <w:proofErr w:type="spellStart"/>
      <w:r>
        <w:rPr>
          <w:rFonts w:ascii="Times New Roman" w:hAnsi="Times New Roman" w:cs="Times New Roman"/>
          <w:iCs/>
          <w:sz w:val="24"/>
          <w:szCs w:val="24"/>
        </w:rPr>
        <w:t>Hadar</w:t>
      </w:r>
      <w:proofErr w:type="spellEnd"/>
      <w:r>
        <w:rPr>
          <w:rFonts w:ascii="Times New Roman" w:hAnsi="Times New Roman" w:cs="Times New Roman"/>
          <w:iCs/>
          <w:sz w:val="24"/>
          <w:szCs w:val="24"/>
        </w:rPr>
        <w:t xml:space="preserve"> under pressure to publish about his torrent of new fossils. But first they had to be organized, assessed, and described in writing to explain how all the material fit together. (pp. 220-223) The over 350 plus separate fossil pieces were enough to evaluate as a population. (p.236) Johanson says, Tim White “is a supersharp paleontologist. I finally decided that I could not proceed without him, that the risk of getting mixed up on the fossils was greater than the risk of annoying the </w:t>
      </w:r>
      <w:proofErr w:type="spellStart"/>
      <w:r>
        <w:rPr>
          <w:rFonts w:ascii="Times New Roman" w:hAnsi="Times New Roman" w:cs="Times New Roman"/>
          <w:iCs/>
          <w:sz w:val="24"/>
          <w:szCs w:val="24"/>
        </w:rPr>
        <w:t>Leakeys</w:t>
      </w:r>
      <w:proofErr w:type="spellEnd"/>
      <w:r>
        <w:rPr>
          <w:rFonts w:ascii="Times New Roman" w:hAnsi="Times New Roman" w:cs="Times New Roman"/>
          <w:iCs/>
          <w:sz w:val="24"/>
          <w:szCs w:val="24"/>
        </w:rPr>
        <w:t xml:space="preserve"> by associating with Tim.” </w:t>
      </w:r>
      <w:r w:rsidRPr="001329FE">
        <w:rPr>
          <w:rFonts w:ascii="Times New Roman" w:hAnsi="Times New Roman" w:cs="Times New Roman"/>
          <w:iCs/>
          <w:sz w:val="24"/>
          <w:szCs w:val="24"/>
        </w:rPr>
        <w:t>(</w:t>
      </w:r>
      <w:r>
        <w:rPr>
          <w:rFonts w:ascii="Times New Roman" w:hAnsi="Times New Roman" w:cs="Times New Roman"/>
          <w:iCs/>
          <w:sz w:val="24"/>
          <w:szCs w:val="24"/>
        </w:rPr>
        <w:t>18</w:t>
      </w:r>
      <w:r w:rsidRPr="001329FE">
        <w:rPr>
          <w:rFonts w:ascii="Times New Roman" w:hAnsi="Times New Roman" w:cs="Times New Roman"/>
          <w:iCs/>
          <w:sz w:val="24"/>
          <w:szCs w:val="24"/>
        </w:rPr>
        <w:t>, p. 252)</w:t>
      </w:r>
      <w:r>
        <w:rPr>
          <w:rFonts w:ascii="Times New Roman" w:hAnsi="Times New Roman" w:cs="Times New Roman"/>
          <w:iCs/>
          <w:sz w:val="24"/>
          <w:szCs w:val="24"/>
        </w:rPr>
        <w:t xml:space="preserve"> Tim </w:t>
      </w:r>
      <w:r w:rsidRPr="00614922">
        <w:rPr>
          <w:rFonts w:ascii="Times New Roman" w:eastAsia="Times New Roman" w:hAnsi="Times New Roman" w:cs="Times New Roman"/>
          <w:color w:val="000000"/>
          <w:sz w:val="24"/>
          <w:szCs w:val="24"/>
        </w:rPr>
        <w:t xml:space="preserve">pointed out obvious errors in the Leakey’s dating column. To the detriment of the field, the </w:t>
      </w:r>
      <w:proofErr w:type="spellStart"/>
      <w:r w:rsidRPr="00614922">
        <w:rPr>
          <w:rFonts w:ascii="Times New Roman" w:eastAsia="Times New Roman" w:hAnsi="Times New Roman" w:cs="Times New Roman"/>
          <w:color w:val="000000"/>
          <w:sz w:val="24"/>
          <w:szCs w:val="24"/>
        </w:rPr>
        <w:t>Leakeys</w:t>
      </w:r>
      <w:proofErr w:type="spellEnd"/>
      <w:r w:rsidRPr="00614922">
        <w:rPr>
          <w:rFonts w:ascii="Times New Roman" w:eastAsia="Times New Roman" w:hAnsi="Times New Roman" w:cs="Times New Roman"/>
          <w:color w:val="000000"/>
          <w:sz w:val="24"/>
          <w:szCs w:val="24"/>
        </w:rPr>
        <w:t xml:space="preserve"> resisted making the correcti</w:t>
      </w:r>
      <w:r>
        <w:rPr>
          <w:rFonts w:ascii="Times New Roman" w:eastAsia="Times New Roman" w:hAnsi="Times New Roman" w:cs="Times New Roman"/>
          <w:color w:val="000000"/>
          <w:sz w:val="24"/>
          <w:szCs w:val="24"/>
        </w:rPr>
        <w:t>ons</w:t>
      </w:r>
      <w:r w:rsidRPr="001329FE">
        <w:rPr>
          <w:rFonts w:ascii="Times New Roman" w:hAnsi="Times New Roman" w:cs="Times New Roman"/>
          <w:iCs/>
          <w:sz w:val="24"/>
          <w:szCs w:val="24"/>
        </w:rPr>
        <w:t xml:space="preserve">. </w:t>
      </w:r>
    </w:p>
    <w:p w14:paraId="729B7A6C" w14:textId="77777777" w:rsidR="006D55E0" w:rsidRDefault="006D55E0" w:rsidP="006D55E0">
      <w:pPr>
        <w:rPr>
          <w:rFonts w:ascii="Times New Roman" w:hAnsi="Times New Roman" w:cs="Times New Roman"/>
          <w:iCs/>
          <w:sz w:val="24"/>
          <w:szCs w:val="24"/>
        </w:rPr>
      </w:pPr>
    </w:p>
    <w:p w14:paraId="51B471ED" w14:textId="77777777" w:rsidR="006D55E0" w:rsidRPr="00D818D8" w:rsidRDefault="006D55E0" w:rsidP="006D55E0">
      <w:pPr>
        <w:jc w:val="center"/>
        <w:rPr>
          <w:rFonts w:ascii="Times New Roman" w:hAnsi="Times New Roman" w:cs="Times New Roman"/>
          <w:b/>
          <w:bCs/>
          <w:iCs/>
          <w:color w:val="FF0000"/>
          <w:sz w:val="24"/>
          <w:szCs w:val="24"/>
        </w:rPr>
      </w:pPr>
      <w:r>
        <w:rPr>
          <w:rFonts w:ascii="Times New Roman" w:hAnsi="Times New Roman" w:cs="Times New Roman"/>
          <w:b/>
          <w:bCs/>
          <w:iCs/>
          <w:sz w:val="24"/>
          <w:szCs w:val="24"/>
        </w:rPr>
        <w:t>Insert Figure 15.13 Johanson and White together</w:t>
      </w:r>
    </w:p>
    <w:p w14:paraId="12837222" w14:textId="77777777" w:rsidR="006D55E0" w:rsidRPr="00D818D8" w:rsidRDefault="006D55E0" w:rsidP="006D55E0">
      <w:pPr>
        <w:jc w:val="center"/>
        <w:rPr>
          <w:rFonts w:ascii="Times New Roman" w:hAnsi="Times New Roman" w:cs="Times New Roman"/>
          <w:b/>
          <w:bCs/>
          <w:iCs/>
          <w:color w:val="FF0000"/>
          <w:sz w:val="24"/>
          <w:szCs w:val="24"/>
        </w:rPr>
      </w:pPr>
      <w:r w:rsidRPr="00D818D8">
        <w:rPr>
          <w:rFonts w:ascii="Times New Roman" w:hAnsi="Times New Roman" w:cs="Times New Roman"/>
          <w:b/>
          <w:bCs/>
          <w:iCs/>
          <w:color w:val="FF0000"/>
          <w:sz w:val="24"/>
          <w:szCs w:val="24"/>
        </w:rPr>
        <w:t xml:space="preserve">(Brill: </w:t>
      </w:r>
      <w:r>
        <w:rPr>
          <w:rFonts w:ascii="Times New Roman" w:hAnsi="Times New Roman" w:cs="Times New Roman"/>
          <w:b/>
          <w:bCs/>
          <w:iCs/>
          <w:color w:val="FF0000"/>
          <w:sz w:val="24"/>
          <w:szCs w:val="24"/>
        </w:rPr>
        <w:t>Good photo by you in Pattison, p. 44. (Did you by any chance take TW/DJ in DJ’s “Lucy,” p, 291? That photo has no attribution.</w:t>
      </w:r>
      <w:r w:rsidRPr="00D818D8">
        <w:rPr>
          <w:rFonts w:ascii="Times New Roman" w:hAnsi="Times New Roman" w:cs="Times New Roman"/>
          <w:b/>
          <w:bCs/>
          <w:iCs/>
          <w:color w:val="FF0000"/>
          <w:sz w:val="24"/>
          <w:szCs w:val="24"/>
        </w:rPr>
        <w:t>)</w:t>
      </w:r>
    </w:p>
    <w:p w14:paraId="57BE3E71" w14:textId="77777777" w:rsidR="006D55E0" w:rsidRDefault="006D55E0" w:rsidP="006D55E0">
      <w:pPr>
        <w:rPr>
          <w:rFonts w:ascii="Times New Roman" w:hAnsi="Times New Roman" w:cs="Times New Roman"/>
          <w:iCs/>
          <w:sz w:val="24"/>
          <w:szCs w:val="24"/>
        </w:rPr>
      </w:pPr>
    </w:p>
    <w:p w14:paraId="386E68D1" w14:textId="77777777" w:rsidR="006D55E0" w:rsidRDefault="006D55E0" w:rsidP="006D55E0">
      <w:pPr>
        <w:rPr>
          <w:rFonts w:ascii="Times New Roman" w:hAnsi="Times New Roman" w:cs="Times New Roman"/>
          <w:iCs/>
          <w:sz w:val="24"/>
          <w:szCs w:val="24"/>
        </w:rPr>
      </w:pPr>
      <w:r>
        <w:rPr>
          <w:rFonts w:ascii="Times New Roman" w:hAnsi="Times New Roman" w:cs="Times New Roman"/>
          <w:iCs/>
          <w:sz w:val="24"/>
          <w:szCs w:val="24"/>
        </w:rPr>
        <w:t>Together, Johanson and White considered three things for each fossil:</w:t>
      </w:r>
    </w:p>
    <w:p w14:paraId="7EB7E5C0" w14:textId="77777777" w:rsidR="006D55E0" w:rsidRDefault="006D55E0" w:rsidP="006D55E0">
      <w:pPr>
        <w:rPr>
          <w:rFonts w:ascii="Times New Roman" w:hAnsi="Times New Roman" w:cs="Times New Roman"/>
          <w:iCs/>
          <w:sz w:val="24"/>
          <w:szCs w:val="24"/>
        </w:rPr>
      </w:pPr>
      <w:r>
        <w:rPr>
          <w:rFonts w:ascii="Times New Roman" w:hAnsi="Times New Roman" w:cs="Times New Roman"/>
          <w:iCs/>
          <w:sz w:val="24"/>
          <w:szCs w:val="24"/>
        </w:rPr>
        <w:tab/>
        <w:t>1) Was it different enough from something already known to be called “new?”</w:t>
      </w:r>
    </w:p>
    <w:p w14:paraId="6FF5F00E" w14:textId="77777777" w:rsidR="006D55E0" w:rsidRDefault="006D55E0" w:rsidP="006D55E0">
      <w:pPr>
        <w:rPr>
          <w:rFonts w:ascii="Times New Roman" w:hAnsi="Times New Roman" w:cs="Times New Roman"/>
          <w:iCs/>
          <w:sz w:val="24"/>
          <w:szCs w:val="24"/>
        </w:rPr>
      </w:pPr>
      <w:r>
        <w:rPr>
          <w:rFonts w:ascii="Times New Roman" w:hAnsi="Times New Roman" w:cs="Times New Roman"/>
          <w:iCs/>
          <w:sz w:val="24"/>
          <w:szCs w:val="24"/>
        </w:rPr>
        <w:tab/>
        <w:t>2) If it were new, how did it relate to other known material?</w:t>
      </w:r>
    </w:p>
    <w:p w14:paraId="49074C49" w14:textId="77777777" w:rsidR="006D55E0" w:rsidRDefault="006D55E0" w:rsidP="006D55E0">
      <w:pPr>
        <w:rPr>
          <w:rFonts w:ascii="Times New Roman" w:hAnsi="Times New Roman" w:cs="Times New Roman"/>
          <w:iCs/>
          <w:sz w:val="24"/>
          <w:szCs w:val="24"/>
        </w:rPr>
      </w:pPr>
      <w:r>
        <w:rPr>
          <w:rFonts w:ascii="Times New Roman" w:hAnsi="Times New Roman" w:cs="Times New Roman"/>
          <w:iCs/>
          <w:sz w:val="24"/>
          <w:szCs w:val="24"/>
        </w:rPr>
        <w:tab/>
        <w:t xml:space="preserve">3) What should its name be? (p. 261) </w:t>
      </w:r>
    </w:p>
    <w:p w14:paraId="38066875" w14:textId="77777777" w:rsidR="006D55E0" w:rsidRPr="000406A4" w:rsidRDefault="006D55E0" w:rsidP="006D55E0">
      <w:pPr>
        <w:jc w:val="center"/>
        <w:rPr>
          <w:rFonts w:ascii="Times New Roman" w:hAnsi="Times New Roman" w:cs="Times New Roman"/>
          <w:b/>
          <w:bCs/>
          <w:iCs/>
          <w:sz w:val="24"/>
          <w:szCs w:val="24"/>
        </w:rPr>
      </w:pPr>
    </w:p>
    <w:p w14:paraId="68E22578" w14:textId="77777777" w:rsidR="006D55E0" w:rsidRDefault="006D55E0" w:rsidP="006D55E0">
      <w:pPr>
        <w:rPr>
          <w:rFonts w:ascii="Times New Roman" w:hAnsi="Times New Roman" w:cs="Times New Roman"/>
          <w:iCs/>
          <w:sz w:val="24"/>
          <w:szCs w:val="24"/>
        </w:rPr>
      </w:pPr>
      <w:r>
        <w:rPr>
          <w:rFonts w:ascii="Times New Roman" w:hAnsi="Times New Roman" w:cs="Times New Roman"/>
          <w:iCs/>
          <w:sz w:val="24"/>
          <w:szCs w:val="24"/>
        </w:rPr>
        <w:t>Summer of 1979 would be a time of detailed analysis, much argument, late nights, and little sleep. At the end, Johanson and White were convinced they had answered Question 1: “(W)e were dealing with a new and distinct species of hominid.” By questions 2 and 3, Johanson says they were worn out! They would meet in December “to think about the name and the family tree.” (18, p. 278) “The hard part of the job—the fieldwork, the collection, the sorting out, the measuring, the comparing, and finally the conclusion was over.. . .If we were going to get into trouble, it would be over the easiest part: finding a name. Descriptions and suggested affinities never raise blood pressure the way names can.” (18, p.279)</w:t>
      </w:r>
    </w:p>
    <w:p w14:paraId="46C46C0C" w14:textId="77777777" w:rsidR="006D55E0" w:rsidRDefault="006D55E0" w:rsidP="006D55E0">
      <w:pPr>
        <w:rPr>
          <w:rFonts w:ascii="Times New Roman" w:hAnsi="Times New Roman" w:cs="Times New Roman"/>
          <w:iCs/>
          <w:sz w:val="24"/>
          <w:szCs w:val="24"/>
        </w:rPr>
      </w:pPr>
    </w:p>
    <w:p w14:paraId="7871E112" w14:textId="77777777" w:rsidR="006D55E0" w:rsidRDefault="006D55E0" w:rsidP="006D55E0">
      <w:pPr>
        <w:rPr>
          <w:rFonts w:ascii="Times New Roman" w:hAnsi="Times New Roman" w:cs="Times New Roman"/>
          <w:iCs/>
          <w:sz w:val="24"/>
          <w:szCs w:val="24"/>
        </w:rPr>
      </w:pPr>
      <w:r>
        <w:rPr>
          <w:rFonts w:ascii="Times New Roman" w:hAnsi="Times New Roman" w:cs="Times New Roman"/>
          <w:iCs/>
          <w:sz w:val="24"/>
          <w:szCs w:val="24"/>
        </w:rPr>
        <w:t xml:space="preserve">In summer 1979, there were new findings from dating experts: James Aronson refined his original potassium-argon dates (plus-or-minus from 50,000 to 200,000) to around 3.0 million. (p, 199). Basil Cooke, who used pig fossils to determine rocks’ age, revised earlier estimates of the age of a basalt layer from 3 million-years-old to 3.75 million-years-old. These new dating certainties placed Lucy’s age at 3.0 to 3.5 million-years-old and expanded the time for evolutionary progress. (pp.304-305) Moreover, the new dates supported Don’s and Tim’s conclusion: “[T]he emergence of human beings began sometime after three million years ago. By two million it had been accomplished. By then creatures recognizable as </w:t>
      </w:r>
      <w:r>
        <w:rPr>
          <w:rFonts w:ascii="Times New Roman" w:hAnsi="Times New Roman" w:cs="Times New Roman"/>
          <w:i/>
          <w:sz w:val="24"/>
          <w:szCs w:val="24"/>
        </w:rPr>
        <w:t xml:space="preserve">Homo </w:t>
      </w:r>
      <w:r>
        <w:rPr>
          <w:rFonts w:ascii="Times New Roman" w:hAnsi="Times New Roman" w:cs="Times New Roman"/>
          <w:iCs/>
          <w:sz w:val="24"/>
          <w:szCs w:val="24"/>
        </w:rPr>
        <w:t xml:space="preserve">walked on Earth.” (18, p.285)  </w:t>
      </w:r>
    </w:p>
    <w:p w14:paraId="43D47224" w14:textId="77777777" w:rsidR="006D55E0" w:rsidRDefault="006D55E0" w:rsidP="006D55E0">
      <w:pPr>
        <w:rPr>
          <w:rFonts w:ascii="Times New Roman" w:hAnsi="Times New Roman" w:cs="Times New Roman"/>
          <w:iCs/>
          <w:sz w:val="24"/>
          <w:szCs w:val="24"/>
        </w:rPr>
      </w:pPr>
    </w:p>
    <w:p w14:paraId="482B99A2" w14:textId="77777777" w:rsidR="006D55E0" w:rsidRDefault="006D55E0" w:rsidP="006D55E0">
      <w:pPr>
        <w:rPr>
          <w:rFonts w:ascii="Times New Roman" w:hAnsi="Times New Roman" w:cs="Times New Roman"/>
          <w:iCs/>
          <w:sz w:val="24"/>
          <w:szCs w:val="24"/>
        </w:rPr>
      </w:pPr>
      <w:r>
        <w:rPr>
          <w:rFonts w:ascii="Times New Roman" w:hAnsi="Times New Roman" w:cs="Times New Roman"/>
          <w:iCs/>
          <w:sz w:val="24"/>
          <w:szCs w:val="24"/>
        </w:rPr>
        <w:t>Tim said he was suspicious of Don at first, that Don had to prove he and Tim “had the same attitude toward careful fieldwork.” But, Tim said, Don did prove it: “His fossils are very well described. Their dating is exemplary, and they have been carefully cleaned. . . Don’s originals are beautiful. Even his casts tell you a lot more than a lot of other people’s originals do.” (18. p.292)</w:t>
      </w:r>
    </w:p>
    <w:p w14:paraId="4BB1AB6D" w14:textId="77777777" w:rsidR="006D55E0" w:rsidRDefault="006D55E0" w:rsidP="006D55E0">
      <w:pPr>
        <w:rPr>
          <w:rFonts w:ascii="Times New Roman" w:hAnsi="Times New Roman" w:cs="Times New Roman"/>
          <w:iCs/>
          <w:sz w:val="24"/>
          <w:szCs w:val="24"/>
        </w:rPr>
      </w:pPr>
    </w:p>
    <w:p w14:paraId="7A0A4AB0" w14:textId="77777777" w:rsidR="006D55E0" w:rsidRDefault="006D55E0" w:rsidP="006D55E0">
      <w:pPr>
        <w:rPr>
          <w:rFonts w:ascii="Times New Roman" w:hAnsi="Times New Roman" w:cs="Times New Roman"/>
          <w:b/>
          <w:bCs/>
          <w:sz w:val="24"/>
          <w:szCs w:val="24"/>
        </w:rPr>
      </w:pPr>
      <w:r>
        <w:rPr>
          <w:rFonts w:ascii="Times New Roman" w:hAnsi="Times New Roman" w:cs="Times New Roman"/>
          <w:iCs/>
          <w:sz w:val="24"/>
          <w:szCs w:val="24"/>
        </w:rPr>
        <w:t>Don said, “Tim kept me in line . . .(and) worked on my bias. He saw earlier than I did that we had one species, not two. It wasn’t easy to wean me away from my original thinking. I’d already published that there were two species. Was I now going to publish again and say there was only one?” “That’s what you had to do,” said Tim. A journalist, present for the discussion, said the importance of Don and Tim’s partnership reminded him of James Watson and Francis Crick . . . neither of them could have done it alone.” (p.293).</w:t>
      </w:r>
    </w:p>
    <w:p w14:paraId="77E036D3" w14:textId="77777777" w:rsidR="006D55E0" w:rsidRDefault="006D55E0" w:rsidP="006D55E0">
      <w:pPr>
        <w:rPr>
          <w:rFonts w:ascii="Times New Roman" w:hAnsi="Times New Roman" w:cs="Times New Roman"/>
          <w:sz w:val="24"/>
          <w:szCs w:val="24"/>
        </w:rPr>
      </w:pPr>
    </w:p>
    <w:p w14:paraId="6FA42447" w14:textId="77777777" w:rsidR="006D55E0" w:rsidRDefault="006D55E0" w:rsidP="006D55E0">
      <w:pPr>
        <w:rPr>
          <w:rFonts w:ascii="Times New Roman" w:eastAsia="Times New Roman" w:hAnsi="Times New Roman" w:cs="Times New Roman"/>
          <w:sz w:val="24"/>
          <w:szCs w:val="24"/>
        </w:rPr>
      </w:pPr>
      <w:r w:rsidRPr="00455FDF">
        <w:rPr>
          <w:rFonts w:ascii="Times New Roman" w:hAnsi="Times New Roman" w:cs="Times New Roman"/>
          <w:sz w:val="24"/>
          <w:szCs w:val="24"/>
        </w:rPr>
        <w:t>David Brill</w:t>
      </w:r>
      <w:r>
        <w:rPr>
          <w:rFonts w:ascii="Times New Roman" w:hAnsi="Times New Roman" w:cs="Times New Roman"/>
          <w:sz w:val="24"/>
          <w:szCs w:val="24"/>
        </w:rPr>
        <w:t>, the photographer who captured it all in images,</w:t>
      </w:r>
      <w:r w:rsidRPr="00455FDF">
        <w:rPr>
          <w:rFonts w:ascii="Times New Roman" w:hAnsi="Times New Roman" w:cs="Times New Roman"/>
          <w:sz w:val="24"/>
          <w:szCs w:val="24"/>
        </w:rPr>
        <w:t xml:space="preserve"> concludes:</w:t>
      </w:r>
      <w:r w:rsidRPr="00455F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Lucy was</w:t>
      </w:r>
      <w:r>
        <w:rPr>
          <w:rFonts w:ascii="Times New Roman" w:eastAsia="Times New Roman" w:hAnsi="Times New Roman" w:cs="Times New Roman"/>
          <w:sz w:val="24"/>
          <w:szCs w:val="24"/>
        </w:rPr>
        <w:t xml:space="preserve"> </w:t>
      </w:r>
      <w:r w:rsidRPr="009A4047">
        <w:rPr>
          <w:rFonts w:ascii="Times New Roman" w:eastAsia="Times New Roman" w:hAnsi="Times New Roman" w:cs="Times New Roman"/>
          <w:sz w:val="24"/>
          <w:szCs w:val="24"/>
        </w:rPr>
        <w:t>described as a new species in the professional journal</w:t>
      </w:r>
      <w:r>
        <w:rPr>
          <w:rFonts w:ascii="Times New Roman" w:eastAsia="Times New Roman" w:hAnsi="Times New Roman" w:cs="Times New Roman"/>
          <w:sz w:val="24"/>
          <w:szCs w:val="24"/>
        </w:rPr>
        <w:t>s</w:t>
      </w:r>
      <w:r w:rsidRPr="009A4047">
        <w:rPr>
          <w:rFonts w:ascii="Times New Roman" w:eastAsia="Times New Roman" w:hAnsi="Times New Roman" w:cs="Times New Roman"/>
          <w:sz w:val="24"/>
          <w:szCs w:val="24"/>
        </w:rPr>
        <w:t xml:space="preserve"> and given her new scientific name, </w:t>
      </w:r>
      <w:r w:rsidRPr="003A0836">
        <w:rPr>
          <w:rFonts w:ascii="Times New Roman" w:eastAsia="Times New Roman" w:hAnsi="Times New Roman" w:cs="Times New Roman"/>
          <w:i/>
          <w:iCs/>
          <w:sz w:val="24"/>
          <w:szCs w:val="24"/>
        </w:rPr>
        <w:t>Australopithecus afarensis</w:t>
      </w:r>
      <w:r>
        <w:rPr>
          <w:rFonts w:ascii="Times New Roman" w:eastAsia="Times New Roman" w:hAnsi="Times New Roman" w:cs="Times New Roman"/>
          <w:sz w:val="24"/>
          <w:szCs w:val="24"/>
        </w:rPr>
        <w:t>. A</w:t>
      </w:r>
      <w:r w:rsidRPr="009A4047">
        <w:rPr>
          <w:rFonts w:ascii="Times New Roman" w:eastAsia="Times New Roman" w:hAnsi="Times New Roman" w:cs="Times New Roman"/>
          <w:sz w:val="24"/>
          <w:szCs w:val="24"/>
        </w:rPr>
        <w:t>nd yes</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 it did ruffle a few feathers, but the designation has become accepted all around.</w:t>
      </w:r>
      <w:r>
        <w:rPr>
          <w:rFonts w:ascii="Times New Roman" w:eastAsia="Times New Roman" w:hAnsi="Times New Roman" w:cs="Times New Roman"/>
          <w:sz w:val="24"/>
          <w:szCs w:val="24"/>
        </w:rPr>
        <w:t>” (Personal communication)</w:t>
      </w:r>
      <w:r w:rsidRPr="009A4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071099BA" w14:textId="77777777" w:rsidR="006D55E0" w:rsidRDefault="006D55E0" w:rsidP="006D55E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E637A2" w14:textId="77777777" w:rsidR="006D55E0" w:rsidRDefault="006D55E0" w:rsidP="006D55E0">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 15.14: End shot/Lucy section: Possibly yours p. 166 of Pattison?</w:t>
      </w:r>
    </w:p>
    <w:p w14:paraId="74F10B21" w14:textId="77777777" w:rsidR="006D55E0" w:rsidRDefault="006D55E0" w:rsidP="006D55E0">
      <w:pPr>
        <w:pStyle w:val="BodyText"/>
        <w:tabs>
          <w:tab w:val="left" w:pos="720"/>
        </w:tabs>
        <w:spacing w:line="225" w:lineRule="auto"/>
        <w:ind w:right="-270"/>
        <w:jc w:val="center"/>
        <w:rPr>
          <w:rFonts w:ascii="Times New Roman" w:eastAsia="Times New Roman" w:hAnsi="Times New Roman" w:cs="Times New Roman"/>
          <w:sz w:val="24"/>
          <w:szCs w:val="24"/>
        </w:rPr>
      </w:pPr>
      <w:r>
        <w:rPr>
          <w:rFonts w:ascii="Times New Roman" w:hAnsi="Times New Roman" w:cs="Times New Roman"/>
          <w:b/>
          <w:bCs/>
          <w:color w:val="231F20"/>
          <w:sz w:val="24"/>
          <w:szCs w:val="24"/>
        </w:rPr>
        <w:t>If we use the one from Pattison, would you switch position of Fig. 15.10 and 15.14?</w:t>
      </w:r>
    </w:p>
    <w:p w14:paraId="5E44E38D" w14:textId="77777777" w:rsidR="006D55E0" w:rsidRDefault="006D55E0" w:rsidP="006D55E0">
      <w:pPr>
        <w:rPr>
          <w:rFonts w:ascii="Times New Roman" w:eastAsia="Times New Roman" w:hAnsi="Times New Roman" w:cs="Times New Roman"/>
          <w:sz w:val="24"/>
          <w:szCs w:val="24"/>
        </w:rPr>
      </w:pPr>
    </w:p>
    <w:p w14:paraId="13DA8E16" w14:textId="77777777" w:rsidR="006D55E0" w:rsidRPr="00C2265C" w:rsidRDefault="006D55E0" w:rsidP="006D55E0">
      <w:pPr>
        <w:jc w:val="center"/>
        <w:rPr>
          <w:rFonts w:ascii="Times New Roman" w:hAnsi="Times New Roman" w:cs="Times New Roman"/>
          <w:b/>
          <w:bCs/>
          <w:sz w:val="24"/>
          <w:szCs w:val="24"/>
        </w:rPr>
      </w:pPr>
      <w:r>
        <w:rPr>
          <w:rFonts w:ascii="Times New Roman" w:hAnsi="Times New Roman" w:cs="Times New Roman"/>
          <w:b/>
          <w:bCs/>
          <w:sz w:val="24"/>
          <w:szCs w:val="24"/>
        </w:rPr>
        <w:t>T</w:t>
      </w:r>
      <w:r w:rsidRPr="00C2265C">
        <w:rPr>
          <w:rFonts w:ascii="Times New Roman" w:hAnsi="Times New Roman" w:cs="Times New Roman"/>
          <w:b/>
          <w:bCs/>
          <w:sz w:val="24"/>
          <w:szCs w:val="24"/>
        </w:rPr>
        <w:t>im White and “</w:t>
      </w:r>
      <w:proofErr w:type="spellStart"/>
      <w:r w:rsidRPr="00C2265C">
        <w:rPr>
          <w:rFonts w:ascii="Times New Roman" w:hAnsi="Times New Roman" w:cs="Times New Roman"/>
          <w:b/>
          <w:bCs/>
          <w:sz w:val="24"/>
          <w:szCs w:val="24"/>
        </w:rPr>
        <w:t>Ardi</w:t>
      </w:r>
      <w:proofErr w:type="spellEnd"/>
      <w:r w:rsidRPr="00C2265C">
        <w:rPr>
          <w:rFonts w:ascii="Times New Roman" w:hAnsi="Times New Roman" w:cs="Times New Roman"/>
          <w:b/>
          <w:bCs/>
          <w:sz w:val="24"/>
          <w:szCs w:val="24"/>
        </w:rPr>
        <w:t>”</w:t>
      </w:r>
    </w:p>
    <w:p w14:paraId="4289B11E" w14:textId="77777777" w:rsidR="006D55E0" w:rsidRDefault="006D55E0" w:rsidP="006D55E0">
      <w:pPr>
        <w:jc w:val="center"/>
        <w:rPr>
          <w:rFonts w:ascii="Times New Roman" w:hAnsi="Times New Roman" w:cs="Times New Roman"/>
          <w:b/>
          <w:bCs/>
          <w:sz w:val="24"/>
          <w:szCs w:val="24"/>
        </w:rPr>
      </w:pPr>
    </w:p>
    <w:p w14:paraId="375C9E8C" w14:textId="77777777" w:rsidR="006D55E0" w:rsidRPr="009A4047" w:rsidRDefault="006D55E0" w:rsidP="006D55E0">
      <w:pPr>
        <w:ind w:left="720"/>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Paleoanthropologist, Professor Tim White is a great team builder, manager, organizer, mentor, teacher, excellence-whip, and a million other qualities necessary to start, inspire, fund, engage, perpetuate, and patiently wait-out or out-maneuver impossible challenges constantly erected against him personally or the project in general. But above all, he is a true teacher, which generates a natural hatred of grandstanding or taking credit for co-worker’s accomplishments. In that attitude he has insisted that</w:t>
      </w:r>
      <w:r>
        <w:rPr>
          <w:rFonts w:ascii="Times New Roman" w:eastAsia="Times New Roman" w:hAnsi="Times New Roman" w:cs="Times New Roman"/>
          <w:sz w:val="24"/>
          <w:szCs w:val="24"/>
        </w:rPr>
        <w:t xml:space="preserve"> he</w:t>
      </w:r>
      <w:r w:rsidRPr="009A4047">
        <w:rPr>
          <w:rFonts w:ascii="Times New Roman" w:eastAsia="Times New Roman" w:hAnsi="Times New Roman" w:cs="Times New Roman"/>
          <w:sz w:val="24"/>
          <w:szCs w:val="24"/>
        </w:rPr>
        <w:t xml:space="preserve"> not be referred to as the Director of the Middle Awash Project (although he is clearly a leading personality and scientific voice), but rather, as a Co-Director of equals, sharing extensive logistic and complicated scientific responsibilities. The Co-Directors include several of his former students, Ethiopian and Japanese, and </w:t>
      </w:r>
      <w:r>
        <w:rPr>
          <w:rFonts w:ascii="Times New Roman" w:eastAsia="Times New Roman" w:hAnsi="Times New Roman" w:cs="Times New Roman"/>
          <w:sz w:val="24"/>
          <w:szCs w:val="24"/>
        </w:rPr>
        <w:t xml:space="preserve">other </w:t>
      </w:r>
      <w:r w:rsidRPr="009A4047">
        <w:rPr>
          <w:rFonts w:ascii="Times New Roman" w:eastAsia="Times New Roman" w:hAnsi="Times New Roman" w:cs="Times New Roman"/>
          <w:sz w:val="24"/>
          <w:szCs w:val="24"/>
        </w:rPr>
        <w:t xml:space="preserve">notable doctoral colleagues. </w:t>
      </w:r>
      <w:r>
        <w:rPr>
          <w:rFonts w:ascii="Times New Roman" w:eastAsia="Times New Roman" w:hAnsi="Times New Roman" w:cs="Times New Roman"/>
          <w:sz w:val="24"/>
          <w:szCs w:val="24"/>
        </w:rPr>
        <w:t>(David Brill, personal Communication)</w:t>
      </w:r>
    </w:p>
    <w:p w14:paraId="773B21BF" w14:textId="77777777" w:rsidR="006D55E0" w:rsidRPr="009A4047" w:rsidRDefault="006D55E0" w:rsidP="006D55E0">
      <w:pPr>
        <w:ind w:left="720"/>
        <w:rPr>
          <w:rFonts w:ascii="Times New Roman" w:eastAsia="Times New Roman" w:hAnsi="Times New Roman" w:cs="Times New Roman"/>
          <w:sz w:val="24"/>
          <w:szCs w:val="24"/>
        </w:rPr>
      </w:pPr>
    </w:p>
    <w:p w14:paraId="328A81C4" w14:textId="77777777" w:rsidR="006D55E0" w:rsidRDefault="006D55E0" w:rsidP="006D55E0">
      <w:pPr>
        <w:ind w:left="720"/>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The Middle Awash team’s 1992 discovery of a 4.4 million year-old mandible </w:t>
      </w:r>
      <w:r>
        <w:rPr>
          <w:rFonts w:ascii="Times New Roman" w:eastAsia="Times New Roman" w:hAnsi="Times New Roman" w:cs="Times New Roman"/>
          <w:sz w:val="24"/>
          <w:szCs w:val="24"/>
        </w:rPr>
        <w:t xml:space="preserve">[jawbone] </w:t>
      </w:r>
      <w:r w:rsidRPr="009A4047">
        <w:rPr>
          <w:rFonts w:ascii="Times New Roman" w:eastAsia="Times New Roman" w:hAnsi="Times New Roman" w:cs="Times New Roman"/>
          <w:sz w:val="24"/>
          <w:szCs w:val="24"/>
        </w:rPr>
        <w:t xml:space="preserve">fragment with a deciduous molar </w:t>
      </w:r>
      <w:r>
        <w:rPr>
          <w:rFonts w:ascii="Times New Roman" w:eastAsia="Times New Roman" w:hAnsi="Times New Roman" w:cs="Times New Roman"/>
          <w:sz w:val="24"/>
          <w:szCs w:val="24"/>
        </w:rPr>
        <w:t xml:space="preserve">[mammals’ “baby tooth”] </w:t>
      </w:r>
      <w:r w:rsidRPr="009A4047">
        <w:rPr>
          <w:rFonts w:ascii="Times New Roman" w:eastAsia="Times New Roman" w:hAnsi="Times New Roman" w:cs="Times New Roman"/>
          <w:sz w:val="24"/>
          <w:szCs w:val="24"/>
        </w:rPr>
        <w:t xml:space="preserve">was eventually named </w:t>
      </w:r>
      <w:r w:rsidRPr="00CC0E4D">
        <w:rPr>
          <w:rFonts w:ascii="Times New Roman" w:eastAsia="Times New Roman" w:hAnsi="Times New Roman" w:cs="Times New Roman"/>
          <w:i/>
          <w:iCs/>
          <w:sz w:val="24"/>
          <w:szCs w:val="24"/>
        </w:rPr>
        <w:t>Ardipithecus ramidus</w:t>
      </w:r>
      <w:r w:rsidRPr="009A4047">
        <w:rPr>
          <w:rFonts w:ascii="Times New Roman" w:eastAsia="Times New Roman" w:hAnsi="Times New Roman" w:cs="Times New Roman"/>
          <w:sz w:val="24"/>
          <w:szCs w:val="24"/>
        </w:rPr>
        <w:t xml:space="preserve">, and led to a skeleton named </w:t>
      </w:r>
      <w:r>
        <w:rPr>
          <w:rFonts w:ascii="Times New Roman" w:eastAsia="Times New Roman" w:hAnsi="Times New Roman" w:cs="Times New Roman"/>
          <w:sz w:val="24"/>
          <w:szCs w:val="24"/>
        </w:rPr>
        <w:t>“</w:t>
      </w:r>
      <w:proofErr w:type="spellStart"/>
      <w:r w:rsidRPr="009A4047">
        <w:rPr>
          <w:rFonts w:ascii="Times New Roman" w:eastAsia="Times New Roman" w:hAnsi="Times New Roman" w:cs="Times New Roman"/>
          <w:sz w:val="24"/>
          <w:szCs w:val="24"/>
        </w:rPr>
        <w:t>Ardi</w:t>
      </w:r>
      <w:proofErr w:type="spellEnd"/>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 for short.</w:t>
      </w:r>
      <w:r>
        <w:rPr>
          <w:rFonts w:ascii="Times New Roman" w:eastAsia="Times New Roman" w:hAnsi="Times New Roman" w:cs="Times New Roman"/>
          <w:sz w:val="24"/>
          <w:szCs w:val="24"/>
        </w:rPr>
        <w:t xml:space="preserve"> (Brill, PC)</w:t>
      </w:r>
      <w:r w:rsidRPr="009A4047">
        <w:rPr>
          <w:rFonts w:ascii="Times New Roman" w:eastAsia="Times New Roman" w:hAnsi="Times New Roman" w:cs="Times New Roman"/>
          <w:sz w:val="24"/>
          <w:szCs w:val="24"/>
        </w:rPr>
        <w:t xml:space="preserve">   </w:t>
      </w:r>
    </w:p>
    <w:p w14:paraId="06A10CE8" w14:textId="77777777" w:rsidR="006D55E0" w:rsidRDefault="006D55E0" w:rsidP="006D55E0">
      <w:pPr>
        <w:rPr>
          <w:rFonts w:ascii="Times New Roman" w:eastAsia="Times New Roman" w:hAnsi="Times New Roman" w:cs="Times New Roman"/>
          <w:sz w:val="24"/>
          <w:szCs w:val="24"/>
        </w:rPr>
      </w:pPr>
    </w:p>
    <w:p w14:paraId="6B78C572" w14:textId="77777777" w:rsidR="006D55E0" w:rsidRPr="003D73AC" w:rsidRDefault="006D55E0" w:rsidP="006D55E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Insert Fig. 15.15   Tooth and mandible in hand</w:t>
      </w:r>
    </w:p>
    <w:p w14:paraId="133B83DA" w14:textId="77777777" w:rsidR="006D55E0" w:rsidRDefault="006D55E0" w:rsidP="006D55E0">
      <w:pPr>
        <w:tabs>
          <w:tab w:val="left" w:pos="1620"/>
        </w:tabs>
        <w:rPr>
          <w:rFonts w:ascii="Times New Roman" w:hAnsi="Times New Roman" w:cs="Times New Roman"/>
          <w:sz w:val="24"/>
          <w:szCs w:val="24"/>
        </w:rPr>
      </w:pPr>
    </w:p>
    <w:p w14:paraId="6D3E0926" w14:textId="77777777" w:rsidR="006D55E0" w:rsidRDefault="006D55E0" w:rsidP="006D55E0">
      <w:pPr>
        <w:tabs>
          <w:tab w:val="left" w:pos="1620"/>
        </w:tabs>
        <w:rPr>
          <w:rFonts w:ascii="Times New Roman" w:hAnsi="Times New Roman" w:cs="Times New Roman"/>
          <w:sz w:val="24"/>
          <w:szCs w:val="24"/>
        </w:rPr>
      </w:pPr>
      <w:r>
        <w:rPr>
          <w:rFonts w:ascii="Times New Roman" w:hAnsi="Times New Roman" w:cs="Times New Roman"/>
          <w:sz w:val="24"/>
          <w:szCs w:val="24"/>
        </w:rPr>
        <w:t xml:space="preserve">In author Kermit Pattison’s meticulously researched book </w:t>
      </w:r>
      <w:r>
        <w:rPr>
          <w:rFonts w:ascii="Times New Roman" w:hAnsi="Times New Roman" w:cs="Times New Roman"/>
          <w:i/>
          <w:iCs/>
          <w:sz w:val="24"/>
          <w:szCs w:val="24"/>
        </w:rPr>
        <w:t xml:space="preserve">Fossil Men: The Quest for the Oldest Skeleton and the Origins of Humankind, </w:t>
      </w:r>
      <w:r>
        <w:rPr>
          <w:rFonts w:ascii="Times New Roman" w:hAnsi="Times New Roman" w:cs="Times New Roman"/>
          <w:sz w:val="24"/>
          <w:szCs w:val="24"/>
        </w:rPr>
        <w:t xml:space="preserve">(2009), we read about Tim White and his discovery: </w:t>
      </w:r>
      <w:r w:rsidRPr="00275EC9">
        <w:rPr>
          <w:rFonts w:ascii="Times New Roman" w:hAnsi="Times New Roman" w:cs="Times New Roman"/>
          <w:i/>
          <w:iCs/>
          <w:sz w:val="24"/>
          <w:szCs w:val="24"/>
        </w:rPr>
        <w:t>Australopithecus ramidus</w:t>
      </w:r>
      <w:r>
        <w:rPr>
          <w:rFonts w:ascii="Times New Roman" w:hAnsi="Times New Roman" w:cs="Times New Roman"/>
          <w:i/>
          <w:iCs/>
          <w:sz w:val="24"/>
          <w:szCs w:val="24"/>
        </w:rPr>
        <w:t>.</w:t>
      </w:r>
      <w:r>
        <w:rPr>
          <w:rFonts w:ascii="Times New Roman" w:hAnsi="Times New Roman" w:cs="Times New Roman"/>
          <w:sz w:val="24"/>
          <w:szCs w:val="24"/>
        </w:rPr>
        <w:t xml:space="preserve"> Pattison calls White “the single most intense character I have ever encountered. . . profane, persnickety, judgmental, wildly irreverent, crazy hilarious, and a rough-edged field guy. . . . I found him quite likable and fabulously entertaining—even when I, too, endured his </w:t>
      </w:r>
      <w:proofErr w:type="spellStart"/>
      <w:r>
        <w:rPr>
          <w:rFonts w:ascii="Times New Roman" w:hAnsi="Times New Roman" w:cs="Times New Roman"/>
          <w:sz w:val="24"/>
          <w:szCs w:val="24"/>
        </w:rPr>
        <w:t>flayings</w:t>
      </w:r>
      <w:proofErr w:type="spellEnd"/>
      <w:r>
        <w:rPr>
          <w:rFonts w:ascii="Times New Roman" w:hAnsi="Times New Roman" w:cs="Times New Roman"/>
          <w:sz w:val="24"/>
          <w:szCs w:val="24"/>
        </w:rPr>
        <w:t xml:space="preserve"> or outbursts.” (34, p. 5) [NEW Pattison, K. (2020). </w:t>
      </w:r>
      <w:r>
        <w:rPr>
          <w:rFonts w:ascii="Times New Roman" w:hAnsi="Times New Roman" w:cs="Times New Roman"/>
          <w:i/>
          <w:sz w:val="24"/>
          <w:szCs w:val="24"/>
        </w:rPr>
        <w:t xml:space="preserve">Fossil Men: The quest for the oldest skeleton and the origins of humankind. </w:t>
      </w:r>
      <w:r>
        <w:rPr>
          <w:rFonts w:ascii="Times New Roman" w:hAnsi="Times New Roman" w:cs="Times New Roman"/>
          <w:iCs/>
          <w:sz w:val="24"/>
          <w:szCs w:val="24"/>
        </w:rPr>
        <w:t>New York: HarperCollins.] F</w:t>
      </w:r>
      <w:r>
        <w:rPr>
          <w:rFonts w:ascii="Times New Roman" w:hAnsi="Times New Roman" w:cs="Times New Roman"/>
          <w:sz w:val="24"/>
          <w:szCs w:val="24"/>
        </w:rPr>
        <w:t>alse starts, misinformation, and confusion in the field of paleoanthropology drive Tim crazy, make him sarcastic, and “uproariously impolite.” (34, p. 4)</w:t>
      </w:r>
    </w:p>
    <w:p w14:paraId="7FF1F787" w14:textId="77777777" w:rsidR="006D55E0" w:rsidRDefault="006D55E0" w:rsidP="006D55E0">
      <w:pPr>
        <w:rPr>
          <w:rFonts w:ascii="Times New Roman" w:hAnsi="Times New Roman" w:cs="Times New Roman"/>
          <w:iCs/>
          <w:sz w:val="24"/>
          <w:szCs w:val="24"/>
        </w:rPr>
      </w:pPr>
    </w:p>
    <w:p w14:paraId="00B1F8A6" w14:textId="77777777" w:rsidR="006D55E0" w:rsidRDefault="006D55E0" w:rsidP="006D55E0">
      <w:pPr>
        <w:ind w:left="720"/>
        <w:rPr>
          <w:rFonts w:ascii="Times New Roman" w:hAnsi="Times New Roman" w:cs="Times New Roman"/>
          <w:iCs/>
          <w:sz w:val="24"/>
          <w:szCs w:val="24"/>
        </w:rPr>
      </w:pPr>
      <w:r>
        <w:rPr>
          <w:rFonts w:ascii="Times New Roman" w:hAnsi="Times New Roman" w:cs="Times New Roman"/>
          <w:iCs/>
          <w:sz w:val="24"/>
          <w:szCs w:val="24"/>
        </w:rPr>
        <w:t>Lucy couldn’t truly be the beginnings of humankind. There had to be older creatures that would reveal how our peculiar primate lineage split from the other African apes, started walking on two feet, and began an evolutionary journey unlike any other creature in the animal kingdom. Whatever came before Lucy remained hidden in the Dark Ages—a blank spot in the human fossil record beyond 4 million years ago known as “the Gap.” . . . White wanted to find a window into the gap—and that meant taking this mission where few dared to go. (34, pp. 13-14)</w:t>
      </w:r>
    </w:p>
    <w:p w14:paraId="469C9C7F" w14:textId="77777777" w:rsidR="006D55E0" w:rsidRDefault="006D55E0" w:rsidP="006D55E0">
      <w:pPr>
        <w:ind w:left="720"/>
        <w:rPr>
          <w:rFonts w:ascii="Times New Roman" w:hAnsi="Times New Roman" w:cs="Times New Roman"/>
          <w:iCs/>
          <w:sz w:val="24"/>
          <w:szCs w:val="24"/>
        </w:rPr>
      </w:pPr>
    </w:p>
    <w:p w14:paraId="012C83B7" w14:textId="77777777" w:rsidR="006D55E0" w:rsidRDefault="006D55E0" w:rsidP="006D55E0">
      <w:pPr>
        <w:ind w:left="720"/>
        <w:rPr>
          <w:rFonts w:ascii="Times New Roman" w:hAnsi="Times New Roman" w:cs="Times New Roman"/>
          <w:iCs/>
          <w:sz w:val="24"/>
          <w:szCs w:val="24"/>
        </w:rPr>
      </w:pPr>
      <w:r>
        <w:rPr>
          <w:rFonts w:ascii="Times New Roman" w:hAnsi="Times New Roman" w:cs="Times New Roman"/>
          <w:iCs/>
          <w:sz w:val="24"/>
          <w:szCs w:val="24"/>
        </w:rPr>
        <w:tab/>
        <w:t xml:space="preserve">With Lucy, you have a creature with a brain size a third as big as modern humans and yet walking fully on two legs . . .. Is that adaptation a very long one, or does Lucy represent just the beginnings of that trend? . . . The thing that really set humans apart from the apes was this peculiar form of walking around. . . . White suspected our odd form of locomotion was perhaps </w:t>
      </w:r>
      <w:r>
        <w:rPr>
          <w:rFonts w:ascii="Times New Roman" w:hAnsi="Times New Roman" w:cs="Times New Roman"/>
          <w:i/>
          <w:sz w:val="24"/>
          <w:szCs w:val="24"/>
        </w:rPr>
        <w:t xml:space="preserve">the </w:t>
      </w:r>
      <w:r>
        <w:rPr>
          <w:rFonts w:ascii="Times New Roman" w:hAnsi="Times New Roman" w:cs="Times New Roman"/>
          <w:iCs/>
          <w:sz w:val="24"/>
          <w:szCs w:val="24"/>
        </w:rPr>
        <w:t>original distinction that sent our  ancestors on their own evolutionary path. The question is . . .h</w:t>
      </w:r>
      <w:r w:rsidRPr="00E23627">
        <w:rPr>
          <w:rFonts w:ascii="Times New Roman" w:hAnsi="Times New Roman" w:cs="Times New Roman"/>
          <w:iCs/>
          <w:sz w:val="24"/>
          <w:szCs w:val="24"/>
        </w:rPr>
        <w:t xml:space="preserve">ow far back does that </w:t>
      </w:r>
      <w:r>
        <w:rPr>
          <w:rFonts w:ascii="Times New Roman" w:hAnsi="Times New Roman" w:cs="Times New Roman"/>
          <w:iCs/>
          <w:sz w:val="24"/>
          <w:szCs w:val="24"/>
        </w:rPr>
        <w:t xml:space="preserve">adaptation go? The answer waited in the desert. (34, pp.14-16) </w:t>
      </w:r>
    </w:p>
    <w:p w14:paraId="23C5BEAD" w14:textId="77777777" w:rsidR="006D55E0" w:rsidRDefault="006D55E0" w:rsidP="006D55E0">
      <w:pPr>
        <w:ind w:left="720"/>
        <w:rPr>
          <w:rFonts w:ascii="Times New Roman" w:hAnsi="Times New Roman" w:cs="Times New Roman"/>
          <w:iCs/>
          <w:sz w:val="24"/>
          <w:szCs w:val="24"/>
        </w:rPr>
      </w:pPr>
    </w:p>
    <w:p w14:paraId="7430B95A" w14:textId="77777777" w:rsidR="006D55E0" w:rsidRDefault="006D55E0" w:rsidP="006D55E0">
      <w:pPr>
        <w:rPr>
          <w:rFonts w:ascii="Times New Roman" w:hAnsi="Times New Roman" w:cs="Times New Roman"/>
          <w:iCs/>
          <w:sz w:val="24"/>
          <w:szCs w:val="24"/>
        </w:rPr>
      </w:pPr>
      <w:r>
        <w:rPr>
          <w:rFonts w:ascii="Times New Roman" w:hAnsi="Times New Roman" w:cs="Times New Roman"/>
          <w:iCs/>
          <w:sz w:val="24"/>
          <w:szCs w:val="24"/>
        </w:rPr>
        <w:t xml:space="preserve">Pattison says </w:t>
      </w:r>
      <w:proofErr w:type="spellStart"/>
      <w:r>
        <w:rPr>
          <w:rFonts w:ascii="Times New Roman" w:hAnsi="Times New Roman" w:cs="Times New Roman"/>
          <w:iCs/>
          <w:sz w:val="24"/>
          <w:szCs w:val="24"/>
        </w:rPr>
        <w:t>Ardi</w:t>
      </w:r>
      <w:proofErr w:type="spellEnd"/>
      <w:r>
        <w:rPr>
          <w:rFonts w:ascii="Times New Roman" w:hAnsi="Times New Roman" w:cs="Times New Roman"/>
          <w:iCs/>
          <w:sz w:val="24"/>
          <w:szCs w:val="24"/>
        </w:rPr>
        <w:t xml:space="preserve"> “will likely go down in history as one of the major discoveries of our era. . . . [The fossil] revealed an evolutionary stage never seen before and demanded a wholesale rethinking of our origins.” (34, p.6) “Science is not only a quest for information. It also is a competition between paradigms, or models for understanding nature . . . how scientists discover, analyze, grapple with dissonance, shed old beliefs, and arrive at new understanding—in other words, the evolution of thought.” (10) White believed </w:t>
      </w:r>
      <w:r w:rsidRPr="00EF7141">
        <w:rPr>
          <w:rFonts w:ascii="Times New Roman" w:hAnsi="Times New Roman" w:cs="Times New Roman"/>
          <w:i/>
          <w:sz w:val="24"/>
          <w:szCs w:val="24"/>
        </w:rPr>
        <w:t>fossils themselves</w:t>
      </w:r>
      <w:r>
        <w:rPr>
          <w:rFonts w:ascii="Times New Roman" w:hAnsi="Times New Roman" w:cs="Times New Roman"/>
          <w:iCs/>
          <w:sz w:val="24"/>
          <w:szCs w:val="24"/>
        </w:rPr>
        <w:t>– not prediction, molecular biology, or modern apes–</w:t>
      </w:r>
      <w:r w:rsidRPr="00EF7141">
        <w:rPr>
          <w:rFonts w:ascii="Times New Roman" w:hAnsi="Times New Roman" w:cs="Times New Roman"/>
          <w:i/>
          <w:sz w:val="24"/>
          <w:szCs w:val="24"/>
        </w:rPr>
        <w:t>provide the best information about human evolution</w:t>
      </w:r>
      <w:r>
        <w:rPr>
          <w:rFonts w:ascii="Times New Roman" w:hAnsi="Times New Roman" w:cs="Times New Roman"/>
          <w:iCs/>
          <w:sz w:val="24"/>
          <w:szCs w:val="24"/>
        </w:rPr>
        <w:t xml:space="preserve">. </w:t>
      </w:r>
    </w:p>
    <w:p w14:paraId="0C43BA7B" w14:textId="77777777" w:rsidR="006D55E0" w:rsidRDefault="006D55E0" w:rsidP="006D55E0">
      <w:pPr>
        <w:rPr>
          <w:rFonts w:ascii="Times New Roman" w:hAnsi="Times New Roman" w:cs="Times New Roman"/>
          <w:iCs/>
          <w:sz w:val="24"/>
          <w:szCs w:val="24"/>
        </w:rPr>
      </w:pPr>
    </w:p>
    <w:p w14:paraId="1D55B775" w14:textId="77777777" w:rsidR="006D55E0" w:rsidRDefault="006D55E0" w:rsidP="006D55E0">
      <w:pPr>
        <w:rPr>
          <w:rFonts w:ascii="Times New Roman" w:hAnsi="Times New Roman" w:cs="Times New Roman"/>
          <w:iCs/>
          <w:sz w:val="24"/>
          <w:szCs w:val="24"/>
        </w:rPr>
      </w:pPr>
      <w:r>
        <w:rPr>
          <w:rFonts w:ascii="Times New Roman" w:hAnsi="Times New Roman" w:cs="Times New Roman"/>
          <w:iCs/>
          <w:sz w:val="24"/>
          <w:szCs w:val="24"/>
        </w:rPr>
        <w:t xml:space="preserve">The place where it would happen is again Ethiopia’s Middle Awash Valley, the heart of the action for discovering Homo </w:t>
      </w:r>
      <w:proofErr w:type="spellStart"/>
      <w:r>
        <w:rPr>
          <w:rFonts w:ascii="Times New Roman" w:hAnsi="Times New Roman" w:cs="Times New Roman"/>
          <w:iCs/>
          <w:sz w:val="24"/>
          <w:szCs w:val="24"/>
        </w:rPr>
        <w:t>sapien’s</w:t>
      </w:r>
      <w:proofErr w:type="spellEnd"/>
      <w:r>
        <w:rPr>
          <w:rFonts w:ascii="Times New Roman" w:hAnsi="Times New Roman" w:cs="Times New Roman"/>
          <w:iCs/>
          <w:sz w:val="24"/>
          <w:szCs w:val="24"/>
        </w:rPr>
        <w:t xml:space="preserve"> ancestors.</w:t>
      </w:r>
    </w:p>
    <w:p w14:paraId="7C6BD4DF" w14:textId="77777777" w:rsidR="006D55E0" w:rsidRDefault="006D55E0" w:rsidP="006D55E0">
      <w:pPr>
        <w:rPr>
          <w:rFonts w:ascii="Times New Roman" w:hAnsi="Times New Roman" w:cs="Times New Roman"/>
          <w:iCs/>
          <w:sz w:val="24"/>
          <w:szCs w:val="24"/>
        </w:rPr>
      </w:pPr>
    </w:p>
    <w:p w14:paraId="4FD27941" w14:textId="77777777" w:rsidR="006D55E0" w:rsidRPr="00D8605F" w:rsidRDefault="006D55E0" w:rsidP="006D55E0">
      <w:pPr>
        <w:jc w:val="center"/>
        <w:rPr>
          <w:rFonts w:ascii="Times New Roman" w:hAnsi="Times New Roman" w:cs="Times New Roman"/>
          <w:b/>
          <w:bCs/>
          <w:iCs/>
          <w:sz w:val="24"/>
          <w:szCs w:val="24"/>
        </w:rPr>
      </w:pPr>
      <w:r>
        <w:rPr>
          <w:rFonts w:ascii="Times New Roman" w:hAnsi="Times New Roman" w:cs="Times New Roman"/>
          <w:b/>
          <w:bCs/>
          <w:iCs/>
          <w:sz w:val="24"/>
          <w:szCs w:val="24"/>
        </w:rPr>
        <w:t>Insert Fig. 15.16: Middle Awash Valley</w:t>
      </w:r>
    </w:p>
    <w:p w14:paraId="58829165" w14:textId="77777777" w:rsidR="006D55E0" w:rsidRDefault="006D55E0" w:rsidP="006D55E0">
      <w:pPr>
        <w:rPr>
          <w:rFonts w:ascii="Times New Roman" w:hAnsi="Times New Roman" w:cs="Times New Roman"/>
          <w:iCs/>
          <w:sz w:val="24"/>
          <w:szCs w:val="24"/>
        </w:rPr>
      </w:pPr>
    </w:p>
    <w:p w14:paraId="2410C747" w14:textId="77777777" w:rsidR="006D55E0" w:rsidRDefault="006D55E0" w:rsidP="006D55E0">
      <w:pPr>
        <w:rPr>
          <w:rFonts w:ascii="Times New Roman" w:hAnsi="Times New Roman" w:cs="Times New Roman"/>
          <w:b/>
          <w:bCs/>
          <w:iCs/>
          <w:sz w:val="24"/>
          <w:szCs w:val="24"/>
        </w:rPr>
      </w:pPr>
      <w:r>
        <w:rPr>
          <w:rFonts w:ascii="Times New Roman" w:hAnsi="Times New Roman" w:cs="Times New Roman"/>
          <w:b/>
          <w:bCs/>
          <w:iCs/>
          <w:sz w:val="24"/>
          <w:szCs w:val="24"/>
        </w:rPr>
        <w:t>Tim White’s Big Find (</w:t>
      </w:r>
      <w:r w:rsidRPr="00622A7B">
        <w:rPr>
          <w:rFonts w:ascii="Times New Roman" w:hAnsi="Times New Roman" w:cs="Times New Roman"/>
          <w:b/>
          <w:bCs/>
          <w:iCs/>
          <w:color w:val="FF0000"/>
          <w:sz w:val="24"/>
          <w:szCs w:val="24"/>
        </w:rPr>
        <w:t>Brill, please add date to make title parallel with section that precedes: Johanson/White</w:t>
      </w:r>
      <w:r>
        <w:rPr>
          <w:rFonts w:ascii="Times New Roman" w:hAnsi="Times New Roman" w:cs="Times New Roman"/>
          <w:b/>
          <w:bCs/>
          <w:iCs/>
          <w:color w:val="FF0000"/>
          <w:sz w:val="24"/>
          <w:szCs w:val="24"/>
        </w:rPr>
        <w:t xml:space="preserve"> Collaboration, bottom p. 20</w:t>
      </w:r>
      <w:r>
        <w:rPr>
          <w:rFonts w:ascii="Times New Roman" w:hAnsi="Times New Roman" w:cs="Times New Roman"/>
          <w:b/>
          <w:bCs/>
          <w:iCs/>
          <w:sz w:val="24"/>
          <w:szCs w:val="24"/>
        </w:rPr>
        <w:t>)</w:t>
      </w:r>
    </w:p>
    <w:p w14:paraId="32B9C4BD" w14:textId="77777777" w:rsidR="006D55E0" w:rsidRDefault="006D55E0" w:rsidP="006D55E0">
      <w:pPr>
        <w:jc w:val="center"/>
        <w:rPr>
          <w:rFonts w:ascii="Times New Roman" w:hAnsi="Times New Roman" w:cs="Times New Roman"/>
          <w:b/>
          <w:bCs/>
          <w:iCs/>
          <w:sz w:val="24"/>
          <w:szCs w:val="24"/>
        </w:rPr>
      </w:pPr>
    </w:p>
    <w:p w14:paraId="1BBD4740" w14:textId="77777777" w:rsidR="006D55E0" w:rsidRDefault="006D55E0" w:rsidP="006D55E0">
      <w:pPr>
        <w:pStyle w:val="first"/>
        <w:shd w:val="clear" w:color="auto" w:fill="FFFFFF"/>
        <w:spacing w:before="0" w:beforeAutospacing="0" w:after="188" w:afterAutospacing="0"/>
        <w:rPr>
          <w:rFonts w:ascii="Helvetica" w:hAnsi="Helvetica"/>
          <w:color w:val="000000"/>
          <w:sz w:val="27"/>
          <w:szCs w:val="27"/>
        </w:rPr>
      </w:pPr>
      <w:r>
        <w:rPr>
          <w:iCs/>
        </w:rPr>
        <w:t>In 1981, six years after Johanson discovered Lucy, archaeologist Desmond Clark (1916-2002) invited White to join his expedition to eastern Ethiopia’s Afar Depression: “Young Tim was a damn fine scientist with the grit to survive in a place like Ethiopia, where life could be bloody awful.” [34, p. 17]</w:t>
      </w:r>
      <w:r>
        <w:rPr>
          <w:rFonts w:ascii="Helvetica" w:hAnsi="Helvetica"/>
          <w:color w:val="000000"/>
          <w:sz w:val="27"/>
          <w:szCs w:val="27"/>
        </w:rPr>
        <w:t xml:space="preserve"> </w:t>
      </w:r>
    </w:p>
    <w:p w14:paraId="47632BC1" w14:textId="77777777" w:rsidR="006D55E0" w:rsidRDefault="006D55E0" w:rsidP="006D55E0">
      <w:pPr>
        <w:pStyle w:val="first"/>
        <w:shd w:val="clear" w:color="auto" w:fill="FFFFFF"/>
        <w:spacing w:before="0" w:beforeAutospacing="0" w:after="188" w:afterAutospacing="0"/>
        <w:rPr>
          <w:color w:val="000000"/>
        </w:rPr>
      </w:pPr>
      <w:r>
        <w:rPr>
          <w:rFonts w:ascii="Helvetica" w:hAnsi="Helvetica"/>
          <w:color w:val="000000"/>
          <w:sz w:val="27"/>
          <w:szCs w:val="27"/>
        </w:rPr>
        <w:tab/>
      </w:r>
      <w:r w:rsidRPr="005060A9">
        <w:rPr>
          <w:color w:val="000000"/>
        </w:rPr>
        <w:t>As we see (Fig</w:t>
      </w:r>
      <w:r>
        <w:rPr>
          <w:color w:val="000000"/>
        </w:rPr>
        <w:t>s</w:t>
      </w:r>
      <w:r w:rsidRPr="005060A9">
        <w:rPr>
          <w:color w:val="000000"/>
        </w:rPr>
        <w:t>. 15.8c and 15.12b</w:t>
      </w:r>
      <w:r>
        <w:rPr>
          <w:color w:val="000000"/>
        </w:rPr>
        <w:t>),</w:t>
      </w:r>
      <w:r w:rsidRPr="005060A9">
        <w:rPr>
          <w:color w:val="000000"/>
        </w:rPr>
        <w:t xml:space="preserve"> </w:t>
      </w:r>
    </w:p>
    <w:p w14:paraId="42926C38" w14:textId="77777777" w:rsidR="006D55E0" w:rsidRDefault="006D55E0" w:rsidP="006D55E0">
      <w:pPr>
        <w:pStyle w:val="first"/>
        <w:shd w:val="clear" w:color="auto" w:fill="FFFFFF"/>
        <w:spacing w:before="0" w:beforeAutospacing="0" w:after="188" w:afterAutospacing="0"/>
        <w:ind w:left="720"/>
        <w:rPr>
          <w:color w:val="000000"/>
        </w:rPr>
      </w:pPr>
      <w:r w:rsidRPr="005060A9">
        <w:rPr>
          <w:color w:val="000000"/>
        </w:rPr>
        <w:t>t</w:t>
      </w:r>
      <w:r>
        <w:rPr>
          <w:color w:val="000000"/>
        </w:rPr>
        <w:t xml:space="preserve">he Afar Depression is </w:t>
      </w:r>
      <w:r w:rsidRPr="00264867">
        <w:rPr>
          <w:color w:val="000000"/>
        </w:rPr>
        <w:t xml:space="preserve">a nearly barren </w:t>
      </w:r>
      <w:proofErr w:type="spellStart"/>
      <w:r w:rsidRPr="00264867">
        <w:rPr>
          <w:color w:val="000000"/>
        </w:rPr>
        <w:t>rockscape</w:t>
      </w:r>
      <w:proofErr w:type="spellEnd"/>
      <w:r w:rsidRPr="00264867">
        <w:rPr>
          <w:color w:val="000000"/>
        </w:rPr>
        <w:t xml:space="preserve"> where three separate pieces of Earth’s crust meet. NASA’s satellite images show that “the three pieces are each pulling away from that central point, though not all at the same speed. . . [Pulling apart creates enormous stress on the rock, producing cracks, faults, volcanoes, fumaroles (gas vents), escarpments, and hot springs. . .  In the harsh terrain [is a]. . .  large river-like feature running horizontally . . . [and] created not by erosion of a river but by the sinking of the ground when earth on either side pulls apart.</w:t>
      </w:r>
      <w:r>
        <w:rPr>
          <w:color w:val="000000"/>
        </w:rPr>
        <w:t>” [35]</w:t>
      </w:r>
    </w:p>
    <w:p w14:paraId="064E89C6" w14:textId="77777777" w:rsidR="006D55E0" w:rsidRDefault="006D55E0" w:rsidP="006D55E0">
      <w:pPr>
        <w:pStyle w:val="first"/>
        <w:shd w:val="clear" w:color="auto" w:fill="FFFFFF"/>
        <w:spacing w:before="0" w:beforeAutospacing="0" w:after="188" w:afterAutospacing="0"/>
        <w:rPr>
          <w:color w:val="000000"/>
        </w:rPr>
      </w:pPr>
      <w:r>
        <w:rPr>
          <w:color w:val="000000"/>
        </w:rPr>
        <w:t xml:space="preserve">Archaeologists do field work to collect, analyze, and interpret evidence of past life, prehistoric and ancient. Their work combines anthropology, paleontology,  and other sciences. Clark was “an old-school English archaeologist” esteemed Professor at Berkeley which, at the time, had “one of the leading human origins programs on the globe.”[33. p. 16].  In White, Clark “found a like-minded skeptic . . ., a discovery-hungry fossil man with zero tolerance for nonsense. (34, pp. 16-17) </w:t>
      </w:r>
    </w:p>
    <w:p w14:paraId="0E0813DA" w14:textId="77777777" w:rsidR="006D55E0" w:rsidRDefault="006D55E0" w:rsidP="006D55E0">
      <w:pPr>
        <w:pStyle w:val="first"/>
        <w:shd w:val="clear" w:color="auto" w:fill="FFFFFF"/>
        <w:spacing w:before="0" w:beforeAutospacing="0" w:after="188" w:afterAutospacing="0"/>
        <w:rPr>
          <w:color w:val="000000"/>
        </w:rPr>
      </w:pPr>
      <w:r>
        <w:rPr>
          <w:color w:val="000000"/>
        </w:rPr>
        <w:t>Clark believed that Africa “represented not only the birthplace of the human lineage but the seedbed of ‘just about every significant biological and cultural advance. . . . Without Africa . . . there would be no prehistory, no civilization, and no humanity. Discoveries there would “best document the early chapters of the human story,” which was Clark’s goal for the 1981 expedition. (34, pp.17-18)</w:t>
      </w:r>
    </w:p>
    <w:p w14:paraId="66EE3808" w14:textId="77777777" w:rsidR="006D55E0" w:rsidRPr="00FE4C8B" w:rsidRDefault="006D55E0" w:rsidP="006D55E0">
      <w:pPr>
        <w:pStyle w:val="first"/>
        <w:shd w:val="clear" w:color="auto" w:fill="FFFFFF"/>
        <w:spacing w:before="0" w:beforeAutospacing="0" w:after="188" w:afterAutospacing="0"/>
        <w:jc w:val="center"/>
        <w:rPr>
          <w:b/>
          <w:bCs/>
          <w:color w:val="000000"/>
        </w:rPr>
      </w:pPr>
      <w:r>
        <w:rPr>
          <w:b/>
          <w:bCs/>
          <w:color w:val="000000"/>
        </w:rPr>
        <w:t xml:space="preserve">Insert Figure 15.17a: Tim White and Desmond Clark arrival and Fig. 15.17b Clark and White?? finding? Seeking? </w:t>
      </w:r>
      <w:r w:rsidRPr="003C066F">
        <w:rPr>
          <w:b/>
          <w:bCs/>
          <w:color w:val="FF0000"/>
        </w:rPr>
        <w:t>WHAT? Brill need caption</w:t>
      </w:r>
      <w:r>
        <w:rPr>
          <w:b/>
          <w:bCs/>
          <w:color w:val="000000"/>
        </w:rPr>
        <w:t>.</w:t>
      </w:r>
    </w:p>
    <w:p w14:paraId="5BE880B1" w14:textId="77777777" w:rsidR="006D55E0" w:rsidRDefault="006D55E0" w:rsidP="006D55E0">
      <w:pPr>
        <w:pStyle w:val="first"/>
        <w:shd w:val="clear" w:color="auto" w:fill="FFFFFF"/>
        <w:spacing w:before="0" w:beforeAutospacing="0" w:after="188" w:afterAutospacing="0"/>
        <w:rPr>
          <w:color w:val="000000"/>
        </w:rPr>
      </w:pPr>
      <w:r>
        <w:rPr>
          <w:color w:val="000000"/>
        </w:rPr>
        <w:t>Over decades of African expeditions in his life-long quest for fossils and the painstaking work of “reading” them, Tim White experienced tribal warfare, Ethiopia’s constant political turmoil, intense back-biting among famous fossil hunters, profound disagreements with others in his field, races against seasonal downpours, murder of members of his teams in internecine tribal warfare, and myriad other calamitous events. Not least of the hardships were years on end when internal warfare closed Ethiopia’s fossil sites to all scientists. A hallmark of Tim’s work was his inclusion and training of native Ethiopians, those from the most remote tribes as well as Ethiopian students of anthropology, geology, and paleontology. Tim and Desmond Clark built a generation of outstanding Ethiopian scientists.</w:t>
      </w:r>
    </w:p>
    <w:p w14:paraId="019DF4D3" w14:textId="77777777" w:rsidR="006D55E0" w:rsidRPr="00160B8B" w:rsidRDefault="006D55E0" w:rsidP="006D55E0">
      <w:pPr>
        <w:pStyle w:val="first"/>
        <w:shd w:val="clear" w:color="auto" w:fill="FFFFFF"/>
        <w:spacing w:before="0" w:beforeAutospacing="0" w:after="188" w:afterAutospacing="0"/>
        <w:rPr>
          <w:b/>
          <w:bCs/>
          <w:color w:val="000000"/>
        </w:rPr>
      </w:pPr>
      <w:r>
        <w:rPr>
          <w:b/>
          <w:bCs/>
          <w:color w:val="000000"/>
        </w:rPr>
        <w:t>Location: Eastern Ethiopia’s “Afar Depression”</w:t>
      </w:r>
    </w:p>
    <w:p w14:paraId="23C5F30F" w14:textId="77777777" w:rsidR="006D55E0" w:rsidRDefault="006D55E0" w:rsidP="006D55E0">
      <w:pPr>
        <w:pStyle w:val="first"/>
        <w:shd w:val="clear" w:color="auto" w:fill="FFFFFF"/>
        <w:spacing w:before="0" w:beforeAutospacing="0" w:after="188" w:afterAutospacing="0"/>
        <w:rPr>
          <w:color w:val="000000"/>
        </w:rPr>
      </w:pPr>
      <w:r>
        <w:rPr>
          <w:color w:val="000000"/>
        </w:rPr>
        <w:t>To reach the Afar Depression, you descend about one and a quarter miles in height “from the cool highlands to the broiling lowlands” (34, p.26) then drive two days to reach the target: an area about the size of Rhode Island, 1,200 square miles (the size of Yosemite National Park) that straddle the Awash River. (34, p.26) Camp consisted of tents for sleeping and a lab under a white canvas fly.</w:t>
      </w:r>
    </w:p>
    <w:p w14:paraId="7C0A46F6" w14:textId="77777777" w:rsidR="006D55E0" w:rsidRDefault="006D55E0" w:rsidP="006D55E0">
      <w:pPr>
        <w:pStyle w:val="first"/>
        <w:shd w:val="clear" w:color="auto" w:fill="FFFFFF"/>
        <w:spacing w:before="0" w:beforeAutospacing="0" w:after="188" w:afterAutospacing="0"/>
        <w:rPr>
          <w:color w:val="000000"/>
        </w:rPr>
      </w:pPr>
      <w:r>
        <w:rPr>
          <w:color w:val="000000"/>
        </w:rPr>
        <w:t xml:space="preserve">Ethiopian cooks roasted whole goats over fires, dug into a huge termite mound to use as an oven to bake bread, and hung pots and pans from trees. As the season grew dryer, “the water hole dwindled to a concentrate of dissolved salts and minerals and stirred revolt in their intestines.” Members of the local Afar tribe were hired as guards to watch out for lions and raiders from the Issa, a nearby hostile tribe. Fossil searchers rested under shade trees to escape the blazing midday sun. (34, p.26) </w:t>
      </w:r>
    </w:p>
    <w:p w14:paraId="31513FC5" w14:textId="77777777" w:rsidR="006D55E0" w:rsidRDefault="006D55E0" w:rsidP="006D55E0">
      <w:pPr>
        <w:pStyle w:val="first"/>
        <w:shd w:val="clear" w:color="auto" w:fill="FFFFFF"/>
        <w:spacing w:before="0" w:beforeAutospacing="0" w:after="188" w:afterAutospacing="0"/>
        <w:rPr>
          <w:color w:val="000000"/>
        </w:rPr>
      </w:pPr>
      <w:r>
        <w:rPr>
          <w:color w:val="000000"/>
        </w:rPr>
        <w:t xml:space="preserve">They scouted a desert covered with bones of extinct creatures—"ancient monkeys, horses, hippos, giraffes rodents, pigs, birds, turtles, snakes, crocodiles, even croc </w:t>
      </w:r>
      <w:r>
        <w:rPr>
          <w:i/>
          <w:iCs/>
          <w:color w:val="000000"/>
        </w:rPr>
        <w:t>eggs.</w:t>
      </w:r>
      <w:r>
        <w:rPr>
          <w:color w:val="000000"/>
        </w:rPr>
        <w:t xml:space="preserve"> Fossils were so plentiful that local tribes piled them up to construct stone graves. ‘You can’t even walk without stepping on fossils in some places,’ enthused White.” (34, p.26-27)</w:t>
      </w:r>
    </w:p>
    <w:p w14:paraId="1508361F" w14:textId="77777777" w:rsidR="006D55E0" w:rsidRDefault="006D55E0" w:rsidP="006D55E0">
      <w:pPr>
        <w:pStyle w:val="first"/>
        <w:shd w:val="clear" w:color="auto" w:fill="FFFFFF"/>
        <w:spacing w:before="0" w:beforeAutospacing="0" w:after="188" w:afterAutospacing="0"/>
        <w:rPr>
          <w:color w:val="000000"/>
        </w:rPr>
      </w:pPr>
      <w:r>
        <w:rPr>
          <w:color w:val="000000"/>
        </w:rPr>
        <w:t xml:space="preserve">Clark and White declared the Middle Awash “perhaps the most important study area in the world for the documentation and understanding of human origins and evolution.” . . . It would be “a laboratory of the </w:t>
      </w:r>
      <w:r>
        <w:rPr>
          <w:i/>
          <w:iCs/>
          <w:color w:val="000000"/>
        </w:rPr>
        <w:t xml:space="preserve">entire </w:t>
      </w:r>
      <w:r>
        <w:rPr>
          <w:color w:val="000000"/>
        </w:rPr>
        <w:t>human past where they might discover how human ancestors split from the apes, began to walk upright, evolved from head to toe, used tools, and grew big brains.” (34, p.27) Eventually their big discovery would “shake the family tree down to its roots and rewrite the story of apelike ancestors becoming like us.” (34, p.28)</w:t>
      </w:r>
    </w:p>
    <w:p w14:paraId="7710F6A9" w14:textId="77777777" w:rsidR="006D55E0" w:rsidRDefault="006D55E0" w:rsidP="006D55E0">
      <w:pPr>
        <w:pStyle w:val="first"/>
        <w:shd w:val="clear" w:color="auto" w:fill="FFFFFF"/>
        <w:spacing w:before="0" w:beforeAutospacing="0" w:after="188" w:afterAutospacing="0"/>
        <w:rPr>
          <w:color w:val="000000"/>
        </w:rPr>
      </w:pPr>
      <w:r>
        <w:rPr>
          <w:color w:val="000000"/>
        </w:rPr>
        <w:t xml:space="preserve">The geography of East Africa is where the oldest remains are best </w:t>
      </w:r>
      <w:r>
        <w:rPr>
          <w:i/>
          <w:iCs/>
          <w:color w:val="000000"/>
        </w:rPr>
        <w:t>preserved</w:t>
      </w:r>
      <w:r>
        <w:rPr>
          <w:color w:val="000000"/>
        </w:rPr>
        <w:t xml:space="preserve">. (34, p.31) The Afar Depression held answers to the questions of “What came before? How did upright locomotion begin? How did the ancestors of humans split from the ancestors of African apes?” (34, p.57) Answers to these questions are beyond the scope of this book but can be found among references (MS pp.32-33) to Brill’s photos and in books referenced in Part Two.. </w:t>
      </w:r>
    </w:p>
    <w:p w14:paraId="60D3A276" w14:textId="77777777" w:rsidR="006D55E0" w:rsidRDefault="006D55E0" w:rsidP="006D55E0">
      <w:pPr>
        <w:pStyle w:val="first"/>
        <w:shd w:val="clear" w:color="auto" w:fill="FFFFFF"/>
        <w:spacing w:before="0" w:beforeAutospacing="0" w:after="188" w:afterAutospacing="0"/>
        <w:rPr>
          <w:color w:val="000000"/>
        </w:rPr>
      </w:pPr>
      <w:r>
        <w:rPr>
          <w:color w:val="000000"/>
        </w:rPr>
        <w:t>The approach was to put “theories to empirical test. White did not care that his enemies hated him: “‘Self-criticism will enhance your science,’ White wrote, ‘self-esteem will not. . . . The difference between science and science fiction,’ White declared, ‘is evidence.’ His mission was to find it.” (34, p.71)</w:t>
      </w:r>
    </w:p>
    <w:p w14:paraId="320C6674" w14:textId="77777777" w:rsidR="006D55E0" w:rsidRDefault="006D55E0" w:rsidP="006D55E0">
      <w:pPr>
        <w:pStyle w:val="first"/>
        <w:shd w:val="clear" w:color="auto" w:fill="FFFFFF"/>
        <w:spacing w:before="0" w:beforeAutospacing="0" w:after="188" w:afterAutospacing="0"/>
        <w:ind w:firstLine="720"/>
        <w:rPr>
          <w:color w:val="000000"/>
        </w:rPr>
      </w:pPr>
      <w:r>
        <w:rPr>
          <w:b/>
          <w:bCs/>
          <w:color w:val="000000"/>
        </w:rPr>
        <w:t xml:space="preserve">Where to Look. </w:t>
      </w:r>
      <w:r>
        <w:rPr>
          <w:color w:val="000000"/>
        </w:rPr>
        <w:t xml:space="preserve">Success in fossil hunting begins by figuring out </w:t>
      </w:r>
      <w:r>
        <w:rPr>
          <w:i/>
          <w:iCs/>
          <w:color w:val="000000"/>
        </w:rPr>
        <w:t xml:space="preserve">where </w:t>
      </w:r>
      <w:r>
        <w:rPr>
          <w:color w:val="000000"/>
        </w:rPr>
        <w:t>to look. . . . “Windows are rare and usually provide only episodic glimpses. White’s crew learned to use images from declassified NASA space shots. Space images pinpointed targets for boots-on-the-ground inspection.” (34, p.78) Field work in turn refined interpretation. Thus, the crew located rare “haystacks” where there might be “rarer needles.” The approach “would lead to major discoveries—and pioneer techniques employed around the world.” (34, p.78) While the team had the end goal clearly in mind, each day’s work was an outgrowth of the previous day. A significant part of the work was planning.</w:t>
      </w:r>
    </w:p>
    <w:p w14:paraId="20C344F6" w14:textId="77777777" w:rsidR="006D55E0" w:rsidRPr="00357420" w:rsidRDefault="006D55E0" w:rsidP="006D55E0">
      <w:pPr>
        <w:pStyle w:val="first"/>
        <w:shd w:val="clear" w:color="auto" w:fill="FFFFFF"/>
        <w:spacing w:before="0" w:beforeAutospacing="0" w:after="188" w:afterAutospacing="0"/>
        <w:jc w:val="center"/>
        <w:rPr>
          <w:b/>
          <w:bCs/>
          <w:color w:val="000000"/>
        </w:rPr>
      </w:pPr>
      <w:r>
        <w:rPr>
          <w:b/>
          <w:bCs/>
          <w:color w:val="000000"/>
        </w:rPr>
        <w:t>Insert Figures 15.18a, b, and c maps, aerials, and study of earlier fossil finds</w:t>
      </w:r>
    </w:p>
    <w:p w14:paraId="7E395C84" w14:textId="77777777" w:rsidR="006D55E0" w:rsidRDefault="006D55E0" w:rsidP="006D55E0">
      <w:pPr>
        <w:pStyle w:val="first"/>
        <w:shd w:val="clear" w:color="auto" w:fill="FFFFFF"/>
        <w:tabs>
          <w:tab w:val="left" w:pos="630"/>
          <w:tab w:val="left" w:pos="1890"/>
        </w:tabs>
        <w:spacing w:before="0" w:beforeAutospacing="0" w:after="188" w:afterAutospacing="0"/>
        <w:ind w:firstLine="720"/>
        <w:rPr>
          <w:color w:val="000000"/>
        </w:rPr>
      </w:pPr>
      <w:r>
        <w:rPr>
          <w:b/>
          <w:bCs/>
          <w:color w:val="000000"/>
        </w:rPr>
        <w:t xml:space="preserve">And When. </w:t>
      </w:r>
      <w:r>
        <w:rPr>
          <w:color w:val="000000"/>
        </w:rPr>
        <w:t xml:space="preserve">“Oftentimes the hardest part of finding fossils was just getting into the field.” (34, p.94) When another civil war began in May 1991, the government banned fieldwork which, finally, was allowed to resume in December. Only those who could tolerate risk “ventured into the postwar chaos.” Tim White was one. “The fossil fields became a battleground.” (34, p.85) They worked within earshot of tribal war. Ultimately, they considered it too dangerous, and left. Another year passed. </w:t>
      </w:r>
      <w:r w:rsidRPr="006E3B37">
        <w:rPr>
          <w:i/>
          <w:iCs/>
          <w:color w:val="000000"/>
        </w:rPr>
        <w:t>Only in 1992 would they</w:t>
      </w:r>
      <w:r>
        <w:rPr>
          <w:i/>
          <w:iCs/>
          <w:color w:val="000000"/>
        </w:rPr>
        <w:t xml:space="preserve"> </w:t>
      </w:r>
      <w:r w:rsidRPr="006E3B37">
        <w:rPr>
          <w:i/>
          <w:iCs/>
          <w:color w:val="000000"/>
        </w:rPr>
        <w:t>“pick up the trail sought for so long—the creatures who came before Lucy.</w:t>
      </w:r>
      <w:r>
        <w:rPr>
          <w:color w:val="000000"/>
        </w:rPr>
        <w:t xml:space="preserve">” (34, p.88, emphasis added) </w:t>
      </w:r>
    </w:p>
    <w:p w14:paraId="799F3B45" w14:textId="77777777" w:rsidR="006D55E0" w:rsidRDefault="006D55E0" w:rsidP="006D55E0">
      <w:pPr>
        <w:pStyle w:val="first"/>
        <w:shd w:val="clear" w:color="auto" w:fill="FFFFFF"/>
        <w:spacing w:before="0" w:beforeAutospacing="0" w:after="188" w:afterAutospacing="0"/>
        <w:rPr>
          <w:color w:val="000000"/>
        </w:rPr>
      </w:pPr>
      <w:r>
        <w:rPr>
          <w:color w:val="000000"/>
        </w:rPr>
        <w:tab/>
      </w:r>
      <w:r>
        <w:rPr>
          <w:b/>
          <w:bCs/>
          <w:color w:val="000000"/>
        </w:rPr>
        <w:t xml:space="preserve">And How. </w:t>
      </w:r>
      <w:r>
        <w:rPr>
          <w:color w:val="000000"/>
        </w:rPr>
        <w:t>In time, White incurred “malaria, dysentery, giardia, hepatitis, pneumonia, and more.” (34, p.98) Once at dinner, “he bit a piece of goat meat, hit a bone splinter, and shattered a tooth. He screamed in agony, cursed, laid his head on the table, and instructed colleagues to patch the broken tooth with superglue.” When it didn’t hold, he “ordered them to just cover the exposed root with a glob of adhesive.” (34, p.98) When the season ended, he would tend to it.</w:t>
      </w:r>
    </w:p>
    <w:p w14:paraId="6CB1C811" w14:textId="77777777" w:rsidR="006D55E0" w:rsidRDefault="006D55E0" w:rsidP="006D55E0">
      <w:pPr>
        <w:pStyle w:val="first"/>
        <w:shd w:val="clear" w:color="auto" w:fill="FFFFFF"/>
        <w:tabs>
          <w:tab w:val="left" w:pos="1890"/>
        </w:tabs>
        <w:spacing w:before="0" w:beforeAutospacing="0" w:after="188" w:afterAutospacing="0"/>
        <w:ind w:left="720"/>
        <w:rPr>
          <w:color w:val="000000"/>
        </w:rPr>
      </w:pPr>
      <w:r>
        <w:rPr>
          <w:color w:val="000000"/>
        </w:rPr>
        <w:t xml:space="preserve">Paleontologists not only mapped unknown lands but also sought windows into the deep past—geological exposures where the remains of ancient life eroded to the surface of the badlands. . . [The epochs in which human evolution occurred  are] “the Miocene (23 million to 5.3 million years ago), Pliocene (5.3 to 2.6 million years ago), and Pleistocene (2.6 million years ago to 11,700 years ago). The Middle Awash preserved sediments from all three. (34, p.99)  </w:t>
      </w:r>
    </w:p>
    <w:p w14:paraId="7B5513B5" w14:textId="77777777" w:rsidR="006D55E0" w:rsidRDefault="006D55E0" w:rsidP="006D55E0">
      <w:pPr>
        <w:pStyle w:val="first"/>
        <w:shd w:val="clear" w:color="auto" w:fill="FFFFFF"/>
        <w:tabs>
          <w:tab w:val="left" w:pos="1890"/>
        </w:tabs>
        <w:spacing w:before="0" w:beforeAutospacing="0" w:after="188" w:afterAutospacing="0"/>
        <w:jc w:val="center"/>
        <w:rPr>
          <w:b/>
          <w:bCs/>
          <w:color w:val="FF0000"/>
        </w:rPr>
      </w:pPr>
      <w:r>
        <w:rPr>
          <w:b/>
          <w:bCs/>
          <w:color w:val="000000"/>
        </w:rPr>
        <w:t xml:space="preserve"> Insert Figure 15.19 (AB and TW) </w:t>
      </w:r>
      <w:r w:rsidRPr="00C407CF">
        <w:rPr>
          <w:b/>
          <w:bCs/>
          <w:color w:val="FF0000"/>
        </w:rPr>
        <w:t>Brill: Need context/caption</w:t>
      </w:r>
    </w:p>
    <w:p w14:paraId="09E1F760" w14:textId="77777777" w:rsidR="006D55E0" w:rsidRPr="00357420" w:rsidRDefault="006D55E0" w:rsidP="006D55E0">
      <w:pPr>
        <w:pStyle w:val="first"/>
        <w:shd w:val="clear" w:color="auto" w:fill="FFFFFF"/>
        <w:tabs>
          <w:tab w:val="left" w:pos="1890"/>
        </w:tabs>
        <w:spacing w:before="0" w:beforeAutospacing="0" w:after="188" w:afterAutospacing="0"/>
        <w:rPr>
          <w:b/>
          <w:bCs/>
          <w:color w:val="000000"/>
        </w:rPr>
      </w:pPr>
      <w:r>
        <w:rPr>
          <w:b/>
          <w:bCs/>
          <w:color w:val="FF0000"/>
        </w:rPr>
        <w:t xml:space="preserve">When I know content/context/captions for the 4 not-yet-used photos, I will place them in the following pages. (I know where to put 2003-1003-16W and TW 2009 </w:t>
      </w:r>
      <w:proofErr w:type="spellStart"/>
      <w:r>
        <w:rPr>
          <w:b/>
          <w:bCs/>
          <w:color w:val="FF0000"/>
        </w:rPr>
        <w:t>Ardi</w:t>
      </w:r>
      <w:proofErr w:type="spellEnd"/>
      <w:r>
        <w:rPr>
          <w:b/>
          <w:bCs/>
          <w:color w:val="FF0000"/>
        </w:rPr>
        <w:t xml:space="preserve"> Skeleton W, but will not insert until I can put a sequential number on them.</w:t>
      </w:r>
    </w:p>
    <w:p w14:paraId="3CDBD1A7" w14:textId="77777777" w:rsidR="006D55E0" w:rsidRDefault="006D55E0" w:rsidP="006D55E0">
      <w:pPr>
        <w:pStyle w:val="first"/>
        <w:shd w:val="clear" w:color="auto" w:fill="FFFFFF"/>
        <w:tabs>
          <w:tab w:val="left" w:pos="1890"/>
        </w:tabs>
        <w:spacing w:before="0" w:beforeAutospacing="0" w:after="188" w:afterAutospacing="0"/>
        <w:rPr>
          <w:color w:val="000000"/>
        </w:rPr>
      </w:pPr>
      <w:r>
        <w:rPr>
          <w:b/>
          <w:bCs/>
          <w:color w:val="000000"/>
        </w:rPr>
        <w:t>Fossil Seeking</w:t>
      </w:r>
    </w:p>
    <w:p w14:paraId="5806BAD9" w14:textId="77777777" w:rsidR="006D55E0" w:rsidRDefault="006D55E0" w:rsidP="006D55E0">
      <w:pPr>
        <w:pStyle w:val="first"/>
        <w:shd w:val="clear" w:color="auto" w:fill="FFFFFF"/>
        <w:tabs>
          <w:tab w:val="left" w:pos="1890"/>
        </w:tabs>
        <w:spacing w:before="0" w:beforeAutospacing="0" w:after="188" w:afterAutospacing="0"/>
        <w:rPr>
          <w:color w:val="000000"/>
        </w:rPr>
      </w:pPr>
      <w:r>
        <w:rPr>
          <w:color w:val="000000"/>
        </w:rPr>
        <w:t>Where outcrops of rock erode, paleontologists have “windows on deep time—5 million years here, 2.5 million there, 1 million years somewhere else” (34, p.100) They hint at extinct forms and somewhat suggest descendants: Giant otters; giraffes with short necks and stout bodies; horses with 3 toes and no hooves; elephants with four downward dangling tusks; a nine-foot tall bear; fearsome pigs weighing “as much as a grand piano, and other pigs as tiny as lapdogs.” (34, p.101) Some naturalists assembled parts of two different animals as one! “To grasp the past, one must abandon the expectation that it will resemble the present. . . .Somewhere amid this strange menagerie lived another bizarre group of animals—bipedal primates who gave rise to modern humans. Unfortunately, they were among the rarest of all.” (34, p.101)</w:t>
      </w:r>
    </w:p>
    <w:p w14:paraId="153B061A" w14:textId="77777777" w:rsidR="006D55E0" w:rsidRDefault="006D55E0" w:rsidP="006D55E0">
      <w:pPr>
        <w:pStyle w:val="first"/>
        <w:shd w:val="clear" w:color="auto" w:fill="FFFFFF"/>
        <w:spacing w:before="0" w:beforeAutospacing="0" w:after="188" w:afterAutospacing="0"/>
        <w:rPr>
          <w:color w:val="000000"/>
        </w:rPr>
      </w:pPr>
      <w:r>
        <w:rPr>
          <w:color w:val="000000"/>
        </w:rPr>
        <w:t xml:space="preserve">In week three </w:t>
      </w:r>
      <w:r>
        <w:rPr>
          <w:b/>
          <w:bCs/>
          <w:color w:val="FF0000"/>
        </w:rPr>
        <w:t>of the YEAR? expedition</w:t>
      </w:r>
      <w:r>
        <w:rPr>
          <w:color w:val="000000"/>
        </w:rPr>
        <w:t>, the team used space images to explore an enormous dome (820 feet, as tall as Legacy Tower, Chicago’s 7</w:t>
      </w:r>
      <w:r w:rsidRPr="00B63DD1">
        <w:rPr>
          <w:color w:val="000000"/>
          <w:vertAlign w:val="superscript"/>
        </w:rPr>
        <w:t>th</w:t>
      </w:r>
      <w:r>
        <w:rPr>
          <w:color w:val="000000"/>
        </w:rPr>
        <w:t xml:space="preserve"> tallest building), a thick stack of sediments from the Pliocene and Miocene epochs. Geologists dated it between 3.9 and 5.6 million years old. (34, pp.101-103). Sediments, that typically settle horizontally, “may tilt with geologic faulting—and this part of the Afar Depression was a train wreck of tectonic movement.” (34, p.103)</w:t>
      </w:r>
    </w:p>
    <w:p w14:paraId="1465E32C" w14:textId="77777777" w:rsidR="006D55E0" w:rsidRDefault="006D55E0" w:rsidP="006D55E0">
      <w:pPr>
        <w:pStyle w:val="first"/>
        <w:shd w:val="clear" w:color="auto" w:fill="FFFFFF"/>
        <w:spacing w:before="0" w:beforeAutospacing="0" w:after="188" w:afterAutospacing="0"/>
        <w:rPr>
          <w:b/>
          <w:bCs/>
          <w:color w:val="000000"/>
        </w:rPr>
      </w:pPr>
      <w:r>
        <w:rPr>
          <w:b/>
          <w:bCs/>
          <w:color w:val="000000"/>
        </w:rPr>
        <w:t>Teeth</w:t>
      </w:r>
    </w:p>
    <w:p w14:paraId="23C8CCA7" w14:textId="77777777" w:rsidR="006D55E0" w:rsidRDefault="006D55E0" w:rsidP="006D55E0">
      <w:pPr>
        <w:pStyle w:val="first"/>
        <w:shd w:val="clear" w:color="auto" w:fill="FFFFFF"/>
        <w:spacing w:before="0" w:beforeAutospacing="0" w:after="188" w:afterAutospacing="0"/>
        <w:rPr>
          <w:color w:val="000000"/>
        </w:rPr>
      </w:pPr>
      <w:r>
        <w:rPr>
          <w:color w:val="000000"/>
        </w:rPr>
        <w:t xml:space="preserve">Fossil finders eyes are unique to each person. Some on the fossil finding crew found skull pieces, some rodent bones the size of one kernel of rice. Gen </w:t>
      </w:r>
      <w:proofErr w:type="spellStart"/>
      <w:r>
        <w:rPr>
          <w:color w:val="000000"/>
        </w:rPr>
        <w:t>Suwa</w:t>
      </w:r>
      <w:proofErr w:type="spellEnd"/>
      <w:r>
        <w:rPr>
          <w:color w:val="000000"/>
        </w:rPr>
        <w:t>, one member of White’s team, was a “wizard of teeth, a meticulous Japanese scientist.” (34, p.104)</w:t>
      </w:r>
    </w:p>
    <w:p w14:paraId="695FE8F3" w14:textId="77777777" w:rsidR="006D55E0" w:rsidRDefault="006D55E0" w:rsidP="006D55E0">
      <w:pPr>
        <w:pStyle w:val="first"/>
        <w:shd w:val="clear" w:color="auto" w:fill="FFFFFF"/>
        <w:spacing w:before="0" w:beforeAutospacing="0" w:after="188" w:afterAutospacing="0"/>
        <w:rPr>
          <w:color w:val="000000"/>
        </w:rPr>
      </w:pPr>
      <w:r>
        <w:rPr>
          <w:color w:val="000000"/>
        </w:rPr>
        <w:t>Teeth are time capsules . . .”</w:t>
      </w:r>
      <w:proofErr w:type="spellStart"/>
      <w:r>
        <w:rPr>
          <w:color w:val="000000"/>
        </w:rPr>
        <w:t>pulverizers</w:t>
      </w:r>
      <w:proofErr w:type="spellEnd"/>
      <w:r>
        <w:rPr>
          <w:color w:val="000000"/>
        </w:rPr>
        <w:t xml:space="preserve"> [for] our digestive system. . . [that are] engineered for durability.” (34, p.105)  Long after bones become dust, teeth survive “as the most common fossils. The older the species, the more its fossil record is dominated by teeth. Some are known </w:t>
      </w:r>
      <w:r>
        <w:rPr>
          <w:i/>
          <w:iCs/>
          <w:color w:val="000000"/>
        </w:rPr>
        <w:t xml:space="preserve">only </w:t>
      </w:r>
      <w:r>
        <w:rPr>
          <w:color w:val="000000"/>
        </w:rPr>
        <w:t xml:space="preserve">by teeth. . . . Variations in tooth size, geometry, and function provide clues about how lineages have evolved through time.” (34, p.105) </w:t>
      </w:r>
    </w:p>
    <w:p w14:paraId="1F789AA8" w14:textId="77777777" w:rsidR="006D55E0" w:rsidRDefault="006D55E0" w:rsidP="006D55E0">
      <w:pPr>
        <w:pStyle w:val="first"/>
        <w:shd w:val="clear" w:color="auto" w:fill="FFFFFF"/>
        <w:spacing w:before="0" w:beforeAutospacing="0" w:after="188" w:afterAutospacing="0"/>
        <w:rPr>
          <w:color w:val="000000"/>
        </w:rPr>
      </w:pPr>
      <w:r>
        <w:rPr>
          <w:color w:val="000000"/>
        </w:rPr>
        <w:t>Teeth would distinguish new finds from Lucy: Her genus had big molars, for eating coarse foods, and thick enamel. The new finds had small molars shaped more like apes and thin enamel like chimpanzees, humans closest ape relatives. Moreover, pigs and some other fauna roughly indicated that the new finds “were around a million years older than Lucy. After eleven years of searching, the fossil team exulted at the first traces of what they sought—the roots of humanity.” (34, p.108)</w:t>
      </w:r>
    </w:p>
    <w:p w14:paraId="70D1D37A" w14:textId="77777777" w:rsidR="006D55E0" w:rsidRDefault="006D55E0" w:rsidP="006D55E0">
      <w:pPr>
        <w:pStyle w:val="NormalWeb"/>
        <w:shd w:val="clear" w:color="auto" w:fill="FFFFFF"/>
        <w:spacing w:before="0" w:beforeAutospacing="0" w:after="0" w:afterAutospacing="0"/>
        <w:jc w:val="center"/>
        <w:rPr>
          <w:b/>
          <w:bCs/>
          <w:color w:val="231F20"/>
        </w:rPr>
      </w:pPr>
      <w:r>
        <w:rPr>
          <w:b/>
          <w:bCs/>
          <w:color w:val="231F20"/>
        </w:rPr>
        <w:t>Insert Fig. 15.X: Teeth???</w:t>
      </w:r>
    </w:p>
    <w:p w14:paraId="3CAAF538" w14:textId="77777777" w:rsidR="006D55E0" w:rsidRPr="00590DFC" w:rsidRDefault="006D55E0" w:rsidP="006D55E0">
      <w:pPr>
        <w:pStyle w:val="first"/>
        <w:shd w:val="clear" w:color="auto" w:fill="FFFFFF"/>
        <w:spacing w:before="0" w:beforeAutospacing="0" w:after="188" w:afterAutospacing="0"/>
        <w:rPr>
          <w:b/>
          <w:bCs/>
          <w:color w:val="000000"/>
        </w:rPr>
      </w:pPr>
      <w:r>
        <w:rPr>
          <w:b/>
          <w:bCs/>
          <w:color w:val="000000"/>
        </w:rPr>
        <w:t>Dating</w:t>
      </w:r>
    </w:p>
    <w:p w14:paraId="058E2F9A" w14:textId="77777777" w:rsidR="006D55E0" w:rsidRPr="00130586" w:rsidRDefault="006D55E0" w:rsidP="006D55E0">
      <w:pPr>
        <w:pStyle w:val="first"/>
        <w:shd w:val="clear" w:color="auto" w:fill="FFFFFF"/>
        <w:spacing w:before="0" w:beforeAutospacing="0" w:after="188" w:afterAutospacing="0"/>
        <w:ind w:left="720"/>
        <w:rPr>
          <w:i/>
          <w:iCs/>
          <w:color w:val="000000"/>
        </w:rPr>
      </w:pPr>
      <w:r>
        <w:rPr>
          <w:color w:val="000000"/>
        </w:rPr>
        <w:t xml:space="preserve">For ancient life, volcanoes brought disaster. For scientists, eruptions were manna from heaven. Volcanic rocks contain potassium, and its radioactive decay allowed geologists to calculate how much time had passed since the eruptions. . . .Ash . . .would begin to answer an essential question: just how old were these mysterious ancestors? . . .The history of life is written mostly in </w:t>
      </w:r>
      <w:r w:rsidRPr="00D969B5">
        <w:rPr>
          <w:i/>
          <w:iCs/>
          <w:color w:val="000000"/>
        </w:rPr>
        <w:t>sedimentary rock</w:t>
      </w:r>
      <w:r>
        <w:rPr>
          <w:color w:val="000000"/>
        </w:rPr>
        <w:t xml:space="preserve">, but its timeline is written mostly in </w:t>
      </w:r>
      <w:r w:rsidRPr="00130586">
        <w:rPr>
          <w:i/>
          <w:iCs/>
          <w:color w:val="000000"/>
        </w:rPr>
        <w:t xml:space="preserve">volcanic rocks. </w:t>
      </w:r>
      <w:r w:rsidRPr="00590DFC">
        <w:rPr>
          <w:color w:val="000000"/>
        </w:rPr>
        <w:t>(</w:t>
      </w:r>
      <w:r>
        <w:rPr>
          <w:color w:val="000000"/>
        </w:rPr>
        <w:t xml:space="preserve">34, </w:t>
      </w:r>
      <w:r w:rsidRPr="00590DFC">
        <w:rPr>
          <w:color w:val="000000"/>
        </w:rPr>
        <w:t>p.113</w:t>
      </w:r>
      <w:r>
        <w:rPr>
          <w:color w:val="000000"/>
        </w:rPr>
        <w:t>, emphasis added</w:t>
      </w:r>
      <w:r w:rsidRPr="00590DFC">
        <w:rPr>
          <w:color w:val="000000"/>
        </w:rPr>
        <w:t>)</w:t>
      </w:r>
    </w:p>
    <w:p w14:paraId="3AC4DAA5" w14:textId="77777777" w:rsidR="006D55E0" w:rsidRDefault="006D55E0" w:rsidP="006D55E0">
      <w:pPr>
        <w:pStyle w:val="first"/>
        <w:shd w:val="clear" w:color="auto" w:fill="FFFFFF"/>
        <w:spacing w:before="0" w:beforeAutospacing="0" w:after="188" w:afterAutospacing="0"/>
        <w:ind w:firstLine="720"/>
        <w:rPr>
          <w:color w:val="101518"/>
          <w:shd w:val="clear" w:color="auto" w:fill="FFFFFF"/>
        </w:rPr>
      </w:pPr>
      <w:r>
        <w:rPr>
          <w:b/>
          <w:bCs/>
          <w:color w:val="101518"/>
          <w:shd w:val="clear" w:color="auto" w:fill="FFFFFF"/>
        </w:rPr>
        <w:t xml:space="preserve">Radiocarbon Dating. </w:t>
      </w:r>
      <w:r w:rsidRPr="00047971">
        <w:rPr>
          <w:color w:val="101518"/>
          <w:shd w:val="clear" w:color="auto" w:fill="FFFFFF"/>
        </w:rPr>
        <w:t xml:space="preserve">According to Oxford dictionaries, determining the relative proportions of particular radioactive isotopes </w:t>
      </w:r>
      <w:r>
        <w:rPr>
          <w:color w:val="101518"/>
          <w:shd w:val="clear" w:color="auto" w:fill="FFFFFF"/>
        </w:rPr>
        <w:t xml:space="preserve">that are </w:t>
      </w:r>
      <w:r w:rsidRPr="00047971">
        <w:rPr>
          <w:color w:val="101518"/>
          <w:shd w:val="clear" w:color="auto" w:fill="FFFFFF"/>
        </w:rPr>
        <w:t xml:space="preserve">present in a sample is called </w:t>
      </w:r>
      <w:r w:rsidRPr="00047971">
        <w:rPr>
          <w:i/>
          <w:iCs/>
          <w:color w:val="101518"/>
          <w:shd w:val="clear" w:color="auto" w:fill="FFFFFF"/>
        </w:rPr>
        <w:t>radiometric dating</w:t>
      </w:r>
      <w:r w:rsidRPr="00047971">
        <w:rPr>
          <w:color w:val="101518"/>
          <w:shd w:val="clear" w:color="auto" w:fill="FFFFFF"/>
        </w:rPr>
        <w:t xml:space="preserve">. Nobel Prize winner </w:t>
      </w:r>
      <w:r w:rsidRPr="00047971">
        <w:rPr>
          <w:b/>
          <w:bCs/>
          <w:color w:val="101518"/>
          <w:shd w:val="clear" w:color="auto" w:fill="FFFFFF"/>
        </w:rPr>
        <w:t>Ernest Rutherford</w:t>
      </w:r>
      <w:r w:rsidRPr="00047971">
        <w:rPr>
          <w:color w:val="101518"/>
          <w:shd w:val="clear" w:color="auto" w:fill="FFFFFF"/>
        </w:rPr>
        <w:t xml:space="preserve"> (1871-1937), known for proposing the theory of atomic structure, first used radiocarbon dating in 1905. </w:t>
      </w:r>
    </w:p>
    <w:p w14:paraId="2D04D285" w14:textId="77777777" w:rsidR="006D55E0" w:rsidRDefault="006D55E0" w:rsidP="006D55E0">
      <w:pPr>
        <w:pStyle w:val="first"/>
        <w:shd w:val="clear" w:color="auto" w:fill="FFFFFF"/>
        <w:spacing w:before="0" w:beforeAutospacing="0" w:after="188" w:afterAutospacing="0"/>
        <w:ind w:left="720"/>
        <w:rPr>
          <w:color w:val="101518"/>
          <w:shd w:val="clear" w:color="auto" w:fill="FFFFFF"/>
        </w:rPr>
      </w:pPr>
      <w:r>
        <w:rPr>
          <w:color w:val="101518"/>
          <w:shd w:val="clear" w:color="auto" w:fill="FFFFFF"/>
        </w:rPr>
        <w:t>[</w:t>
      </w:r>
      <w:r w:rsidRPr="00047971">
        <w:rPr>
          <w:color w:val="101518"/>
          <w:shd w:val="clear" w:color="auto" w:fill="FFFFFF"/>
        </w:rPr>
        <w:t>It</w:t>
      </w:r>
      <w:r>
        <w:rPr>
          <w:color w:val="101518"/>
          <w:shd w:val="clear" w:color="auto" w:fill="FFFFFF"/>
        </w:rPr>
        <w:t xml:space="preserve">] </w:t>
      </w:r>
      <w:r w:rsidRPr="00047971">
        <w:rPr>
          <w:color w:val="101518"/>
          <w:shd w:val="clear" w:color="auto" w:fill="FFFFFF"/>
        </w:rPr>
        <w:t>revolutionized the study of prehistory [which without it] . . .would still be foundering in a sea of imprecisions . . .some guesswork . . .often imaginative speculation.</w:t>
      </w:r>
      <w:r>
        <w:rPr>
          <w:color w:val="101518"/>
          <w:shd w:val="clear" w:color="auto" w:fill="FFFFFF"/>
        </w:rPr>
        <w:t xml:space="preserve"> . . .In 1993  . .it finally resolved the age of Lucy at 3.2 million years. . . .[T]he ash from the Afar . . . was 4.4 million years old. . . .[O]</w:t>
      </w:r>
      <w:proofErr w:type="spellStart"/>
      <w:r>
        <w:rPr>
          <w:color w:val="101518"/>
          <w:shd w:val="clear" w:color="auto" w:fill="FFFFFF"/>
        </w:rPr>
        <w:t>lder</w:t>
      </w:r>
      <w:proofErr w:type="spellEnd"/>
      <w:r>
        <w:rPr>
          <w:color w:val="101518"/>
          <w:shd w:val="clear" w:color="auto" w:fill="FFFFFF"/>
        </w:rPr>
        <w:t xml:space="preserve"> than expected [it] took the fossil hunters closer to the estimated split time between humans and our closest ape relatives. (34, pp.114-115)</w:t>
      </w:r>
    </w:p>
    <w:p w14:paraId="2D0D0558" w14:textId="77777777" w:rsidR="006D55E0" w:rsidRDefault="006D55E0" w:rsidP="006D55E0">
      <w:pPr>
        <w:pStyle w:val="first"/>
        <w:shd w:val="clear" w:color="auto" w:fill="FFFFFF"/>
        <w:spacing w:before="0" w:beforeAutospacing="0" w:after="188" w:afterAutospacing="0"/>
        <w:rPr>
          <w:color w:val="101518"/>
          <w:shd w:val="clear" w:color="auto" w:fill="FFFFFF"/>
        </w:rPr>
      </w:pPr>
      <w:r>
        <w:rPr>
          <w:color w:val="101518"/>
          <w:shd w:val="clear" w:color="auto" w:fill="FFFFFF"/>
        </w:rPr>
        <w:t xml:space="preserve">“The question of where humans are in the </w:t>
      </w:r>
      <w:r w:rsidRPr="0001447E">
        <w:rPr>
          <w:i/>
          <w:iCs/>
          <w:color w:val="101518"/>
          <w:shd w:val="clear" w:color="auto" w:fill="FFFFFF"/>
        </w:rPr>
        <w:t>tree of life</w:t>
      </w:r>
      <w:r>
        <w:rPr>
          <w:color w:val="101518"/>
          <w:shd w:val="clear" w:color="auto" w:fill="FFFFFF"/>
        </w:rPr>
        <w:t xml:space="preserve"> was “one of the great mysteries of 20</w:t>
      </w:r>
      <w:r w:rsidRPr="0001447E">
        <w:rPr>
          <w:color w:val="101518"/>
          <w:shd w:val="clear" w:color="auto" w:fill="FFFFFF"/>
          <w:vertAlign w:val="superscript"/>
        </w:rPr>
        <w:t>th</w:t>
      </w:r>
      <w:r>
        <w:rPr>
          <w:color w:val="101518"/>
          <w:shd w:val="clear" w:color="auto" w:fill="FFFFFF"/>
        </w:rPr>
        <w:t>-century evolutionary biology. Primates span an array of hundreds of species . . .Humans belong to one particular subgroup of primates—apes.” (34, p.115)</w:t>
      </w:r>
    </w:p>
    <w:p w14:paraId="6792D051" w14:textId="77777777" w:rsidR="006D55E0" w:rsidRDefault="006D55E0" w:rsidP="006D55E0">
      <w:pPr>
        <w:pStyle w:val="first"/>
        <w:shd w:val="clear" w:color="auto" w:fill="FFFFFF"/>
        <w:spacing w:before="0" w:beforeAutospacing="0" w:after="188" w:afterAutospacing="0"/>
      </w:pPr>
      <w:r>
        <w:rPr>
          <w:b/>
          <w:bCs/>
        </w:rPr>
        <w:t xml:space="preserve"> </w:t>
      </w:r>
      <w:r>
        <w:t xml:space="preserve">Physical anthropology from the 1800s was well-established when molecular biology, from the 1930s, was new. By the 1960s, evolutionary and molecular biologists questions differed: the former asked </w:t>
      </w:r>
      <w:r>
        <w:rPr>
          <w:i/>
          <w:iCs/>
        </w:rPr>
        <w:t xml:space="preserve">how, </w:t>
      </w:r>
      <w:r>
        <w:t xml:space="preserve">and the latter </w:t>
      </w:r>
      <w:r>
        <w:rPr>
          <w:i/>
          <w:iCs/>
        </w:rPr>
        <w:t>why.</w:t>
      </w:r>
      <w:r>
        <w:t xml:space="preserve"> Questions merged when scientists “saw how apelike Lucy was.” (34, p.118) Perhaps the Lucy species inherited its anatomical characteristics “from a hypothetical common ancestor to all apes.” (34, p.119) </w:t>
      </w:r>
    </w:p>
    <w:p w14:paraId="064E9AFB" w14:textId="77777777" w:rsidR="006D55E0" w:rsidRDefault="006D55E0" w:rsidP="006D55E0">
      <w:pPr>
        <w:pStyle w:val="first"/>
        <w:shd w:val="clear" w:color="auto" w:fill="FFFFFF"/>
        <w:spacing w:before="0" w:beforeAutospacing="0" w:after="188" w:afterAutospacing="0"/>
      </w:pPr>
      <w:r>
        <w:t xml:space="preserve">Lacking fossils near the ape-human split, scholars made inferences from ape relatives.” (34, p.122) Chimpanzees, a species of great ape that has been widely studied, and humans are most different in one brain function, imagination. “Chimps have a limited capacity for abstract thinking while humans excel at it.. . . Humans fight not only over mates and territories but </w:t>
      </w:r>
      <w:r>
        <w:rPr>
          <w:i/>
          <w:iCs/>
        </w:rPr>
        <w:t>ideas.</w:t>
      </w:r>
      <w:r>
        <w:t xml:space="preserve">. . . We notice what we </w:t>
      </w:r>
      <w:r>
        <w:rPr>
          <w:i/>
          <w:iCs/>
        </w:rPr>
        <w:t xml:space="preserve">expect </w:t>
      </w:r>
      <w:r>
        <w:t xml:space="preserve">to see and become blind to inconvenient facts.” (34, p.123) For decades, the small number of hominid fossils and constantly evolving approaches to dating fossils led to huge disputes over what fossils were older and what branched from whom. </w:t>
      </w:r>
    </w:p>
    <w:p w14:paraId="109C43B6" w14:textId="77777777" w:rsidR="006D55E0" w:rsidRDefault="006D55E0" w:rsidP="006D55E0">
      <w:pPr>
        <w:pStyle w:val="first"/>
        <w:shd w:val="clear" w:color="auto" w:fill="FFFFFF"/>
        <w:spacing w:before="0" w:beforeAutospacing="0" w:after="188" w:afterAutospacing="0"/>
      </w:pPr>
      <w:r>
        <w:t xml:space="preserve">As radiocarbon dating became increasingly sophisticated, it provided “sequence and timing of the branching of the family tree. [It could] </w:t>
      </w:r>
      <w:r w:rsidRPr="00B3296A">
        <w:rPr>
          <w:i/>
          <w:iCs/>
        </w:rPr>
        <w:t>not</w:t>
      </w:r>
      <w:r>
        <w:t xml:space="preserve"> reconstruct ancestors.” (34, p.123, emphasis added) Only fossils could tell with certainty. The “hottest trail led into a dangerous valley of bones” (34, p.123-124), potentially deadly because of its warring local tribes. </w:t>
      </w:r>
    </w:p>
    <w:p w14:paraId="55DE5D41" w14:textId="77777777" w:rsidR="006D55E0" w:rsidRDefault="006D55E0" w:rsidP="006D55E0">
      <w:pPr>
        <w:pStyle w:val="first"/>
        <w:shd w:val="clear" w:color="auto" w:fill="FFFFFF"/>
        <w:spacing w:before="0" w:beforeAutospacing="0" w:after="188" w:afterAutospacing="0"/>
        <w:jc w:val="center"/>
        <w:rPr>
          <w:b/>
          <w:bCs/>
        </w:rPr>
      </w:pPr>
      <w:r>
        <w:rPr>
          <w:b/>
          <w:bCs/>
        </w:rPr>
        <w:t>A Find</w:t>
      </w:r>
    </w:p>
    <w:p w14:paraId="4EAC7309" w14:textId="77777777" w:rsidR="006D55E0" w:rsidRDefault="006D55E0" w:rsidP="006D55E0">
      <w:pPr>
        <w:pStyle w:val="first"/>
        <w:shd w:val="clear" w:color="auto" w:fill="FFFFFF"/>
        <w:spacing w:before="0" w:beforeAutospacing="0" w:after="188" w:afterAutospacing="0"/>
      </w:pPr>
      <w:r>
        <w:t xml:space="preserve">The following detailed description of the discovery of </w:t>
      </w:r>
      <w:r w:rsidRPr="00504485">
        <w:rPr>
          <w:i/>
          <w:iCs/>
        </w:rPr>
        <w:t>Ardipithecus ramidus</w:t>
      </w:r>
      <w:r>
        <w:t>, “</w:t>
      </w:r>
      <w:proofErr w:type="spellStart"/>
      <w:r>
        <w:t>Ardi</w:t>
      </w:r>
      <w:proofErr w:type="spellEnd"/>
      <w:r>
        <w:t xml:space="preserve">” by Tim White and his team, includes the minute by minute work of extricating bones. All references are from Kermit Pattison’s book </w:t>
      </w:r>
      <w:r>
        <w:rPr>
          <w:i/>
          <w:iCs/>
        </w:rPr>
        <w:t>Fossil Men,</w:t>
      </w:r>
      <w:r w:rsidRPr="002B6C80">
        <w:t xml:space="preserve"> </w:t>
      </w:r>
      <w:r>
        <w:t xml:space="preserve">mainly Chapters 8 and 9. I quote many paragraphs in full. </w:t>
      </w:r>
    </w:p>
    <w:p w14:paraId="48C5F3BD" w14:textId="77777777" w:rsidR="006D55E0" w:rsidRDefault="006D55E0" w:rsidP="006D55E0">
      <w:pPr>
        <w:pStyle w:val="first"/>
        <w:shd w:val="clear" w:color="auto" w:fill="FFFFFF"/>
        <w:spacing w:before="0" w:beforeAutospacing="0" w:after="188" w:afterAutospacing="0"/>
      </w:pPr>
      <w:r>
        <w:t>Anthropologist Bruce Latimer said, “If you want somebody to find a fossil, there’s nobody better on the planet than [Tim White].” (34, p.127)</w:t>
      </w:r>
    </w:p>
    <w:p w14:paraId="6D2480D5" w14:textId="77777777" w:rsidR="006D55E0" w:rsidRDefault="006D55E0" w:rsidP="006D55E0">
      <w:pPr>
        <w:pStyle w:val="first"/>
        <w:shd w:val="clear" w:color="auto" w:fill="FFFFFF"/>
        <w:spacing w:before="0" w:beforeAutospacing="0" w:after="0" w:afterAutospacing="0"/>
        <w:ind w:left="720" w:hanging="90"/>
      </w:pPr>
      <w:r>
        <w:tab/>
        <w:t>The crew crawled, scraped up loose soil, sieved, found more fossils, and soon beheld the finest specimen found so far—a set of ten teeth from one individual. It was enough to prove these creatures were not only older than Lucy, but something biologically distinct  . . .a trophy—the teeth that would become the type specimen* of the oldest species of human ancestor. (34, p.130)</w:t>
      </w:r>
    </w:p>
    <w:p w14:paraId="2C6F7027" w14:textId="77777777" w:rsidR="006D55E0" w:rsidRPr="00003F7A" w:rsidRDefault="006D55E0" w:rsidP="006D55E0">
      <w:pPr>
        <w:pStyle w:val="first"/>
        <w:shd w:val="clear" w:color="auto" w:fill="FFFFFF"/>
        <w:spacing w:before="0" w:beforeAutospacing="0" w:after="0" w:afterAutospacing="0"/>
        <w:ind w:left="720" w:hanging="90"/>
        <w:rPr>
          <w:sz w:val="20"/>
          <w:szCs w:val="20"/>
        </w:rPr>
      </w:pPr>
      <w:r>
        <w:t xml:space="preserve">  </w:t>
      </w:r>
      <w:r w:rsidRPr="00003F7A">
        <w:rPr>
          <w:sz w:val="20"/>
          <w:szCs w:val="20"/>
        </w:rPr>
        <w:t>*</w:t>
      </w:r>
      <w:r>
        <w:rPr>
          <w:sz w:val="20"/>
          <w:szCs w:val="20"/>
        </w:rPr>
        <w:t xml:space="preserve">A </w:t>
      </w:r>
      <w:r w:rsidRPr="00003F7A">
        <w:rPr>
          <w:sz w:val="20"/>
          <w:szCs w:val="20"/>
        </w:rPr>
        <w:t>“type specimen” is the basis for the description and name of a new species.</w:t>
      </w:r>
    </w:p>
    <w:p w14:paraId="4A2E5CE9" w14:textId="77777777" w:rsidR="006D55E0" w:rsidRDefault="006D55E0" w:rsidP="006D55E0">
      <w:pPr>
        <w:pStyle w:val="first"/>
        <w:shd w:val="clear" w:color="auto" w:fill="FFFFFF"/>
        <w:spacing w:before="0" w:beforeAutospacing="0" w:after="188" w:afterAutospacing="0"/>
      </w:pPr>
    </w:p>
    <w:p w14:paraId="6FAF4131" w14:textId="77777777" w:rsidR="006D55E0" w:rsidRDefault="006D55E0" w:rsidP="006D55E0">
      <w:pPr>
        <w:pStyle w:val="first"/>
        <w:shd w:val="clear" w:color="auto" w:fill="FFFFFF"/>
        <w:spacing w:before="0" w:beforeAutospacing="0" w:after="188" w:afterAutospacing="0"/>
      </w:pPr>
      <w:r>
        <w:t xml:space="preserve">The prestigious journal </w:t>
      </w:r>
      <w:r>
        <w:rPr>
          <w:i/>
          <w:iCs/>
        </w:rPr>
        <w:t xml:space="preserve">Nature </w:t>
      </w:r>
      <w:r>
        <w:t xml:space="preserve">(October, 1994) published the team’s article in which they called the new species </w:t>
      </w:r>
      <w:r>
        <w:rPr>
          <w:i/>
          <w:iCs/>
        </w:rPr>
        <w:t xml:space="preserve">ramidus </w:t>
      </w:r>
      <w:r>
        <w:t xml:space="preserve">(“root” in the Afar language) and portrayed it as “an early member of the human lineage—“a long-sought link in the evolutionary chain of species between humans and their African ape ancestors. The name </w:t>
      </w:r>
      <w:r>
        <w:rPr>
          <w:i/>
          <w:iCs/>
        </w:rPr>
        <w:t xml:space="preserve">ramidus </w:t>
      </w:r>
      <w:r>
        <w:t>suggested the fossil hunters had, in fact, found “the early stages of the human lineage.” (34, p.131)</w:t>
      </w:r>
    </w:p>
    <w:p w14:paraId="3164D9E1" w14:textId="77777777" w:rsidR="006D55E0" w:rsidRDefault="006D55E0" w:rsidP="006D55E0">
      <w:pPr>
        <w:pStyle w:val="first"/>
        <w:shd w:val="clear" w:color="auto" w:fill="FFFFFF"/>
        <w:spacing w:before="0" w:beforeAutospacing="0" w:after="188" w:afterAutospacing="0"/>
      </w:pPr>
      <w:r>
        <w:t>On day one of the 1994 season, a new team member, Yohannes Haile-Selassie (Johnny for short), a teaching assistant from White’s Berkeley course on human osteology [the study of bones], was crawling in a fossil-hot zone deep in the wilderness of the Middle Awash desert. “</w:t>
      </w:r>
    </w:p>
    <w:p w14:paraId="050767EE" w14:textId="77777777" w:rsidR="006D55E0" w:rsidRDefault="006D55E0" w:rsidP="006D55E0">
      <w:pPr>
        <w:pStyle w:val="first"/>
        <w:shd w:val="clear" w:color="auto" w:fill="FFFFFF"/>
        <w:spacing w:before="0" w:beforeAutospacing="0" w:after="188" w:afterAutospacing="0"/>
        <w:ind w:left="720"/>
        <w:rPr>
          <w:i/>
          <w:iCs/>
        </w:rPr>
      </w:pPr>
      <w:r>
        <w:t xml:space="preserve">He straightened up. He held a broken bone about the size of a pencil stub. . . . </w:t>
      </w:r>
      <w:r>
        <w:rPr>
          <w:i/>
          <w:iCs/>
        </w:rPr>
        <w:t xml:space="preserve">Second metacarpal. </w:t>
      </w:r>
      <w:r>
        <w:t xml:space="preserve">A bone located in the palm below the pointer finger. </w:t>
      </w:r>
      <w:r>
        <w:rPr>
          <w:i/>
          <w:iCs/>
        </w:rPr>
        <w:t>Hominid. . .</w:t>
      </w:r>
    </w:p>
    <w:p w14:paraId="082ACB1D" w14:textId="77777777" w:rsidR="006D55E0" w:rsidRDefault="006D55E0" w:rsidP="006D55E0">
      <w:pPr>
        <w:pStyle w:val="first"/>
        <w:shd w:val="clear" w:color="auto" w:fill="FFFFFF"/>
        <w:spacing w:before="0" w:beforeAutospacing="0" w:after="188" w:afterAutospacing="0"/>
        <w:ind w:left="720" w:firstLine="720"/>
      </w:pPr>
      <w:r>
        <w:t>The team halted, and carefully retraced steps as if backing out of a mine field. Nobody wanted to invoke [Tim’s] wrath by crushing a fossil with a klutzy step. . . .They returned to camp with the first fossil found on the first day of the season. At the time, it seemed just another isolated fragment in a ravaged assemblage. Unbeknownst to them, it would prove to be the first hint of something much bigger. . . .[But] nobody was getting excited just yet. . . .Not a single intact bone had been found. (34, p.135-136)</w:t>
      </w:r>
    </w:p>
    <w:p w14:paraId="6CBECD1B" w14:textId="77777777" w:rsidR="006D55E0" w:rsidRDefault="006D55E0" w:rsidP="006D55E0">
      <w:pPr>
        <w:pStyle w:val="first"/>
        <w:shd w:val="clear" w:color="auto" w:fill="FFFFFF"/>
        <w:spacing w:before="0" w:beforeAutospacing="0" w:after="188" w:afterAutospacing="0"/>
      </w:pPr>
      <w:r>
        <w:t xml:space="preserve">They returned in a few days to the initial place and found </w:t>
      </w:r>
    </w:p>
    <w:p w14:paraId="6ECF8023" w14:textId="77777777" w:rsidR="006D55E0" w:rsidRDefault="006D55E0" w:rsidP="006D55E0">
      <w:pPr>
        <w:pStyle w:val="first"/>
        <w:shd w:val="clear" w:color="auto" w:fill="FFFFFF"/>
        <w:spacing w:before="0" w:beforeAutospacing="0" w:after="188" w:afterAutospacing="0"/>
        <w:ind w:left="720"/>
        <w:rPr>
          <w:i/>
          <w:iCs/>
        </w:rPr>
      </w:pPr>
      <w:r>
        <w:t xml:space="preserve">a finger bone and another chunk of metacarpal. Inside White’s mind, a switch tripped: </w:t>
      </w:r>
      <w:r>
        <w:rPr>
          <w:i/>
          <w:iCs/>
        </w:rPr>
        <w:t xml:space="preserve">There’s more here than one isolated hand bone. </w:t>
      </w:r>
      <w:r>
        <w:t xml:space="preserve">With dustpans and brushes, they scraped away several inches of loose soil to the underlying hard layer of ancient sediment. With a sieve, they shook away clouds of dust to a gravelly scree and dumped it onto a tarp. In the shade, workers picked through every piece—and found toe bones. Another switch: </w:t>
      </w:r>
      <w:r>
        <w:rPr>
          <w:i/>
          <w:iCs/>
        </w:rPr>
        <w:t>multiple elements of a skeleton.</w:t>
      </w:r>
    </w:p>
    <w:p w14:paraId="2973BE52" w14:textId="77777777" w:rsidR="006D55E0" w:rsidRPr="00DB4B7A" w:rsidRDefault="006D55E0" w:rsidP="006D55E0">
      <w:pPr>
        <w:pStyle w:val="first"/>
        <w:shd w:val="clear" w:color="auto" w:fill="FFFFFF"/>
        <w:spacing w:before="0" w:beforeAutospacing="0" w:after="188" w:afterAutospacing="0"/>
        <w:ind w:left="720"/>
      </w:pPr>
      <w:r>
        <w:tab/>
        <w:t xml:space="preserve">Late in the afternoon, they uncovered what appeared to be a shinbone embedded in the ground. [Switch]: </w:t>
      </w:r>
      <w:r>
        <w:rPr>
          <w:i/>
          <w:iCs/>
        </w:rPr>
        <w:t xml:space="preserve">An intact long bone! </w:t>
      </w:r>
      <w:r>
        <w:t xml:space="preserve">Instead of trying to free the fossil, they extracted the entire block of soil and wrapped the sides in plaster bandages. Cleaning could wait until time allowed. . . In the process of excavation, they uncovered another small white object—a thumb bone. Another switch: </w:t>
      </w:r>
      <w:r>
        <w:rPr>
          <w:i/>
          <w:iCs/>
        </w:rPr>
        <w:t>fossils in situ.</w:t>
      </w:r>
      <w:r>
        <w:t>(34, p.137)</w:t>
      </w:r>
    </w:p>
    <w:p w14:paraId="58591027" w14:textId="77777777" w:rsidR="006D55E0" w:rsidRPr="00DB4B7A" w:rsidRDefault="006D55E0" w:rsidP="006D55E0">
      <w:pPr>
        <w:pStyle w:val="first"/>
        <w:shd w:val="clear" w:color="auto" w:fill="FFFFFF"/>
        <w:spacing w:before="0" w:beforeAutospacing="0" w:after="188" w:afterAutospacing="0"/>
        <w:ind w:left="720"/>
      </w:pPr>
      <w:r>
        <w:t>The discoveries stopped. [The] locality . . . had been picked clean and the oldest ancestor vanished again. (34, p.137)</w:t>
      </w:r>
    </w:p>
    <w:p w14:paraId="6BCD8321" w14:textId="77777777" w:rsidR="006D55E0" w:rsidRDefault="006D55E0" w:rsidP="006D55E0">
      <w:pPr>
        <w:pStyle w:val="first"/>
        <w:shd w:val="clear" w:color="auto" w:fill="FFFFFF"/>
        <w:spacing w:before="0" w:beforeAutospacing="0" w:after="188" w:afterAutospacing="0"/>
      </w:pPr>
      <w:r>
        <w:t>The fossils would sit for a month “while the crew systematically crawled one locality after another.” (34, p.137)</w:t>
      </w:r>
    </w:p>
    <w:p w14:paraId="462C7675" w14:textId="77777777" w:rsidR="006D55E0" w:rsidRDefault="006D55E0" w:rsidP="006D55E0">
      <w:pPr>
        <w:pStyle w:val="first"/>
        <w:shd w:val="clear" w:color="auto" w:fill="FFFFFF"/>
        <w:spacing w:before="0" w:beforeAutospacing="0" w:after="188" w:afterAutospacing="0"/>
      </w:pPr>
      <w:r>
        <w:t xml:space="preserve">Then it rained and the desert turned into muck. Their tents were swamped, their vehicles mired in mud. Stuck in camp, White’s mind was in the desert: Were more fossils where they had made their first find? </w:t>
      </w:r>
      <w:r w:rsidRPr="0079498A">
        <w:rPr>
          <w:i/>
          <w:iCs/>
        </w:rPr>
        <w:t>Maybe the fact that the sieve yielded nothing meant most material was still in place in the bank above so there was still hope for the site.</w:t>
      </w:r>
      <w:r>
        <w:t xml:space="preserve"> Were the parts they had gathered really a human ancestor? Maybe the various parts were to </w:t>
      </w:r>
      <w:r>
        <w:rPr>
          <w:i/>
          <w:iCs/>
        </w:rPr>
        <w:t xml:space="preserve">one </w:t>
      </w:r>
      <w:r>
        <w:t>individual? For days White cleaned the tibia, used a syringe to drip hardener onto the brittle bones and dental picks to flick away specks of reddish earth. He repeated the process over and over, checking with a portable microscope. (34, pp.137-138)</w:t>
      </w:r>
    </w:p>
    <w:p w14:paraId="32C94EE1" w14:textId="77777777" w:rsidR="006D55E0" w:rsidRDefault="006D55E0" w:rsidP="006D55E0">
      <w:pPr>
        <w:pStyle w:val="first"/>
        <w:shd w:val="clear" w:color="auto" w:fill="FFFFFF"/>
        <w:spacing w:before="0" w:beforeAutospacing="0" w:after="188" w:afterAutospacing="0"/>
      </w:pPr>
      <w:r>
        <w:t>When the rains ended and the team returned to the field, White stayed behind, unusual for the team leader, to finish cleaning the tibia. By December 20, he judged that the clean shinbone was “unquestionably a human ancestor.” (34, p.138). The field season had little time left. “In the desert, time, daylight, and manpower were precious commodities to be rationed as carefully as water.” (34, p.138)</w:t>
      </w:r>
    </w:p>
    <w:p w14:paraId="6FE3E88C" w14:textId="77777777" w:rsidR="006D55E0" w:rsidRDefault="006D55E0" w:rsidP="006D55E0">
      <w:pPr>
        <w:pStyle w:val="first"/>
        <w:shd w:val="clear" w:color="auto" w:fill="FFFFFF"/>
        <w:spacing w:before="0" w:beforeAutospacing="0" w:after="188" w:afterAutospacing="0"/>
      </w:pPr>
      <w:r>
        <w:t>The rock surfaces were clean from rains and heavy storm runoff had carried fossils downhill. Small bones could be flung from an original source by mini tornados. Unless you had evidence, like the matrix in which the tibia had been enclosed, it was never certain where a fossil was from. Most are found as isolated pieces loose on the surface, their point of origin unknown. When a fossil is still embedded, it raises hope that there is a concentration of bones. (34, pp.138-139).</w:t>
      </w:r>
    </w:p>
    <w:p w14:paraId="155D48C2" w14:textId="77777777" w:rsidR="006D55E0" w:rsidRDefault="006D55E0" w:rsidP="006D55E0">
      <w:pPr>
        <w:pStyle w:val="first"/>
        <w:shd w:val="clear" w:color="auto" w:fill="FFFFFF"/>
        <w:spacing w:before="0" w:beforeAutospacing="0" w:after="188" w:afterAutospacing="0"/>
      </w:pPr>
      <w:r>
        <w:t>The team had planted yellow flags where fossils had been recovered; the pattern of flags suggested how “bones might have spread from the point of origin and broken apart on the surface.” (34, p.139) (Most fossils found in the eastern African rift system are lying on the surface, here and there.)</w:t>
      </w:r>
    </w:p>
    <w:p w14:paraId="36BD04BB" w14:textId="77777777" w:rsidR="006D55E0" w:rsidRDefault="006D55E0" w:rsidP="006D55E0">
      <w:pPr>
        <w:pStyle w:val="first"/>
        <w:shd w:val="clear" w:color="auto" w:fill="FFFFFF"/>
        <w:spacing w:before="0" w:beforeAutospacing="0" w:after="188" w:afterAutospacing="0"/>
      </w:pPr>
      <w:r>
        <w:t xml:space="preserve">Digging was expensive, time-consuming, and rarely productive. (34, p.139) And, to recover a fossil by digging was to destroy its context. The only way to collect evidence without losing it forever was to document with the greatest care. (34, p.140). White’s team rolled a video camera all day as a mound was reduced “with scrapers, dental tools, porcupine quills, and dust brushes. They carried </w:t>
      </w:r>
      <w:r>
        <w:rPr>
          <w:i/>
          <w:iCs/>
        </w:rPr>
        <w:t xml:space="preserve">all </w:t>
      </w:r>
      <w:r>
        <w:t xml:space="preserve">brushed soil to a sieve station to examine every scrap. “Slowly, shapes emerged from the dust. </w:t>
      </w:r>
      <w:r>
        <w:rPr>
          <w:i/>
          <w:iCs/>
        </w:rPr>
        <w:t xml:space="preserve">Bones!” </w:t>
      </w:r>
      <w:r>
        <w:t>(34, p.141)</w:t>
      </w:r>
    </w:p>
    <w:p w14:paraId="0C6B5400" w14:textId="77777777" w:rsidR="006D55E0" w:rsidRDefault="006D55E0" w:rsidP="006D55E0">
      <w:pPr>
        <w:pStyle w:val="first"/>
        <w:shd w:val="clear" w:color="auto" w:fill="FFFFFF"/>
        <w:spacing w:before="0" w:beforeAutospacing="0" w:after="188" w:afterAutospacing="0"/>
      </w:pPr>
      <w:r>
        <w:t>When a fossil was recovered, White often took over, lying on his belly, nose just above the bone, and extracting with dental picks. “From the reddish earth came the skeletal grin of the long-sought. . . jawbone of an ancient human ancestor.. . . ‘Whoa!’ White sang out. . . All the teeth are here!” (34, p.141)</w:t>
      </w:r>
    </w:p>
    <w:p w14:paraId="0C824438" w14:textId="77777777" w:rsidR="006D55E0" w:rsidRDefault="006D55E0" w:rsidP="006D55E0">
      <w:pPr>
        <w:pStyle w:val="first"/>
        <w:shd w:val="clear" w:color="auto" w:fill="FFFFFF"/>
        <w:spacing w:before="0" w:beforeAutospacing="0" w:after="188" w:afterAutospacing="0"/>
        <w:ind w:left="720"/>
      </w:pPr>
      <w:r>
        <w:t>The excavation moved in slow motion, but by the standards of paleoanthropology it seemed a torrent—bones of the jaw, hand, foot, pelvis, and skull appeared day after day. To White’s surprise, many long bones had survived—barely. Fossils that looked solid proved to be powdery and brittle. Once exposed, they dried quickly in the heat and crumbled. White hurriedly applied chemical hardener before the pieces disintegrated. A student with a backpack sprayer misted the excavation area with water, and the team laid down plastic to slow the evaporation.</w:t>
      </w:r>
    </w:p>
    <w:p w14:paraId="7C7FBF01" w14:textId="77777777" w:rsidR="006D55E0" w:rsidRDefault="006D55E0" w:rsidP="006D55E0">
      <w:pPr>
        <w:pStyle w:val="first"/>
        <w:shd w:val="clear" w:color="auto" w:fill="FFFFFF"/>
        <w:spacing w:before="0" w:beforeAutospacing="0" w:after="188" w:afterAutospacing="0"/>
        <w:ind w:left="720"/>
      </w:pPr>
      <w:r>
        <w:tab/>
        <w:t>They dared not expose the most fragile pieces in the field. Instead, the crew dug up blocks of soil and wrapped them in orthopedic bandages. . . White would finish cleaning the fossils in the museum lab. Until then, whatever lay inside remained a mystery. . . . (34, p.141)</w:t>
      </w:r>
    </w:p>
    <w:p w14:paraId="4BCF7F13" w14:textId="77777777" w:rsidR="006D55E0" w:rsidRDefault="006D55E0" w:rsidP="006D55E0">
      <w:pPr>
        <w:pStyle w:val="first"/>
        <w:shd w:val="clear" w:color="auto" w:fill="FFFFFF"/>
        <w:spacing w:before="0" w:beforeAutospacing="0" w:after="188" w:afterAutospacing="0"/>
      </w:pPr>
      <w:r>
        <w:t>“The team set up an awning and worked through the midday heat.” (34, p.142)</w:t>
      </w:r>
    </w:p>
    <w:p w14:paraId="724AE387" w14:textId="77777777" w:rsidR="006D55E0" w:rsidRDefault="006D55E0" w:rsidP="006D55E0">
      <w:pPr>
        <w:pStyle w:val="first"/>
        <w:shd w:val="clear" w:color="auto" w:fill="FFFFFF"/>
        <w:spacing w:before="0" w:beforeAutospacing="0" w:after="188" w:afterAutospacing="0"/>
      </w:pPr>
      <w:r>
        <w:t xml:space="preserve">“The sun sets quickly near the equator. When the blazing ball sank toward the western rift margin, White repeated two Afar words: . . . ‘Short sun.’ Hurry.” (34, p143) Dark brought prowling packs of hyenas and big cats, a car rolling into a ravine, warring Issa and Afar, and jackals that loved the chemical smell, sniffing around in the dark like glue junkies.”  . . . </w:t>
      </w:r>
    </w:p>
    <w:p w14:paraId="3E0793E6" w14:textId="77777777" w:rsidR="006D55E0" w:rsidRDefault="006D55E0" w:rsidP="006D55E0">
      <w:pPr>
        <w:pStyle w:val="first"/>
        <w:shd w:val="clear" w:color="auto" w:fill="FFFFFF"/>
        <w:spacing w:before="0" w:beforeAutospacing="0" w:after="188" w:afterAutospacing="0"/>
      </w:pPr>
      <w:r>
        <w:t xml:space="preserve">“But the task was too urgent to stop, and the crew finished excavations by lantern and car headlights. . . .The end of the year underscored the deadline: </w:t>
      </w:r>
      <w:r>
        <w:rPr>
          <w:i/>
          <w:iCs/>
        </w:rPr>
        <w:t xml:space="preserve">Get it out of the ground and safely back to the lab.. . . </w:t>
      </w:r>
      <w:r>
        <w:t>Protecting the fragile fossils nightly took heavy labor and lots of time. (34, p.143)</w:t>
      </w:r>
    </w:p>
    <w:p w14:paraId="43C1C116" w14:textId="77777777" w:rsidR="006D55E0" w:rsidRDefault="006D55E0" w:rsidP="006D55E0">
      <w:pPr>
        <w:pStyle w:val="first"/>
        <w:shd w:val="clear" w:color="auto" w:fill="FFFFFF"/>
        <w:spacing w:before="0" w:beforeAutospacing="0" w:after="188" w:afterAutospacing="0"/>
      </w:pPr>
      <w:r>
        <w:t xml:space="preserve">Not a single bone remained articulated with an adjoining one. Hand bones, skull shards, and leg bones all lay in a jumble. But there was no duplication of parts, and a revelation slowly dawned: </w:t>
      </w:r>
      <w:r>
        <w:rPr>
          <w:i/>
          <w:iCs/>
        </w:rPr>
        <w:t xml:space="preserve">It’s all one individual. </w:t>
      </w:r>
      <w:r>
        <w:t xml:space="preserve">On the final day of the year, ten days after beginning the excavation, White acknowledged it aloud: </w:t>
      </w:r>
      <w:r>
        <w:rPr>
          <w:i/>
          <w:iCs/>
        </w:rPr>
        <w:t xml:space="preserve">a skeleton! </w:t>
      </w:r>
      <w:r>
        <w:t xml:space="preserve">His assistants were less restrained. One shouted, “The whole </w:t>
      </w:r>
      <w:proofErr w:type="spellStart"/>
      <w:r>
        <w:t>f’ing</w:t>
      </w:r>
      <w:proofErr w:type="spellEnd"/>
      <w:r>
        <w:t xml:space="preserve"> thing is in there!” (34, p.144)</w:t>
      </w:r>
    </w:p>
    <w:p w14:paraId="7B193D5C" w14:textId="77777777" w:rsidR="006D55E0" w:rsidRDefault="006D55E0" w:rsidP="006D55E0">
      <w:pPr>
        <w:pStyle w:val="first"/>
        <w:shd w:val="clear" w:color="auto" w:fill="FFFFFF"/>
        <w:spacing w:before="0" w:beforeAutospacing="0" w:after="188" w:afterAutospacing="0"/>
        <w:ind w:left="630"/>
      </w:pPr>
      <w:r>
        <w:t>All told, the team recovered more than 125 pieces of the skeleton, including virtually all of the most important elements—skull, teeth, hands, arms, pelvis, legs, and feet. It turned out to be a female, the oldest woman in the human family, more than a million years more ancient than Lucy and more complete. She had come to rest in a shallow swale of an ancient floodplain, and there she had lain for 4.4 million years until the seekers. . . came along at just the right time. (34, p.144-145)</w:t>
      </w:r>
    </w:p>
    <w:p w14:paraId="1253E07F" w14:textId="77777777" w:rsidR="006D55E0" w:rsidRDefault="006D55E0" w:rsidP="006D55E0">
      <w:pPr>
        <w:pStyle w:val="first"/>
        <w:shd w:val="clear" w:color="auto" w:fill="FFFFFF"/>
        <w:spacing w:before="0" w:beforeAutospacing="0" w:after="188" w:afterAutospacing="0"/>
        <w:ind w:left="630"/>
      </w:pPr>
      <w:r>
        <w:tab/>
        <w:t xml:space="preserve">A single fossil is like a fragment of ancient writing; a skeleton is like the Rosetta stone [because] it contains clues to decipher the entire message: the body plan, proportions of limbs, size ratio of brain and body, style of locomotion, even behavior and environmental adaptations. Over the following decade, the team collected parts of thirty-six other individuals of the same species and the skeleton gained context: a </w:t>
      </w:r>
      <w:r>
        <w:rPr>
          <w:i/>
          <w:iCs/>
        </w:rPr>
        <w:t xml:space="preserve">population. </w:t>
      </w:r>
      <w:r>
        <w:t>From all of that, it became clear that this animal marked not only a new species but a previously unknown stage of evolution from the Dark Ages of the human past.</w:t>
      </w:r>
    </w:p>
    <w:p w14:paraId="36D8152B" w14:textId="77777777" w:rsidR="006D55E0" w:rsidRDefault="006D55E0" w:rsidP="006D55E0">
      <w:pPr>
        <w:pStyle w:val="first"/>
        <w:shd w:val="clear" w:color="auto" w:fill="FFFFFF"/>
        <w:spacing w:before="0" w:beforeAutospacing="0" w:after="0" w:afterAutospacing="0"/>
        <w:ind w:left="630"/>
      </w:pPr>
      <w:r>
        <w:t xml:space="preserve">The discovery placed a heavy onus of responsibility on the scientific team. Such a skeleton might never be found again, so they would take as long as necessary to decipher it—no shortcuts. In that moment, the discovers had only a vague notion of how the skeleton would change our understanding of human ancestry. They had no conception of the length of the journey upon which they had embarked, nor the revelations that lay ahead. They would spend three years on the excavation alone and spend many more years  gathering more fossils nearby. They would take 15 years to agonizingly reconstruct the skeleton and make sense of it. Nearly fifty scientists from around the world would be enlisted to study thousands more fossils of extinct animals, reconstruct the ancient environment and build the timeline of geology. Together, they would reveal new truths, send old notions to their graves, ignite hatreds, and cleave the scientific community. But this much immediately appeared certain: it was the most important discovery for early humanity since </w:t>
      </w:r>
      <w:proofErr w:type="spellStart"/>
      <w:r>
        <w:t>Dinknesh</w:t>
      </w:r>
      <w:proofErr w:type="spellEnd"/>
      <w:r>
        <w:t>,* aka Lucy. Eventually, this skeleton not only would prove as revolutionary as Lucy, it would rewrite the story of Lucy herself. (34, p.145)</w:t>
      </w:r>
    </w:p>
    <w:p w14:paraId="1AB0F2D5" w14:textId="77777777" w:rsidR="006D55E0" w:rsidRDefault="006D55E0" w:rsidP="006D55E0">
      <w:pPr>
        <w:ind w:left="600"/>
        <w:rPr>
          <w:rFonts w:ascii="Times New Roman" w:hAnsi="Times New Roman" w:cs="Times New Roman"/>
          <w:sz w:val="20"/>
          <w:szCs w:val="20"/>
        </w:rPr>
      </w:pPr>
      <w:r w:rsidRPr="00B9727D">
        <w:rPr>
          <w:rFonts w:ascii="Times New Roman" w:hAnsi="Times New Roman" w:cs="Times New Roman"/>
          <w:sz w:val="20"/>
          <w:szCs w:val="20"/>
        </w:rPr>
        <w:t>*Ethiopian for “the wondrous one”</w:t>
      </w:r>
      <w:r>
        <w:rPr>
          <w:rFonts w:ascii="Times New Roman" w:hAnsi="Times New Roman" w:cs="Times New Roman"/>
          <w:sz w:val="20"/>
          <w:szCs w:val="20"/>
        </w:rPr>
        <w:t xml:space="preserve"> [36] </w:t>
      </w:r>
    </w:p>
    <w:p w14:paraId="1160918D" w14:textId="77777777" w:rsidR="006D55E0" w:rsidRDefault="006D55E0" w:rsidP="006D55E0">
      <w:pPr>
        <w:ind w:left="600"/>
        <w:rPr>
          <w:rFonts w:ascii="Times New Roman" w:hAnsi="Times New Roman" w:cs="Times New Roman"/>
          <w:sz w:val="20"/>
          <w:szCs w:val="20"/>
        </w:rPr>
      </w:pPr>
    </w:p>
    <w:p w14:paraId="40BC7C3B" w14:textId="77777777" w:rsidR="006D55E0" w:rsidRPr="005D1B40" w:rsidRDefault="006D55E0" w:rsidP="006D55E0">
      <w:pPr>
        <w:ind w:left="600"/>
        <w:rPr>
          <w:rFonts w:ascii="Times New Roman" w:hAnsi="Times New Roman" w:cs="Times New Roman"/>
          <w:b/>
          <w:bCs/>
          <w:color w:val="FF0000"/>
          <w:sz w:val="20"/>
          <w:szCs w:val="20"/>
        </w:rPr>
      </w:pPr>
      <w:r>
        <w:rPr>
          <w:rFonts w:ascii="Times New Roman" w:hAnsi="Times New Roman" w:cs="Times New Roman"/>
          <w:b/>
          <w:bCs/>
          <w:color w:val="FF0000"/>
          <w:sz w:val="20"/>
          <w:szCs w:val="20"/>
        </w:rPr>
        <w:t>BRILL: 2003-1003-16W and Tw2009Ardi Skeleton W will go with the above text. Please write the captions.</w:t>
      </w:r>
    </w:p>
    <w:p w14:paraId="19F6AB25" w14:textId="77777777" w:rsidR="006D55E0" w:rsidRDefault="006D55E0" w:rsidP="006D55E0">
      <w:pPr>
        <w:rPr>
          <w:rFonts w:ascii="Times New Roman" w:hAnsi="Times New Roman" w:cs="Times New Roman"/>
          <w:sz w:val="20"/>
          <w:szCs w:val="20"/>
        </w:rPr>
      </w:pPr>
    </w:p>
    <w:p w14:paraId="27105766" w14:textId="77777777" w:rsidR="006D55E0" w:rsidRDefault="006D55E0" w:rsidP="006D55E0">
      <w:pPr>
        <w:jc w:val="center"/>
        <w:rPr>
          <w:rFonts w:ascii="Times New Roman" w:hAnsi="Times New Roman" w:cs="Times New Roman"/>
          <w:b/>
          <w:bCs/>
          <w:sz w:val="24"/>
          <w:szCs w:val="24"/>
        </w:rPr>
      </w:pPr>
      <w:r w:rsidRPr="00511BF5">
        <w:rPr>
          <w:rFonts w:ascii="Times New Roman" w:hAnsi="Times New Roman" w:cs="Times New Roman"/>
          <w:b/>
          <w:bCs/>
          <w:sz w:val="24"/>
          <w:szCs w:val="24"/>
        </w:rPr>
        <w:t>The Role of Photographs</w:t>
      </w:r>
    </w:p>
    <w:p w14:paraId="38F5BD4C" w14:textId="77777777" w:rsidR="006D55E0" w:rsidRDefault="006D55E0" w:rsidP="006D55E0">
      <w:pPr>
        <w:jc w:val="center"/>
        <w:rPr>
          <w:rFonts w:ascii="Times New Roman" w:hAnsi="Times New Roman" w:cs="Times New Roman"/>
          <w:b/>
          <w:bCs/>
          <w:sz w:val="24"/>
          <w:szCs w:val="24"/>
        </w:rPr>
      </w:pPr>
    </w:p>
    <w:p w14:paraId="466BCCE6" w14:textId="77777777" w:rsidR="006D55E0" w:rsidRDefault="006D55E0" w:rsidP="006D55E0">
      <w:pPr>
        <w:jc w:val="center"/>
        <w:rPr>
          <w:rFonts w:ascii="Times New Roman" w:hAnsi="Times New Roman" w:cs="Times New Roman"/>
          <w:b/>
          <w:bCs/>
          <w:sz w:val="24"/>
          <w:szCs w:val="24"/>
        </w:rPr>
      </w:pPr>
      <w:r>
        <w:rPr>
          <w:rFonts w:ascii="Times New Roman" w:hAnsi="Times New Roman" w:cs="Times New Roman"/>
          <w:b/>
          <w:bCs/>
          <w:sz w:val="24"/>
          <w:szCs w:val="24"/>
        </w:rPr>
        <w:t>BRILL: This section may be a good place to insert an image or two that support the points you make. Clearly the 4-skulls full page at the end can be tied to the bio’s statement about techniques for making photos of skulls.</w:t>
      </w:r>
    </w:p>
    <w:p w14:paraId="30A0678D" w14:textId="77777777" w:rsidR="006D55E0" w:rsidRDefault="006D55E0" w:rsidP="006D55E0">
      <w:pPr>
        <w:jc w:val="center"/>
        <w:rPr>
          <w:rFonts w:ascii="Times New Roman" w:hAnsi="Times New Roman" w:cs="Times New Roman"/>
          <w:b/>
          <w:bCs/>
          <w:sz w:val="24"/>
          <w:szCs w:val="24"/>
        </w:rPr>
      </w:pPr>
    </w:p>
    <w:p w14:paraId="14B15774"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David Brill is a photojournalist who worked nearly 17 years for National Geographic Magazine, assigned to a wide variety of articles ranging from Inuit hunters in the Arctic, to a folk healer on the Peruvian coast, to Greco Roman archaeological sites along the Mediterranean.  Having gone to school for cultural anthropology, he had an interest in earlier cultures and the archaeology that revealed them.  Always working closely with his subjects, he concentrated on making images that accurately depicted the subject’s experiences, even when the subject was an artifact thousands of years old.  </w:t>
      </w:r>
    </w:p>
    <w:p w14:paraId="7274BEB3"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03C4D6C3"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&gt; In 1975, on his way back from one of those outlier Roman sites in Turkey, he was asked to check on an expedition working the remote </w:t>
      </w:r>
      <w:proofErr w:type="spellStart"/>
      <w:r w:rsidRPr="007700A6">
        <w:rPr>
          <w:rFonts w:ascii="Times New Roman" w:hAnsi="Times New Roman" w:cs="Times New Roman"/>
          <w:sz w:val="24"/>
          <w:szCs w:val="24"/>
        </w:rPr>
        <w:t>Hadar</w:t>
      </w:r>
      <w:proofErr w:type="spellEnd"/>
      <w:r w:rsidRPr="007700A6">
        <w:rPr>
          <w:rFonts w:ascii="Times New Roman" w:hAnsi="Times New Roman" w:cs="Times New Roman"/>
          <w:sz w:val="24"/>
          <w:szCs w:val="24"/>
        </w:rPr>
        <w:t xml:space="preserve"> region in the far northeastern corner of Ethiopia.  The instruction was: “Get something in the can, in case they find something worth an article one day.”  It took about a week to get to the geologists and paleoanthropologists working out of a remote encampment beside the Awash River down in the Afar depression, but once there, Brill was informed that they had already found something - during the previous field season.  They didn’t know where it would finally fit in the chronology of time or species, but it was a skeleton, about 40% complete.  In partying exuberance, on the night they found her, they’d named her “Lucy.”  They’d already determined she was certain to become very big news to the paleo community.  </w:t>
      </w:r>
    </w:p>
    <w:p w14:paraId="316FA286"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22BAC48D"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&gt; After a few weeks work, Brill got “something in the can”.  Back at the magazine offices he explained and proposed the story of “Lucy”, and asked to get back immediately.  Their response: “What the hell are you doing back here?  Why didn’t you stay?”  Well, he’d been out of country for several months, had not seen a single picture he’d taken in that time, and most constraining, was short of film.  You could say that Ethiopia was not a modern center for travel, shipping, or communication back then, so it was understood.  </w:t>
      </w:r>
    </w:p>
    <w:p w14:paraId="72130ED7"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602D4218"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&gt; Resupplied, and back in the </w:t>
      </w:r>
      <w:proofErr w:type="spellStart"/>
      <w:r w:rsidRPr="007700A6">
        <w:rPr>
          <w:rFonts w:ascii="Times New Roman" w:hAnsi="Times New Roman" w:cs="Times New Roman"/>
          <w:sz w:val="24"/>
          <w:szCs w:val="24"/>
        </w:rPr>
        <w:t>Hadar</w:t>
      </w:r>
      <w:proofErr w:type="spellEnd"/>
      <w:r w:rsidRPr="007700A6">
        <w:rPr>
          <w:rFonts w:ascii="Times New Roman" w:hAnsi="Times New Roman" w:cs="Times New Roman"/>
          <w:sz w:val="24"/>
          <w:szCs w:val="24"/>
        </w:rPr>
        <w:t xml:space="preserve"> camp for the remaining months of the field season, Brill made the very first pictures documenting actual fossil discoveries when the field crew and Don Johanson clung to the steep side of an eroding slope of sediment to find tens of fossilized bones and teeth, resulting in a surface and sieved discovery of 14-17 individuals of the “Lucy” species.  This impossibly rare collection of multiple individuals from the same place and time, is called the First Family.  The assemblage is a unique opportunity to study variation within a species at 3.2 </w:t>
      </w:r>
      <w:proofErr w:type="spellStart"/>
      <w:r w:rsidRPr="007700A6">
        <w:rPr>
          <w:rFonts w:ascii="Times New Roman" w:hAnsi="Times New Roman" w:cs="Times New Roman"/>
          <w:sz w:val="24"/>
          <w:szCs w:val="24"/>
        </w:rPr>
        <w:t>mya</w:t>
      </w:r>
      <w:proofErr w:type="spellEnd"/>
      <w:r w:rsidRPr="007700A6">
        <w:rPr>
          <w:rFonts w:ascii="Times New Roman" w:hAnsi="Times New Roman" w:cs="Times New Roman"/>
          <w:sz w:val="24"/>
          <w:szCs w:val="24"/>
        </w:rPr>
        <w:t xml:space="preserve">.  </w:t>
      </w:r>
    </w:p>
    <w:p w14:paraId="434D7374"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0D52EFBA"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&gt; Spending months working closely with scientists in isolated field locations, then in the museums and universities, he followed the various researchers through their individual and very particular details of process toward final research results.  During all this, Brill realized there was not much respect for previous photo coverage of their work.  In fact, to the best researchers, the previous articles on the paleo field had been a bit of a joke, even an embarrassment.  The photos in the popular articles had failed to explain the scientist’s hard-earned research results.  They were tilted toward glorification of a few personalities in posed recreations promoting overly dramatic falsities.  Those published articles were not a service to the field. </w:t>
      </w:r>
    </w:p>
    <w:p w14:paraId="41C36A18"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00C9E50D"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&gt; Brill brought an honest photojournalistic discipline to the human origin field and introduced an illustrative-photojournalistic approach.  (“Lucy” reconstructed is an example of illustrative-photojournalism.  The images are accurate to “Lucy” in life, albeit, 3.2 million-years ago, representing a reconstructed pelvis, the science team’s determination that she was perfectly bipedal, and her total height never before modeled.)  When applied, this photographic method serves the interest of the science directly, because total accuracy to the science is the aim.  The results of academic research are published in professional scientific journals, in technical language written to specialized colleagues, obscure to the general public.  Brill’s goal is to visually translate the process and the results of that academic research, making it available to a general popular audience.  </w:t>
      </w:r>
    </w:p>
    <w:p w14:paraId="5C64DE64"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24B484C9"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&gt; His images are also of interest to the science professionals.  Working with museums, Brill developed unique methods to safely photograph a country’s most prized and delicate fossilized evidence, like skulls.  No one else had come close to photographically describing the anatomical detail he lights on each skull.  It can take 125 hours to light 5 views, but showing 1/64th of an inch difference in surface topography, requires patience and time, setting up to 30 big and tiny odd-shaped reflectors, diffusers, black and white nets, opaque solid dots and fingers.  The end result is a skull accurately described, in gross and super-fine detail that leaves the viewer with the impression he can reach into the photograph and lift the specimen into his own hands.  </w:t>
      </w:r>
    </w:p>
    <w:p w14:paraId="3C56EBE3"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6DA42746"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&gt; To be most useful to the field of physical anthropology, each skull must be photographed in the prescribed Frankfurt plane.  In 1884, a group of anatomical illustrators met in Germany and codified exact views for a skull so one person’s frontal drawing did not look up at a face, all but</w:t>
      </w:r>
      <w:r>
        <w:rPr>
          <w:rFonts w:ascii="Times New Roman" w:hAnsi="Times New Roman" w:cs="Times New Roman"/>
          <w:sz w:val="24"/>
          <w:szCs w:val="24"/>
        </w:rPr>
        <w:t>m.com</w:t>
      </w:r>
      <w:r w:rsidRPr="007700A6">
        <w:rPr>
          <w:rFonts w:ascii="Times New Roman" w:hAnsi="Times New Roman" w:cs="Times New Roman"/>
          <w:sz w:val="24"/>
          <w:szCs w:val="24"/>
        </w:rPr>
        <w:t xml:space="preserve"> eliminating the braincase from the view, while another person’s frontal view looked slightly down accentuating the braincase.  Germans like standards, thank goodness.  Thinking of the skull as a cube, the convention dictated a couple anatomical markers to sight for level, to the center of the drawing, and a couple of anatomical markers to sight for perfect vertical.  These markers were given for each view of the skull “cube.”  </w:t>
      </w:r>
    </w:p>
    <w:p w14:paraId="4D839107"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4B5FA943"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&gt; This standardization of the frontal view allows one to compare the skulls of multiple species, making evident, that over millions of years of evolution, the ancient large hominin face recedes in size under an enlarging brain that bulges forward becoming a modern forehead.  </w:t>
      </w:r>
    </w:p>
    <w:p w14:paraId="2FED4283"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3C1D66E5" w14:textId="77777777" w:rsidR="006D55E0" w:rsidRPr="007700A6" w:rsidRDefault="006D55E0" w:rsidP="006D55E0">
      <w:pPr>
        <w:rPr>
          <w:rFonts w:ascii="Times New Roman" w:hAnsi="Times New Roman" w:cs="Times New Roman"/>
          <w:sz w:val="24"/>
          <w:szCs w:val="24"/>
        </w:rPr>
      </w:pPr>
      <w:r w:rsidRPr="007700A6">
        <w:rPr>
          <w:rFonts w:ascii="Times New Roman" w:hAnsi="Times New Roman" w:cs="Times New Roman"/>
          <w:sz w:val="24"/>
          <w:szCs w:val="24"/>
        </w:rPr>
        <w:t>&gt; David Brill has the world’s most complete image catalog of human evolutionary scientists, excavations, skulls, skeletons, stone tools, and paleolithic art.  These images appear in hundreds of magazines, museum displays, and trade and textbooks.</w:t>
      </w:r>
    </w:p>
    <w:p w14:paraId="4F0127B9" w14:textId="77777777" w:rsidR="006D55E0" w:rsidRDefault="006D55E0" w:rsidP="006D55E0">
      <w:pPr>
        <w:rPr>
          <w:rFonts w:ascii="Times New Roman" w:hAnsi="Times New Roman" w:cs="Times New Roman"/>
          <w:b/>
          <w:bCs/>
          <w:sz w:val="24"/>
          <w:szCs w:val="24"/>
        </w:rPr>
      </w:pPr>
    </w:p>
    <w:p w14:paraId="7A5DB773" w14:textId="77777777" w:rsidR="006D55E0" w:rsidRPr="009A4047" w:rsidRDefault="006D55E0" w:rsidP="006D55E0">
      <w:pPr>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Significant works by David Brill include:</w:t>
      </w:r>
    </w:p>
    <w:p w14:paraId="7853AF69" w14:textId="77777777" w:rsidR="006D55E0" w:rsidRDefault="006D55E0" w:rsidP="006D55E0">
      <w:pPr>
        <w:pStyle w:val="ListParagraph"/>
        <w:widowControl/>
        <w:numPr>
          <w:ilvl w:val="0"/>
          <w:numId w:val="1"/>
        </w:numPr>
        <w:autoSpaceDE/>
        <w:autoSpaceDN/>
        <w:contextualSpacing/>
        <w:rPr>
          <w:rFonts w:ascii="Times New Roman" w:eastAsia="Times New Roman" w:hAnsi="Times New Roman" w:cs="Times New Roman"/>
          <w:sz w:val="24"/>
          <w:szCs w:val="24"/>
        </w:rPr>
      </w:pPr>
      <w:r w:rsidRPr="00680D45">
        <w:rPr>
          <w:rFonts w:ascii="Times New Roman" w:eastAsia="Times New Roman" w:hAnsi="Times New Roman" w:cs="Times New Roman"/>
          <w:sz w:val="24"/>
          <w:szCs w:val="24"/>
        </w:rPr>
        <w:t xml:space="preserve">National Geographic Magazine, December 1976; a 22 page story using 24 </w:t>
      </w:r>
      <w:r w:rsidRPr="00680D45">
        <w:rPr>
          <w:rFonts w:ascii="Times New Roman" w:eastAsia="Times New Roman" w:hAnsi="Times New Roman" w:cs="Times New Roman"/>
          <w:strike/>
          <w:sz w:val="24"/>
          <w:szCs w:val="24"/>
        </w:rPr>
        <w:t>of my</w:t>
      </w:r>
      <w:r w:rsidRPr="00680D45">
        <w:rPr>
          <w:rFonts w:ascii="Times New Roman" w:eastAsia="Times New Roman" w:hAnsi="Times New Roman" w:cs="Times New Roman"/>
          <w:sz w:val="24"/>
          <w:szCs w:val="24"/>
        </w:rPr>
        <w:t xml:space="preserve"> [Brill] images [to] explain</w:t>
      </w:r>
      <w:r w:rsidRPr="00680D45">
        <w:rPr>
          <w:rFonts w:ascii="Times New Roman" w:eastAsia="Times New Roman" w:hAnsi="Times New Roman" w:cs="Times New Roman"/>
          <w:strike/>
          <w:sz w:val="24"/>
          <w:szCs w:val="24"/>
        </w:rPr>
        <w:t>ing</w:t>
      </w:r>
      <w:r w:rsidRPr="00680D45">
        <w:rPr>
          <w:rFonts w:ascii="Times New Roman" w:eastAsia="Times New Roman" w:hAnsi="Times New Roman" w:cs="Times New Roman"/>
          <w:sz w:val="24"/>
          <w:szCs w:val="24"/>
        </w:rPr>
        <w:t xml:space="preserve"> the discovery and first descriptions of the 3.2 </w:t>
      </w:r>
      <w:proofErr w:type="spellStart"/>
      <w:r w:rsidRPr="00680D45">
        <w:rPr>
          <w:rFonts w:ascii="Times New Roman" w:eastAsia="Times New Roman" w:hAnsi="Times New Roman" w:cs="Times New Roman"/>
          <w:sz w:val="24"/>
          <w:szCs w:val="24"/>
        </w:rPr>
        <w:t>mya</w:t>
      </w:r>
      <w:proofErr w:type="spellEnd"/>
      <w:r w:rsidRPr="00680D45">
        <w:rPr>
          <w:rFonts w:ascii="Times New Roman" w:eastAsia="Times New Roman" w:hAnsi="Times New Roman" w:cs="Times New Roman"/>
          <w:sz w:val="24"/>
          <w:szCs w:val="24"/>
        </w:rPr>
        <w:t xml:space="preserve"> skeleton of Lucy and the First Family.</w:t>
      </w:r>
    </w:p>
    <w:p w14:paraId="3D7D3A11" w14:textId="77777777" w:rsidR="006D55E0" w:rsidRPr="00680D45" w:rsidRDefault="006D55E0" w:rsidP="006D55E0">
      <w:pPr>
        <w:pStyle w:val="ListParagraph"/>
        <w:widowControl/>
        <w:numPr>
          <w:ilvl w:val="0"/>
          <w:numId w:val="1"/>
        </w:numPr>
        <w:autoSpaceDE/>
        <w:autoSpaceDN/>
        <w:contextualSpacing/>
        <w:rPr>
          <w:rFonts w:ascii="Times New Roman" w:eastAsia="Times New Roman" w:hAnsi="Times New Roman" w:cs="Times New Roman"/>
          <w:sz w:val="24"/>
          <w:szCs w:val="24"/>
        </w:rPr>
      </w:pPr>
      <w:r w:rsidRPr="00680D45">
        <w:rPr>
          <w:rFonts w:ascii="Times New Roman" w:eastAsia="Times New Roman" w:hAnsi="Times New Roman" w:cs="Times New Roman"/>
          <w:sz w:val="24"/>
          <w:szCs w:val="24"/>
        </w:rPr>
        <w:t xml:space="preserve">National Geographic Magazine, November 1985; a 71 page holographic image-cover story using 91 </w:t>
      </w:r>
      <w:r w:rsidRPr="00680D45">
        <w:rPr>
          <w:rFonts w:ascii="Times New Roman" w:eastAsia="Times New Roman" w:hAnsi="Times New Roman" w:cs="Times New Roman"/>
          <w:strike/>
          <w:sz w:val="24"/>
          <w:szCs w:val="24"/>
        </w:rPr>
        <w:t>of</w:t>
      </w:r>
      <w:r w:rsidRPr="00680D45">
        <w:rPr>
          <w:rFonts w:ascii="Times New Roman" w:eastAsia="Times New Roman" w:hAnsi="Times New Roman" w:cs="Times New Roman"/>
          <w:sz w:val="24"/>
          <w:szCs w:val="24"/>
        </w:rPr>
        <w:t xml:space="preserve"> </w:t>
      </w:r>
      <w:r w:rsidRPr="00680D45">
        <w:rPr>
          <w:rFonts w:ascii="Times New Roman" w:eastAsia="Times New Roman" w:hAnsi="Times New Roman" w:cs="Times New Roman"/>
          <w:strike/>
          <w:sz w:val="24"/>
          <w:szCs w:val="24"/>
        </w:rPr>
        <w:t>my</w:t>
      </w:r>
      <w:r w:rsidRPr="00680D45">
        <w:rPr>
          <w:rFonts w:ascii="Times New Roman" w:eastAsia="Times New Roman" w:hAnsi="Times New Roman" w:cs="Times New Roman"/>
          <w:sz w:val="24"/>
          <w:szCs w:val="24"/>
        </w:rPr>
        <w:t xml:space="preserve"> [Brill] images</w:t>
      </w:r>
      <w:r w:rsidRPr="00680D45">
        <w:rPr>
          <w:rFonts w:ascii="Times New Roman" w:eastAsia="Times New Roman" w:hAnsi="Times New Roman" w:cs="Times New Roman"/>
          <w:strike/>
          <w:sz w:val="24"/>
          <w:szCs w:val="24"/>
        </w:rPr>
        <w:t>,</w:t>
      </w:r>
      <w:r w:rsidRPr="00680D45">
        <w:rPr>
          <w:rFonts w:ascii="Times New Roman" w:eastAsia="Times New Roman" w:hAnsi="Times New Roman" w:cs="Times New Roman"/>
          <w:sz w:val="24"/>
          <w:szCs w:val="24"/>
        </w:rPr>
        <w:t xml:space="preserve"> [to] explain</w:t>
      </w:r>
      <w:r w:rsidRPr="00680D45">
        <w:rPr>
          <w:rFonts w:ascii="Times New Roman" w:eastAsia="Times New Roman" w:hAnsi="Times New Roman" w:cs="Times New Roman"/>
          <w:strike/>
          <w:sz w:val="24"/>
          <w:szCs w:val="24"/>
        </w:rPr>
        <w:t>ing</w:t>
      </w:r>
      <w:r w:rsidRPr="00680D45">
        <w:rPr>
          <w:rFonts w:ascii="Times New Roman" w:eastAsia="Times New Roman" w:hAnsi="Times New Roman" w:cs="Times New Roman"/>
          <w:sz w:val="24"/>
          <w:szCs w:val="24"/>
        </w:rPr>
        <w:t xml:space="preserve"> the world-wide research of human origins. Includes a fold-out </w:t>
      </w:r>
      <w:r w:rsidRPr="00680D45">
        <w:rPr>
          <w:rFonts w:ascii="Times New Roman" w:eastAsia="Times New Roman" w:hAnsi="Times New Roman" w:cs="Times New Roman"/>
          <w:strike/>
          <w:sz w:val="24"/>
          <w:szCs w:val="24"/>
        </w:rPr>
        <w:t>displaying</w:t>
      </w:r>
      <w:r>
        <w:rPr>
          <w:rFonts w:ascii="Times New Roman" w:eastAsia="Times New Roman" w:hAnsi="Times New Roman" w:cs="Times New Roman"/>
          <w:sz w:val="24"/>
          <w:szCs w:val="24"/>
        </w:rPr>
        <w:t xml:space="preserve"> [with]</w:t>
      </w:r>
      <w:r w:rsidRPr="00680D45">
        <w:rPr>
          <w:rFonts w:ascii="Times New Roman" w:eastAsia="Times New Roman" w:hAnsi="Times New Roman" w:cs="Times New Roman"/>
          <w:sz w:val="24"/>
          <w:szCs w:val="24"/>
        </w:rPr>
        <w:t xml:space="preserve"> a chronological panorama of 9 different hominid species defined by carefully lit skull morphology.[*] The 6-page spread </w:t>
      </w:r>
      <w:proofErr w:type="spellStart"/>
      <w:r w:rsidRPr="00680D45">
        <w:rPr>
          <w:rFonts w:ascii="Times New Roman" w:eastAsia="Times New Roman" w:hAnsi="Times New Roman" w:cs="Times New Roman"/>
          <w:sz w:val="24"/>
          <w:szCs w:val="24"/>
        </w:rPr>
        <w:t>opens</w:t>
      </w:r>
      <w:r w:rsidRPr="00680D45">
        <w:rPr>
          <w:rFonts w:ascii="Times New Roman" w:eastAsia="Times New Roman" w:hAnsi="Times New Roman" w:cs="Times New Roman"/>
          <w:strike/>
          <w:sz w:val="24"/>
          <w:szCs w:val="24"/>
        </w:rPr>
        <w:t>ed</w:t>
      </w:r>
      <w:proofErr w:type="spellEnd"/>
      <w:r w:rsidRPr="00680D45">
        <w:rPr>
          <w:rFonts w:ascii="Times New Roman" w:eastAsia="Times New Roman" w:hAnsi="Times New Roman" w:cs="Times New Roman"/>
          <w:sz w:val="24"/>
          <w:szCs w:val="24"/>
        </w:rPr>
        <w:t xml:space="preserve"> to allow the reader to place the individual skulls on the long pages next to each other</w:t>
      </w:r>
      <w:r w:rsidRPr="00680D45">
        <w:rPr>
          <w:rFonts w:ascii="Times New Roman" w:eastAsia="Times New Roman" w:hAnsi="Times New Roman" w:cs="Times New Roman"/>
          <w:strike/>
          <w:sz w:val="24"/>
          <w:szCs w:val="24"/>
        </w:rPr>
        <w:t>,</w:t>
      </w:r>
      <w:r w:rsidRPr="00680D45">
        <w:rPr>
          <w:rFonts w:ascii="Times New Roman" w:eastAsia="Times New Roman" w:hAnsi="Times New Roman" w:cs="Times New Roman"/>
          <w:sz w:val="24"/>
          <w:szCs w:val="24"/>
        </w:rPr>
        <w:t xml:space="preserve"> [and] to make anatomical comparisons for evolutionary changes over millions of years. The front side of the spread shows 5 views of the reconstructed Lucy skeleton, taking a stop motion, one-half of a cycle of a step, which has been animated. [</w:t>
      </w:r>
      <w:r w:rsidRPr="00680D45">
        <w:rPr>
          <w:rFonts w:ascii="Times New Roman" w:eastAsia="Times New Roman" w:hAnsi="Times New Roman" w:cs="Times New Roman"/>
          <w:b/>
          <w:bCs/>
          <w:sz w:val="24"/>
          <w:szCs w:val="24"/>
        </w:rPr>
        <w:t>Unclear – a later animation? Or the process of animation used to take the photos?]</w:t>
      </w:r>
      <w:r w:rsidRPr="00680D45">
        <w:rPr>
          <w:rFonts w:ascii="Times New Roman" w:eastAsia="Times New Roman" w:hAnsi="Times New Roman" w:cs="Times New Roman"/>
          <w:sz w:val="24"/>
          <w:szCs w:val="24"/>
        </w:rPr>
        <w:t xml:space="preserve">  </w:t>
      </w:r>
    </w:p>
    <w:p w14:paraId="08297FD0" w14:textId="77777777" w:rsidR="006D55E0" w:rsidRPr="009A4047" w:rsidRDefault="006D55E0" w:rsidP="006D55E0">
      <w:pPr>
        <w:ind w:left="9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sidRPr="000D59C4">
        <w:rPr>
          <w:rFonts w:ascii="Times New Roman" w:eastAsia="Times New Roman" w:hAnsi="Times New Roman" w:cs="Times New Roman"/>
          <w:b/>
          <w:bCs/>
          <w:sz w:val="24"/>
          <w:szCs w:val="24"/>
        </w:rPr>
        <w:t xml:space="preserve">Brill, my readers will not know this word. Throughout the book, I provide </w:t>
      </w:r>
      <w:r>
        <w:rPr>
          <w:rFonts w:ascii="Times New Roman" w:eastAsia="Times New Roman" w:hAnsi="Times New Roman" w:cs="Times New Roman"/>
          <w:b/>
          <w:bCs/>
          <w:sz w:val="24"/>
          <w:szCs w:val="24"/>
        </w:rPr>
        <w:t xml:space="preserve">  </w:t>
      </w:r>
      <w:r w:rsidRPr="000D59C4">
        <w:rPr>
          <w:rFonts w:ascii="Times New Roman" w:eastAsia="Times New Roman" w:hAnsi="Times New Roman" w:cs="Times New Roman"/>
          <w:b/>
          <w:bCs/>
          <w:sz w:val="24"/>
          <w:szCs w:val="24"/>
        </w:rPr>
        <w:t>definitions!</w:t>
      </w:r>
      <w:r>
        <w:rPr>
          <w:rFonts w:ascii="Times New Roman" w:eastAsia="Times New Roman" w:hAnsi="Times New Roman" w:cs="Times New Roman"/>
          <w:sz w:val="24"/>
          <w:szCs w:val="24"/>
        </w:rPr>
        <w:t xml:space="preserve">] </w:t>
      </w:r>
      <w:r w:rsidRPr="009E7561">
        <w:rPr>
          <w:rFonts w:ascii="Times New Roman" w:eastAsia="Times New Roman" w:hAnsi="Times New Roman" w:cs="Times New Roman"/>
          <w:i/>
          <w:iCs/>
          <w:sz w:val="24"/>
          <w:szCs w:val="24"/>
        </w:rPr>
        <w:t>Morphology</w:t>
      </w:r>
      <w:r>
        <w:rPr>
          <w:rFonts w:ascii="Times New Roman" w:eastAsia="Times New Roman" w:hAnsi="Times New Roman" w:cs="Times New Roman"/>
          <w:sz w:val="24"/>
          <w:szCs w:val="24"/>
        </w:rPr>
        <w:t xml:space="preserve"> refers to forms of living organisms and relations between their forms.</w:t>
      </w:r>
    </w:p>
    <w:p w14:paraId="3B18F5AD" w14:textId="77777777" w:rsidR="006D55E0" w:rsidRPr="00680D45" w:rsidRDefault="006D55E0" w:rsidP="006D55E0">
      <w:pPr>
        <w:pStyle w:val="ListParagraph"/>
        <w:widowControl/>
        <w:numPr>
          <w:ilvl w:val="0"/>
          <w:numId w:val="2"/>
        </w:numPr>
        <w:autoSpaceDE/>
        <w:autoSpaceDN/>
        <w:ind w:left="720"/>
        <w:contextualSpacing/>
        <w:rPr>
          <w:rFonts w:ascii="Times New Roman" w:eastAsia="Times New Roman" w:hAnsi="Times New Roman" w:cs="Times New Roman"/>
          <w:sz w:val="24"/>
          <w:szCs w:val="24"/>
        </w:rPr>
      </w:pPr>
      <w:r w:rsidRPr="009576E1">
        <w:rPr>
          <w:rFonts w:ascii="Times New Roman" w:eastAsia="Times New Roman" w:hAnsi="Times New Roman" w:cs="Times New Roman"/>
          <w:i/>
          <w:iCs/>
          <w:sz w:val="24"/>
          <w:szCs w:val="24"/>
        </w:rPr>
        <w:t>Lucy to Language</w:t>
      </w:r>
      <w:r w:rsidRPr="00680D45">
        <w:rPr>
          <w:rFonts w:ascii="Times New Roman" w:eastAsia="Times New Roman" w:hAnsi="Times New Roman" w:cs="Times New Roman"/>
          <w:sz w:val="24"/>
          <w:szCs w:val="24"/>
        </w:rPr>
        <w:t>, [David] Brill Principal Photographer</w:t>
      </w:r>
      <w:r w:rsidRPr="00680D45">
        <w:rPr>
          <w:rFonts w:ascii="Times New Roman" w:eastAsia="Times New Roman" w:hAnsi="Times New Roman" w:cs="Times New Roman"/>
          <w:strike/>
          <w:color w:val="FF0000"/>
          <w:sz w:val="24"/>
          <w:szCs w:val="24"/>
        </w:rPr>
        <w:t>,</w:t>
      </w:r>
      <w:r w:rsidRPr="00680D45">
        <w:rPr>
          <w:rFonts w:ascii="Times New Roman" w:eastAsia="Times New Roman" w:hAnsi="Times New Roman" w:cs="Times New Roman"/>
          <w:sz w:val="24"/>
          <w:szCs w:val="24"/>
        </w:rPr>
        <w:t xml:space="preserve"> [;]121 photos</w:t>
      </w:r>
      <w:r>
        <w:rPr>
          <w:rFonts w:ascii="Times New Roman" w:eastAsia="Times New Roman" w:hAnsi="Times New Roman" w:cs="Times New Roman"/>
          <w:sz w:val="24"/>
          <w:szCs w:val="24"/>
        </w:rPr>
        <w:t xml:space="preserve"> [many full-page]</w:t>
      </w:r>
      <w:r w:rsidRPr="00680D45">
        <w:rPr>
          <w:rFonts w:ascii="Times New Roman" w:eastAsia="Times New Roman" w:hAnsi="Times New Roman" w:cs="Times New Roman"/>
          <w:sz w:val="24"/>
          <w:szCs w:val="24"/>
        </w:rPr>
        <w:t xml:space="preserve"> in a coffee-table book written by Don</w:t>
      </w:r>
      <w:r>
        <w:rPr>
          <w:rFonts w:ascii="Times New Roman" w:eastAsia="Times New Roman" w:hAnsi="Times New Roman" w:cs="Times New Roman"/>
          <w:sz w:val="24"/>
          <w:szCs w:val="24"/>
        </w:rPr>
        <w:t>ald</w:t>
      </w:r>
      <w:r w:rsidRPr="00680D45">
        <w:rPr>
          <w:rFonts w:ascii="Times New Roman" w:eastAsia="Times New Roman" w:hAnsi="Times New Roman" w:cs="Times New Roman"/>
          <w:sz w:val="24"/>
          <w:szCs w:val="24"/>
        </w:rPr>
        <w:t xml:space="preserve"> Johanson &amp; Blake Edgar, 1996, Simon &amp; Schuster, updated for a second edition, 2006. </w:t>
      </w:r>
    </w:p>
    <w:p w14:paraId="4795C0A5" w14:textId="77777777" w:rsidR="006D55E0" w:rsidRPr="00680D45" w:rsidRDefault="006D55E0" w:rsidP="006D55E0">
      <w:pPr>
        <w:pStyle w:val="ListParagraph"/>
        <w:widowControl/>
        <w:numPr>
          <w:ilvl w:val="0"/>
          <w:numId w:val="2"/>
        </w:numPr>
        <w:autoSpaceDE/>
        <w:autoSpaceDN/>
        <w:ind w:left="720"/>
        <w:contextualSpacing/>
        <w:rPr>
          <w:rFonts w:ascii="Times New Roman" w:eastAsia="Times New Roman" w:hAnsi="Times New Roman" w:cs="Times New Roman"/>
          <w:sz w:val="24"/>
          <w:szCs w:val="24"/>
        </w:rPr>
      </w:pPr>
      <w:r w:rsidRPr="00680D45">
        <w:rPr>
          <w:rFonts w:ascii="Times New Roman" w:eastAsia="Times New Roman" w:hAnsi="Times New Roman" w:cs="Times New Roman"/>
          <w:sz w:val="24"/>
          <w:szCs w:val="24"/>
        </w:rPr>
        <w:t xml:space="preserve">Time Magazine, August 23, 1999; a cover image of Australopithecus </w:t>
      </w:r>
      <w:proofErr w:type="spellStart"/>
      <w:r w:rsidRPr="00680D45">
        <w:rPr>
          <w:rFonts w:ascii="Times New Roman" w:eastAsia="Times New Roman" w:hAnsi="Times New Roman" w:cs="Times New Roman"/>
          <w:sz w:val="24"/>
          <w:szCs w:val="24"/>
        </w:rPr>
        <w:t>garhi</w:t>
      </w:r>
      <w:proofErr w:type="spellEnd"/>
      <w:r w:rsidRPr="00680D45">
        <w:rPr>
          <w:rFonts w:ascii="Times New Roman" w:eastAsia="Times New Roman" w:hAnsi="Times New Roman" w:cs="Times New Roman"/>
          <w:sz w:val="24"/>
          <w:szCs w:val="24"/>
        </w:rPr>
        <w:t>, a new species announced by the Middle Awash Research project.  Fieldwork, museum, and fossil subjects ma</w:t>
      </w:r>
      <w:r w:rsidRPr="00680D45">
        <w:rPr>
          <w:rFonts w:ascii="Times New Roman" w:eastAsia="Times New Roman" w:hAnsi="Times New Roman" w:cs="Times New Roman"/>
          <w:strike/>
          <w:sz w:val="24"/>
          <w:szCs w:val="24"/>
        </w:rPr>
        <w:t>d</w:t>
      </w:r>
      <w:r w:rsidRPr="00680D45">
        <w:rPr>
          <w:rFonts w:ascii="Times New Roman" w:eastAsia="Times New Roman" w:hAnsi="Times New Roman" w:cs="Times New Roman"/>
          <w:sz w:val="24"/>
          <w:szCs w:val="24"/>
        </w:rPr>
        <w:t xml:space="preserve">e [make] up the 20 inside images which </w:t>
      </w:r>
      <w:proofErr w:type="spellStart"/>
      <w:r w:rsidRPr="00680D45">
        <w:rPr>
          <w:rFonts w:ascii="Times New Roman" w:eastAsia="Times New Roman" w:hAnsi="Times New Roman" w:cs="Times New Roman"/>
          <w:sz w:val="24"/>
          <w:szCs w:val="24"/>
        </w:rPr>
        <w:t>include</w:t>
      </w:r>
      <w:r w:rsidRPr="00680D45">
        <w:rPr>
          <w:rFonts w:ascii="Times New Roman" w:eastAsia="Times New Roman" w:hAnsi="Times New Roman" w:cs="Times New Roman"/>
          <w:strike/>
          <w:sz w:val="24"/>
          <w:szCs w:val="24"/>
        </w:rPr>
        <w:t>ed</w:t>
      </w:r>
      <w:proofErr w:type="spellEnd"/>
      <w:r w:rsidRPr="00680D45">
        <w:rPr>
          <w:rFonts w:ascii="Times New Roman" w:eastAsia="Times New Roman" w:hAnsi="Times New Roman" w:cs="Times New Roman"/>
          <w:sz w:val="24"/>
          <w:szCs w:val="24"/>
        </w:rPr>
        <w:t xml:space="preserve"> [skulls of x number of species] in </w:t>
      </w:r>
      <w:r w:rsidRPr="00680D45">
        <w:rPr>
          <w:rFonts w:ascii="Times New Roman" w:eastAsia="Times New Roman" w:hAnsi="Times New Roman" w:cs="Times New Roman"/>
          <w:strike/>
          <w:sz w:val="24"/>
          <w:szCs w:val="24"/>
        </w:rPr>
        <w:t>a</w:t>
      </w:r>
      <w:r w:rsidRPr="00680D45">
        <w:rPr>
          <w:rFonts w:ascii="Times New Roman" w:eastAsia="Times New Roman" w:hAnsi="Times New Roman" w:cs="Times New Roman"/>
          <w:sz w:val="24"/>
          <w:szCs w:val="24"/>
        </w:rPr>
        <w:t xml:space="preserve"> chronological sequence. </w:t>
      </w:r>
      <w:r w:rsidRPr="00680D45">
        <w:rPr>
          <w:rFonts w:ascii="Times New Roman" w:eastAsia="Times New Roman" w:hAnsi="Times New Roman" w:cs="Times New Roman"/>
          <w:strike/>
          <w:sz w:val="24"/>
          <w:szCs w:val="24"/>
        </w:rPr>
        <w:t>of species in skulls</w:t>
      </w:r>
      <w:r w:rsidRPr="00680D45">
        <w:rPr>
          <w:rFonts w:ascii="Times New Roman" w:eastAsia="Times New Roman" w:hAnsi="Times New Roman" w:cs="Times New Roman"/>
          <w:sz w:val="24"/>
          <w:szCs w:val="24"/>
        </w:rPr>
        <w:t xml:space="preserve"> </w:t>
      </w:r>
    </w:p>
    <w:p w14:paraId="570C48C4" w14:textId="77777777" w:rsidR="006D55E0" w:rsidRPr="00680D45" w:rsidRDefault="006D55E0" w:rsidP="006D55E0">
      <w:pPr>
        <w:pStyle w:val="ListParagraph"/>
        <w:widowControl/>
        <w:numPr>
          <w:ilvl w:val="0"/>
          <w:numId w:val="2"/>
        </w:numPr>
        <w:autoSpaceDE/>
        <w:autoSpaceDN/>
        <w:ind w:left="720"/>
        <w:contextualSpacing/>
        <w:rPr>
          <w:rFonts w:ascii="Times New Roman" w:eastAsia="Times New Roman" w:hAnsi="Times New Roman" w:cs="Times New Roman"/>
          <w:sz w:val="24"/>
          <w:szCs w:val="24"/>
        </w:rPr>
      </w:pPr>
      <w:r w:rsidRPr="00680D45">
        <w:rPr>
          <w:rFonts w:ascii="Times New Roman" w:eastAsia="Times New Roman" w:hAnsi="Times New Roman" w:cs="Times New Roman"/>
          <w:sz w:val="24"/>
          <w:szCs w:val="24"/>
        </w:rPr>
        <w:t xml:space="preserve">National Geographic Magazine, July 2010; a 34-page cover story illustrating and explaining the significance of the </w:t>
      </w:r>
      <w:proofErr w:type="spellStart"/>
      <w:r w:rsidRPr="00680D45">
        <w:rPr>
          <w:rFonts w:ascii="Times New Roman" w:eastAsia="Times New Roman" w:hAnsi="Times New Roman" w:cs="Times New Roman"/>
          <w:sz w:val="24"/>
          <w:szCs w:val="24"/>
        </w:rPr>
        <w:t>Ardi</w:t>
      </w:r>
      <w:proofErr w:type="spellEnd"/>
      <w:r w:rsidRPr="00680D45">
        <w:rPr>
          <w:rFonts w:ascii="Times New Roman" w:eastAsia="Times New Roman" w:hAnsi="Times New Roman" w:cs="Times New Roman"/>
          <w:sz w:val="24"/>
          <w:szCs w:val="24"/>
        </w:rPr>
        <w:t xml:space="preserve"> skeleton</w:t>
      </w:r>
      <w:r w:rsidRPr="00680D45">
        <w:rPr>
          <w:rFonts w:ascii="Times New Roman" w:eastAsia="Times New Roman" w:hAnsi="Times New Roman" w:cs="Times New Roman"/>
          <w:strike/>
          <w:sz w:val="24"/>
          <w:szCs w:val="24"/>
        </w:rPr>
        <w:t>,</w:t>
      </w:r>
      <w:r w:rsidRPr="00680D45">
        <w:rPr>
          <w:rFonts w:ascii="Times New Roman" w:eastAsia="Times New Roman" w:hAnsi="Times New Roman" w:cs="Times New Roman"/>
          <w:sz w:val="24"/>
          <w:szCs w:val="24"/>
        </w:rPr>
        <w:t xml:space="preserve"> and the forested environment in which she lived.</w:t>
      </w:r>
    </w:p>
    <w:p w14:paraId="0D506458" w14:textId="77777777" w:rsidR="006D55E0" w:rsidRPr="00651440" w:rsidRDefault="006D55E0" w:rsidP="006D55E0">
      <w:pPr>
        <w:pStyle w:val="ListParagraph"/>
        <w:widowControl/>
        <w:numPr>
          <w:ilvl w:val="0"/>
          <w:numId w:val="2"/>
        </w:numPr>
        <w:shd w:val="clear" w:color="auto" w:fill="FFFFFF"/>
        <w:autoSpaceDE/>
        <w:autoSpaceDN/>
        <w:ind w:left="720"/>
        <w:contextualSpacing/>
        <w:rPr>
          <w:rFonts w:ascii="Times New Roman" w:hAnsi="Times New Roman" w:cs="Times New Roman"/>
          <w:sz w:val="24"/>
          <w:szCs w:val="24"/>
        </w:rPr>
      </w:pPr>
      <w:r w:rsidRPr="00651440">
        <w:rPr>
          <w:rFonts w:ascii="Times New Roman" w:eastAsia="Times New Roman" w:hAnsi="Times New Roman" w:cs="Times New Roman"/>
          <w:i/>
          <w:iCs/>
          <w:sz w:val="24"/>
          <w:szCs w:val="24"/>
        </w:rPr>
        <w:t>Fossil Men</w:t>
      </w:r>
      <w:r w:rsidRPr="00651440">
        <w:rPr>
          <w:rFonts w:ascii="Times New Roman" w:eastAsia="Times New Roman" w:hAnsi="Times New Roman" w:cs="Times New Roman"/>
          <w:sz w:val="24"/>
          <w:szCs w:val="24"/>
        </w:rPr>
        <w:t>, [italics added to title] written by Kermit Pattison, 19 Brill photos, HarperCollins Publishers, 2020</w:t>
      </w:r>
    </w:p>
    <w:bookmarkEnd w:id="0"/>
    <w:p w14:paraId="60262EFA" w14:textId="77777777" w:rsidR="006D55E0" w:rsidRPr="00B10510" w:rsidRDefault="006D55E0" w:rsidP="006D55E0">
      <w:pPr>
        <w:widowControl/>
        <w:shd w:val="clear" w:color="auto" w:fill="FFFFFF"/>
        <w:autoSpaceDE/>
        <w:autoSpaceDN/>
        <w:rPr>
          <w:rFonts w:ascii="Times New Roman" w:hAnsi="Times New Roman" w:cs="Times New Roman"/>
          <w:color w:val="767676"/>
          <w:sz w:val="24"/>
          <w:szCs w:val="24"/>
        </w:rPr>
      </w:pPr>
    </w:p>
    <w:p w14:paraId="33E510B3" w14:textId="77777777" w:rsidR="006D55E0" w:rsidRDefault="006D55E0" w:rsidP="006D55E0">
      <w:pPr>
        <w:pStyle w:val="BodyText"/>
        <w:tabs>
          <w:tab w:val="left" w:pos="720"/>
        </w:tabs>
        <w:spacing w:line="225" w:lineRule="auto"/>
        <w:ind w:right="-270"/>
        <w:rPr>
          <w:rFonts w:ascii="Times New Roman" w:hAnsi="Times New Roman" w:cs="Times New Roman"/>
          <w:color w:val="231F20"/>
          <w:sz w:val="24"/>
          <w:szCs w:val="24"/>
        </w:rPr>
      </w:pPr>
    </w:p>
    <w:p w14:paraId="75BE81BC" w14:textId="77777777" w:rsidR="006D55E0" w:rsidRDefault="006D55E0" w:rsidP="006D55E0">
      <w:pPr>
        <w:pStyle w:val="NormalWeb"/>
        <w:shd w:val="clear" w:color="auto" w:fill="FFFFFF"/>
        <w:spacing w:before="0" w:beforeAutospacing="0" w:after="0" w:afterAutospacing="0"/>
        <w:jc w:val="center"/>
        <w:rPr>
          <w:b/>
          <w:bCs/>
          <w:color w:val="231F20"/>
        </w:rPr>
      </w:pPr>
      <w:r>
        <w:rPr>
          <w:b/>
          <w:bCs/>
          <w:color w:val="231F20"/>
        </w:rPr>
        <w:t>Insert Figure 15.XX Here – Brill Drawings of the evolution of Skulls – four drawings</w:t>
      </w:r>
    </w:p>
    <w:p w14:paraId="4966C3D5" w14:textId="77777777" w:rsidR="003633C5" w:rsidRDefault="003633C5"/>
    <w:sectPr w:rsidR="00363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95ED3"/>
    <w:multiLevelType w:val="hybridMultilevel"/>
    <w:tmpl w:val="72827862"/>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DE4B06"/>
    <w:multiLevelType w:val="hybridMultilevel"/>
    <w:tmpl w:val="50482DA0"/>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E0"/>
    <w:rsid w:val="003633C5"/>
    <w:rsid w:val="006D5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40C7E"/>
  <w15:chartTrackingRefBased/>
  <w15:docId w15:val="{E4B7F844-7A79-4989-9501-603C96D12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5E0"/>
    <w:pPr>
      <w:widowControl w:val="0"/>
      <w:autoSpaceDE w:val="0"/>
      <w:autoSpaceDN w:val="0"/>
      <w:spacing w:after="0" w:line="240" w:lineRule="auto"/>
    </w:pPr>
    <w:rPr>
      <w:rFonts w:ascii="Palatino Linotype" w:eastAsia="Palatino Linotype" w:hAnsi="Palatino Linotype" w:cs="Palatino Linoty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D55E0"/>
    <w:rPr>
      <w:sz w:val="21"/>
      <w:szCs w:val="21"/>
    </w:rPr>
  </w:style>
  <w:style w:type="character" w:customStyle="1" w:styleId="BodyTextChar">
    <w:name w:val="Body Text Char"/>
    <w:basedOn w:val="DefaultParagraphFont"/>
    <w:link w:val="BodyText"/>
    <w:uiPriority w:val="1"/>
    <w:rsid w:val="006D55E0"/>
    <w:rPr>
      <w:rFonts w:ascii="Palatino Linotype" w:eastAsia="Palatino Linotype" w:hAnsi="Palatino Linotype" w:cs="Palatino Linotype"/>
      <w:sz w:val="21"/>
      <w:szCs w:val="21"/>
    </w:rPr>
  </w:style>
  <w:style w:type="paragraph" w:styleId="ListParagraph">
    <w:name w:val="List Paragraph"/>
    <w:basedOn w:val="Normal"/>
    <w:uiPriority w:val="34"/>
    <w:qFormat/>
    <w:rsid w:val="006D55E0"/>
    <w:pPr>
      <w:ind w:left="1900" w:hanging="360"/>
    </w:pPr>
  </w:style>
  <w:style w:type="character" w:styleId="Hyperlink">
    <w:name w:val="Hyperlink"/>
    <w:basedOn w:val="DefaultParagraphFont"/>
    <w:uiPriority w:val="99"/>
    <w:unhideWhenUsed/>
    <w:rsid w:val="006D55E0"/>
    <w:rPr>
      <w:color w:val="0563C1" w:themeColor="hyperlink"/>
      <w:u w:val="single"/>
    </w:rPr>
  </w:style>
  <w:style w:type="paragraph" w:styleId="NormalWeb">
    <w:name w:val="Normal (Web)"/>
    <w:basedOn w:val="Normal"/>
    <w:uiPriority w:val="99"/>
    <w:unhideWhenUsed/>
    <w:rsid w:val="006D55E0"/>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6D55E0"/>
    <w:rPr>
      <w:i/>
      <w:iCs/>
    </w:rPr>
  </w:style>
  <w:style w:type="paragraph" w:customStyle="1" w:styleId="first">
    <w:name w:val="first"/>
    <w:basedOn w:val="Normal"/>
    <w:rsid w:val="006D55E0"/>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ritannica.com/topic/Homo-sapiens" TargetMode="External"/><Relationship Id="rId5" Type="http://schemas.openxmlformats.org/officeDocument/2006/relationships/hyperlink" Target="https://www.google.com/search?q=stratigraphic+column,+Hadar,+Africa&amp;rlz=1C1CHBF_enUS913US913&amp;sxsrf=AOaemvLMWscJ1gRbsX0De0bFaEKne9XI3Q:1630940683645&amp;source=lnms&amp;tbm=isch&amp;sa=X&amp;ved=2ahUKEwjakuTAz-ryAhXDxZ4KHcz2BlUQ_AUoAXoECAEQAw&amp;biw=1536&amp;bih=722a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8467</Words>
  <Characters>48267</Characters>
  <Application>Microsoft Office Word</Application>
  <DocSecurity>0</DocSecurity>
  <Lines>402</Lines>
  <Paragraphs>113</Paragraphs>
  <ScaleCrop>false</ScaleCrop>
  <Company/>
  <LinksUpToDate>false</LinksUpToDate>
  <CharactersWithSpaces>56621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cp:revision>
  <dcterms:created xsi:type="dcterms:W3CDTF">2021-09-10T18:52:00Z</dcterms:created>
  <dcterms:modified xsi:type="dcterms:W3CDTF">2021-09-10T19:00:00Z</dcterms:modified>
</cp:coreProperties>
</file>