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E78F0" w14:textId="4CC7CD17" w:rsidR="00F016DA" w:rsidRDefault="008C4435">
      <w:r>
        <w:t xml:space="preserve">26 </w:t>
      </w:r>
      <w:r w:rsidR="00F016DA">
        <w:t>April 20</w:t>
      </w:r>
    </w:p>
    <w:p w14:paraId="1A5C77E1" w14:textId="745FD8D6" w:rsidR="0050655F" w:rsidRDefault="0050655F">
      <w:r>
        <w:t>Dear John Berger,</w:t>
      </w:r>
    </w:p>
    <w:p w14:paraId="7762D964" w14:textId="58744131" w:rsidR="0050655F" w:rsidRDefault="0050655F">
      <w:r>
        <w:tab/>
        <w:t xml:space="preserve">It has been a long time since I have been in touch.  I’ve thought of you often and </w:t>
      </w:r>
      <w:r w:rsidR="00A92E14">
        <w:t>the</w:t>
      </w:r>
      <w:r>
        <w:t xml:space="preserve"> tremendous contribution you made in </w:t>
      </w:r>
      <w:r w:rsidR="00A92E14">
        <w:t>rewriting</w:t>
      </w:r>
      <w:r>
        <w:t xml:space="preserve"> (what has turned out to be</w:t>
      </w:r>
      <w:r w:rsidR="00A06C86">
        <w:t>)</w:t>
      </w:r>
      <w:r>
        <w:t xml:space="preserve"> two chapters on climate.</w:t>
      </w:r>
      <w:r w:rsidR="00A92E14">
        <w:t xml:space="preserve">  I made forcing agents its own chapter.</w:t>
      </w:r>
    </w:p>
    <w:p w14:paraId="00B6BCD1" w14:textId="36AC8C73" w:rsidR="0050655F" w:rsidRDefault="0050655F">
      <w:r>
        <w:tab/>
        <w:t xml:space="preserve">After an ultimately frustrating time with the first publisher, I retracted the contract.  The </w:t>
      </w:r>
      <w:r w:rsidR="00A92E14">
        <w:t>last</w:t>
      </w:r>
      <w:r>
        <w:t xml:space="preserve"> straw was their sending me a “final” </w:t>
      </w:r>
      <w:r w:rsidR="00A92E14">
        <w:t>with</w:t>
      </w:r>
      <w:r>
        <w:t xml:space="preserve"> over 100 errors, many of which I had corrected numerous times.  I sought another publisher, was offered a contract, but turned it down because I found the terms onerous</w:t>
      </w:r>
      <w:r w:rsidR="008C4435">
        <w:t>; for example, “rights” gave them the right to change whatever they wanted</w:t>
      </w:r>
      <w:r w:rsidR="0063250B">
        <w:t xml:space="preserve"> once the book was published</w:t>
      </w:r>
      <w:r>
        <w:t>.</w:t>
      </w:r>
      <w:r w:rsidR="008C4435">
        <w:t xml:space="preserve">  I could envision their stripping anything related to evolution and climate </w:t>
      </w:r>
      <w:r w:rsidR="005437AB">
        <w:t xml:space="preserve">change </w:t>
      </w:r>
      <w:r w:rsidR="008C4435">
        <w:t>from the book in order, for example, to make sales in Texas.</w:t>
      </w:r>
      <w:r>
        <w:t xml:space="preserve">  On the </w:t>
      </w:r>
      <w:r w:rsidR="00A92E14">
        <w:t>urging</w:t>
      </w:r>
      <w:r>
        <w:t xml:space="preserve"> of a close friend, who spent his career as owner of a</w:t>
      </w:r>
      <w:r w:rsidR="00A92E14">
        <w:t xml:space="preserve"> large</w:t>
      </w:r>
      <w:r>
        <w:t xml:space="preserve"> international book distribution company, I am self-publishing.</w:t>
      </w:r>
    </w:p>
    <w:p w14:paraId="40CAC043" w14:textId="3CC4460A" w:rsidR="0050655F" w:rsidRDefault="0050655F">
      <w:r>
        <w:tab/>
      </w:r>
      <w:r w:rsidR="00A92E14">
        <w:t xml:space="preserve">I have changed the book’s </w:t>
      </w:r>
      <w:r w:rsidR="000333EB">
        <w:t>title</w:t>
      </w:r>
      <w:r w:rsidR="00A92E14">
        <w:t xml:space="preserve">: </w:t>
      </w:r>
      <w:r w:rsidR="00A92E14">
        <w:rPr>
          <w:i/>
          <w:iCs/>
        </w:rPr>
        <w:t xml:space="preserve">Saving Planet Earth: Revolutionary Ways to Teach Eco-Education to Young Children.  </w:t>
      </w:r>
      <w:r>
        <w:t xml:space="preserve">The </w:t>
      </w:r>
      <w:r w:rsidR="00FE4EA9">
        <w:t xml:space="preserve">focus remains the same, but the </w:t>
      </w:r>
      <w:r>
        <w:t xml:space="preserve">book has grown to about 450 pages, 22 chapters, and about 200 figures.  I will publish in </w:t>
      </w:r>
      <w:r w:rsidR="008C4435">
        <w:t xml:space="preserve">full </w:t>
      </w:r>
      <w:r>
        <w:t xml:space="preserve">color.  </w:t>
      </w:r>
      <w:r w:rsidR="00FE4EA9">
        <w:t xml:space="preserve">The delay redounds to the book’s benefit: I have made many significant improvements.  </w:t>
      </w:r>
      <w:r>
        <w:t>I am fortunate to have an excellent team of Editorial Assistant and highly experienced Copy  Editor</w:t>
      </w:r>
      <w:r w:rsidR="008C4435">
        <w:t>/Proof Reader</w:t>
      </w:r>
      <w:r>
        <w:t xml:space="preserve"> and Designer/Typesetter.  The Printer, in business over 40 years and highly recommended, will print on demand, store and ship.  I’ll work with a very small publisher to register copyright, obtain an ISBN number, and manage the business of Amazon’s </w:t>
      </w:r>
      <w:r w:rsidR="00A92E14">
        <w:t>listing</w:t>
      </w:r>
      <w:r w:rsidR="00A06C86">
        <w:t>,</w:t>
      </w:r>
      <w:r>
        <w:t xml:space="preserve"> </w:t>
      </w:r>
      <w:r w:rsidR="00A06C86">
        <w:t>selling, and shipping</w:t>
      </w:r>
      <w:r>
        <w:t>.  I have additional ideas on publicity and distribution and am open to all the</w:t>
      </w:r>
      <w:r w:rsidR="00A92E14">
        <w:t xml:space="preserve"> ideas and</w:t>
      </w:r>
      <w:r>
        <w:t xml:space="preserve"> help I </w:t>
      </w:r>
      <w:r w:rsidR="00A92E14">
        <w:t>am offered!</w:t>
      </w:r>
      <w:r>
        <w:t xml:space="preserve">  </w:t>
      </w:r>
    </w:p>
    <w:p w14:paraId="68FB91AC" w14:textId="59583949" w:rsidR="0050655F" w:rsidRDefault="0050655F" w:rsidP="0050655F">
      <w:pPr>
        <w:ind w:firstLine="720"/>
      </w:pPr>
      <w:r>
        <w:t>In anticipation of publishing, I applied to and was accepted to speak at 9 conferences recently</w:t>
      </w:r>
      <w:r w:rsidR="0063250B">
        <w:t xml:space="preserve"> (and before C-V).</w:t>
      </w:r>
      <w:r>
        <w:t xml:space="preserve">  One was the National Science Teachers Association (NSTA) STEM Forum in San Francisco last July.  The proposal form was simple, </w:t>
      </w:r>
      <w:r w:rsidR="00FE4EA9">
        <w:t xml:space="preserve">so </w:t>
      </w:r>
      <w:r>
        <w:t xml:space="preserve">I submitted 3 </w:t>
      </w:r>
      <w:r w:rsidR="00FE4EA9">
        <w:t>entries</w:t>
      </w:r>
      <w:r>
        <w:t xml:space="preserve"> hoping one would be accepted.  All </w:t>
      </w:r>
      <w:r w:rsidR="0063250B">
        <w:t xml:space="preserve">3 </w:t>
      </w:r>
      <w:r>
        <w:t xml:space="preserve">were.  My foray showed me that the field </w:t>
      </w:r>
      <w:r w:rsidR="00A92E14">
        <w:t xml:space="preserve">of early science/math education </w:t>
      </w:r>
      <w:r>
        <w:t>is dominated by textbook publishers and testing organization</w:t>
      </w:r>
      <w:r w:rsidR="00A92E14">
        <w:t>s</w:t>
      </w:r>
      <w:r>
        <w:t xml:space="preserve">, both tied into the </w:t>
      </w:r>
      <w:r w:rsidR="0063250B">
        <w:t>groups</w:t>
      </w:r>
      <w:r>
        <w:t xml:space="preserve"> that set standards.  </w:t>
      </w:r>
      <w:r w:rsidR="00A92E14">
        <w:t>As you realized in reading some of my book, I offer an alternative to the scripted lessons</w:t>
      </w:r>
      <w:r w:rsidR="008C4435">
        <w:t>,</w:t>
      </w:r>
      <w:r w:rsidR="00A92E14">
        <w:t xml:space="preserve"> formulaic</w:t>
      </w:r>
      <w:r w:rsidR="008C4435">
        <w:t xml:space="preserve"> teaching</w:t>
      </w:r>
      <w:r w:rsidR="0063250B">
        <w:t>,</w:t>
      </w:r>
      <w:r w:rsidR="008C4435">
        <w:t xml:space="preserve"> and high-stakes testing</w:t>
      </w:r>
      <w:r w:rsidR="00A92E14">
        <w:t xml:space="preserve"> that dominate today’s textbook market.</w:t>
      </w:r>
    </w:p>
    <w:p w14:paraId="5F37EF7C" w14:textId="41A3C384" w:rsidR="00FE4EA9" w:rsidRDefault="00FE4EA9" w:rsidP="00A06C86">
      <w:pPr>
        <w:spacing w:after="0"/>
        <w:ind w:firstLine="720"/>
      </w:pPr>
      <w:r>
        <w:t xml:space="preserve">I think </w:t>
      </w:r>
      <w:r w:rsidR="00F016DA">
        <w:t>constantly</w:t>
      </w:r>
      <w:r>
        <w:t xml:space="preserve"> of the horrors of our Federal government under U NO HOO!  The collateral damages of his presidency will be (already are) huge.  I alternate between pain and outrage at his anti</w:t>
      </w:r>
      <w:r w:rsidR="00A06C86">
        <w:t>-</w:t>
      </w:r>
      <w:r>
        <w:t>environment acts and cannot imagine how anguish</w:t>
      </w:r>
      <w:r w:rsidR="00A06C86">
        <w:t>ed</w:t>
      </w:r>
      <w:r>
        <w:t xml:space="preserve"> you and others must feel as you fight to right environmental wrongs and educate the populace.  </w:t>
      </w:r>
      <w:r w:rsidR="00A06C86">
        <w:t>The pandemic</w:t>
      </w:r>
      <w:r>
        <w:t xml:space="preserve"> may ultimately be the lever to oust </w:t>
      </w:r>
      <w:r w:rsidR="00A06C86">
        <w:t>P</w:t>
      </w:r>
      <w:r>
        <w:t>OTUS from The White House.</w:t>
      </w:r>
      <w:r w:rsidR="00A06C86">
        <w:t xml:space="preserve">  The N.Y. </w:t>
      </w:r>
      <w:r w:rsidR="00A06C86">
        <w:rPr>
          <w:i/>
          <w:iCs/>
        </w:rPr>
        <w:t>Times</w:t>
      </w:r>
      <w:r w:rsidR="008C4435">
        <w:t xml:space="preserve"> and </w:t>
      </w:r>
      <w:r w:rsidR="00A06C86">
        <w:t>selected magazine</w:t>
      </w:r>
      <w:r w:rsidR="008C4435">
        <w:t>s</w:t>
      </w:r>
      <w:r w:rsidR="00A06C86">
        <w:t xml:space="preserve"> and TV news have become anchors in trying to stay abreast of the idiot’s antics and of progress, hopefully, toward Democrats winning in November.</w:t>
      </w:r>
    </w:p>
    <w:p w14:paraId="078DE384" w14:textId="695DFC04" w:rsidR="00A06C86" w:rsidRDefault="00A06C86" w:rsidP="00A06C86">
      <w:pPr>
        <w:spacing w:after="0"/>
        <w:ind w:firstLine="720"/>
      </w:pPr>
    </w:p>
    <w:p w14:paraId="00BA15B0" w14:textId="16CF740B" w:rsidR="008C4435" w:rsidRPr="00F8506A" w:rsidRDefault="0063250B" w:rsidP="00A06C86">
      <w:pPr>
        <w:spacing w:after="0"/>
        <w:ind w:firstLine="720"/>
        <w:rPr>
          <w:rFonts w:cstheme="minorHAnsi"/>
          <w:iCs/>
          <w:color w:val="000000" w:themeColor="text1"/>
        </w:rPr>
      </w:pPr>
      <w:r>
        <w:t>Re the book, y</w:t>
      </w:r>
      <w:r w:rsidR="008C4435">
        <w:t xml:space="preserve">esterday I signed the contract with the person who will be designing the book.  So, finally, a new </w:t>
      </w:r>
      <w:r w:rsidR="00CB7553">
        <w:t xml:space="preserve">nearing-end </w:t>
      </w:r>
      <w:r w:rsidR="008C4435">
        <w:t>phase begins.  In anticipation of publication, would you be able to take another look at the reworked (no</w:t>
      </w:r>
      <w:r w:rsidR="00CB7553">
        <w:t>w</w:t>
      </w:r>
      <w:r w:rsidR="008C4435">
        <w:t xml:space="preserve"> two) chapters on climate</w:t>
      </w:r>
      <w:r>
        <w:t xml:space="preserve">?  </w:t>
      </w:r>
      <w:r w:rsidR="008C4435">
        <w:t>I</w:t>
      </w:r>
      <w:r>
        <w:t>n rewriting, I</w:t>
      </w:r>
      <w:r w:rsidR="008C4435">
        <w:t xml:space="preserve"> relied heavily on your personal communications and on Chapter 3 </w:t>
      </w:r>
      <w:r w:rsidR="00CB7553">
        <w:t xml:space="preserve">in your book </w:t>
      </w:r>
      <w:r w:rsidR="00CB7553" w:rsidRPr="00F8506A">
        <w:rPr>
          <w:rFonts w:cstheme="minorHAnsi"/>
          <w:i/>
          <w:color w:val="000000" w:themeColor="text1"/>
        </w:rPr>
        <w:t>Climate</w:t>
      </w:r>
      <w:r w:rsidR="00CB7553" w:rsidRPr="00F8506A">
        <w:rPr>
          <w:rFonts w:cstheme="minorHAnsi"/>
          <w:i/>
          <w:color w:val="000000" w:themeColor="text1"/>
          <w:spacing w:val="-6"/>
        </w:rPr>
        <w:t xml:space="preserve"> </w:t>
      </w:r>
      <w:r w:rsidR="00F8506A">
        <w:rPr>
          <w:rFonts w:cstheme="minorHAnsi"/>
          <w:i/>
          <w:color w:val="000000" w:themeColor="text1"/>
          <w:spacing w:val="-6"/>
        </w:rPr>
        <w:t>P</w:t>
      </w:r>
      <w:r w:rsidR="00CB7553" w:rsidRPr="00F8506A">
        <w:rPr>
          <w:rFonts w:cstheme="minorHAnsi"/>
          <w:i/>
          <w:color w:val="000000" w:themeColor="text1"/>
        </w:rPr>
        <w:t>eril:</w:t>
      </w:r>
      <w:r w:rsidR="00CB7553" w:rsidRPr="00F8506A">
        <w:rPr>
          <w:rFonts w:cstheme="minorHAnsi"/>
          <w:i/>
          <w:color w:val="000000" w:themeColor="text1"/>
          <w:spacing w:val="-6"/>
        </w:rPr>
        <w:t xml:space="preserve"> </w:t>
      </w:r>
      <w:r w:rsidR="00CB7553" w:rsidRPr="00F8506A">
        <w:rPr>
          <w:rFonts w:cstheme="minorHAnsi"/>
          <w:i/>
          <w:color w:val="000000" w:themeColor="text1"/>
        </w:rPr>
        <w:t>The</w:t>
      </w:r>
      <w:r w:rsidR="00CB7553" w:rsidRPr="00F8506A">
        <w:rPr>
          <w:rFonts w:cstheme="minorHAnsi"/>
          <w:i/>
          <w:color w:val="000000" w:themeColor="text1"/>
          <w:spacing w:val="-6"/>
        </w:rPr>
        <w:t xml:space="preserve"> </w:t>
      </w:r>
      <w:r w:rsidR="00F8506A">
        <w:rPr>
          <w:rFonts w:cstheme="minorHAnsi"/>
          <w:i/>
          <w:color w:val="000000" w:themeColor="text1"/>
          <w:spacing w:val="-6"/>
        </w:rPr>
        <w:t>I</w:t>
      </w:r>
      <w:r w:rsidR="00CB7553" w:rsidRPr="00F8506A">
        <w:rPr>
          <w:rFonts w:cstheme="minorHAnsi"/>
          <w:i/>
          <w:color w:val="000000" w:themeColor="text1"/>
          <w:spacing w:val="-3"/>
        </w:rPr>
        <w:t>ntelligent</w:t>
      </w:r>
      <w:r w:rsidR="00CB7553" w:rsidRPr="00F8506A">
        <w:rPr>
          <w:rFonts w:cstheme="minorHAnsi"/>
          <w:i/>
          <w:color w:val="000000" w:themeColor="text1"/>
          <w:spacing w:val="-5"/>
        </w:rPr>
        <w:t xml:space="preserve"> </w:t>
      </w:r>
      <w:r w:rsidR="00F8506A">
        <w:rPr>
          <w:rFonts w:cstheme="minorHAnsi"/>
          <w:i/>
          <w:color w:val="000000" w:themeColor="text1"/>
          <w:spacing w:val="-5"/>
        </w:rPr>
        <w:t>R</w:t>
      </w:r>
      <w:r w:rsidR="00CB7553" w:rsidRPr="00F8506A">
        <w:rPr>
          <w:rFonts w:cstheme="minorHAnsi"/>
          <w:i/>
          <w:color w:val="000000" w:themeColor="text1"/>
        </w:rPr>
        <w:t>eader’s</w:t>
      </w:r>
      <w:r w:rsidR="00F8506A">
        <w:rPr>
          <w:rFonts w:cstheme="minorHAnsi"/>
          <w:i/>
          <w:color w:val="000000" w:themeColor="text1"/>
        </w:rPr>
        <w:t xml:space="preserve"> G</w:t>
      </w:r>
      <w:r w:rsidR="00CB7553" w:rsidRPr="00F8506A">
        <w:rPr>
          <w:rFonts w:cstheme="minorHAnsi"/>
          <w:i/>
          <w:color w:val="000000" w:themeColor="text1"/>
        </w:rPr>
        <w:t>uide</w:t>
      </w:r>
      <w:r w:rsidR="00CB7553" w:rsidRPr="00F8506A">
        <w:rPr>
          <w:rFonts w:cstheme="minorHAnsi"/>
          <w:i/>
          <w:color w:val="000000" w:themeColor="text1"/>
          <w:spacing w:val="-6"/>
        </w:rPr>
        <w:t xml:space="preserve"> </w:t>
      </w:r>
      <w:r w:rsidR="00CB7553" w:rsidRPr="00F8506A">
        <w:rPr>
          <w:rFonts w:cstheme="minorHAnsi"/>
          <w:i/>
          <w:color w:val="000000" w:themeColor="text1"/>
        </w:rPr>
        <w:t>to</w:t>
      </w:r>
      <w:r w:rsidR="00CB7553" w:rsidRPr="00F8506A">
        <w:rPr>
          <w:rFonts w:cstheme="minorHAnsi"/>
          <w:i/>
          <w:color w:val="000000" w:themeColor="text1"/>
          <w:spacing w:val="-6"/>
        </w:rPr>
        <w:t xml:space="preserve"> </w:t>
      </w:r>
      <w:r w:rsidR="00F8506A">
        <w:rPr>
          <w:rFonts w:cstheme="minorHAnsi"/>
          <w:i/>
          <w:color w:val="000000" w:themeColor="text1"/>
          <w:spacing w:val="-6"/>
        </w:rPr>
        <w:t>U</w:t>
      </w:r>
      <w:r w:rsidR="00CB7553" w:rsidRPr="00F8506A">
        <w:rPr>
          <w:rFonts w:cstheme="minorHAnsi"/>
          <w:i/>
          <w:color w:val="000000" w:themeColor="text1"/>
        </w:rPr>
        <w:t>nder</w:t>
      </w:r>
      <w:r w:rsidR="00CB7553" w:rsidRPr="00F8506A">
        <w:rPr>
          <w:rFonts w:cstheme="minorHAnsi"/>
          <w:i/>
          <w:color w:val="000000" w:themeColor="text1"/>
          <w:spacing w:val="-3"/>
        </w:rPr>
        <w:t xml:space="preserve">standing </w:t>
      </w:r>
      <w:r w:rsidR="00CB7553" w:rsidRPr="00F8506A">
        <w:rPr>
          <w:rFonts w:cstheme="minorHAnsi"/>
          <w:i/>
          <w:color w:val="000000" w:themeColor="text1"/>
        </w:rPr>
        <w:t xml:space="preserve">the </w:t>
      </w:r>
      <w:r w:rsidR="00F8506A">
        <w:rPr>
          <w:rFonts w:cstheme="minorHAnsi"/>
          <w:i/>
          <w:color w:val="000000" w:themeColor="text1"/>
        </w:rPr>
        <w:t>C</w:t>
      </w:r>
      <w:r w:rsidR="00CB7553" w:rsidRPr="00F8506A">
        <w:rPr>
          <w:rFonts w:cstheme="minorHAnsi"/>
          <w:i/>
          <w:color w:val="000000" w:themeColor="text1"/>
        </w:rPr>
        <w:t xml:space="preserve">limate </w:t>
      </w:r>
      <w:r w:rsidR="00F8506A">
        <w:rPr>
          <w:rFonts w:cstheme="minorHAnsi"/>
          <w:i/>
          <w:color w:val="000000" w:themeColor="text1"/>
        </w:rPr>
        <w:t>C</w:t>
      </w:r>
      <w:r w:rsidR="00CB7553" w:rsidRPr="00F8506A">
        <w:rPr>
          <w:rFonts w:cstheme="minorHAnsi"/>
          <w:i/>
          <w:color w:val="000000" w:themeColor="text1"/>
        </w:rPr>
        <w:t xml:space="preserve">risis. </w:t>
      </w:r>
      <w:r w:rsidR="00CB7553" w:rsidRPr="00F8506A">
        <w:rPr>
          <w:rFonts w:cstheme="minorHAnsi"/>
          <w:iCs/>
          <w:color w:val="000000" w:themeColor="text1"/>
        </w:rPr>
        <w:t xml:space="preserve"> At this time, I can show you </w:t>
      </w:r>
      <w:r w:rsidRPr="00F8506A">
        <w:rPr>
          <w:rFonts w:cstheme="minorHAnsi"/>
          <w:iCs/>
          <w:color w:val="000000" w:themeColor="text1"/>
        </w:rPr>
        <w:t xml:space="preserve">both text and </w:t>
      </w:r>
      <w:r w:rsidR="00CB7553" w:rsidRPr="00F8506A">
        <w:rPr>
          <w:rFonts w:cstheme="minorHAnsi"/>
          <w:iCs/>
          <w:color w:val="000000" w:themeColor="text1"/>
        </w:rPr>
        <w:t>the figures</w:t>
      </w:r>
      <w:r w:rsidRPr="00F8506A">
        <w:rPr>
          <w:rFonts w:cstheme="minorHAnsi"/>
          <w:iCs/>
          <w:color w:val="000000" w:themeColor="text1"/>
        </w:rPr>
        <w:t xml:space="preserve">, their captions, and the TRY THIS suggestions for each chapter. </w:t>
      </w:r>
      <w:r w:rsidR="00CB7553" w:rsidRPr="00F8506A">
        <w:rPr>
          <w:rFonts w:cstheme="minorHAnsi"/>
          <w:iCs/>
          <w:color w:val="000000" w:themeColor="text1"/>
        </w:rPr>
        <w:t xml:space="preserve">As you know, I am an educator, not a scientist, and will be </w:t>
      </w:r>
      <w:r w:rsidRPr="00F8506A">
        <w:rPr>
          <w:rFonts w:cstheme="minorHAnsi"/>
          <w:iCs/>
          <w:color w:val="000000" w:themeColor="text1"/>
        </w:rPr>
        <w:t>mortified</w:t>
      </w:r>
      <w:r w:rsidR="00CB7553" w:rsidRPr="00F8506A">
        <w:rPr>
          <w:rFonts w:cstheme="minorHAnsi"/>
          <w:iCs/>
          <w:color w:val="000000" w:themeColor="text1"/>
        </w:rPr>
        <w:t xml:space="preserve"> if the science is wrong!</w:t>
      </w:r>
    </w:p>
    <w:p w14:paraId="1A4DAC41" w14:textId="30D5E8BF" w:rsidR="0063250B" w:rsidRPr="00F8506A" w:rsidRDefault="0063250B" w:rsidP="00A06C86">
      <w:pPr>
        <w:spacing w:after="0"/>
        <w:ind w:firstLine="720"/>
        <w:rPr>
          <w:rFonts w:cstheme="minorHAnsi"/>
          <w:iCs/>
          <w:color w:val="000000" w:themeColor="text1"/>
        </w:rPr>
      </w:pPr>
    </w:p>
    <w:p w14:paraId="790AB145" w14:textId="682107D1" w:rsidR="0063250B" w:rsidRPr="00F8506A" w:rsidRDefault="0063250B" w:rsidP="0063250B">
      <w:pPr>
        <w:spacing w:after="0"/>
        <w:ind w:firstLine="720"/>
        <w:rPr>
          <w:rFonts w:cstheme="minorHAnsi"/>
        </w:rPr>
      </w:pPr>
      <w:r w:rsidRPr="00F8506A">
        <w:rPr>
          <w:rFonts w:cstheme="minorHAnsi"/>
        </w:rPr>
        <w:lastRenderedPageBreak/>
        <w:t xml:space="preserve">I cannot recall if I told you, but your first book, </w:t>
      </w:r>
      <w:r w:rsidRPr="00F8506A">
        <w:rPr>
          <w:rFonts w:cstheme="minorHAnsi"/>
          <w:i/>
          <w:iCs/>
        </w:rPr>
        <w:t>Restoring the Earth</w:t>
      </w:r>
      <w:r w:rsidRPr="00F8506A">
        <w:rPr>
          <w:rFonts w:cstheme="minorHAnsi"/>
        </w:rPr>
        <w:t xml:space="preserve"> (1985) is a gem, and I relied on it (heavily credited in references) for what is now Chapter 21.  You are a master storyteller.  I’d love to see that book reissued, promoted, and widely circulated.</w:t>
      </w:r>
    </w:p>
    <w:p w14:paraId="11A0D01D" w14:textId="615CA214" w:rsidR="00F016DA" w:rsidRPr="00F8506A" w:rsidRDefault="00F016DA" w:rsidP="00A06C86">
      <w:pPr>
        <w:spacing w:after="0"/>
        <w:ind w:firstLine="720"/>
        <w:rPr>
          <w:rFonts w:cstheme="minorHAnsi"/>
        </w:rPr>
      </w:pPr>
    </w:p>
    <w:p w14:paraId="39C2C649" w14:textId="3D841A6C" w:rsidR="00F016DA" w:rsidRPr="00F8506A" w:rsidRDefault="00F016DA" w:rsidP="00A06C86">
      <w:pPr>
        <w:spacing w:after="0"/>
        <w:ind w:firstLine="720"/>
        <w:rPr>
          <w:rFonts w:cstheme="minorHAnsi"/>
        </w:rPr>
      </w:pPr>
      <w:r w:rsidRPr="00F8506A">
        <w:rPr>
          <w:rFonts w:cstheme="minorHAnsi"/>
        </w:rPr>
        <w:t>Thank you John</w:t>
      </w:r>
      <w:r w:rsidR="0013080D" w:rsidRPr="00F8506A">
        <w:rPr>
          <w:rFonts w:cstheme="minorHAnsi"/>
        </w:rPr>
        <w:t>, for all you do and have done</w:t>
      </w:r>
      <w:r w:rsidRPr="00F8506A">
        <w:rPr>
          <w:rFonts w:cstheme="minorHAnsi"/>
        </w:rPr>
        <w:t>.</w:t>
      </w:r>
    </w:p>
    <w:p w14:paraId="421798CC" w14:textId="1E4D99C3" w:rsidR="00F016DA" w:rsidRPr="00F8506A" w:rsidRDefault="00F016DA" w:rsidP="00F016DA">
      <w:pPr>
        <w:spacing w:after="0"/>
        <w:rPr>
          <w:rFonts w:cstheme="minorHAnsi"/>
        </w:rPr>
      </w:pPr>
    </w:p>
    <w:p w14:paraId="2210848A" w14:textId="72C5F4B4" w:rsidR="00F016DA" w:rsidRPr="00F8506A" w:rsidRDefault="00F016DA" w:rsidP="00F016DA">
      <w:pPr>
        <w:spacing w:after="0"/>
        <w:rPr>
          <w:rFonts w:cstheme="minorHAnsi"/>
        </w:rPr>
      </w:pPr>
      <w:r w:rsidRPr="00F8506A">
        <w:rPr>
          <w:rFonts w:cstheme="minorHAnsi"/>
        </w:rPr>
        <w:t>In admiration, appreciation, and friendship,</w:t>
      </w:r>
    </w:p>
    <w:p w14:paraId="18209B5C" w14:textId="1494EE53" w:rsidR="00F016DA" w:rsidRPr="00F8506A" w:rsidRDefault="000333EB" w:rsidP="00F016DA">
      <w:pPr>
        <w:spacing w:after="0"/>
        <w:rPr>
          <w:rFonts w:cstheme="minorHAnsi"/>
        </w:rPr>
      </w:pPr>
      <w:r w:rsidRPr="00F8506A">
        <w:rPr>
          <w:rFonts w:cstheme="minorHAnsi"/>
          <w:noProof/>
        </w:rPr>
        <w:drawing>
          <wp:inline distT="0" distB="0" distL="0" distR="0" wp14:anchorId="1E5BD737" wp14:editId="7EFB86B7">
            <wp:extent cx="929640" cy="5867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91C3" w14:textId="612AE890" w:rsidR="005437AB" w:rsidRPr="00F8506A" w:rsidRDefault="005437AB" w:rsidP="00F016DA">
      <w:pPr>
        <w:spacing w:after="0"/>
        <w:rPr>
          <w:rFonts w:cstheme="minorHAnsi"/>
        </w:rPr>
      </w:pPr>
      <w:r w:rsidRPr="00F8506A">
        <w:rPr>
          <w:rFonts w:cstheme="minorHAnsi"/>
        </w:rPr>
        <w:t>Ann Lewin-Benham</w:t>
      </w:r>
    </w:p>
    <w:p w14:paraId="62D0895C" w14:textId="56D1AA3B" w:rsidR="00CE702C" w:rsidRPr="00F8506A" w:rsidRDefault="00CE702C" w:rsidP="00F016DA">
      <w:pPr>
        <w:spacing w:after="0"/>
        <w:rPr>
          <w:rFonts w:cstheme="minorHAnsi"/>
        </w:rPr>
      </w:pPr>
      <w:r w:rsidRPr="00F8506A">
        <w:rPr>
          <w:rFonts w:cstheme="minorHAnsi"/>
        </w:rPr>
        <w:t>1010 Newton Road</w:t>
      </w:r>
    </w:p>
    <w:p w14:paraId="447C833B" w14:textId="1697607F" w:rsidR="00CE702C" w:rsidRPr="00F8506A" w:rsidRDefault="00CE702C" w:rsidP="00F016DA">
      <w:pPr>
        <w:spacing w:after="0"/>
        <w:rPr>
          <w:rFonts w:cstheme="minorHAnsi"/>
        </w:rPr>
      </w:pPr>
      <w:r w:rsidRPr="00F8506A">
        <w:rPr>
          <w:rFonts w:cstheme="minorHAnsi"/>
        </w:rPr>
        <w:t>Santa Barbara, CA 93102</w:t>
      </w:r>
    </w:p>
    <w:p w14:paraId="485DB7C9" w14:textId="4F6CE97A" w:rsidR="00CE702C" w:rsidRPr="00F8506A" w:rsidRDefault="00F8506A" w:rsidP="00F016DA">
      <w:pPr>
        <w:spacing w:after="0"/>
        <w:rPr>
          <w:rFonts w:cstheme="minorHAnsi"/>
          <w:color w:val="0D0D0D" w:themeColor="text1" w:themeTint="F2"/>
        </w:rPr>
      </w:pPr>
      <w:hyperlink r:id="rId5" w:history="1">
        <w:r w:rsidR="00CE702C" w:rsidRPr="00F8506A">
          <w:rPr>
            <w:rStyle w:val="Hyperlink"/>
            <w:rFonts w:cstheme="minorHAnsi"/>
            <w:color w:val="0D0D0D" w:themeColor="text1" w:themeTint="F2"/>
            <w:u w:val="none"/>
          </w:rPr>
          <w:t>805-770-7484/bigfootr@aol.com</w:t>
        </w:r>
      </w:hyperlink>
    </w:p>
    <w:p w14:paraId="449EE40A" w14:textId="598C38DB" w:rsidR="00CE702C" w:rsidRPr="00F8506A" w:rsidRDefault="00CE702C" w:rsidP="00F016DA">
      <w:pPr>
        <w:spacing w:after="0"/>
        <w:rPr>
          <w:rFonts w:cstheme="minorHAnsi"/>
        </w:rPr>
      </w:pPr>
      <w:r w:rsidRPr="00F8506A">
        <w:rPr>
          <w:rFonts w:cstheme="minorHAnsi"/>
        </w:rPr>
        <w:t>Ann@AnnLewin-Benham.com</w:t>
      </w:r>
    </w:p>
    <w:p w14:paraId="0B525847" w14:textId="77777777" w:rsidR="00F016DA" w:rsidRPr="00F8506A" w:rsidRDefault="00F016DA" w:rsidP="00A06C86">
      <w:pPr>
        <w:spacing w:after="0"/>
        <w:ind w:firstLine="720"/>
        <w:rPr>
          <w:rFonts w:cstheme="minorHAnsi"/>
        </w:rPr>
      </w:pPr>
    </w:p>
    <w:p w14:paraId="32A01185" w14:textId="718F2946" w:rsidR="00A92E14" w:rsidRPr="00A92E14" w:rsidRDefault="00A92E14" w:rsidP="0050655F">
      <w:pPr>
        <w:ind w:firstLine="720"/>
        <w:rPr>
          <w:i/>
          <w:iCs/>
        </w:rPr>
      </w:pPr>
      <w:r>
        <w:rPr>
          <w:i/>
          <w:iCs/>
        </w:rPr>
        <w:t xml:space="preserve">  </w:t>
      </w:r>
    </w:p>
    <w:sectPr w:rsidR="00A92E14" w:rsidRPr="00A92E14" w:rsidSect="000333EB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55F"/>
    <w:rsid w:val="000333EB"/>
    <w:rsid w:val="000854EC"/>
    <w:rsid w:val="0013080D"/>
    <w:rsid w:val="0050655F"/>
    <w:rsid w:val="005437AB"/>
    <w:rsid w:val="0063250B"/>
    <w:rsid w:val="008C4435"/>
    <w:rsid w:val="00A06C86"/>
    <w:rsid w:val="00A92E14"/>
    <w:rsid w:val="00CB7553"/>
    <w:rsid w:val="00CE702C"/>
    <w:rsid w:val="00F016DA"/>
    <w:rsid w:val="00F8506A"/>
    <w:rsid w:val="00FE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5EB0"/>
  <w15:chartTrackingRefBased/>
  <w15:docId w15:val="{506CEA36-DACC-498C-A9BA-F1F9C01C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70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805-770-7484/bigfootr@ao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8</cp:revision>
  <dcterms:created xsi:type="dcterms:W3CDTF">2020-04-17T17:42:00Z</dcterms:created>
  <dcterms:modified xsi:type="dcterms:W3CDTF">2020-04-26T22:47:00Z</dcterms:modified>
</cp:coreProperties>
</file>