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8FC479" w14:textId="1E6EA60A" w:rsidR="003B0907" w:rsidRDefault="00247A4C">
      <w:r>
        <w:t>Mother Goose</w:t>
      </w:r>
    </w:p>
    <w:p w14:paraId="15E48FCC" w14:textId="67D9FBAC" w:rsidR="00247A4C" w:rsidRDefault="00247A4C">
      <w:r>
        <w:t>Source: Annotated Mother Goose</w:t>
      </w:r>
    </w:p>
    <w:p w14:paraId="1A85E581" w14:textId="206246D8" w:rsidR="00247A4C" w:rsidRDefault="00247A4C">
      <w:r>
        <w:t>Idea: One thing leads to another</w:t>
      </w:r>
    </w:p>
    <w:p w14:paraId="7544A1BC" w14:textId="37D04F86" w:rsidR="00247A4C" w:rsidRDefault="00247A4C">
      <w:r>
        <w:t>P. 26, # 3 Sing a Song of Sixpence</w:t>
      </w:r>
    </w:p>
    <w:p w14:paraId="79ECEB9C" w14:textId="705E0719" w:rsidR="00247A4C" w:rsidRDefault="00247A4C">
      <w:r>
        <w:t>P. 54, #41 Three Wise Men of Gotham</w:t>
      </w:r>
    </w:p>
    <w:p w14:paraId="624342A4" w14:textId="2EC6B05C" w:rsidR="00247A4C" w:rsidRDefault="00247A4C">
      <w:r>
        <w:t>P. 93, #112 Little Bo Peep</w:t>
      </w:r>
    </w:p>
    <w:p w14:paraId="176897AF" w14:textId="088608D0" w:rsidR="00247A4C" w:rsidRDefault="00247A4C">
      <w:r>
        <w:t>P. 96, # 116 The Fox Went Out</w:t>
      </w:r>
    </w:p>
    <w:p w14:paraId="190CCEFC" w14:textId="4D87A0D8" w:rsidR="00247A4C" w:rsidRDefault="00247A4C" w:rsidP="00247A4C">
      <w:pPr>
        <w:spacing w:after="0"/>
      </w:pPr>
      <w:r>
        <w:t>P. 126, # 169 Blow Wind Blow</w:t>
      </w:r>
    </w:p>
    <w:p w14:paraId="67325E26" w14:textId="2485975D" w:rsidR="00247A4C" w:rsidRDefault="00247A4C" w:rsidP="00247A4C">
      <w:pPr>
        <w:spacing w:after="0"/>
      </w:pPr>
      <w:r>
        <w:tab/>
        <w:t>Blow, wind, blow! and go mill go!</w:t>
      </w:r>
    </w:p>
    <w:p w14:paraId="340CA06E" w14:textId="79818BE7" w:rsidR="00247A4C" w:rsidRDefault="00247A4C" w:rsidP="00247A4C">
      <w:pPr>
        <w:spacing w:after="0"/>
      </w:pPr>
      <w:r>
        <w:tab/>
        <w:t>That the miller may grind his corn;</w:t>
      </w:r>
    </w:p>
    <w:p w14:paraId="79E1115A" w14:textId="7E2437C7" w:rsidR="00247A4C" w:rsidRDefault="00247A4C" w:rsidP="00247A4C">
      <w:pPr>
        <w:spacing w:after="0"/>
      </w:pPr>
      <w:r>
        <w:tab/>
        <w:t>That the baker may take it,</w:t>
      </w:r>
    </w:p>
    <w:p w14:paraId="4E7CD789" w14:textId="6442CDC7" w:rsidR="00247A4C" w:rsidRDefault="00247A4C" w:rsidP="00247A4C">
      <w:pPr>
        <w:spacing w:after="0"/>
      </w:pPr>
      <w:r>
        <w:tab/>
        <w:t>And into bread make it,</w:t>
      </w:r>
    </w:p>
    <w:p w14:paraId="71DD255B" w14:textId="1FD94704" w:rsidR="00247A4C" w:rsidRDefault="00247A4C" w:rsidP="00247A4C">
      <w:pPr>
        <w:spacing w:after="0"/>
      </w:pPr>
      <w:r>
        <w:tab/>
        <w:t>And send us some hot in the morn.</w:t>
      </w:r>
    </w:p>
    <w:p w14:paraId="50AC24F4" w14:textId="77777777" w:rsidR="00247A4C" w:rsidRDefault="00247A4C">
      <w:pPr>
        <w:rPr>
          <w:b/>
        </w:rPr>
      </w:pPr>
    </w:p>
    <w:p w14:paraId="6B8AA40B" w14:textId="3E7FA4DF" w:rsidR="00247A4C" w:rsidRDefault="00247A4C">
      <w:pPr>
        <w:rPr>
          <w:b/>
        </w:rPr>
      </w:pPr>
      <w:r w:rsidRPr="00247A4C">
        <w:rPr>
          <w:b/>
        </w:rPr>
        <w:t>P. 128, #8-9 Obadiah (used in Chap.1, Try This 1.X</w:t>
      </w:r>
    </w:p>
    <w:p w14:paraId="41E4D4CE" w14:textId="372CFB26" w:rsidR="00D8517A" w:rsidRDefault="00D8517A">
      <w:pPr>
        <w:rPr>
          <w:b/>
        </w:rPr>
      </w:pPr>
      <w:r>
        <w:rPr>
          <w:b/>
        </w:rPr>
        <w:t>The House That Jack Built:</w:t>
      </w:r>
    </w:p>
    <w:p w14:paraId="53ABB2ED" w14:textId="41815A76" w:rsidR="00D8517A" w:rsidRDefault="00D044DC">
      <w:pPr>
        <w:rPr>
          <w:bCs/>
        </w:rPr>
      </w:pPr>
      <w:r>
        <w:rPr>
          <w:bCs/>
        </w:rPr>
        <w:t>Probably not used anywhere as a Try This:</w:t>
      </w:r>
    </w:p>
    <w:p w14:paraId="1A783550" w14:textId="252CCCFE" w:rsidR="00D044DC" w:rsidRDefault="00D044DC">
      <w:pPr>
        <w:rPr>
          <w:bCs/>
        </w:rPr>
      </w:pPr>
      <w:r>
        <w:rPr>
          <w:bCs/>
        </w:rPr>
        <w:t>Watch how one thing leads to another.  Read the Nursery Rhyme: ”This is the House That Jack Built” at https://en.wikipedia.org/wiki/This_Is_the_House_That_Jack_Built  After children begin chanting it to themselves, talk about what happens and what leads to each next thing.</w:t>
      </w:r>
      <w:bookmarkStart w:id="0" w:name="_GoBack"/>
      <w:bookmarkEnd w:id="0"/>
    </w:p>
    <w:p w14:paraId="6D893760" w14:textId="77777777" w:rsidR="00D044DC" w:rsidRPr="00D044DC" w:rsidRDefault="00D044DC">
      <w:pPr>
        <w:rPr>
          <w:bCs/>
        </w:rPr>
      </w:pPr>
    </w:p>
    <w:p w14:paraId="12995BC5" w14:textId="77777777" w:rsidR="00247A4C" w:rsidRPr="00247A4C" w:rsidRDefault="00247A4C">
      <w:pPr>
        <w:rPr>
          <w:b/>
        </w:rPr>
      </w:pPr>
    </w:p>
    <w:p w14:paraId="24F5C8F7" w14:textId="77777777" w:rsidR="00247A4C" w:rsidRDefault="00247A4C"/>
    <w:p w14:paraId="6F4DA93D" w14:textId="77777777" w:rsidR="00247A4C" w:rsidRDefault="00247A4C"/>
    <w:p w14:paraId="7675C0B4" w14:textId="77777777" w:rsidR="00247A4C" w:rsidRDefault="00247A4C"/>
    <w:sectPr w:rsidR="00247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4C"/>
    <w:rsid w:val="00247A4C"/>
    <w:rsid w:val="003B0907"/>
    <w:rsid w:val="00431A34"/>
    <w:rsid w:val="00D044DC"/>
    <w:rsid w:val="00D8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EB5F4"/>
  <w15:chartTrackingRefBased/>
  <w15:docId w15:val="{810054C9-A7BD-4C11-BD17-8E689CA67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2</cp:revision>
  <dcterms:created xsi:type="dcterms:W3CDTF">2019-03-26T13:40:00Z</dcterms:created>
  <dcterms:modified xsi:type="dcterms:W3CDTF">2019-10-20T16:47:00Z</dcterms:modified>
</cp:coreProperties>
</file>