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B18785" w14:textId="71B49E5B" w:rsidR="00304C6C" w:rsidRDefault="00304C6C">
      <w:r>
        <w:t>20 July 20</w:t>
      </w:r>
    </w:p>
    <w:p w14:paraId="392BFE66" w14:textId="737D7BA3" w:rsidR="00304C6C" w:rsidRDefault="00304C6C">
      <w:r>
        <w:t>DRAFT 1</w:t>
      </w:r>
    </w:p>
    <w:p w14:paraId="1D0FDED6" w14:textId="77777777" w:rsidR="00304C6C" w:rsidRDefault="00304C6C"/>
    <w:p w14:paraId="62A77AEF" w14:textId="2EA8CEBC" w:rsidR="002C2449" w:rsidRDefault="002C2449">
      <w:r>
        <w:t>Dear Jessica,</w:t>
      </w:r>
    </w:p>
    <w:p w14:paraId="7D281078" w14:textId="737C5ADB" w:rsidR="002C2449" w:rsidRDefault="002C2449">
      <w:r>
        <w:t>I’ve pictured you and family hiking, exploring, and camping in the mountains away from business and news.</w:t>
      </w:r>
    </w:p>
    <w:p w14:paraId="40198270" w14:textId="78DBFE3D" w:rsidR="002C2449" w:rsidRDefault="002C2449">
      <w:r>
        <w:t>May I ask for some advice re Eco-Ed.  Obtaining each of the 200+ permissions has been like the quest for the Holy Grail. Because the publisher from whom I retracted the contract accepted emails and did not require contributors to sign a release (as I had always done for TC Press), we continued using emails to substantiate permissions to use  the figures we wanted for Eco-Ed.</w:t>
      </w:r>
    </w:p>
    <w:p w14:paraId="55D8AA2E" w14:textId="309A1324" w:rsidR="002C2449" w:rsidRDefault="002C2449">
      <w:r>
        <w:t>Kellie has prepared a detailed spread sheet listing pertinent info for each figure. The spreadsheet is like an index to the permissions she has received, organized with the two-figure ID, examples: Fig.1.4. Fig. 10.8</w:t>
      </w:r>
    </w:p>
    <w:p w14:paraId="1AB3EC83" w14:textId="6801DA7D" w:rsidR="002C2449" w:rsidRDefault="002C2449">
      <w:r>
        <w:t>I am attaching one of Kellie’s typical requests and a couple of the responses as an example of what our permissions.  Can you tell us</w:t>
      </w:r>
      <w:r w:rsidR="00304C6C">
        <w:t>,</w:t>
      </w:r>
      <w:r>
        <w:t xml:space="preserve"> from the publisher’s perspective</w:t>
      </w:r>
      <w:r w:rsidR="00304C6C">
        <w:t>,</w:t>
      </w:r>
      <w:r>
        <w:t xml:space="preserve"> if what we have will suffice</w:t>
      </w:r>
      <w:r w:rsidR="00304C6C">
        <w:t>?</w:t>
      </w:r>
    </w:p>
    <w:p w14:paraId="2A27EF1D" w14:textId="5D322A55" w:rsidR="00304C6C" w:rsidRDefault="00304C6C">
      <w:r>
        <w:t>MEGA thanks!</w:t>
      </w:r>
    </w:p>
    <w:p w14:paraId="688ED9EA" w14:textId="3B99A054" w:rsidR="00304C6C" w:rsidRDefault="00304C6C">
      <w:r>
        <w:t>Fond regards,</w:t>
      </w:r>
    </w:p>
    <w:p w14:paraId="20B6B9AD" w14:textId="77777777" w:rsidR="002C2449" w:rsidRDefault="002C2449"/>
    <w:sectPr w:rsidR="002C2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449"/>
    <w:rsid w:val="002C2449"/>
    <w:rsid w:val="0030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5E921"/>
  <w15:chartTrackingRefBased/>
  <w15:docId w15:val="{9CEB8999-03D0-4A4B-9A80-883356B48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3C0FBE-0DDB-415B-AABC-0A0AAC1E6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</cp:revision>
  <dcterms:created xsi:type="dcterms:W3CDTF">2020-07-21T05:17:00Z</dcterms:created>
  <dcterms:modified xsi:type="dcterms:W3CDTF">2020-07-21T05:28:00Z</dcterms:modified>
</cp:coreProperties>
</file>