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58A9A" w14:textId="77777777" w:rsidR="001E2497" w:rsidRPr="00784DD5" w:rsidRDefault="001E2497" w:rsidP="00784DD5">
      <w:pPr>
        <w:jc w:val="center"/>
        <w:rPr>
          <w:b/>
          <w:bCs/>
        </w:rPr>
      </w:pPr>
      <w:r w:rsidRPr="00784DD5">
        <w:rPr>
          <w:b/>
          <w:bCs/>
        </w:rPr>
        <w:t>Afterword on the Time of Coronavirus</w:t>
      </w:r>
    </w:p>
    <w:p w14:paraId="4B22F6D5" w14:textId="6AB5D1A2" w:rsidR="001E2497" w:rsidRDefault="001E2497" w:rsidP="00F6216D">
      <w:pPr>
        <w:ind w:firstLine="720"/>
      </w:pPr>
      <w:r>
        <w:t>If there is a hopeful aspect to this devastating pandemic, this is it:  A pause button in our lives.  This is a</w:t>
      </w:r>
      <w:r w:rsidR="007C01A2">
        <w:t xml:space="preserve"> particularly powerful where parent/child relations are concerned.  Whatever your pre-virus work</w:t>
      </w:r>
      <w:r w:rsidR="00F6216D">
        <w:t xml:space="preserve"> </w:t>
      </w:r>
      <w:r w:rsidR="007C01A2">
        <w:t xml:space="preserve">– service, knowledge, manufacturing, marketing </w:t>
      </w:r>
      <w:r w:rsidR="00F6216D">
        <w:t>, or other industry</w:t>
      </w:r>
      <w:r w:rsidR="007C01A2">
        <w:t xml:space="preserve"> – </w:t>
      </w:r>
      <w:r w:rsidR="00F6216D">
        <w:t xml:space="preserve"> </w:t>
      </w:r>
      <w:r w:rsidR="007C01A2">
        <w:t xml:space="preserve">this is a time </w:t>
      </w:r>
      <w:r w:rsidR="00F6216D">
        <w:t xml:space="preserve">to </w:t>
      </w:r>
      <w:r w:rsidR="007C01A2">
        <w:t xml:space="preserve">reflect on you and your children.  As this book’s title suggests, </w:t>
      </w:r>
      <w:r w:rsidR="00F6216D">
        <w:t>my</w:t>
      </w:r>
      <w:r w:rsidR="007C01A2">
        <w:t xml:space="preserve"> focus</w:t>
      </w:r>
      <w:r w:rsidR="00F6216D">
        <w:t xml:space="preserve"> is</w:t>
      </w:r>
      <w:r w:rsidR="007C01A2">
        <w:t xml:space="preserve"> children from </w:t>
      </w:r>
      <w:r w:rsidR="00F6216D">
        <w:t>0</w:t>
      </w:r>
      <w:r w:rsidR="007C01A2">
        <w:t xml:space="preserve"> through their 8</w:t>
      </w:r>
      <w:r w:rsidR="007C01A2" w:rsidRPr="007C01A2">
        <w:rPr>
          <w:vertAlign w:val="superscript"/>
        </w:rPr>
        <w:t>th</w:t>
      </w:r>
      <w:r w:rsidR="007C01A2">
        <w:t xml:space="preserve"> year.  These are </w:t>
      </w:r>
      <w:r w:rsidR="007C01A2">
        <w:rPr>
          <w:i/>
          <w:iCs/>
        </w:rPr>
        <w:t xml:space="preserve">the </w:t>
      </w:r>
      <w:r w:rsidR="007C01A2">
        <w:t>most important years in brain development.  See figure 1.2 (page x) to grasp just how powerful.</w:t>
      </w:r>
    </w:p>
    <w:p w14:paraId="574E2330" w14:textId="371C9E80" w:rsidR="00F6216D" w:rsidRDefault="00F6216D" w:rsidP="00F6216D">
      <w:pPr>
        <w:ind w:firstLine="720"/>
      </w:pPr>
      <w:r>
        <w:t>Humans</w:t>
      </w:r>
      <w:r w:rsidR="007C01A2">
        <w:t xml:space="preserve"> ha</w:t>
      </w:r>
      <w:r>
        <w:t>ve</w:t>
      </w:r>
      <w:r w:rsidR="007C01A2">
        <w:t xml:space="preserve"> an attribute no other species has – the power to choose.  As mother, grandmother, grandaunt, teacher, classroom coach, and teacher educator, I offer these reflections on choices for you and your children.  First</w:t>
      </w:r>
      <w:r>
        <w:t>, on</w:t>
      </w:r>
      <w:r w:rsidR="007C01A2">
        <w:t xml:space="preserve"> time: Days seem interminable with children from 0-8, and they </w:t>
      </w:r>
      <w:r w:rsidR="007C01A2">
        <w:rPr>
          <w:i/>
          <w:iCs/>
        </w:rPr>
        <w:t xml:space="preserve">are </w:t>
      </w:r>
      <w:r w:rsidR="007C01A2">
        <w:t xml:space="preserve">exhausting.  But looking back now as I turn 80, particularly on those children in my own family, the years flew!  </w:t>
      </w:r>
      <w:proofErr w:type="spellStart"/>
      <w:r w:rsidR="007C01A2">
        <w:t>Shep</w:t>
      </w:r>
      <w:proofErr w:type="spellEnd"/>
      <w:r w:rsidR="007C01A2">
        <w:t xml:space="preserve">, grandson, was photographed annually on day one of each school year.  Those snapshots live on a cupboard front in his kitchen, and I think wistfully, </w:t>
      </w:r>
      <w:r w:rsidR="007C01A2">
        <w:rPr>
          <w:i/>
          <w:iCs/>
        </w:rPr>
        <w:t xml:space="preserve">where </w:t>
      </w:r>
      <w:r w:rsidR="007C01A2">
        <w:t>did that young child go?</w:t>
      </w:r>
      <w:r>
        <w:t xml:space="preserve">  I was privileged to be a stay-at-home-mom, something we all did when </w:t>
      </w:r>
      <w:proofErr w:type="spellStart"/>
      <w:r>
        <w:t>Shep’s</w:t>
      </w:r>
      <w:proofErr w:type="spellEnd"/>
      <w:r>
        <w:t xml:space="preserve"> father was born.  And when </w:t>
      </w:r>
      <w:proofErr w:type="spellStart"/>
      <w:r>
        <w:t>Shep</w:t>
      </w:r>
      <w:proofErr w:type="spellEnd"/>
      <w:r>
        <w:t xml:space="preserve"> was born I was an author so could control my own time.  That latter enabled me, </w:t>
      </w:r>
      <w:proofErr w:type="spellStart"/>
      <w:r>
        <w:t>n</w:t>
      </w:r>
      <w:proofErr w:type="spellEnd"/>
      <w:r>
        <w:t xml:space="preserve"> my 60s, to experience anew the miracle of a human’s birth and early development.  So, I offer these thoughts as you face seemingly interminable days closeted with children at home, not in day care or other out-of-home places.</w:t>
      </w:r>
    </w:p>
    <w:p w14:paraId="08C369B1" w14:textId="38B2B267" w:rsidR="00F6216D" w:rsidRPr="00784DD5" w:rsidRDefault="00F6216D" w:rsidP="001E2497">
      <w:pPr>
        <w:rPr>
          <w:b/>
          <w:bCs/>
        </w:rPr>
      </w:pPr>
      <w:r w:rsidRPr="00784DD5">
        <w:rPr>
          <w:b/>
          <w:bCs/>
        </w:rPr>
        <w:t>Basics: Food and Sleep</w:t>
      </w:r>
    </w:p>
    <w:p w14:paraId="22D70F88" w14:textId="1AE72AC1" w:rsidR="00381010" w:rsidRDefault="00381010" w:rsidP="00381010">
      <w:pPr>
        <w:spacing w:after="0"/>
      </w:pPr>
      <w:r>
        <w:tab/>
        <w:t xml:space="preserve">Danny ate everything with relish; </w:t>
      </w:r>
      <w:proofErr w:type="spellStart"/>
      <w:r>
        <w:t>Shep</w:t>
      </w:r>
      <w:proofErr w:type="spellEnd"/>
      <w:r>
        <w:t xml:space="preserve"> ate, barely and with distaste for most foods.  He was raised as a vegetarian, but did not like vegetables – or bread or eggs – the staples.  It is so tempting with a fussy eater to find something pre-packaged and “tasty” but devoid of nutrients.  </w:t>
      </w:r>
      <w:proofErr w:type="spellStart"/>
      <w:r>
        <w:t>Shep’s</w:t>
      </w:r>
      <w:proofErr w:type="spellEnd"/>
      <w:r>
        <w:t xml:space="preserve"> staple was “</w:t>
      </w:r>
      <w:proofErr w:type="spellStart"/>
      <w:r>
        <w:t>opomeal</w:t>
      </w:r>
      <w:proofErr w:type="spellEnd"/>
      <w:r>
        <w:t>” and, when broccoli was introduced as a “tree” and upended in melted butter, he accepted it.</w:t>
      </w:r>
    </w:p>
    <w:p w14:paraId="2FF40F5B" w14:textId="77777777" w:rsidR="0079109B" w:rsidRDefault="00381010" w:rsidP="00381010">
      <w:pPr>
        <w:spacing w:after="0"/>
      </w:pPr>
      <w:r>
        <w:t xml:space="preserve">He lived mainly on organic peanut butter and one particular cracker.  Watch the vitamin and mineral content; avoid sugar (as delightful as it is to watch children enjoy candy!); don’t force food, but make sure what your baby/toddler eats is healthful.  From 0-8, snacks are important </w:t>
      </w:r>
      <w:r w:rsidR="0079109B">
        <w:t>–</w:t>
      </w:r>
      <w:r>
        <w:t xml:space="preserve"> mid</w:t>
      </w:r>
      <w:r w:rsidR="0079109B">
        <w:t>-morning and mid-afternoon.  There’s plenty of guidance online on healthful food choices.</w:t>
      </w:r>
    </w:p>
    <w:p w14:paraId="641DB372" w14:textId="77777777" w:rsidR="0079109B" w:rsidRDefault="0079109B" w:rsidP="00381010">
      <w:pPr>
        <w:spacing w:after="0"/>
      </w:pPr>
    </w:p>
    <w:p w14:paraId="4DD32E72" w14:textId="178DD03F" w:rsidR="00784DD5" w:rsidRDefault="0079109B" w:rsidP="00381010">
      <w:pPr>
        <w:spacing w:after="0"/>
      </w:pPr>
      <w:r>
        <w:tab/>
        <w:t xml:space="preserve">Sleep is vitally important; some babies easily adopt regular sleep patterns; others seem as if </w:t>
      </w:r>
      <w:r w:rsidR="00784DD5">
        <w:t>t</w:t>
      </w:r>
      <w:r>
        <w:t>hey will never do so.  Most newborns alternate irregular sleep/wake cycles.  As wake periods l</w:t>
      </w:r>
      <w:r w:rsidR="00784DD5">
        <w:t>e</w:t>
      </w:r>
      <w:r>
        <w:t>ng</w:t>
      </w:r>
      <w:r w:rsidR="00784DD5">
        <w:t>then</w:t>
      </w:r>
      <w:r>
        <w:t xml:space="preserve">, work toward naps in the morning and afternoon.  Gradually, morning naps drop out.  </w:t>
      </w:r>
      <w:r w:rsidR="00784DD5">
        <w:t>(</w:t>
      </w:r>
      <w:r>
        <w:t xml:space="preserve">Be sure diapers are dry </w:t>
      </w:r>
      <w:r w:rsidR="00784DD5">
        <w:t>and babies have eaten</w:t>
      </w:r>
      <w:r w:rsidR="00784DD5">
        <w:t xml:space="preserve"> </w:t>
      </w:r>
      <w:r>
        <w:t>before any sleep time.</w:t>
      </w:r>
      <w:r w:rsidR="00784DD5">
        <w:t>)</w:t>
      </w:r>
      <w:r>
        <w:t xml:space="preserve">  By</w:t>
      </w:r>
      <w:r w:rsidR="00784DD5">
        <w:t xml:space="preserve"> age</w:t>
      </w:r>
      <w:r>
        <w:t xml:space="preserve"> </w:t>
      </w:r>
      <w:r w:rsidR="00784DD5">
        <w:t>2 to</w:t>
      </w:r>
      <w:r>
        <w:t xml:space="preserve"> 4, afternoon nap can </w:t>
      </w:r>
      <w:r w:rsidR="00784DD5">
        <w:t>become</w:t>
      </w:r>
      <w:r>
        <w:t xml:space="preserve"> time alone</w:t>
      </w:r>
      <w:r w:rsidR="00784DD5">
        <w:t xml:space="preserve">, </w:t>
      </w:r>
      <w:r>
        <w:t>a boon to weary parents and important in a child’s developing the ability to self-regulate.  Avoid TV and electronics.  Much is overstimulating</w:t>
      </w:r>
      <w:r w:rsidR="00784DD5">
        <w:t>; s</w:t>
      </w:r>
      <w:r>
        <w:t>ome features unhealthy behaviors – fights, even killing.  Use music: Don Campbell’s writing suggests excellent music for all ages, including in utero.  Ella Jenkins</w:t>
      </w:r>
      <w:r w:rsidR="00784DD5">
        <w:t>’</w:t>
      </w:r>
      <w:r>
        <w:t xml:space="preserve"> and Burl Ives</w:t>
      </w:r>
      <w:r w:rsidR="00784DD5">
        <w:t>’ recordings are just two of a wealth of excellent music.</w:t>
      </w:r>
    </w:p>
    <w:p w14:paraId="367AAD65" w14:textId="1B5AD17D" w:rsidR="00784DD5" w:rsidRDefault="00784DD5" w:rsidP="00381010">
      <w:pPr>
        <w:spacing w:after="0"/>
      </w:pPr>
    </w:p>
    <w:p w14:paraId="2A89068B" w14:textId="351B1AEF" w:rsidR="00784DD5" w:rsidRDefault="00784DD5" w:rsidP="00381010">
      <w:pPr>
        <w:spacing w:after="0"/>
        <w:rPr>
          <w:b/>
          <w:bCs/>
        </w:rPr>
      </w:pPr>
      <w:r>
        <w:rPr>
          <w:b/>
          <w:bCs/>
        </w:rPr>
        <w:t>Safety</w:t>
      </w:r>
    </w:p>
    <w:p w14:paraId="6BE51D69" w14:textId="4FA63623" w:rsidR="00784DD5" w:rsidRDefault="00784DD5" w:rsidP="00381010">
      <w:pPr>
        <w:spacing w:after="0"/>
        <w:rPr>
          <w:b/>
          <w:bCs/>
        </w:rPr>
      </w:pPr>
    </w:p>
    <w:p w14:paraId="3677B342" w14:textId="094EDCBA" w:rsidR="00784DD5" w:rsidRPr="00784DD5" w:rsidRDefault="00784DD5" w:rsidP="00381010">
      <w:pPr>
        <w:spacing w:after="0"/>
      </w:pPr>
      <w:r>
        <w:rPr>
          <w:b/>
          <w:bCs/>
        </w:rPr>
        <w:tab/>
      </w:r>
      <w:r w:rsidR="005E37DD">
        <w:t>Insert plastic “plugs” into</w:t>
      </w:r>
      <w:r>
        <w:t xml:space="preserve"> all electric receptacles</w:t>
      </w:r>
      <w:r w:rsidR="005E37DD">
        <w:t xml:space="preserve"> within reach</w:t>
      </w:r>
      <w:r>
        <w:t>.  Tuck away all cords that a baby</w:t>
      </w:r>
      <w:r w:rsidR="005E37DD">
        <w:t xml:space="preserve"> or toddler</w:t>
      </w:r>
      <w:r>
        <w:t xml:space="preserve"> could pull.  Remove from reach all </w:t>
      </w:r>
      <w:r w:rsidR="005E37DD">
        <w:t>choking hazards – i</w:t>
      </w:r>
      <w:r>
        <w:t xml:space="preserve">tems small enough to be swallowed.  </w:t>
      </w:r>
      <w:r w:rsidR="005E37DD">
        <w:t>Put anything poisonous – cleansers, sprays, medicines – in inaccessible places; this may require rearranging cupboards or locks on cupboard doors.  Be sure knives and sharp tools are inaccessible.</w:t>
      </w:r>
      <w:r>
        <w:t xml:space="preserve">  </w:t>
      </w:r>
      <w:r>
        <w:rPr>
          <w:i/>
          <w:iCs/>
        </w:rPr>
        <w:t xml:space="preserve">Never </w:t>
      </w:r>
      <w:r>
        <w:t xml:space="preserve">leave a </w:t>
      </w:r>
      <w:r w:rsidR="00D32630">
        <w:t xml:space="preserve"> </w:t>
      </w:r>
      <w:r>
        <w:lastRenderedPageBreak/>
        <w:t>young child alone in a bath.</w:t>
      </w:r>
      <w:r w:rsidR="005E37DD">
        <w:t xml:space="preserve">  Be sure items like lamps, small tables, or furniture that tips easily are removed.  Survey carefully for other “baby proofing” that is particular to your home.  This may include barriers around windows.</w:t>
      </w:r>
    </w:p>
    <w:p w14:paraId="7D89F3CB" w14:textId="77777777" w:rsidR="00784DD5" w:rsidRDefault="00784DD5" w:rsidP="00381010">
      <w:pPr>
        <w:spacing w:after="0"/>
        <w:rPr>
          <w:b/>
          <w:bCs/>
        </w:rPr>
      </w:pPr>
    </w:p>
    <w:p w14:paraId="06235B11" w14:textId="451B2F23" w:rsidR="00784DD5" w:rsidRDefault="00784DD5" w:rsidP="00381010">
      <w:pPr>
        <w:spacing w:after="0"/>
        <w:rPr>
          <w:b/>
          <w:bCs/>
        </w:rPr>
      </w:pPr>
      <w:r w:rsidRPr="00784DD5">
        <w:rPr>
          <w:b/>
          <w:bCs/>
        </w:rPr>
        <w:t>Your Time Together</w:t>
      </w:r>
    </w:p>
    <w:p w14:paraId="3EEC2350" w14:textId="0413867D" w:rsidR="004617FC" w:rsidRDefault="004617FC" w:rsidP="00381010">
      <w:pPr>
        <w:spacing w:after="0"/>
      </w:pPr>
    </w:p>
    <w:p w14:paraId="1269C3BF" w14:textId="39B272F7" w:rsidR="00D32630" w:rsidRDefault="004617FC" w:rsidP="00381010">
      <w:pPr>
        <w:spacing w:after="0"/>
      </w:pPr>
      <w:r>
        <w:tab/>
      </w:r>
      <w:r>
        <w:rPr>
          <w:b/>
          <w:bCs/>
        </w:rPr>
        <w:t xml:space="preserve">Schedule. </w:t>
      </w:r>
      <w:r>
        <w:t>Establish a daily routine with regular meal and rest and “together” times.  Be consistent, but not inflexible.  An old-fashioned clock with numerals is helpful.  From infancy, take a child to the clock, point to a numeral, alter your voice – singing or chanting – “Seven-thirty, time for breakfast.”  “Eight-thirty, floor time for (baby)” [your time to clean up, fix the next meal, make some calls or send emails] with, of course, the baby in sight.” “Ten o’clock, time for snack” [a good time to read to the baby who self-feeds].  “Ten</w:t>
      </w:r>
      <w:r w:rsidR="00D32630">
        <w:t>-thirty, time to change your diaper” [a good time for a few movements – clap hands, clap feet, stretch arms, exercise legs, watch a moving object].  “Ten-forty-five, time for morning nap.”  Your chanting voice becomes a signal that something different is about to happen.  The times I use are merely illustrative; you will set your own times.</w:t>
      </w:r>
    </w:p>
    <w:p w14:paraId="0DF13956" w14:textId="7A315648" w:rsidR="00D32630" w:rsidRDefault="00D32630" w:rsidP="00381010">
      <w:pPr>
        <w:spacing w:after="0"/>
      </w:pPr>
    </w:p>
    <w:p w14:paraId="51C7F148" w14:textId="365198ED" w:rsidR="00D32630" w:rsidRPr="00D32630" w:rsidRDefault="00D32630" w:rsidP="00381010">
      <w:pPr>
        <w:spacing w:after="0"/>
      </w:pPr>
      <w:r>
        <w:tab/>
      </w:r>
      <w:r>
        <w:rPr>
          <w:b/>
          <w:bCs/>
        </w:rPr>
        <w:t xml:space="preserve">Activities. </w:t>
      </w:r>
      <w:r>
        <w:t xml:space="preserve"> Limitless kinds of activities are possible and you will find </w:t>
      </w:r>
      <w:proofErr w:type="spellStart"/>
      <w:r>
        <w:t>your</w:t>
      </w:r>
      <w:proofErr w:type="spellEnd"/>
      <w:r>
        <w:t xml:space="preserve"> and your young children’s favorites.  Floor time.  Get down on the floor with your children.  Roll a good-sized ball; handle blocks; rattle plastic containers</w:t>
      </w:r>
      <w:r w:rsidR="006C75FD">
        <w:t xml:space="preserve"> filled with different objects – some shiny, some jingly, some loud </w:t>
      </w:r>
      <w:r w:rsidR="006C75FD">
        <w:br/>
        <w:t>(metals), some soft (rice, sand).</w:t>
      </w:r>
      <w:bookmarkStart w:id="0" w:name="_GoBack"/>
      <w:bookmarkEnd w:id="0"/>
      <w:r>
        <w:t xml:space="preserve">   </w:t>
      </w:r>
    </w:p>
    <w:p w14:paraId="0EDF78E4" w14:textId="2E2D8DFC" w:rsidR="00784DD5" w:rsidRDefault="00784DD5" w:rsidP="00381010">
      <w:pPr>
        <w:spacing w:after="0"/>
        <w:rPr>
          <w:b/>
          <w:bCs/>
        </w:rPr>
      </w:pPr>
    </w:p>
    <w:p w14:paraId="24ACB725" w14:textId="0D551EFC" w:rsidR="00784DD5" w:rsidRPr="00784DD5" w:rsidRDefault="00784DD5" w:rsidP="00381010">
      <w:pPr>
        <w:spacing w:after="0"/>
      </w:pPr>
      <w:r>
        <w:rPr>
          <w:b/>
          <w:bCs/>
        </w:rPr>
        <w:tab/>
      </w:r>
    </w:p>
    <w:p w14:paraId="3C46BF82" w14:textId="77777777" w:rsidR="00784DD5" w:rsidRDefault="00784DD5" w:rsidP="00381010">
      <w:pPr>
        <w:spacing w:after="0"/>
      </w:pPr>
    </w:p>
    <w:p w14:paraId="3A72DD61" w14:textId="39A9A5B4" w:rsidR="00381010" w:rsidRDefault="00784DD5" w:rsidP="00381010">
      <w:pPr>
        <w:spacing w:after="0"/>
      </w:pPr>
      <w:r>
        <w:t xml:space="preserve"> </w:t>
      </w:r>
      <w:r w:rsidR="0079109B">
        <w:t xml:space="preserve"> </w:t>
      </w:r>
      <w:r w:rsidR="00381010">
        <w:t xml:space="preserve">          </w:t>
      </w:r>
    </w:p>
    <w:p w14:paraId="39077C89" w14:textId="6F4156FA" w:rsidR="00381010" w:rsidRDefault="00381010" w:rsidP="001E2497">
      <w:r>
        <w:tab/>
      </w:r>
    </w:p>
    <w:p w14:paraId="4F58EC71" w14:textId="217385CB" w:rsidR="00F6216D" w:rsidRDefault="00F6216D" w:rsidP="001E2497">
      <w:r>
        <w:tab/>
      </w:r>
    </w:p>
    <w:p w14:paraId="49AEC1D5" w14:textId="426C7EED" w:rsidR="007C01A2" w:rsidRPr="007C01A2" w:rsidRDefault="00F6216D" w:rsidP="001E2497">
      <w:r>
        <w:t xml:space="preserve"> </w:t>
      </w:r>
    </w:p>
    <w:p w14:paraId="4C4E94FC" w14:textId="77777777" w:rsidR="007C01A2" w:rsidRDefault="007C01A2" w:rsidP="001E2497"/>
    <w:p w14:paraId="17642EC2" w14:textId="77777777" w:rsidR="00AD6A15" w:rsidRDefault="00AD6A15"/>
    <w:sectPr w:rsidR="00AD6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97"/>
    <w:rsid w:val="001E2497"/>
    <w:rsid w:val="00381010"/>
    <w:rsid w:val="004617FC"/>
    <w:rsid w:val="005E37DD"/>
    <w:rsid w:val="006C75FD"/>
    <w:rsid w:val="00784DD5"/>
    <w:rsid w:val="0079109B"/>
    <w:rsid w:val="007C01A2"/>
    <w:rsid w:val="00AD6A15"/>
    <w:rsid w:val="00D32630"/>
    <w:rsid w:val="00F62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5955"/>
  <w15:chartTrackingRefBased/>
  <w15:docId w15:val="{72018BED-24CA-469F-9766-D8937357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49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6578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dcterms:created xsi:type="dcterms:W3CDTF">2020-04-07T16:38:00Z</dcterms:created>
  <dcterms:modified xsi:type="dcterms:W3CDTF">2020-04-07T18:00:00Z</dcterms:modified>
</cp:coreProperties>
</file>