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9EACF" w14:textId="2456BA92" w:rsidR="00B55FB0" w:rsidRPr="00B55FB0" w:rsidRDefault="00B55FB0" w:rsidP="00B55FB0">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B55FB0">
        <w:rPr>
          <w:rFonts w:ascii="Times New Roman" w:eastAsia="Times New Roman" w:hAnsi="Times New Roman" w:cs="Times New Roman"/>
          <w:b/>
          <w:bCs/>
          <w:kern w:val="36"/>
          <w:sz w:val="48"/>
          <w:szCs w:val="48"/>
          <w14:ligatures w14:val="none"/>
        </w:rPr>
        <w:t>Project Introduction</w:t>
      </w:r>
      <w:r>
        <w:rPr>
          <w:rFonts w:ascii="Times New Roman" w:eastAsia="Times New Roman" w:hAnsi="Times New Roman" w:cs="Times New Roman"/>
          <w:b/>
          <w:bCs/>
          <w:kern w:val="36"/>
          <w:sz w:val="48"/>
          <w:szCs w:val="48"/>
          <w14:ligatures w14:val="none"/>
        </w:rPr>
        <w:t>:</w:t>
      </w:r>
      <w:r w:rsidRPr="00B55FB0">
        <w:rPr>
          <w:rFonts w:ascii="Times New Roman" w:eastAsia="Times New Roman" w:hAnsi="Times New Roman" w:cs="Times New Roman"/>
          <w:b/>
          <w:bCs/>
          <w:kern w:val="36"/>
          <w:sz w:val="48"/>
          <w:szCs w:val="48"/>
          <w14:ligatures w14:val="none"/>
        </w:rPr>
        <w:t xml:space="preserve"> USB HID (Fake Keyboard) Attack Simulation for CS520 Lab</w:t>
      </w:r>
    </w:p>
    <w:p w14:paraId="4981E921" w14:textId="77777777" w:rsidR="00B55FB0" w:rsidRDefault="00B55FB0" w:rsidP="00B55FB0">
      <w:pPr>
        <w:spacing w:before="100" w:beforeAutospacing="1" w:after="100" w:afterAutospacing="1" w:line="240" w:lineRule="auto"/>
        <w:jc w:val="center"/>
        <w:rPr>
          <w:rFonts w:ascii="Times New Roman" w:eastAsia="Times New Roman" w:hAnsi="Times New Roman" w:cs="Times New Roman"/>
          <w:kern w:val="0"/>
          <w14:ligatures w14:val="none"/>
        </w:rPr>
      </w:pPr>
      <w:r w:rsidRPr="00B55FB0">
        <w:rPr>
          <w:rFonts w:ascii="Times New Roman" w:eastAsia="Times New Roman" w:hAnsi="Times New Roman" w:cs="Times New Roman"/>
          <w:b/>
          <w:bCs/>
          <w:kern w:val="0"/>
          <w14:ligatures w14:val="none"/>
        </w:rPr>
        <w:t>Project title:</w:t>
      </w:r>
      <w:r w:rsidRPr="00B55FB0">
        <w:rPr>
          <w:rFonts w:ascii="Times New Roman" w:eastAsia="Times New Roman" w:hAnsi="Times New Roman" w:cs="Times New Roman"/>
          <w:kern w:val="0"/>
          <w14:ligatures w14:val="none"/>
        </w:rPr>
        <w:t xml:space="preserve"> Controlled Evaluation of USB HID-Based Attack Vectors using an ESP32-C3 Keyboard Emulator</w:t>
      </w:r>
    </w:p>
    <w:p w14:paraId="1B8F0439" w14:textId="0BB7E0A9" w:rsidR="00B55FB0" w:rsidRPr="00B55FB0" w:rsidRDefault="00B55FB0" w:rsidP="00B55FB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Team name: The Asian Persistent Threat</w:t>
      </w:r>
    </w:p>
    <w:p w14:paraId="17D98057" w14:textId="6E232430" w:rsidR="00B55FB0" w:rsidRPr="00B55FB0" w:rsidRDefault="00B55FB0" w:rsidP="00B55FB0">
      <w:p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b/>
          <w:bCs/>
          <w:kern w:val="0"/>
          <w14:ligatures w14:val="none"/>
        </w:rPr>
        <w:t>Short description:</w:t>
      </w:r>
      <w:r w:rsidRPr="00B55FB0">
        <w:rPr>
          <w:rFonts w:ascii="Times New Roman" w:eastAsia="Times New Roman" w:hAnsi="Times New Roman" w:cs="Times New Roman"/>
          <w:kern w:val="0"/>
          <w14:ligatures w14:val="none"/>
        </w:rPr>
        <w:br/>
        <w:t>This project studies how malicious USB Human Interface Devices (HID)</w:t>
      </w:r>
      <w:r>
        <w:rPr>
          <w:rFonts w:ascii="Times New Roman" w:eastAsia="Times New Roman" w:hAnsi="Times New Roman" w:cs="Times New Roman"/>
          <w:kern w:val="0"/>
          <w14:ligatures w14:val="none"/>
        </w:rPr>
        <w:t>,</w:t>
      </w:r>
      <w:r w:rsidRPr="00B55FB0">
        <w:rPr>
          <w:rFonts w:ascii="Times New Roman" w:eastAsia="Times New Roman" w:hAnsi="Times New Roman" w:cs="Times New Roman"/>
          <w:kern w:val="0"/>
          <w14:ligatures w14:val="none"/>
        </w:rPr>
        <w:t xml:space="preserve"> specifically a “fake keyboard”</w:t>
      </w:r>
      <w:r>
        <w:rPr>
          <w:rFonts w:ascii="Times New Roman" w:eastAsia="Times New Roman" w:hAnsi="Times New Roman" w:cs="Times New Roman"/>
          <w:kern w:val="0"/>
          <w14:ligatures w14:val="none"/>
        </w:rPr>
        <w:t>,</w:t>
      </w:r>
      <w:r w:rsidRPr="00B55FB0">
        <w:rPr>
          <w:rFonts w:ascii="Times New Roman" w:eastAsia="Times New Roman" w:hAnsi="Times New Roman" w:cs="Times New Roman"/>
          <w:kern w:val="0"/>
          <w14:ligatures w14:val="none"/>
        </w:rPr>
        <w:t xml:space="preserve"> can be used to deliver automated command sequences to host systems, how defenders can observe and detect those activities on the network and host, and what practical mitigations reduce risk. The lab uses an ESP32-C3</w:t>
      </w:r>
      <w:r>
        <w:rPr>
          <w:rFonts w:ascii="Times New Roman" w:eastAsia="Times New Roman" w:hAnsi="Times New Roman" w:cs="Times New Roman"/>
          <w:kern w:val="0"/>
          <w14:ligatures w14:val="none"/>
        </w:rPr>
        <w:t>(a super mini version of a regular ESP 32)</w:t>
      </w:r>
      <w:r w:rsidRPr="00B55FB0">
        <w:rPr>
          <w:rFonts w:ascii="Times New Roman" w:eastAsia="Times New Roman" w:hAnsi="Times New Roman" w:cs="Times New Roman"/>
          <w:kern w:val="0"/>
          <w14:ligatures w14:val="none"/>
        </w:rPr>
        <w:t xml:space="preserve"> to emulate a USB keyboard that can issue automated keystrokes to target hosts in a controlled environment. A centralized command hub is used to coordinate benign, observable test actions across multiple operating systems (Windows, macOS, Linux) so we can compare how each OS behaves, what telemetry is produced, and how detection/containment differs.</w:t>
      </w:r>
    </w:p>
    <w:p w14:paraId="4702E9B7" w14:textId="77777777" w:rsidR="00B55FB0" w:rsidRPr="00B55FB0" w:rsidRDefault="00B55FB0" w:rsidP="00B55F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FB0">
        <w:rPr>
          <w:rFonts w:ascii="Times New Roman" w:eastAsia="Times New Roman" w:hAnsi="Times New Roman" w:cs="Times New Roman"/>
          <w:b/>
          <w:bCs/>
          <w:kern w:val="0"/>
          <w:sz w:val="36"/>
          <w:szCs w:val="36"/>
          <w14:ligatures w14:val="none"/>
        </w:rPr>
        <w:t>Motivation &amp; Learning Objectives</w:t>
      </w:r>
    </w:p>
    <w:p w14:paraId="55CCDD28" w14:textId="77777777" w:rsidR="00B55FB0" w:rsidRPr="00B55FB0" w:rsidRDefault="00B55FB0" w:rsidP="00B55F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kern w:val="0"/>
          <w14:ligatures w14:val="none"/>
        </w:rPr>
        <w:t>Demonstrate the threat model for USB HID devices that impersonate keyboards and can execute automated commands when plugged in.</w:t>
      </w:r>
    </w:p>
    <w:p w14:paraId="2F4D32E8" w14:textId="77777777" w:rsidR="00B55FB0" w:rsidRPr="00B55FB0" w:rsidRDefault="00B55FB0" w:rsidP="00B55F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kern w:val="0"/>
          <w14:ligatures w14:val="none"/>
        </w:rPr>
        <w:t>Build a reproducible, cross-platform testbed (ESP32-C3 HID emulator + centralized command hub) to compare how Windows, macOS, and Linux respond to scripted HID input.</w:t>
      </w:r>
    </w:p>
    <w:p w14:paraId="3FA6ACEC" w14:textId="2613DA1C" w:rsidR="00B55FB0" w:rsidRPr="00B55FB0" w:rsidRDefault="00B55FB0" w:rsidP="00B55F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kern w:val="0"/>
          <w14:ligatures w14:val="none"/>
        </w:rPr>
        <w:t>Capture and analyze network and host-level telemetry generated during those events</w:t>
      </w:r>
      <w:r>
        <w:rPr>
          <w:rFonts w:ascii="Times New Roman" w:eastAsia="Times New Roman" w:hAnsi="Times New Roman" w:cs="Times New Roman"/>
          <w:kern w:val="0"/>
          <w14:ligatures w14:val="none"/>
        </w:rPr>
        <w:t>.</w:t>
      </w:r>
    </w:p>
    <w:p w14:paraId="7844ADE0" w14:textId="77777777" w:rsidR="00B55FB0" w:rsidRPr="00B55FB0" w:rsidRDefault="00B55FB0" w:rsidP="00B55F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kern w:val="0"/>
          <w14:ligatures w14:val="none"/>
        </w:rPr>
        <w:t>Evaluate and propose practical detection and mitigation strategies (endpoint policies, USB device control, user/OS prompts, host-based monitoring rules, least-privilege guidance).</w:t>
      </w:r>
    </w:p>
    <w:p w14:paraId="191EA29B" w14:textId="242083E7" w:rsidR="00B55FB0" w:rsidRPr="00B55FB0" w:rsidRDefault="00B55FB0" w:rsidP="00B55F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kern w:val="0"/>
          <w14:ligatures w14:val="none"/>
        </w:rPr>
        <w:t>Teach safe lab practices for handling firmware/HID research and responsible disclosure procedures for discovered vulnerabilities.</w:t>
      </w:r>
    </w:p>
    <w:p w14:paraId="4750C623" w14:textId="77777777" w:rsidR="00B55FB0" w:rsidRPr="00B55FB0" w:rsidRDefault="00B55FB0" w:rsidP="00B55F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FB0">
        <w:rPr>
          <w:rFonts w:ascii="Times New Roman" w:eastAsia="Times New Roman" w:hAnsi="Times New Roman" w:cs="Times New Roman"/>
          <w:b/>
          <w:bCs/>
          <w:kern w:val="0"/>
          <w:sz w:val="36"/>
          <w:szCs w:val="36"/>
          <w14:ligatures w14:val="none"/>
        </w:rPr>
        <w:t>Scope (what will be done)</w:t>
      </w:r>
    </w:p>
    <w:p w14:paraId="00CDFE8A" w14:textId="0E70F895" w:rsidR="00B55FB0" w:rsidRPr="00B55FB0" w:rsidRDefault="00B55FB0" w:rsidP="00B55F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b/>
          <w:bCs/>
          <w:kern w:val="0"/>
          <w14:ligatures w14:val="none"/>
        </w:rPr>
        <w:t>Hardware HID emulator:</w:t>
      </w:r>
      <w:r w:rsidRPr="00B55FB0">
        <w:rPr>
          <w:rFonts w:ascii="Times New Roman" w:eastAsia="Times New Roman" w:hAnsi="Times New Roman" w:cs="Times New Roman"/>
          <w:kern w:val="0"/>
          <w14:ligatures w14:val="none"/>
        </w:rPr>
        <w:t xml:space="preserve"> Use an ESP32-C3 configured to present as a USB keyboard to a host. The device will send </w:t>
      </w:r>
      <w:r w:rsidRPr="00B55FB0">
        <w:rPr>
          <w:rFonts w:ascii="Times New Roman" w:eastAsia="Times New Roman" w:hAnsi="Times New Roman" w:cs="Times New Roman"/>
          <w:i/>
          <w:iCs/>
          <w:kern w:val="0"/>
          <w14:ligatures w14:val="none"/>
        </w:rPr>
        <w:t>benign</w:t>
      </w:r>
      <w:r w:rsidRPr="00B55FB0">
        <w:rPr>
          <w:rFonts w:ascii="Times New Roman" w:eastAsia="Times New Roman" w:hAnsi="Times New Roman" w:cs="Times New Roman"/>
          <w:kern w:val="0"/>
          <w14:ligatures w14:val="none"/>
        </w:rPr>
        <w:t xml:space="preserve"> automation keystrokes for testing (e.g., open a terminal, run commands that write to a local test file).</w:t>
      </w:r>
    </w:p>
    <w:p w14:paraId="79AAB518" w14:textId="4BC74CAE" w:rsidR="00B55FB0" w:rsidRPr="00B55FB0" w:rsidRDefault="00B55FB0" w:rsidP="00B55F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b/>
          <w:bCs/>
          <w:kern w:val="0"/>
          <w14:ligatures w14:val="none"/>
        </w:rPr>
        <w:t>Centralized command hub (control plane):</w:t>
      </w:r>
      <w:r w:rsidRPr="00B55FB0">
        <w:rPr>
          <w:rFonts w:ascii="Times New Roman" w:eastAsia="Times New Roman" w:hAnsi="Times New Roman" w:cs="Times New Roman"/>
          <w:kern w:val="0"/>
          <w14:ligatures w14:val="none"/>
        </w:rPr>
        <w:t xml:space="preserve"> A lab-only control application to schedule and orchestrate test sequences to multiple ESP32-C3 units for repeatability and comparison across O</w:t>
      </w:r>
      <w:r>
        <w:rPr>
          <w:rFonts w:ascii="Times New Roman" w:eastAsia="Times New Roman" w:hAnsi="Times New Roman" w:cs="Times New Roman"/>
          <w:kern w:val="0"/>
          <w14:ligatures w14:val="none"/>
        </w:rPr>
        <w:t>S.</w:t>
      </w:r>
    </w:p>
    <w:p w14:paraId="24F24611" w14:textId="77777777" w:rsidR="00B55FB0" w:rsidRPr="00B55FB0" w:rsidRDefault="00B55FB0" w:rsidP="00B55F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b/>
          <w:bCs/>
          <w:kern w:val="0"/>
          <w14:ligatures w14:val="none"/>
        </w:rPr>
        <w:t>Cross-platform test matrix:</w:t>
      </w:r>
      <w:r w:rsidRPr="00B55FB0">
        <w:rPr>
          <w:rFonts w:ascii="Times New Roman" w:eastAsia="Times New Roman" w:hAnsi="Times New Roman" w:cs="Times New Roman"/>
          <w:kern w:val="0"/>
          <w14:ligatures w14:val="none"/>
        </w:rPr>
        <w:t xml:space="preserve"> Execute the same benign sequences on Windows, macOS, and Linux VMs; record the host reactions, prompts, and telemetry.</w:t>
      </w:r>
    </w:p>
    <w:p w14:paraId="0157EFCC" w14:textId="10DC834C" w:rsidR="00B55FB0" w:rsidRPr="00B55FB0" w:rsidRDefault="00B55FB0" w:rsidP="00B55F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b/>
          <w:bCs/>
          <w:kern w:val="0"/>
          <w14:ligatures w14:val="none"/>
        </w:rPr>
        <w:lastRenderedPageBreak/>
        <w:t>Traffic &amp; telemetry capture:</w:t>
      </w:r>
      <w:r w:rsidRPr="00B55FB0">
        <w:rPr>
          <w:rFonts w:ascii="Times New Roman" w:eastAsia="Times New Roman" w:hAnsi="Times New Roman" w:cs="Times New Roman"/>
          <w:kern w:val="0"/>
          <w14:ligatures w14:val="none"/>
        </w:rPr>
        <w:t xml:space="preserve"> Capture USB attach logs, process creation events (e.g., Sysmon), and network traces between the command hub and lab devices. Analyze differences and identify signal patterns useful for detection.</w:t>
      </w:r>
    </w:p>
    <w:p w14:paraId="25970F4C" w14:textId="77777777" w:rsidR="00B55FB0" w:rsidRPr="00B55FB0" w:rsidRDefault="00B55FB0" w:rsidP="00B55F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FB0">
        <w:rPr>
          <w:rFonts w:ascii="Times New Roman" w:eastAsia="Times New Roman" w:hAnsi="Times New Roman" w:cs="Times New Roman"/>
          <w:b/>
          <w:bCs/>
          <w:kern w:val="0"/>
          <w:sz w:val="36"/>
          <w:szCs w:val="36"/>
          <w14:ligatures w14:val="none"/>
        </w:rPr>
        <w:t>Methodology (brief)</w:t>
      </w:r>
    </w:p>
    <w:p w14:paraId="2F329434" w14:textId="5BF04B38" w:rsidR="00B55FB0" w:rsidRPr="00B55FB0" w:rsidRDefault="00B55FB0" w:rsidP="00B55F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kern w:val="0"/>
          <w14:ligatures w14:val="none"/>
        </w:rPr>
        <w:t>Prepare isolated lab environment: dedicated VLAN, snapshot</w:t>
      </w:r>
      <w:r>
        <w:rPr>
          <w:rFonts w:ascii="Times New Roman" w:eastAsia="Times New Roman" w:hAnsi="Times New Roman" w:cs="Times New Roman"/>
          <w:kern w:val="0"/>
          <w14:ligatures w14:val="none"/>
        </w:rPr>
        <w:t xml:space="preserve"> </w:t>
      </w:r>
      <w:r w:rsidRPr="00B55FB0">
        <w:rPr>
          <w:rFonts w:ascii="Times New Roman" w:eastAsia="Times New Roman" w:hAnsi="Times New Roman" w:cs="Times New Roman"/>
          <w:kern w:val="0"/>
          <w14:ligatures w14:val="none"/>
        </w:rPr>
        <w:t>able VMs, and endpoint logging enabled.</w:t>
      </w:r>
    </w:p>
    <w:p w14:paraId="426C59B5" w14:textId="6B3D92F2" w:rsidR="00B55FB0" w:rsidRPr="00B55FB0" w:rsidRDefault="00B55FB0" w:rsidP="00B55F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kern w:val="0"/>
          <w14:ligatures w14:val="none"/>
        </w:rPr>
        <w:t xml:space="preserve">Build/configure the ESP32-C3 to emulate USB HID for </w:t>
      </w:r>
      <w:r w:rsidRPr="00B55FB0">
        <w:rPr>
          <w:rFonts w:ascii="Times New Roman" w:eastAsia="Times New Roman" w:hAnsi="Times New Roman" w:cs="Times New Roman"/>
          <w:i/>
          <w:iCs/>
          <w:kern w:val="0"/>
          <w14:ligatures w14:val="none"/>
        </w:rPr>
        <w:t>benign</w:t>
      </w:r>
      <w:r w:rsidRPr="00B55FB0">
        <w:rPr>
          <w:rFonts w:ascii="Times New Roman" w:eastAsia="Times New Roman" w:hAnsi="Times New Roman" w:cs="Times New Roman"/>
          <w:kern w:val="0"/>
          <w14:ligatures w14:val="none"/>
        </w:rPr>
        <w:t xml:space="preserve"> automation sequences. Validate on a </w:t>
      </w:r>
      <w:r>
        <w:rPr>
          <w:rFonts w:ascii="Times New Roman" w:eastAsia="Times New Roman" w:hAnsi="Times New Roman" w:cs="Times New Roman"/>
          <w:kern w:val="0"/>
          <w14:ligatures w14:val="none"/>
        </w:rPr>
        <w:t>victim</w:t>
      </w:r>
      <w:r w:rsidRPr="00B55FB0">
        <w:rPr>
          <w:rFonts w:ascii="Times New Roman" w:eastAsia="Times New Roman" w:hAnsi="Times New Roman" w:cs="Times New Roman"/>
          <w:kern w:val="0"/>
          <w14:ligatures w14:val="none"/>
        </w:rPr>
        <w:t xml:space="preserve"> VM.</w:t>
      </w:r>
    </w:p>
    <w:p w14:paraId="51BA4989" w14:textId="77777777" w:rsidR="00B55FB0" w:rsidRPr="00B55FB0" w:rsidRDefault="00B55FB0" w:rsidP="00B55F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kern w:val="0"/>
          <w14:ligatures w14:val="none"/>
        </w:rPr>
        <w:t>Implement the command hub to schedule and log actions; ensure all control traffic lives on the isolated lab network.</w:t>
      </w:r>
    </w:p>
    <w:p w14:paraId="72A3E7A8" w14:textId="77777777" w:rsidR="00B55FB0" w:rsidRPr="00B55FB0" w:rsidRDefault="00B55FB0" w:rsidP="00B55F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kern w:val="0"/>
          <w14:ligatures w14:val="none"/>
        </w:rPr>
        <w:t>Execute the test matrix across OSes, collect logs, and take VM snapshots before/after each run.</w:t>
      </w:r>
    </w:p>
    <w:p w14:paraId="14FAFE89" w14:textId="77777777" w:rsidR="00B55FB0" w:rsidRPr="00B55FB0" w:rsidRDefault="00B55FB0" w:rsidP="00B55F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kern w:val="0"/>
          <w14:ligatures w14:val="none"/>
        </w:rPr>
        <w:t>Analyze collected telemetry for indicators that reliably correlate with HID-driven automation events.</w:t>
      </w:r>
    </w:p>
    <w:p w14:paraId="7E474EEF" w14:textId="2B2AC37C" w:rsidR="00B55FB0" w:rsidRPr="00B55FB0" w:rsidRDefault="00B55FB0" w:rsidP="00B55F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5FB0">
        <w:rPr>
          <w:rFonts w:ascii="Times New Roman" w:eastAsia="Times New Roman" w:hAnsi="Times New Roman" w:cs="Times New Roman"/>
          <w:kern w:val="0"/>
          <w14:ligatures w14:val="none"/>
        </w:rPr>
        <w:t>Produce final recommendations and lab report.</w:t>
      </w:r>
    </w:p>
    <w:p w14:paraId="7F8CBDF9" w14:textId="40F2BF19" w:rsidR="007E0A71" w:rsidRDefault="007E0A71"/>
    <w:sectPr w:rsidR="007E0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D4A"/>
    <w:multiLevelType w:val="multilevel"/>
    <w:tmpl w:val="17C0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B37ED"/>
    <w:multiLevelType w:val="multilevel"/>
    <w:tmpl w:val="6C78A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CE2D86"/>
    <w:multiLevelType w:val="multilevel"/>
    <w:tmpl w:val="54D2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910D23"/>
    <w:multiLevelType w:val="multilevel"/>
    <w:tmpl w:val="4FBA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CD33DA"/>
    <w:multiLevelType w:val="multilevel"/>
    <w:tmpl w:val="CA4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C1E65"/>
    <w:multiLevelType w:val="multilevel"/>
    <w:tmpl w:val="8150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542541">
    <w:abstractNumId w:val="0"/>
  </w:num>
  <w:num w:numId="2" w16cid:durableId="917057738">
    <w:abstractNumId w:val="1"/>
  </w:num>
  <w:num w:numId="3" w16cid:durableId="1058672298">
    <w:abstractNumId w:val="4"/>
  </w:num>
  <w:num w:numId="4" w16cid:durableId="1337266996">
    <w:abstractNumId w:val="2"/>
  </w:num>
  <w:num w:numId="5" w16cid:durableId="1556627265">
    <w:abstractNumId w:val="5"/>
  </w:num>
  <w:num w:numId="6" w16cid:durableId="1655722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5C7"/>
    <w:rsid w:val="000115C7"/>
    <w:rsid w:val="007E0A71"/>
    <w:rsid w:val="00B55FB0"/>
    <w:rsid w:val="00CC116C"/>
    <w:rsid w:val="00DA51DC"/>
    <w:rsid w:val="00F95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F8B40"/>
  <w15:chartTrackingRefBased/>
  <w15:docId w15:val="{5BD84E7B-FECC-7C43-8B6A-45E010FA0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1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1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5C7"/>
    <w:rPr>
      <w:rFonts w:eastAsiaTheme="majorEastAsia" w:cstheme="majorBidi"/>
      <w:color w:val="272727" w:themeColor="text1" w:themeTint="D8"/>
    </w:rPr>
  </w:style>
  <w:style w:type="paragraph" w:styleId="Title">
    <w:name w:val="Title"/>
    <w:basedOn w:val="Normal"/>
    <w:next w:val="Normal"/>
    <w:link w:val="TitleChar"/>
    <w:uiPriority w:val="10"/>
    <w:qFormat/>
    <w:rsid w:val="00011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5C7"/>
    <w:pPr>
      <w:spacing w:before="160"/>
      <w:jc w:val="center"/>
    </w:pPr>
    <w:rPr>
      <w:i/>
      <w:iCs/>
      <w:color w:val="404040" w:themeColor="text1" w:themeTint="BF"/>
    </w:rPr>
  </w:style>
  <w:style w:type="character" w:customStyle="1" w:styleId="QuoteChar">
    <w:name w:val="Quote Char"/>
    <w:basedOn w:val="DefaultParagraphFont"/>
    <w:link w:val="Quote"/>
    <w:uiPriority w:val="29"/>
    <w:rsid w:val="000115C7"/>
    <w:rPr>
      <w:i/>
      <w:iCs/>
      <w:color w:val="404040" w:themeColor="text1" w:themeTint="BF"/>
    </w:rPr>
  </w:style>
  <w:style w:type="paragraph" w:styleId="ListParagraph">
    <w:name w:val="List Paragraph"/>
    <w:basedOn w:val="Normal"/>
    <w:uiPriority w:val="34"/>
    <w:qFormat/>
    <w:rsid w:val="000115C7"/>
    <w:pPr>
      <w:ind w:left="720"/>
      <w:contextualSpacing/>
    </w:pPr>
  </w:style>
  <w:style w:type="character" w:styleId="IntenseEmphasis">
    <w:name w:val="Intense Emphasis"/>
    <w:basedOn w:val="DefaultParagraphFont"/>
    <w:uiPriority w:val="21"/>
    <w:qFormat/>
    <w:rsid w:val="000115C7"/>
    <w:rPr>
      <w:i/>
      <w:iCs/>
      <w:color w:val="0F4761" w:themeColor="accent1" w:themeShade="BF"/>
    </w:rPr>
  </w:style>
  <w:style w:type="paragraph" w:styleId="IntenseQuote">
    <w:name w:val="Intense Quote"/>
    <w:basedOn w:val="Normal"/>
    <w:next w:val="Normal"/>
    <w:link w:val="IntenseQuoteChar"/>
    <w:uiPriority w:val="30"/>
    <w:qFormat/>
    <w:rsid w:val="00011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5C7"/>
    <w:rPr>
      <w:i/>
      <w:iCs/>
      <w:color w:val="0F4761" w:themeColor="accent1" w:themeShade="BF"/>
    </w:rPr>
  </w:style>
  <w:style w:type="character" w:styleId="IntenseReference">
    <w:name w:val="Intense Reference"/>
    <w:basedOn w:val="DefaultParagraphFont"/>
    <w:uiPriority w:val="32"/>
    <w:qFormat/>
    <w:rsid w:val="000115C7"/>
    <w:rPr>
      <w:b/>
      <w:bCs/>
      <w:smallCaps/>
      <w:color w:val="0F4761" w:themeColor="accent1" w:themeShade="BF"/>
      <w:spacing w:val="5"/>
    </w:rPr>
  </w:style>
  <w:style w:type="table" w:styleId="TableGrid">
    <w:name w:val="Table Grid"/>
    <w:basedOn w:val="TableNormal"/>
    <w:uiPriority w:val="39"/>
    <w:rsid w:val="00011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5F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5FB0"/>
    <w:rPr>
      <w:b/>
      <w:bCs/>
    </w:rPr>
  </w:style>
  <w:style w:type="character" w:styleId="Emphasis">
    <w:name w:val="Emphasis"/>
    <w:basedOn w:val="DefaultParagraphFont"/>
    <w:uiPriority w:val="20"/>
    <w:qFormat/>
    <w:rsid w:val="00B55F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865781">
      <w:bodyDiv w:val="1"/>
      <w:marLeft w:val="0"/>
      <w:marRight w:val="0"/>
      <w:marTop w:val="0"/>
      <w:marBottom w:val="0"/>
      <w:divBdr>
        <w:top w:val="none" w:sz="0" w:space="0" w:color="auto"/>
        <w:left w:val="none" w:sz="0" w:space="0" w:color="auto"/>
        <w:bottom w:val="none" w:sz="0" w:space="0" w:color="auto"/>
        <w:right w:val="none" w:sz="0" w:space="0" w:color="auto"/>
      </w:divBdr>
      <w:divsChild>
        <w:div w:id="1269585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Upadhyay, Hemant</dc:creator>
  <cp:keywords/>
  <dc:description/>
  <cp:lastModifiedBy>Upadhyay, Hemant</cp:lastModifiedBy>
  <cp:revision>1</cp:revision>
  <dcterms:created xsi:type="dcterms:W3CDTF">2025-10-24T23:02:00Z</dcterms:created>
  <dcterms:modified xsi:type="dcterms:W3CDTF">2025-10-25T01:31:00Z</dcterms:modified>
</cp:coreProperties>
</file>