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9AAD63" w:rsidP="2E5F98A7" w:rsidRDefault="0A9AAD63" w14:paraId="627D6C22" w14:textId="5590E17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2E5F98A7" w:rsidR="44C8D8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Interacción y flujo entre los componentes del sistema</w:t>
      </w:r>
    </w:p>
    <w:p w:rsidR="0A9AAD63" w:rsidP="4703E91D" w:rsidRDefault="0A9AAD63" w14:paraId="64AC77EC" w14:textId="582B399D">
      <w:pPr>
        <w:spacing w:before="240" w:beforeAutospacing="off" w:after="240" w:afterAutospacing="off"/>
      </w:pPr>
      <w:r w:rsidRPr="4703E91D" w:rsidR="0A9AAD63">
        <w:rPr>
          <w:rFonts w:ascii="Aptos" w:hAnsi="Aptos" w:eastAsia="Aptos" w:cs="Aptos"/>
          <w:noProof w:val="0"/>
          <w:sz w:val="24"/>
          <w:szCs w:val="24"/>
          <w:lang w:val="es-ES"/>
        </w:rPr>
        <w:t>Para el desarrollo de la Biblioteca Virtual, el sistema no se desarrolla de manera lineal o secuencial. En su lugar, los diferentes componentes funcionales (Épicas) interactúan entre sí a través de disparadores lógicos (triggers) y mecanismos de control basados en los permisos asignados a cada rol de usuario. A continuación, se detalla como comunican los principales componentes del sistema.</w:t>
      </w:r>
    </w:p>
    <w:p w:rsidR="0A9AAD63" w:rsidP="4703E91D" w:rsidRDefault="0A9AAD63" w14:paraId="5D6DF1B3" w14:textId="3A59691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03E91D" w:rsidR="0A9AAD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1. Autenticación como filtro de </w:t>
      </w:r>
      <w:r w:rsidRPr="4703E91D" w:rsidR="0A9AAD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acceso.</w:t>
      </w:r>
    </w:p>
    <w:p w:rsidR="0A9AAD63" w:rsidP="4703E91D" w:rsidRDefault="0A9AAD63" w14:paraId="56E83791" w14:textId="552875E6">
      <w:pPr>
        <w:spacing w:before="240" w:beforeAutospacing="off" w:after="240" w:afterAutospacing="off"/>
      </w:pPr>
      <w:r w:rsidRPr="4703E91D" w:rsidR="0A9AAD63">
        <w:rPr>
          <w:rFonts w:ascii="Aptos" w:hAnsi="Aptos" w:eastAsia="Aptos" w:cs="Aptos"/>
          <w:noProof w:val="0"/>
          <w:sz w:val="24"/>
          <w:szCs w:val="24"/>
          <w:lang w:val="es-ES"/>
        </w:rPr>
        <w:t>El</w:t>
      </w:r>
      <w:r w:rsidRPr="4703E91D" w:rsidR="0A9AAD6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componente de Acceso y Autenticación (Epic 1) se encarga de recibir y validar las credenciales de los usuarios a través de la historia de usuario US1 (Login).</w:t>
      </w:r>
    </w:p>
    <w:p w:rsidR="0A9AAD63" w:rsidP="4703E91D" w:rsidRDefault="0A9AAD63" w14:paraId="14DEE9BC" w14:textId="5D0872B2">
      <w:pPr>
        <w:spacing w:before="240" w:beforeAutospacing="off" w:after="240" w:afterAutospacing="off"/>
      </w:pPr>
      <w:r w:rsidRPr="4703E91D" w:rsidR="0A9AAD63">
        <w:rPr>
          <w:rFonts w:ascii="Aptos" w:hAnsi="Aptos" w:eastAsia="Aptos" w:cs="Aptos"/>
          <w:noProof w:val="0"/>
          <w:sz w:val="24"/>
          <w:szCs w:val="24"/>
          <w:lang w:val="es-ES"/>
        </w:rPr>
        <w:t>Una vez comprobada la información, el sistema decide el rol que le corresponde al usuario:</w:t>
      </w:r>
    </w:p>
    <w:p w:rsidR="0A9AAD63" w:rsidP="4703E91D" w:rsidRDefault="0A9AAD63" w14:paraId="76E59897" w14:textId="5A208CBC">
      <w:pPr>
        <w:spacing w:before="240" w:beforeAutospacing="off" w:after="240" w:afterAutospacing="off"/>
      </w:pPr>
      <w:r w:rsidRPr="4703E91D" w:rsidR="0A9AAD63">
        <w:rPr>
          <w:rFonts w:ascii="Aptos" w:hAnsi="Aptos" w:eastAsia="Aptos" w:cs="Aptos"/>
          <w:noProof w:val="0"/>
          <w:sz w:val="24"/>
          <w:szCs w:val="24"/>
          <w:lang w:val="es-ES"/>
        </w:rPr>
        <w:t>Si el rol es Visitante, el acceso solo podrá realizarse sobre las funcionalidades de consulta y visualización del catálogo, pudiendo interactuar con las historias de usuario US12 y US13.</w:t>
      </w:r>
    </w:p>
    <w:p w:rsidR="0A9AAD63" w:rsidP="4703E91D" w:rsidRDefault="0A9AAD63" w14:paraId="31F6542F" w14:textId="48491064">
      <w:pPr>
        <w:spacing w:before="240" w:beforeAutospacing="off" w:after="240" w:afterAutospacing="off"/>
      </w:pPr>
      <w:r w:rsidRPr="4703E91D" w:rsidR="0A9AAD63">
        <w:rPr>
          <w:rFonts w:ascii="Aptos" w:hAnsi="Aptos" w:eastAsia="Aptos" w:cs="Aptos"/>
          <w:noProof w:val="0"/>
          <w:sz w:val="24"/>
          <w:szCs w:val="24"/>
          <w:lang w:val="es-ES"/>
        </w:rPr>
        <w:t>Si el rol es Estudiante o Administrador, el sistema permite el acceso a sus paneles de control respectivos y a las funcionalidades avanzadas.</w:t>
      </w:r>
    </w:p>
    <w:p w:rsidR="0A9AAD63" w:rsidP="4703E91D" w:rsidRDefault="0A9AAD63" w14:paraId="5687F9E8" w14:textId="12055F9F">
      <w:pPr>
        <w:pStyle w:val="Normal"/>
      </w:pPr>
      <w:r w:rsidRPr="4703E91D" w:rsidR="0A9AAD63">
        <w:rPr>
          <w:rFonts w:ascii="Aptos" w:hAnsi="Aptos" w:eastAsia="Aptos" w:cs="Aptos"/>
          <w:noProof w:val="0"/>
          <w:sz w:val="24"/>
          <w:szCs w:val="24"/>
          <w:lang w:val="es-ES"/>
        </w:rPr>
        <w:t>De esta manera, la autenticación se convierte en el filtro inicial que determina las rutas de navegación y los permisos que están disponibles dentro del sistema.</w:t>
      </w:r>
    </w:p>
    <w:p w:rsidR="4703E91D" w:rsidRDefault="4703E91D" w14:paraId="4C1981A0" w14:textId="0C8B566E"/>
    <w:p w:rsidR="0977A721" w:rsidP="4703E91D" w:rsidRDefault="0977A721" w14:paraId="240CC9EE" w14:textId="69F2AE3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03E91D" w:rsidR="0977A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 Interacción entre Catálogo y Reservas (Bucle de disponibilidad)</w:t>
      </w:r>
    </w:p>
    <w:p w:rsidR="4703E91D" w:rsidRDefault="4703E91D" w14:paraId="07F2C74A" w14:textId="59072565"/>
    <w:p w:rsidR="0977A721" w:rsidP="4703E91D" w:rsidRDefault="0977A721" w14:paraId="3BBA55F0" w14:textId="430067AE">
      <w:pPr>
        <w:pStyle w:val="Normal"/>
      </w:pPr>
      <w:r w:rsidRPr="4703E91D" w:rsidR="0977A721">
        <w:rPr>
          <w:rFonts w:ascii="Aptos" w:hAnsi="Aptos" w:eastAsia="Aptos" w:cs="Aptos"/>
          <w:noProof w:val="0"/>
          <w:sz w:val="24"/>
          <w:szCs w:val="24"/>
          <w:lang w:val="es-ES"/>
        </w:rPr>
        <w:t>La Épica 2: Catálogo y Búsqueda está directamente relacionada con la Épica 3: Gestión de Reservas.</w:t>
      </w:r>
    </w:p>
    <w:p w:rsidR="75D79C85" w:rsidRDefault="75D79C85" w14:paraId="2515975F" w14:textId="060AD8D2">
      <w:r w:rsidRPr="4703E91D" w:rsidR="75D79C85">
        <w:rPr>
          <w:rFonts w:ascii="Aptos" w:hAnsi="Aptos" w:eastAsia="Aptos" w:cs="Aptos"/>
          <w:noProof w:val="0"/>
          <w:sz w:val="24"/>
          <w:szCs w:val="24"/>
          <w:lang w:val="es-ES"/>
        </w:rPr>
        <w:t>Cuando un estudiante consulta la información de un libro mediante las historias de usuario US3 y US4, el sistema comprueba si existen ejemplares físicos disponibles a través de la historia US5.</w:t>
      </w:r>
    </w:p>
    <w:p w:rsidR="75D79C85" w:rsidRDefault="75D79C85" w14:paraId="53B8D9A4" w14:textId="5D600AC1">
      <w:r w:rsidRPr="4703E91D" w:rsidR="75D79C85">
        <w:rPr>
          <w:rFonts w:ascii="Aptos" w:hAnsi="Aptos" w:eastAsia="Aptos" w:cs="Aptos"/>
          <w:noProof w:val="0"/>
          <w:sz w:val="24"/>
          <w:szCs w:val="24"/>
          <w:lang w:val="es-ES"/>
        </w:rPr>
        <w:t>Si la Cantidad disponible es cero (Cantidad = 0), el componente de Catálogo ejecuta automáticamente un disparador que redirige al usuario hacia el proceso de reserva, comenzando la ejecución de la historia de usuario US2 (Reservar libro).</w:t>
      </w:r>
    </w:p>
    <w:p w:rsidR="75D79C85" w:rsidRDefault="75D79C85" w14:paraId="71032C99" w14:textId="0D6BC13A">
      <w:r w:rsidRPr="4703E91D" w:rsidR="75D79C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mecanismo asegura que los usuarios puedan solicitar materiales aun cuando no se cuente con copias disponibles al momento de la consulta. </w:t>
      </w:r>
    </w:p>
    <w:p w:rsidR="4703E91D" w:rsidRDefault="4703E91D" w14:paraId="2D07EBB4" w14:textId="5B819B78"/>
    <w:p w:rsidR="75D79C85" w:rsidP="4703E91D" w:rsidRDefault="75D79C85" w14:paraId="39C47185" w14:textId="0C0788A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03E91D" w:rsidR="75D79C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3. Interacción entre Préstamos y Multas (Bucle de Control de Tiempos)</w:t>
      </w:r>
    </w:p>
    <w:p w:rsidR="4703E91D" w:rsidRDefault="4703E91D" w14:paraId="196AABB7" w14:textId="59279BC6"/>
    <w:p w:rsidR="75D79C85" w:rsidP="4703E91D" w:rsidRDefault="75D79C85" w14:paraId="622C157D" w14:textId="6AF806EF">
      <w:pPr>
        <w:pStyle w:val="Normal"/>
      </w:pPr>
      <w:r w:rsidRPr="4703E91D" w:rsidR="75D79C85">
        <w:rPr>
          <w:rFonts w:ascii="Aptos" w:hAnsi="Aptos" w:eastAsia="Aptos" w:cs="Aptos"/>
          <w:noProof w:val="0"/>
          <w:sz w:val="24"/>
          <w:szCs w:val="24"/>
          <w:lang w:val="es-ES"/>
        </w:rPr>
        <w:t>La Épica 4: Préstamos y Devoluciones está en constante comunicación con la Épica 5: Multas y Sanciones.</w:t>
      </w:r>
    </w:p>
    <w:p w:rsidR="75D79C85" w:rsidRDefault="75D79C85" w14:paraId="62831EB0" w14:textId="4E56F0A2">
      <w:r w:rsidRPr="4703E91D" w:rsidR="75D79C85">
        <w:rPr>
          <w:rFonts w:ascii="Aptos" w:hAnsi="Aptos" w:eastAsia="Aptos" w:cs="Aptos"/>
          <w:noProof w:val="0"/>
          <w:sz w:val="24"/>
          <w:szCs w:val="24"/>
          <w:lang w:val="es-ES"/>
        </w:rPr>
        <w:t>El sistema permanentemente vigila las fechas ingresadas en el historial del usuario US6 (Ver fecha última devolución). Si la fecha actual es posterior a la fecha límite establecida y el administrador no ha dado de alta la devolución correspondiente mediante la historia US20, automáticamente se activa un proceso de control.</w:t>
      </w:r>
    </w:p>
    <w:p w:rsidR="75D79C85" w:rsidRDefault="75D79C85" w14:paraId="4D9C38C2" w14:textId="43BA7D51">
      <w:r w:rsidRPr="4703E91D" w:rsidR="75D79C85">
        <w:rPr>
          <w:rFonts w:ascii="Aptos" w:hAnsi="Aptos" w:eastAsia="Aptos" w:cs="Aptos"/>
          <w:noProof w:val="0"/>
          <w:sz w:val="24"/>
          <w:szCs w:val="24"/>
          <w:lang w:val="es-ES"/>
        </w:rPr>
        <w:t>Como resultado, el sistema emite una alerta en tiempo real y crea un registro de deuda vinculado al perfil del estudiante. Con esta acción se habilita la funcionalidad correspondiente a la historia de usuario US8 (Saber si tengo multas).</w:t>
      </w:r>
    </w:p>
    <w:p w:rsidR="75D79C85" w:rsidRDefault="75D79C85" w14:paraId="14A634BB" w14:textId="4FB32446">
      <w:r w:rsidRPr="4703E91D" w:rsidR="75D79C85">
        <w:rPr>
          <w:rFonts w:ascii="Aptos" w:hAnsi="Aptos" w:eastAsia="Aptos" w:cs="Aptos"/>
          <w:noProof w:val="0"/>
          <w:sz w:val="24"/>
          <w:szCs w:val="24"/>
          <w:lang w:val="es-ES"/>
        </w:rPr>
        <w:t>Este flujo automatizado permite realizar el control de sanciones inmediatamente y sin que haya que intervenir manualmente.</w:t>
      </w:r>
    </w:p>
    <w:p w:rsidR="4703E91D" w:rsidRDefault="4703E91D" w14:paraId="6397B2AB" w14:textId="12ECE2FE"/>
    <w:p w:rsidR="75D79C85" w:rsidP="4703E91D" w:rsidRDefault="75D79C85" w14:paraId="0CFF4EDD" w14:textId="7E69D95A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703E91D" w:rsidR="75D79C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4. Control y Analítica de Administración Loop</w:t>
      </w:r>
    </w:p>
    <w:p w:rsidR="4703E91D" w:rsidRDefault="4703E91D" w14:paraId="55D580A0" w14:textId="7A294DC2"/>
    <w:p w:rsidR="75D79C85" w:rsidP="4703E91D" w:rsidRDefault="75D79C85" w14:paraId="1CEF9795" w14:textId="60C89A25">
      <w:pPr>
        <w:pStyle w:val="Normal"/>
      </w:pPr>
      <w:r w:rsidRPr="4703E91D" w:rsidR="75D79C85">
        <w:rPr>
          <w:rFonts w:ascii="Aptos" w:hAnsi="Aptos" w:eastAsia="Aptos" w:cs="Aptos"/>
          <w:noProof w:val="0"/>
          <w:sz w:val="24"/>
          <w:szCs w:val="24"/>
          <w:lang w:val="es-ES"/>
        </w:rPr>
        <w:t>El componente administrativo tiene funciones de entrada y salida de información dentro del sistema.</w:t>
      </w:r>
    </w:p>
    <w:p w:rsidR="1D4D2520" w:rsidRDefault="1D4D2520" w14:paraId="0823B472" w14:textId="107A2826"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Interacción Inicial (Control de existencias)</w:t>
      </w:r>
    </w:p>
    <w:p w:rsidR="1D4D2520" w:rsidRDefault="1D4D2520" w14:paraId="494E5101" w14:textId="36870B57"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Las acciones que el administrador lleva a cabo desde su panel principal, las de la Épica 7 y en especial las de la historia de usuario US15, impactan directamente en el componente de Catálogo.</w:t>
      </w:r>
    </w:p>
    <w:p w:rsidR="1D4D2520" w:rsidRDefault="1D4D2520" w14:paraId="6A873C52" w14:textId="3FC348FB"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Cada cambio efectuado sobre el catálogo actualiza de inmediato la disponibilidad de los materiales bibliográficos, posibilitando que los usuarios consulten datos actualizados en tiempo real.</w:t>
      </w:r>
    </w:p>
    <w:p w:rsidR="1D4D2520" w:rsidRDefault="1D4D2520" w14:paraId="5C0D377C" w14:textId="4CCD24C4"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Interacción Salida (Generación de estadísticas)</w:t>
      </w:r>
    </w:p>
    <w:p w:rsidR="4703E91D" w:rsidRDefault="4703E91D" w14:paraId="380D9994" w14:textId="54E5824D"/>
    <w:p w:rsidR="1D4D2520" w:rsidRDefault="1D4D2520" w14:paraId="60B50424" w14:textId="2754240B"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El US21 (Ver estadísticas del inventario) es la historia de usuario que sirve como centro de información.</w:t>
      </w:r>
    </w:p>
    <w:p w:rsidR="1D4D2520" w:rsidRDefault="1D4D2520" w14:paraId="1419F0FC" w14:textId="2C0B93A7"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Este módulo recoge datos de varias áreas del sistema, tales como:</w:t>
      </w:r>
    </w:p>
    <w:p w:rsidR="1D4D2520" w:rsidRDefault="1D4D2520" w14:paraId="4804EDCC" w14:textId="21E56AA1"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La Épica de Catálogo, sacando datos de los libros más vistos y buscados.</w:t>
      </w:r>
    </w:p>
    <w:p w:rsidR="1D4D2520" w:rsidP="4703E91D" w:rsidRDefault="1D4D2520" w14:paraId="4381E30D" w14:textId="450A06E3">
      <w:pPr>
        <w:pStyle w:val="Normal"/>
      </w:pPr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La Épica de Préstamos y Devoluciones, dando cuenta de los materiales prestados en el día de hoy y el historial de circulación.</w:t>
      </w:r>
    </w:p>
    <w:p w:rsidR="1D4D2520" w:rsidP="4703E91D" w:rsidRDefault="1D4D2520" w14:paraId="5863BC97" w14:textId="7191B4D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03E91D" w:rsidR="1D4D2520">
        <w:rPr>
          <w:rFonts w:ascii="Aptos" w:hAnsi="Aptos" w:eastAsia="Aptos" w:cs="Aptos"/>
          <w:noProof w:val="0"/>
          <w:sz w:val="24"/>
          <w:szCs w:val="24"/>
          <w:lang w:val="es-ES"/>
        </w:rPr>
        <w:t>Posteriormente toda esta informacion es procesada y trasformada en reportes estadisticos dinamicos que apoyan la toma de decisiones</w:t>
      </w:r>
      <w:r w:rsidRPr="4703E91D" w:rsidR="2FDBC3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parte de los directivos y administradores de la biblioteca.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65465A"/>
    <w:rsid w:val="082327A1"/>
    <w:rsid w:val="0977A721"/>
    <w:rsid w:val="0A9AAD63"/>
    <w:rsid w:val="1D4D2520"/>
    <w:rsid w:val="2061153B"/>
    <w:rsid w:val="266005F2"/>
    <w:rsid w:val="2C7F2047"/>
    <w:rsid w:val="2E5F98A7"/>
    <w:rsid w:val="2FDBC33D"/>
    <w:rsid w:val="315A08CA"/>
    <w:rsid w:val="4396D01A"/>
    <w:rsid w:val="44C8D80F"/>
    <w:rsid w:val="4703E91D"/>
    <w:rsid w:val="471896F3"/>
    <w:rsid w:val="4BCEB28F"/>
    <w:rsid w:val="5365465A"/>
    <w:rsid w:val="64871DDF"/>
    <w:rsid w:val="726CA150"/>
    <w:rsid w:val="75D79C85"/>
    <w:rsid w:val="77D9D3F9"/>
    <w:rsid w:val="7EEFC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300B"/>
  <w15:chartTrackingRefBased/>
  <w15:docId w15:val="{F4A38388-8536-4B6A-B9B9-05EEE9E4C8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2026-05-31T08:22:36.3282124Z</dcterms:created>
  <dcterms:modified xsi:type="dcterms:W3CDTF">2026-05-31T08:36:22.0852192Z</dcterms:modified>
  <dc:creator>KELLY DAYANA VIVEROS SINISTERRA</dc:creator>
  <lastModifiedBy>KELLY DAYANA VIVEROS SINISTERRA</lastModifiedBy>
</coreProperties>
</file>