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62C18" w14:textId="57471078"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1. </w:t>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3BDCB10C" w14:textId="1C80F646" w:rsidR="006D6F61" w:rsidRDefault="006D6F61" w:rsidP="00CA0BEF">
      <w:pPr>
        <w:rPr>
          <w:rFonts w:ascii="Arial" w:eastAsia="Times New Roman" w:hAnsi="Arial" w:cs="Arial"/>
          <w:color w:val="222222"/>
          <w:shd w:val="clear" w:color="auto" w:fill="FFFFFF"/>
        </w:rPr>
      </w:pPr>
    </w:p>
    <w:p w14:paraId="1A7497E6" w14:textId="66ADB145" w:rsidR="006D6F61" w:rsidRPr="006D6F61"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6D6F61" w:rsidRPr="006D6F61">
        <w:rPr>
          <w:rFonts w:ascii="Arial" w:eastAsia="Times New Roman" w:hAnsi="Arial" w:cs="Arial"/>
          <w:color w:val="FF0000"/>
          <w:shd w:val="clear" w:color="auto" w:fill="FFFFFF"/>
        </w:rPr>
        <w:t>We have added ‘A Tutorial’ to the title to indicate that it is a tutorial.</w:t>
      </w:r>
    </w:p>
    <w:p w14:paraId="3E1454E7" w14:textId="0136A6B9"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 xml:space="preserve">Abstract: I suggest a structured abstract so that the structure of the work can be made clear and then followed in the MS.  For </w:t>
      </w:r>
      <w:proofErr w:type="gramStart"/>
      <w:r w:rsidRPr="00CA0BEF">
        <w:rPr>
          <w:rFonts w:ascii="Arial" w:eastAsia="Times New Roman" w:hAnsi="Arial" w:cs="Arial"/>
          <w:color w:val="222222"/>
          <w:shd w:val="clear" w:color="auto" w:fill="FFFFFF"/>
        </w:rPr>
        <w:t>example</w:t>
      </w:r>
      <w:proofErr w:type="gramEnd"/>
      <w:r w:rsidRPr="00CA0BEF">
        <w:rPr>
          <w:rFonts w:ascii="Arial" w:eastAsia="Times New Roman" w:hAnsi="Arial" w:cs="Arial"/>
          <w:color w:val="222222"/>
          <w:shd w:val="clear" w:color="auto" w:fill="FFFFFF"/>
        </w:rPr>
        <w:t xml:space="preserve"> a “results” section can summarize the number and name of the methods described.</w:t>
      </w:r>
    </w:p>
    <w:p w14:paraId="2477B2BC" w14:textId="77777777" w:rsidR="00FD0C0A" w:rsidRDefault="00FD0C0A" w:rsidP="00CA0BEF">
      <w:pPr>
        <w:rPr>
          <w:rFonts w:ascii="Arial" w:eastAsia="Times New Roman" w:hAnsi="Arial" w:cs="Arial"/>
          <w:color w:val="FF0000"/>
          <w:shd w:val="clear" w:color="auto" w:fill="FFFFFF"/>
        </w:rPr>
      </w:pPr>
    </w:p>
    <w:p w14:paraId="5970D7DE" w14:textId="77777777" w:rsidR="00FD0C0A" w:rsidRDefault="00FD0C0A" w:rsidP="00CA0BEF">
      <w:pPr>
        <w:rPr>
          <w:rFonts w:ascii="Arial" w:eastAsia="Times New Roman" w:hAnsi="Arial" w:cs="Arial"/>
          <w:color w:val="222222"/>
          <w:shd w:val="clear" w:color="auto" w:fill="FFFFFF"/>
        </w:rPr>
      </w:pPr>
      <w:r w:rsidRPr="006E3967">
        <w:rPr>
          <w:rFonts w:ascii="Arial" w:eastAsia="Times New Roman" w:hAnsi="Arial" w:cs="Arial"/>
          <w:color w:val="FF0000"/>
          <w:highlight w:val="yellow"/>
          <w:shd w:val="clear" w:color="auto" w:fill="FFFFFF"/>
        </w:rPr>
        <w:t>Authors response:</w:t>
      </w:r>
      <w:r w:rsidR="00CA0BEF" w:rsidRPr="00CA0BEF">
        <w:rPr>
          <w:rFonts w:ascii="Arial" w:eastAsia="Times New Roman" w:hAnsi="Arial" w:cs="Arial"/>
          <w:color w:val="222222"/>
        </w:rPr>
        <w:br/>
      </w:r>
    </w:p>
    <w:p w14:paraId="70E70BD9" w14:textId="762946F8" w:rsidR="00CA0BEF" w:rsidRDefault="00FD0C0A" w:rsidP="00CA0BEF">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2. </w:t>
      </w:r>
      <w:r w:rsidR="00CA0BEF"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1D570DA8" w14:textId="2FB3953D" w:rsidR="006D6F61" w:rsidRDefault="006D6F61" w:rsidP="00CA0BEF">
      <w:pPr>
        <w:rPr>
          <w:rFonts w:ascii="Arial" w:eastAsia="Times New Roman" w:hAnsi="Arial" w:cs="Arial"/>
          <w:color w:val="222222"/>
        </w:rPr>
      </w:pPr>
    </w:p>
    <w:p w14:paraId="17710946" w14:textId="1FEB650F" w:rsidR="006D6F61" w:rsidRPr="006D6F61" w:rsidRDefault="00FD0C0A" w:rsidP="00CA0BEF">
      <w:pPr>
        <w:rPr>
          <w:rFonts w:ascii="Arial" w:eastAsia="Times New Roman" w:hAnsi="Arial" w:cs="Arial"/>
          <w:color w:val="FF0000"/>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6D6F61" w:rsidRPr="006D6F61">
        <w:rPr>
          <w:rFonts w:ascii="Arial" w:eastAsia="Times New Roman" w:hAnsi="Arial" w:cs="Arial"/>
          <w:color w:val="FF0000"/>
        </w:rPr>
        <w:t>We have removed more conversational text. We have also structured headings so that they follow your suggestion.</w:t>
      </w:r>
    </w:p>
    <w:p w14:paraId="2704DFD0" w14:textId="46BDF180"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 xml:space="preserve">Overall:  Please also make clear up front, how this review adds to other review of missing data methods (for meta-analysis) to date.  EG, the paper mentions </w:t>
      </w:r>
      <w:proofErr w:type="spellStart"/>
      <w:r w:rsidRPr="00CA0BEF">
        <w:rPr>
          <w:rFonts w:ascii="Arial" w:eastAsia="Times New Roman" w:hAnsi="Arial" w:cs="Arial"/>
          <w:color w:val="222222"/>
          <w:shd w:val="clear" w:color="auto" w:fill="FFFFFF"/>
        </w:rPr>
        <w:t>Pigot</w:t>
      </w:r>
      <w:proofErr w:type="spellEnd"/>
      <w:r w:rsidRPr="00CA0BEF">
        <w:rPr>
          <w:rFonts w:ascii="Arial" w:eastAsia="Times New Roman" w:hAnsi="Arial" w:cs="Arial"/>
          <w:color w:val="222222"/>
          <w:shd w:val="clear" w:color="auto" w:fill="FFFFFF"/>
        </w:rPr>
        <w:t xml:space="preserve"> et al., 2019. </w:t>
      </w:r>
    </w:p>
    <w:p w14:paraId="3F5C9A59" w14:textId="5E9A30C8" w:rsidR="004E2838" w:rsidRDefault="004E2838" w:rsidP="00CA0BEF">
      <w:pPr>
        <w:rPr>
          <w:rFonts w:ascii="Arial" w:eastAsia="Times New Roman" w:hAnsi="Arial" w:cs="Arial"/>
          <w:color w:val="222222"/>
        </w:rPr>
      </w:pPr>
    </w:p>
    <w:p w14:paraId="5C4E4A70" w14:textId="538527B3" w:rsidR="004E2838" w:rsidRDefault="00FD0C0A" w:rsidP="00CA0BEF">
      <w:pPr>
        <w:rPr>
          <w:rFonts w:ascii="Arial" w:eastAsia="Times New Roman" w:hAnsi="Arial" w:cs="Arial"/>
          <w:color w:val="FF0000"/>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4E2838" w:rsidRPr="004E2838">
        <w:rPr>
          <w:rFonts w:ascii="Arial" w:eastAsia="Times New Roman" w:hAnsi="Arial" w:cs="Arial"/>
          <w:color w:val="FF0000"/>
        </w:rPr>
        <w:t>We have noted that the contribution of this article is to advocate for EMA and to demonstrate one</w:t>
      </w:r>
      <w:r>
        <w:rPr>
          <w:rFonts w:ascii="Arial" w:eastAsia="Times New Roman" w:hAnsi="Arial" w:cs="Arial"/>
          <w:color w:val="FF0000"/>
        </w:rPr>
        <w:t>. The revised text reads as follows:</w:t>
      </w:r>
    </w:p>
    <w:p w14:paraId="3650D16C" w14:textId="77777777" w:rsidR="00FD0C0A" w:rsidRPr="004E2838" w:rsidRDefault="00FD0C0A" w:rsidP="00CA0BEF">
      <w:pPr>
        <w:rPr>
          <w:rFonts w:ascii="Arial" w:eastAsia="Times New Roman" w:hAnsi="Arial" w:cs="Arial"/>
          <w:color w:val="FF0000"/>
        </w:rPr>
      </w:pPr>
    </w:p>
    <w:p w14:paraId="5A84F9A5" w14:textId="17C44966" w:rsidR="004E2838" w:rsidRPr="004E2838" w:rsidRDefault="004E2838" w:rsidP="00CA0BEF">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 xml:space="preserve">Various researchers have suggested analysts can better understand missingness in their data through exploratory analyses, including visual and numerical summaries (Cheng, Cook, &amp; Hofmann, 2015; </w:t>
      </w:r>
      <w:proofErr w:type="spellStart"/>
      <w:r w:rsidRPr="004E2838">
        <w:rPr>
          <w:rFonts w:ascii="Arial" w:eastAsia="Times New Roman" w:hAnsi="Arial" w:cs="Arial"/>
          <w:color w:val="FF0000"/>
        </w:rPr>
        <w:t>Buja</w:t>
      </w:r>
      <w:proofErr w:type="spellEnd"/>
      <w:r w:rsidRPr="004E2838">
        <w:rPr>
          <w:rFonts w:ascii="Arial" w:eastAsia="Times New Roman" w:hAnsi="Arial" w:cs="Arial"/>
          <w:color w:val="FF0000"/>
        </w:rPr>
        <w:t>,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disciplines</w:t>
      </w:r>
      <w:r w:rsidR="00A40C02">
        <w:rPr>
          <w:rFonts w:ascii="Arial" w:eastAsia="Times New Roman" w:hAnsi="Arial" w:cs="Arial"/>
          <w:color w:val="FF0000"/>
        </w:rPr>
        <w:t xml:space="preserve"> </w:t>
      </w:r>
      <w:r w:rsidRPr="004E2838">
        <w:rPr>
          <w:rFonts w:ascii="Arial" w:eastAsia="Times New Roman" w:hAnsi="Arial" w:cs="Arial"/>
          <w:color w:val="FF0000"/>
        </w:rPr>
        <w:t xml:space="preserve">(Tierney,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Pr>
          <w:rFonts w:ascii="Arial" w:eastAsia="Times New Roman" w:hAnsi="Arial" w:cs="Arial"/>
          <w:color w:val="FF0000"/>
        </w:rPr>
        <w:t>”</w:t>
      </w:r>
    </w:p>
    <w:p w14:paraId="1C996843" w14:textId="4A8CCCBD"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Introduction reviews different types of missing data in meta-analysis and this is great (Section: Missing Data in Meta-Analysis).  This would be better as a table where each type is given a descriptive name and definition, then this section can briefly touch upon methods for handling each ‘scenario’ and then locate the present work in scenario two.</w:t>
      </w:r>
    </w:p>
    <w:p w14:paraId="1697522B" w14:textId="4637F77D" w:rsidR="006E3967" w:rsidRDefault="006E3967" w:rsidP="00CA0BEF">
      <w:pPr>
        <w:rPr>
          <w:rFonts w:ascii="Arial" w:eastAsia="Times New Roman" w:hAnsi="Arial" w:cs="Arial"/>
          <w:color w:val="222222"/>
          <w:shd w:val="clear" w:color="auto" w:fill="FFFFFF"/>
        </w:rPr>
      </w:pPr>
    </w:p>
    <w:p w14:paraId="6C1E5544" w14:textId="62BA1041" w:rsidR="006E3967" w:rsidRDefault="006E3967" w:rsidP="00CA0BEF">
      <w:pPr>
        <w:rPr>
          <w:rFonts w:ascii="Arial" w:eastAsia="Times New Roman" w:hAnsi="Arial" w:cs="Arial"/>
          <w:color w:val="222222"/>
          <w:shd w:val="clear" w:color="auto" w:fill="FFFFFF"/>
        </w:rPr>
      </w:pPr>
      <w:r w:rsidRPr="006E3967">
        <w:rPr>
          <w:rFonts w:ascii="Arial" w:eastAsia="Times New Roman" w:hAnsi="Arial" w:cs="Arial"/>
          <w:color w:val="FF0000"/>
          <w:highlight w:val="yellow"/>
          <w:shd w:val="clear" w:color="auto" w:fill="FFFFFF"/>
        </w:rPr>
        <w:lastRenderedPageBreak/>
        <w:t>Authors response:</w:t>
      </w:r>
    </w:p>
    <w:p w14:paraId="20026840" w14:textId="69BC5A8F"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6E3967">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Next is what might be the Method section?  With a Notation introduction and introduction to the study dataset.  Regarding the latter, please describe more clearly the key findings of the Tanner-Smith meta, as this should thread throughout the MS to arrive at implications of the analyses for what was found in this particular meta-analysis.  As it stands, the Tanner-Smith data is used for example, but a substantive story revealed by these suggested analyses can be clearer.</w:t>
      </w:r>
    </w:p>
    <w:p w14:paraId="1343A85E" w14:textId="77777777" w:rsidR="00FD0C0A" w:rsidRDefault="00FD0C0A" w:rsidP="00CA0BEF">
      <w:pPr>
        <w:rPr>
          <w:rFonts w:ascii="Arial" w:eastAsia="Times New Roman" w:hAnsi="Arial" w:cs="Arial"/>
          <w:color w:val="222222"/>
        </w:rPr>
      </w:pPr>
    </w:p>
    <w:p w14:paraId="4119F126" w14:textId="259ECF27" w:rsidR="00CA0BEF" w:rsidRDefault="00FD0C0A" w:rsidP="00CA0BEF">
      <w:pPr>
        <w:rPr>
          <w:rFonts w:ascii="Arial" w:eastAsia="Times New Roman" w:hAnsi="Arial" w:cs="Arial"/>
          <w:color w:val="222222"/>
          <w:shd w:val="clear" w:color="auto" w:fill="FFFFFF"/>
        </w:rPr>
      </w:pPr>
      <w:r w:rsidRPr="006E3967">
        <w:rPr>
          <w:rFonts w:ascii="Arial" w:eastAsia="Times New Roman" w:hAnsi="Arial" w:cs="Arial"/>
          <w:color w:val="FF0000"/>
          <w:highlight w:val="yellow"/>
          <w:shd w:val="clear" w:color="auto" w:fill="FFFFFF"/>
        </w:rPr>
        <w:t>Authors response:</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i/>
          <w:iCs/>
          <w:color w:val="222222"/>
          <w:shd w:val="clear" w:color="auto" w:fill="FFFFFF"/>
        </w:rPr>
        <w:t>Minor points</w:t>
      </w:r>
      <w:r w:rsidR="00CA0BEF" w:rsidRPr="00CA0BEF">
        <w:rPr>
          <w:rFonts w:ascii="Arial" w:eastAsia="Times New Roman" w:hAnsi="Arial" w:cs="Arial"/>
          <w:color w:val="222222"/>
        </w:rPr>
        <w:br/>
      </w:r>
    </w:p>
    <w:p w14:paraId="470E29BF" w14:textId="4A4C0036" w:rsidR="00CA0BEF" w:rsidRDefault="006E3967" w:rsidP="00CA0BEF">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6</w:t>
      </w:r>
      <w:r w:rsidR="00FD0C0A">
        <w:rPr>
          <w:rFonts w:ascii="Arial" w:eastAsia="Times New Roman" w:hAnsi="Arial" w:cs="Arial"/>
          <w:color w:val="222222"/>
          <w:shd w:val="clear" w:color="auto" w:fill="FFFFFF"/>
        </w:rPr>
        <w:t xml:space="preserve">. </w:t>
      </w:r>
      <w:r w:rsidR="00CA0BEF" w:rsidRPr="00CA0BEF">
        <w:rPr>
          <w:rFonts w:ascii="Arial" w:eastAsia="Times New Roman" w:hAnsi="Arial" w:cs="Arial"/>
          <w:color w:val="222222"/>
          <w:shd w:val="clear" w:color="auto" w:fill="FFFFFF"/>
        </w:rPr>
        <w:t xml:space="preserve">Treatment as Usual is the common term or Usual Care.  I would use either of these consistently </w:t>
      </w:r>
      <w:proofErr w:type="gramStart"/>
      <w:r w:rsidR="00CA0BEF" w:rsidRPr="00CA0BEF">
        <w:rPr>
          <w:rFonts w:ascii="Arial" w:eastAsia="Times New Roman" w:hAnsi="Arial" w:cs="Arial"/>
          <w:color w:val="222222"/>
          <w:shd w:val="clear" w:color="auto" w:fill="FFFFFF"/>
        </w:rPr>
        <w:t>and</w:t>
      </w:r>
      <w:proofErr w:type="gramEnd"/>
      <w:r w:rsidR="00CA0BEF" w:rsidRPr="00CA0BEF">
        <w:rPr>
          <w:rFonts w:ascii="Arial" w:eastAsia="Times New Roman" w:hAnsi="Arial" w:cs="Arial"/>
          <w:color w:val="222222"/>
          <w:shd w:val="clear" w:color="auto" w:fill="FFFFFF"/>
        </w:rPr>
        <w:t xml:space="preserve"> define at first use.  Once the MS gets into the ‘results’ the terms Group 1 and Group 2 are used, and these do not help the reader. </w:t>
      </w:r>
    </w:p>
    <w:p w14:paraId="358B0AAD" w14:textId="322554D5" w:rsidR="004E2838" w:rsidRDefault="004E2838" w:rsidP="00CA0BEF">
      <w:pPr>
        <w:rPr>
          <w:rFonts w:ascii="Arial" w:eastAsia="Times New Roman" w:hAnsi="Arial" w:cs="Arial"/>
          <w:color w:val="222222"/>
          <w:shd w:val="clear" w:color="auto" w:fill="FFFFFF"/>
        </w:rPr>
      </w:pPr>
    </w:p>
    <w:p w14:paraId="7F4409B0" w14:textId="77777777" w:rsidR="00FD0C0A" w:rsidRDefault="00FD0C0A" w:rsidP="00FD0C0A">
      <w:pPr>
        <w:rPr>
          <w:rFonts w:ascii="Arial" w:eastAsia="Times New Roman" w:hAnsi="Arial" w:cs="Arial"/>
          <w:color w:val="FF0000"/>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4E2838">
        <w:rPr>
          <w:rFonts w:ascii="Arial" w:eastAsia="Times New Roman" w:hAnsi="Arial" w:cs="Arial"/>
          <w:color w:val="FF0000"/>
          <w:shd w:val="clear" w:color="auto" w:fill="FFFFFF"/>
        </w:rPr>
        <w:t xml:space="preserve">We have defined </w:t>
      </w:r>
      <w:r w:rsidR="004E2838">
        <w:rPr>
          <w:rFonts w:ascii="Arial" w:eastAsia="Times New Roman" w:hAnsi="Arial" w:cs="Arial"/>
          <w:i/>
          <w:iCs/>
          <w:color w:val="FF0000"/>
          <w:shd w:val="clear" w:color="auto" w:fill="FFFFFF"/>
        </w:rPr>
        <w:t>usual care</w:t>
      </w:r>
      <w:r w:rsidR="004E2838">
        <w:rPr>
          <w:rFonts w:ascii="Arial" w:eastAsia="Times New Roman" w:hAnsi="Arial" w:cs="Arial"/>
          <w:color w:val="FF0000"/>
          <w:shd w:val="clear" w:color="auto" w:fill="FFFFFF"/>
        </w:rPr>
        <w:t xml:space="preserve"> in the revision</w:t>
      </w:r>
      <w:r>
        <w:rPr>
          <w:rFonts w:ascii="Arial" w:eastAsia="Times New Roman" w:hAnsi="Arial" w:cs="Arial"/>
          <w:color w:val="FF0000"/>
          <w:shd w:val="clear" w:color="auto" w:fill="FFFFFF"/>
        </w:rPr>
        <w:t xml:space="preserve">. </w:t>
      </w:r>
      <w:r>
        <w:rPr>
          <w:rFonts w:ascii="Arial" w:eastAsia="Times New Roman" w:hAnsi="Arial" w:cs="Arial"/>
          <w:color w:val="FF0000"/>
        </w:rPr>
        <w:t>The revised text reads as follows:</w:t>
      </w:r>
    </w:p>
    <w:p w14:paraId="3AE46F31" w14:textId="77777777" w:rsidR="00FD0C0A" w:rsidRDefault="00FD0C0A" w:rsidP="00CA0BEF">
      <w:pPr>
        <w:rPr>
          <w:rFonts w:ascii="Arial" w:eastAsia="Times New Roman" w:hAnsi="Arial" w:cs="Arial"/>
          <w:color w:val="FF0000"/>
          <w:shd w:val="clear" w:color="auto" w:fill="FFFFFF"/>
        </w:rPr>
      </w:pPr>
    </w:p>
    <w:p w14:paraId="5D343BE1" w14:textId="2EC446FF" w:rsidR="004E2838" w:rsidRPr="004E2838" w:rsidRDefault="004E2838"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condition where individuals received services but no explicit drug treatment (e.g., youth in residential care who receive standard residential services but not drug treatment).</w:t>
      </w:r>
      <w:r>
        <w:rPr>
          <w:rFonts w:ascii="Arial" w:eastAsia="Times New Roman" w:hAnsi="Arial" w:cs="Arial"/>
          <w:color w:val="FF0000"/>
          <w:shd w:val="clear" w:color="auto" w:fill="FFFFFF"/>
        </w:rPr>
        <w:t>”</w:t>
      </w:r>
    </w:p>
    <w:p w14:paraId="7965475F" w14:textId="02790128"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6E3967">
        <w:rPr>
          <w:rFonts w:ascii="Arial" w:eastAsia="Times New Roman" w:hAnsi="Arial" w:cs="Arial"/>
          <w:color w:val="222222"/>
          <w:shd w:val="clear" w:color="auto" w:fill="FFFFFF"/>
        </w:rPr>
        <w:t>7</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When referring to Tanner-Smith variables be as exact as possible rather than summarizing.</w:t>
      </w:r>
    </w:p>
    <w:p w14:paraId="0F773720" w14:textId="5370015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0AF0E9C9" w14:textId="574582CF" w:rsidR="00112E9C" w:rsidRDefault="00112E9C" w:rsidP="00CA0BEF">
      <w:pPr>
        <w:rPr>
          <w:rFonts w:ascii="Arial" w:eastAsia="Times New Roman" w:hAnsi="Arial" w:cs="Arial"/>
          <w:color w:val="222222"/>
          <w:shd w:val="clear" w:color="auto" w:fill="FFFFFF"/>
        </w:rPr>
      </w:pPr>
    </w:p>
    <w:p w14:paraId="57D70706" w14:textId="77777777" w:rsidR="00FD0C0A" w:rsidRDefault="00FD0C0A" w:rsidP="00FD0C0A">
      <w:pPr>
        <w:rPr>
          <w:rFonts w:ascii="Arial" w:eastAsia="Times New Roman" w:hAnsi="Arial" w:cs="Arial"/>
          <w:color w:val="FF0000"/>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112E9C" w:rsidRPr="00112E9C">
        <w:rPr>
          <w:rFonts w:ascii="Arial" w:eastAsia="Times New Roman" w:hAnsi="Arial" w:cs="Arial"/>
          <w:color w:val="FF0000"/>
          <w:shd w:val="clear" w:color="auto" w:fill="FFFFFF"/>
        </w:rPr>
        <w:t>We have clarified this</w:t>
      </w:r>
      <w:r>
        <w:rPr>
          <w:rFonts w:ascii="Arial" w:eastAsia="Times New Roman" w:hAnsi="Arial" w:cs="Arial"/>
          <w:color w:val="FF0000"/>
          <w:shd w:val="clear" w:color="auto" w:fill="FFFFFF"/>
        </w:rPr>
        <w:t xml:space="preserve">. </w:t>
      </w:r>
      <w:r>
        <w:rPr>
          <w:rFonts w:ascii="Arial" w:eastAsia="Times New Roman" w:hAnsi="Arial" w:cs="Arial"/>
          <w:color w:val="FF0000"/>
        </w:rPr>
        <w:t>The revised text reads as follows:</w:t>
      </w:r>
    </w:p>
    <w:p w14:paraId="2838672D" w14:textId="77777777" w:rsidR="00FD0C0A" w:rsidRDefault="00FD0C0A" w:rsidP="00CA0BEF">
      <w:pPr>
        <w:rPr>
          <w:rFonts w:ascii="Arial" w:eastAsia="Times New Roman" w:hAnsi="Arial" w:cs="Arial"/>
          <w:color w:val="FF0000"/>
          <w:shd w:val="clear" w:color="auto" w:fill="FFFFFF"/>
        </w:rPr>
      </w:pPr>
    </w:p>
    <w:p w14:paraId="20B82148" w14:textId="6BBF62A6"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 xml:space="preserve"> “However, they did not find strong relationships between the characteristics of adolescents in the studies and the effectiveness of interventions after controlling for intervention type.”</w:t>
      </w:r>
    </w:p>
    <w:p w14:paraId="3B3BA074" w14:textId="3F587680"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6E3967">
        <w:rPr>
          <w:rFonts w:ascii="Arial" w:eastAsia="Times New Roman" w:hAnsi="Arial" w:cs="Arial"/>
          <w:color w:val="222222"/>
          <w:shd w:val="clear" w:color="auto" w:fill="FFFFFF"/>
        </w:rPr>
        <w:t>8</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At some point in this MS, the process of reaching out to study authors to obtain missing data should be discussed.  Perhaps in the introduction as a way to underscore the importance of this study (i.e., provide data on poor response rates). </w:t>
      </w:r>
    </w:p>
    <w:p w14:paraId="762803A6" w14:textId="77777777" w:rsidR="00FD0C0A" w:rsidRDefault="00FD0C0A" w:rsidP="00CA0BEF">
      <w:pPr>
        <w:rPr>
          <w:rFonts w:ascii="Arial" w:eastAsia="Times New Roman" w:hAnsi="Arial" w:cs="Arial"/>
          <w:color w:val="FF0000"/>
          <w:shd w:val="clear" w:color="auto" w:fill="FFFFFF"/>
        </w:rPr>
      </w:pPr>
    </w:p>
    <w:p w14:paraId="4475F8C0" w14:textId="096B5852" w:rsidR="00FD0C0A" w:rsidRDefault="00FD0C0A" w:rsidP="00CA0BEF">
      <w:pPr>
        <w:rPr>
          <w:rFonts w:ascii="Arial" w:eastAsia="Times New Roman" w:hAnsi="Arial" w:cs="Arial"/>
          <w:color w:val="222222"/>
        </w:rPr>
      </w:pPr>
      <w:r w:rsidRPr="006E3967">
        <w:rPr>
          <w:rFonts w:ascii="Arial" w:eastAsia="Times New Roman" w:hAnsi="Arial" w:cs="Arial"/>
          <w:color w:val="FF0000"/>
          <w:highlight w:val="yellow"/>
          <w:shd w:val="clear" w:color="auto" w:fill="FFFFFF"/>
        </w:rPr>
        <w:t>Authors response:</w:t>
      </w:r>
    </w:p>
    <w:p w14:paraId="57AFCB90" w14:textId="4DE998F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6E3967">
        <w:rPr>
          <w:rFonts w:ascii="Arial" w:eastAsia="Times New Roman" w:hAnsi="Arial" w:cs="Arial"/>
          <w:color w:val="222222"/>
          <w:shd w:val="clear" w:color="auto" w:fill="FFFFFF"/>
        </w:rPr>
        <w:t>9</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“Principles of Missing Data” does not seem an accurately descriptive sub-heading?</w:t>
      </w:r>
    </w:p>
    <w:p w14:paraId="4469CE16" w14:textId="52C5E7DE" w:rsidR="00112E9C" w:rsidRDefault="00112E9C" w:rsidP="00CA0BEF">
      <w:pPr>
        <w:rPr>
          <w:rFonts w:ascii="Arial" w:eastAsia="Times New Roman" w:hAnsi="Arial" w:cs="Arial"/>
          <w:color w:val="222222"/>
          <w:shd w:val="clear" w:color="auto" w:fill="FFFFFF"/>
        </w:rPr>
      </w:pPr>
    </w:p>
    <w:p w14:paraId="0D5D0444" w14:textId="11CA3F60"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112E9C" w:rsidRPr="00112E9C">
        <w:rPr>
          <w:rFonts w:ascii="Arial" w:eastAsia="Times New Roman" w:hAnsi="Arial" w:cs="Arial"/>
          <w:color w:val="FF0000"/>
          <w:shd w:val="clear" w:color="auto" w:fill="FFFFFF"/>
        </w:rPr>
        <w:t xml:space="preserve">We appreciate </w:t>
      </w:r>
      <w:r w:rsidR="006E3967" w:rsidRPr="00112E9C">
        <w:rPr>
          <w:rFonts w:ascii="Arial" w:eastAsia="Times New Roman" w:hAnsi="Arial" w:cs="Arial"/>
          <w:color w:val="FF0000"/>
          <w:shd w:val="clear" w:color="auto" w:fill="FFFFFF"/>
        </w:rPr>
        <w:t>this and</w:t>
      </w:r>
      <w:r w:rsidR="00112E9C" w:rsidRPr="00112E9C">
        <w:rPr>
          <w:rFonts w:ascii="Arial" w:eastAsia="Times New Roman" w:hAnsi="Arial" w:cs="Arial"/>
          <w:color w:val="FF0000"/>
          <w:shd w:val="clear" w:color="auto" w:fill="FFFFFF"/>
        </w:rPr>
        <w:t xml:space="preserve"> have removed this heading in our re-structuring of this article.</w:t>
      </w:r>
    </w:p>
    <w:p w14:paraId="2BF5EA03" w14:textId="19ED5D39"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lastRenderedPageBreak/>
        <w:br/>
      </w:r>
      <w:r w:rsidR="006E3967">
        <w:rPr>
          <w:rFonts w:ascii="Arial" w:eastAsia="Times New Roman" w:hAnsi="Arial" w:cs="Arial"/>
          <w:color w:val="222222"/>
          <w:shd w:val="clear" w:color="auto" w:fill="FFFFFF"/>
        </w:rPr>
        <w:t>10</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 xml:space="preserve">“Much of the literature on MAR tests compares specific models for dropout in longitudinal studies, which is almost never an issue for the </w:t>
      </w:r>
      <w:proofErr w:type="spellStart"/>
      <w:r w:rsidRPr="00CA0BEF">
        <w:rPr>
          <w:rFonts w:ascii="Arial" w:eastAsia="Times New Roman" w:hAnsi="Arial" w:cs="Arial"/>
          <w:color w:val="222222"/>
          <w:shd w:val="clear" w:color="auto" w:fill="FFFFFF"/>
        </w:rPr>
        <w:t>metaanalyst</w:t>
      </w:r>
      <w:proofErr w:type="spellEnd"/>
      <w:r w:rsidRPr="00CA0BEF">
        <w:rPr>
          <w:rFonts w:ascii="Arial" w:eastAsia="Times New Roman" w:hAnsi="Arial" w:cs="Arial"/>
          <w:color w:val="222222"/>
          <w:shd w:val="clear" w:color="auto" w:fill="FFFFFF"/>
        </w:rPr>
        <w:t xml:space="preserve"> (</w:t>
      </w:r>
      <w:proofErr w:type="spellStart"/>
      <w:r w:rsidRPr="00CA0BEF">
        <w:rPr>
          <w:rFonts w:ascii="Arial" w:eastAsia="Times New Roman" w:hAnsi="Arial" w:cs="Arial"/>
          <w:color w:val="222222"/>
          <w:shd w:val="clear" w:color="auto" w:fill="FFFFFF"/>
        </w:rPr>
        <w:t>Molenberghs</w:t>
      </w:r>
      <w:proofErr w:type="spellEnd"/>
      <w:r w:rsidRPr="00CA0BEF">
        <w:rPr>
          <w:rFonts w:ascii="Arial" w:eastAsia="Times New Roman" w:hAnsi="Arial" w:cs="Arial"/>
          <w:color w:val="222222"/>
          <w:shd w:val="clear" w:color="auto" w:fill="FFFFFF"/>
        </w:rPr>
        <w:t xml:space="preserve"> et al., 2008; Rhoads, 2012).” This sentence is unclear to me.  Why would this not be an issue for a </w:t>
      </w:r>
      <w:proofErr w:type="gramStart"/>
      <w:r w:rsidRPr="00CA0BEF">
        <w:rPr>
          <w:rFonts w:ascii="Arial" w:eastAsia="Times New Roman" w:hAnsi="Arial" w:cs="Arial"/>
          <w:color w:val="222222"/>
          <w:shd w:val="clear" w:color="auto" w:fill="FFFFFF"/>
        </w:rPr>
        <w:t>meta-analysts</w:t>
      </w:r>
      <w:proofErr w:type="gramEnd"/>
      <w:r w:rsidRPr="00CA0BEF">
        <w:rPr>
          <w:rFonts w:ascii="Arial" w:eastAsia="Times New Roman" w:hAnsi="Arial" w:cs="Arial"/>
          <w:color w:val="222222"/>
          <w:shd w:val="clear" w:color="auto" w:fill="FFFFFF"/>
        </w:rPr>
        <w:t>?</w:t>
      </w:r>
    </w:p>
    <w:p w14:paraId="5E267D24" w14:textId="059BBA0E" w:rsidR="00112E9C" w:rsidRDefault="00112E9C" w:rsidP="00CA0BEF">
      <w:pPr>
        <w:rPr>
          <w:rFonts w:ascii="Arial" w:eastAsia="Times New Roman" w:hAnsi="Arial" w:cs="Arial"/>
          <w:color w:val="222222"/>
          <w:shd w:val="clear" w:color="auto" w:fill="FFFFFF"/>
        </w:rPr>
      </w:pPr>
    </w:p>
    <w:p w14:paraId="423D54BF" w14:textId="5F82A980"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Pr>
          <w:rFonts w:ascii="Arial" w:eastAsia="Times New Roman" w:hAnsi="Arial" w:cs="Arial"/>
          <w:color w:val="FF0000"/>
          <w:shd w:val="clear" w:color="auto" w:fill="FFFFFF"/>
        </w:rPr>
        <w:t xml:space="preserve"> </w:t>
      </w:r>
      <w:r w:rsidR="00112E9C" w:rsidRPr="00112E9C">
        <w:rPr>
          <w:rFonts w:ascii="Arial" w:eastAsia="Times New Roman" w:hAnsi="Arial" w:cs="Arial"/>
          <w:color w:val="FF0000"/>
          <w:shd w:val="clear" w:color="auto" w:fill="FFFFFF"/>
        </w:rPr>
        <w:t>Our point is that the MAR tests are for specific model specifications for dropout in longitudinal studies</w:t>
      </w:r>
      <w:r w:rsidR="00112E9C">
        <w:rPr>
          <w:rFonts w:ascii="Arial" w:eastAsia="Times New Roman" w:hAnsi="Arial" w:cs="Arial"/>
          <w:color w:val="FF0000"/>
          <w:shd w:val="clear" w:color="auto" w:fill="FFFFFF"/>
        </w:rPr>
        <w:t>, and these models are seldom used in statistical analyses used in meta-analysis</w:t>
      </w:r>
      <w:r w:rsidR="00112E9C"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sidR="00112E9C">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0C7ABC4C" w14:textId="14CFCA35"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1</w:t>
      </w:r>
      <w:r w:rsidR="006E3967">
        <w:rPr>
          <w:rFonts w:ascii="Arial" w:eastAsia="Times New Roman" w:hAnsi="Arial" w:cs="Arial"/>
          <w:color w:val="222222"/>
          <w:shd w:val="clear" w:color="auto" w:fill="FFFFFF"/>
        </w:rPr>
        <w:t>1</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0D74DB53" w14:textId="570EB254" w:rsidR="00112E9C" w:rsidRDefault="00112E9C" w:rsidP="00CA0BEF">
      <w:pPr>
        <w:rPr>
          <w:rFonts w:ascii="Arial" w:eastAsia="Times New Roman" w:hAnsi="Arial" w:cs="Arial"/>
          <w:color w:val="222222"/>
          <w:shd w:val="clear" w:color="auto" w:fill="FFFFFF"/>
        </w:rPr>
      </w:pPr>
    </w:p>
    <w:p w14:paraId="69DC1CAD" w14:textId="631AC116"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112E9C"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336F9426" w14:textId="777323AA" w:rsidR="00CA0BEF" w:rsidRDefault="00CA0BEF" w:rsidP="00CA0BEF">
      <w:pPr>
        <w:rPr>
          <w:rFonts w:ascii="Arial" w:eastAsia="Times New Roman" w:hAnsi="Arial" w:cs="Arial"/>
          <w:b/>
          <w:bCs/>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1</w:t>
      </w:r>
      <w:r w:rsidR="006E3967">
        <w:rPr>
          <w:rFonts w:ascii="Arial" w:eastAsia="Times New Roman" w:hAnsi="Arial" w:cs="Arial"/>
          <w:color w:val="222222"/>
          <w:shd w:val="clear" w:color="auto" w:fill="FFFFFF"/>
        </w:rPr>
        <w:t>2</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Watch out for 2 sentence paragraphs, which make the work come across as underdeveloped.</w:t>
      </w:r>
      <w:r w:rsidRPr="00CA0BEF">
        <w:rPr>
          <w:rFonts w:ascii="Arial" w:eastAsia="Times New Roman" w:hAnsi="Arial" w:cs="Arial"/>
          <w:color w:val="222222"/>
        </w:rPr>
        <w:br/>
      </w:r>
      <w:r w:rsidRPr="00CA0BEF">
        <w:rPr>
          <w:rFonts w:ascii="Arial" w:eastAsia="Times New Roman" w:hAnsi="Arial" w:cs="Arial"/>
          <w:color w:val="222222"/>
        </w:rPr>
        <w:br/>
      </w:r>
      <w:r w:rsidR="00FD0C0A">
        <w:rPr>
          <w:rFonts w:ascii="Arial" w:eastAsia="Times New Roman" w:hAnsi="Arial" w:cs="Arial"/>
          <w:color w:val="FF0000"/>
          <w:shd w:val="clear" w:color="auto" w:fill="FFFFFF"/>
        </w:rPr>
        <w:t>Authors response:</w:t>
      </w:r>
      <w:r w:rsidR="00FD0C0A">
        <w:rPr>
          <w:rFonts w:ascii="Arial" w:eastAsia="Times New Roman" w:hAnsi="Arial" w:cs="Arial"/>
          <w:color w:val="FF0000"/>
          <w:shd w:val="clear" w:color="auto" w:fill="FFFFFF"/>
        </w:rPr>
        <w:t xml:space="preserve"> </w:t>
      </w:r>
      <w:r w:rsidR="00112E9C" w:rsidRPr="00112E9C">
        <w:rPr>
          <w:rFonts w:ascii="Arial" w:eastAsia="Times New Roman" w:hAnsi="Arial" w:cs="Arial"/>
          <w:color w:val="FF0000"/>
          <w:shd w:val="clear" w:color="auto" w:fill="FFFFFF"/>
        </w:rPr>
        <w:t>Great point! We have tried to remove all of them or add to them so that they are more informative.</w:t>
      </w:r>
    </w:p>
    <w:p w14:paraId="5DD99BD7" w14:textId="77777777" w:rsidR="00CA0BEF" w:rsidRDefault="00CA0BEF" w:rsidP="00CA0BEF">
      <w:pPr>
        <w:rPr>
          <w:rFonts w:ascii="Arial" w:eastAsia="Times New Roman" w:hAnsi="Arial" w:cs="Arial"/>
          <w:b/>
          <w:bCs/>
          <w:color w:val="222222"/>
          <w:shd w:val="clear" w:color="auto" w:fill="FFFFFF"/>
        </w:rPr>
      </w:pPr>
    </w:p>
    <w:p w14:paraId="28E6E400" w14:textId="77777777" w:rsidR="00CA0BEF" w:rsidRDefault="00CA0BEF">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18398BE4" w14:textId="77777777" w:rsidR="00CA0BEF" w:rsidRDefault="00CA0BEF" w:rsidP="00CA0BEF">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124258EC" w14:textId="77777777" w:rsidR="006D6F61"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1AFA21EF" w14:textId="77777777" w:rsidR="006D6F61" w:rsidRDefault="006D6F61" w:rsidP="00CA0BEF">
      <w:pPr>
        <w:rPr>
          <w:rFonts w:ascii="Arial" w:eastAsia="Times New Roman" w:hAnsi="Arial" w:cs="Arial"/>
          <w:color w:val="222222"/>
          <w:shd w:val="clear" w:color="auto" w:fill="FFFFFF"/>
        </w:rPr>
      </w:pPr>
    </w:p>
    <w:p w14:paraId="6EF52C17" w14:textId="7753A14E" w:rsidR="00CA0BEF" w:rsidRDefault="00FD0C0A" w:rsidP="00CA0BEF">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Authors response: </w:t>
      </w:r>
      <w:r>
        <w:rPr>
          <w:rFonts w:ascii="Arial" w:eastAsia="Times New Roman" w:hAnsi="Arial" w:cs="Arial"/>
          <w:color w:val="FF0000"/>
          <w:shd w:val="clear" w:color="auto" w:fill="FFFFFF"/>
        </w:rPr>
        <w:t xml:space="preserve"> </w:t>
      </w:r>
      <w:r w:rsidR="006D6F61" w:rsidRPr="006D6F61">
        <w:rPr>
          <w:rFonts w:ascii="Arial" w:eastAsia="Times New Roman" w:hAnsi="Arial" w:cs="Arial"/>
          <w:color w:val="FF0000"/>
          <w:shd w:val="clear" w:color="auto" w:fill="FFFFFF"/>
        </w:rPr>
        <w:t>This is a great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i/>
          <w:iCs/>
          <w:color w:val="222222"/>
          <w:shd w:val="clear" w:color="auto" w:fill="FFFFFF"/>
        </w:rPr>
        <w:t>Minor comments</w:t>
      </w:r>
    </w:p>
    <w:p w14:paraId="551754DD"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w:t>
      </w:r>
      <w:proofErr w:type="gramStart"/>
      <w:r w:rsidRPr="00CA0BEF">
        <w:rPr>
          <w:rFonts w:ascii="Arial" w:eastAsia="Times New Roman" w:hAnsi="Arial" w:cs="Arial"/>
          <w:color w:val="222222"/>
          <w:shd w:val="clear" w:color="auto" w:fill="FFFFFF"/>
        </w:rPr>
        <w:t>analysis, and</w:t>
      </w:r>
      <w:proofErr w:type="gramEnd"/>
      <w:r w:rsidRPr="00CA0BEF">
        <w:rPr>
          <w:rFonts w:ascii="Arial" w:eastAsia="Times New Roman" w:hAnsi="Arial" w:cs="Arial"/>
          <w:color w:val="222222"/>
          <w:shd w:val="clear" w:color="auto" w:fill="FFFFFF"/>
        </w:rPr>
        <w:t xml:space="preserve"> used the two words interchangeably. It would be helpful to discuss and distinguish the two terms in the introduction.</w:t>
      </w:r>
    </w:p>
    <w:p w14:paraId="2A809BBA" w14:textId="22E2F681" w:rsidR="00FD0C0A" w:rsidRDefault="00FD0C0A" w:rsidP="00CA0BEF">
      <w:pPr>
        <w:rPr>
          <w:rFonts w:ascii="Arial" w:eastAsia="Times New Roman" w:hAnsi="Arial" w:cs="Arial"/>
          <w:color w:val="222222"/>
        </w:rPr>
      </w:pPr>
    </w:p>
    <w:p w14:paraId="781774B9" w14:textId="36E5D073" w:rsidR="00FD0C0A" w:rsidRDefault="00FD0C0A" w:rsidP="00CA0BEF">
      <w:pPr>
        <w:rPr>
          <w:rFonts w:ascii="Arial" w:eastAsia="Times New Roman" w:hAnsi="Arial" w:cs="Arial"/>
          <w:color w:val="222222"/>
        </w:rPr>
      </w:pPr>
      <w:r w:rsidRPr="006E3967">
        <w:rPr>
          <w:rFonts w:ascii="Arial" w:eastAsia="Times New Roman" w:hAnsi="Arial" w:cs="Arial"/>
          <w:color w:val="FF0000"/>
          <w:highlight w:val="yellow"/>
          <w:shd w:val="clear" w:color="auto" w:fill="FFFFFF"/>
        </w:rPr>
        <w:t>Authors response:</w:t>
      </w:r>
      <w:r>
        <w:rPr>
          <w:rFonts w:ascii="Arial" w:eastAsia="Times New Roman" w:hAnsi="Arial" w:cs="Arial"/>
          <w:color w:val="FF0000"/>
          <w:shd w:val="clear" w:color="auto" w:fill="FFFFFF"/>
        </w:rPr>
        <w:t xml:space="preserve">  </w:t>
      </w:r>
    </w:p>
    <w:p w14:paraId="055C2199" w14:textId="5E602BE3"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4BB748FD" w14:textId="5177DF29" w:rsidR="006D6F61" w:rsidRDefault="006D6F61" w:rsidP="00CA0BEF">
      <w:pPr>
        <w:rPr>
          <w:rFonts w:ascii="Arial" w:eastAsia="Times New Roman" w:hAnsi="Arial" w:cs="Arial"/>
          <w:color w:val="222222"/>
          <w:shd w:val="clear" w:color="auto" w:fill="FFFFFF"/>
        </w:rPr>
      </w:pPr>
    </w:p>
    <w:p w14:paraId="7EB90C25" w14:textId="339A65FE" w:rsidR="006D6F61" w:rsidRPr="006D6F61"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6D6F61" w:rsidRPr="006D6F61">
        <w:rPr>
          <w:rFonts w:ascii="Arial" w:eastAsia="Times New Roman" w:hAnsi="Arial" w:cs="Arial"/>
          <w:color w:val="FF0000"/>
          <w:shd w:val="clear" w:color="auto" w:fill="FFFFFF"/>
        </w:rPr>
        <w:t>This is pretty much any software that does EDA. Defaults in everything from R to Stata are to use observed variables and omit missing values according to different rules (e.g., complete</w:t>
      </w:r>
      <w:r w:rsidR="00112E9C">
        <w:rPr>
          <w:rFonts w:ascii="Arial" w:eastAsia="Times New Roman" w:hAnsi="Arial" w:cs="Arial"/>
          <w:color w:val="FF0000"/>
          <w:shd w:val="clear" w:color="auto" w:fill="FFFFFF"/>
        </w:rPr>
        <w:t xml:space="preserve"> </w:t>
      </w:r>
      <w:r w:rsidR="006D6F61" w:rsidRPr="006D6F61">
        <w:rPr>
          <w:rFonts w:ascii="Arial" w:eastAsia="Times New Roman" w:hAnsi="Arial" w:cs="Arial"/>
          <w:color w:val="FF0000"/>
          <w:shd w:val="clear" w:color="auto" w:fill="FFFFFF"/>
        </w:rPr>
        <w:t>case</w:t>
      </w:r>
      <w:r w:rsidR="00112E9C">
        <w:rPr>
          <w:rFonts w:ascii="Arial" w:eastAsia="Times New Roman" w:hAnsi="Arial" w:cs="Arial"/>
          <w:color w:val="FF0000"/>
          <w:shd w:val="clear" w:color="auto" w:fill="FFFFFF"/>
        </w:rPr>
        <w:t>s</w:t>
      </w:r>
      <w:r w:rsidR="006D6F61" w:rsidRPr="006D6F61">
        <w:rPr>
          <w:rFonts w:ascii="Arial" w:eastAsia="Times New Roman" w:hAnsi="Arial" w:cs="Arial"/>
          <w:color w:val="FF0000"/>
          <w:shd w:val="clear" w:color="auto" w:fill="FFFFFF"/>
        </w:rPr>
        <w:t>, pairwise complete cases, etc.)</w:t>
      </w:r>
      <w:r w:rsidR="00112E9C">
        <w:rPr>
          <w:rFonts w:ascii="Arial" w:eastAsia="Times New Roman" w:hAnsi="Arial" w:cs="Arial"/>
          <w:color w:val="FF0000"/>
          <w:shd w:val="clear" w:color="auto" w:fill="FFFFFF"/>
        </w:rPr>
        <w:t>. We have not added a list since it would comprise nearly all standard software.</w:t>
      </w:r>
    </w:p>
    <w:p w14:paraId="19AAB659" w14:textId="427F977C"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33E33E33" w14:textId="2FD5EF50" w:rsidR="00112E9C" w:rsidRDefault="00112E9C" w:rsidP="00CA0BEF">
      <w:pPr>
        <w:rPr>
          <w:rFonts w:ascii="Arial" w:eastAsia="Times New Roman" w:hAnsi="Arial" w:cs="Arial"/>
          <w:color w:val="222222"/>
          <w:shd w:val="clear" w:color="auto" w:fill="FFFFFF"/>
        </w:rPr>
      </w:pPr>
    </w:p>
    <w:p w14:paraId="3D4AA029" w14:textId="3744AA48"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112E9C" w:rsidRPr="00112E9C">
        <w:rPr>
          <w:rFonts w:ascii="Arial" w:eastAsia="Times New Roman" w:hAnsi="Arial" w:cs="Arial"/>
          <w:color w:val="FF0000"/>
          <w:shd w:val="clear" w:color="auto" w:fill="FFFFFF"/>
        </w:rPr>
        <w:t>We think that might be an issue with RStudio. We have replaced images with higher resolution files.</w:t>
      </w:r>
    </w:p>
    <w:p w14:paraId="249BF515" w14:textId="2BE8BC89" w:rsidR="006D6F61"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1A95987B" w14:textId="78076FCF" w:rsidR="00112E9C" w:rsidRDefault="00112E9C" w:rsidP="00CA0BEF">
      <w:pPr>
        <w:rPr>
          <w:rFonts w:ascii="Arial" w:eastAsia="Times New Roman" w:hAnsi="Arial" w:cs="Arial"/>
          <w:color w:val="222222"/>
          <w:shd w:val="clear" w:color="auto" w:fill="FFFFFF"/>
        </w:rPr>
      </w:pPr>
    </w:p>
    <w:p w14:paraId="50596331" w14:textId="0195B265"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112E9C" w:rsidRPr="00112E9C">
        <w:rPr>
          <w:rFonts w:ascii="Arial" w:eastAsia="Times New Roman" w:hAnsi="Arial" w:cs="Arial"/>
          <w:color w:val="FF0000"/>
          <w:shd w:val="clear" w:color="auto" w:fill="FFFFFF"/>
        </w:rPr>
        <w:t>This may also be an RStudio issue. These have now been fixed.</w:t>
      </w:r>
    </w:p>
    <w:p w14:paraId="4000D5E7" w14:textId="77777777" w:rsidR="00112E9C" w:rsidRDefault="00CA0BEF" w:rsidP="00CA0BEF">
      <w:pPr>
        <w:rPr>
          <w:rFonts w:ascii="Arial" w:eastAsia="Times New Roman" w:hAnsi="Arial" w:cs="Arial"/>
          <w:color w:val="222222"/>
        </w:rPr>
      </w:pPr>
      <w:r w:rsidRPr="00CA0BEF">
        <w:rPr>
          <w:rFonts w:ascii="Arial" w:eastAsia="Times New Roman" w:hAnsi="Arial" w:cs="Arial"/>
          <w:color w:val="222222"/>
        </w:rPr>
        <w:lastRenderedPageBreak/>
        <w:br/>
      </w:r>
      <w:r w:rsidRPr="00CA0BEF">
        <w:rPr>
          <w:rFonts w:ascii="Arial" w:eastAsia="Times New Roman" w:hAnsi="Arial" w:cs="Arial"/>
          <w:color w:val="222222"/>
          <w:shd w:val="clear" w:color="auto" w:fill="FFFFFF"/>
        </w:rPr>
        <w:t>5. The whole illustration of the exploratory analyses is based on the data from Tanner-Smith et al. (2016), so I feel it may be good to acknowledge original investigators in the manuscript.</w:t>
      </w:r>
      <w:r w:rsidRPr="00CA0BEF">
        <w:rPr>
          <w:rFonts w:ascii="Arial" w:eastAsia="Times New Roman" w:hAnsi="Arial" w:cs="Arial"/>
          <w:color w:val="222222"/>
        </w:rPr>
        <w:br/>
      </w:r>
    </w:p>
    <w:p w14:paraId="2705DE55" w14:textId="286DB1B5" w:rsidR="00CA0BEF" w:rsidRDefault="00FD0C0A" w:rsidP="00CA0BEF">
      <w:pPr>
        <w:rPr>
          <w:rFonts w:ascii="Arial" w:eastAsia="Times New Roman" w:hAnsi="Arial" w:cs="Arial"/>
          <w:b/>
          <w:bCs/>
          <w:color w:val="222222"/>
          <w:shd w:val="clear" w:color="auto" w:fill="FFFFFF"/>
        </w:rPr>
      </w:pPr>
      <w:r w:rsidRPr="006E3967">
        <w:rPr>
          <w:rFonts w:ascii="Arial" w:eastAsia="Times New Roman" w:hAnsi="Arial" w:cs="Arial"/>
          <w:color w:val="FF0000"/>
          <w:highlight w:val="yellow"/>
          <w:shd w:val="clear" w:color="auto" w:fill="FFFFFF"/>
        </w:rPr>
        <w:t>Authors response:</w:t>
      </w:r>
      <w:r>
        <w:rPr>
          <w:rFonts w:ascii="Arial" w:eastAsia="Times New Roman" w:hAnsi="Arial" w:cs="Arial"/>
          <w:color w:val="FF0000"/>
          <w:shd w:val="clear" w:color="auto" w:fill="FFFFFF"/>
        </w:rPr>
        <w:t xml:space="preserve">  </w:t>
      </w:r>
    </w:p>
    <w:p w14:paraId="5736D32D" w14:textId="77777777" w:rsidR="00CA0BEF" w:rsidRDefault="00CA0BEF" w:rsidP="00CA0BEF">
      <w:pPr>
        <w:rPr>
          <w:rFonts w:ascii="Arial" w:eastAsia="Times New Roman" w:hAnsi="Arial" w:cs="Arial"/>
          <w:b/>
          <w:bCs/>
          <w:color w:val="222222"/>
          <w:shd w:val="clear" w:color="auto" w:fill="FFFFFF"/>
        </w:rPr>
      </w:pPr>
    </w:p>
    <w:p w14:paraId="394D34DA" w14:textId="77777777" w:rsidR="00CA0BEF" w:rsidRDefault="00CA0BEF" w:rsidP="00CA0BEF">
      <w:pPr>
        <w:rPr>
          <w:rFonts w:ascii="Arial" w:eastAsia="Times New Roman" w:hAnsi="Arial" w:cs="Arial"/>
          <w:b/>
          <w:bCs/>
          <w:color w:val="222222"/>
          <w:shd w:val="clear" w:color="auto" w:fill="FFFFFF"/>
        </w:rPr>
      </w:pPr>
    </w:p>
    <w:p w14:paraId="06B0406D" w14:textId="77777777" w:rsidR="00CA0BEF" w:rsidRDefault="00CA0BEF" w:rsidP="00CA0BEF">
      <w:pPr>
        <w:rPr>
          <w:rFonts w:ascii="Arial" w:eastAsia="Times New Roman" w:hAnsi="Arial" w:cs="Arial"/>
          <w:b/>
          <w:bCs/>
          <w:color w:val="222222"/>
          <w:shd w:val="clear" w:color="auto" w:fill="FFFFFF"/>
        </w:rPr>
      </w:pPr>
    </w:p>
    <w:p w14:paraId="794E579B" w14:textId="77777777" w:rsidR="00FD0C0A" w:rsidRDefault="00CA0BEF" w:rsidP="00FD0C0A">
      <w:pPr>
        <w:rPr>
          <w:rFonts w:ascii="Arial" w:eastAsia="Times New Roman" w:hAnsi="Arial" w:cs="Arial"/>
          <w:color w:val="222222"/>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p>
    <w:p w14:paraId="56A868A4" w14:textId="77777777" w:rsidR="00FD0C0A" w:rsidRDefault="00FD0C0A" w:rsidP="00FD0C0A">
      <w:pPr>
        <w:rPr>
          <w:rFonts w:ascii="Arial" w:eastAsia="Times New Roman" w:hAnsi="Arial" w:cs="Arial"/>
          <w:color w:val="222222"/>
        </w:rPr>
      </w:pPr>
    </w:p>
    <w:p w14:paraId="17A8391E" w14:textId="77777777" w:rsidR="00FD0C0A" w:rsidRDefault="00FD0C0A" w:rsidP="00FD0C0A">
      <w:pPr>
        <w:rPr>
          <w:rFonts w:ascii="Arial" w:eastAsia="Times New Roman" w:hAnsi="Arial" w:cs="Arial"/>
          <w:color w:val="222222"/>
        </w:rPr>
      </w:pPr>
      <w:r>
        <w:rPr>
          <w:rFonts w:ascii="Arial" w:eastAsia="Times New Roman" w:hAnsi="Arial" w:cs="Arial"/>
          <w:color w:val="222222"/>
          <w:shd w:val="clear" w:color="auto" w:fill="FFFFFF"/>
        </w:rPr>
        <w:t xml:space="preserve">1. </w:t>
      </w:r>
      <w:r w:rsidR="00CA0BEF" w:rsidRPr="00FD0C0A">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 The idea is useful but not so straightforward as with simple regression models. The regression analysis on the study level characteristics complicates things.</w:t>
      </w:r>
      <w:r w:rsidR="00CA0BEF" w:rsidRPr="00FD0C0A">
        <w:rPr>
          <w:rFonts w:ascii="Arial" w:eastAsia="Times New Roman" w:hAnsi="Arial" w:cs="Arial"/>
          <w:color w:val="222222"/>
        </w:rPr>
        <w:br/>
      </w:r>
    </w:p>
    <w:p w14:paraId="3420A56D" w14:textId="2BA401D3" w:rsidR="00CA0BEF" w:rsidRPr="00FD0C0A" w:rsidRDefault="00FD0C0A" w:rsidP="00FD0C0A">
      <w:pPr>
        <w:rPr>
          <w:rFonts w:ascii="Arial" w:eastAsia="Times New Roman" w:hAnsi="Arial" w:cs="Arial"/>
          <w:color w:val="222222"/>
          <w:shd w:val="clear" w:color="auto" w:fill="FFFFFF"/>
        </w:rPr>
      </w:pPr>
      <w:r w:rsidRPr="006E3967">
        <w:rPr>
          <w:rFonts w:ascii="Arial" w:eastAsia="Times New Roman" w:hAnsi="Arial" w:cs="Arial"/>
          <w:color w:val="FF0000"/>
          <w:highlight w:val="yellow"/>
          <w:shd w:val="clear" w:color="auto" w:fill="FFFFFF"/>
        </w:rPr>
        <w:t>Authors response:</w:t>
      </w:r>
      <w:r>
        <w:rPr>
          <w:rFonts w:ascii="Arial" w:eastAsia="Times New Roman" w:hAnsi="Arial" w:cs="Arial"/>
          <w:color w:val="FF0000"/>
          <w:shd w:val="clear" w:color="auto" w:fill="FFFFFF"/>
        </w:rPr>
        <w:t xml:space="preserve">  </w:t>
      </w:r>
      <w:r w:rsidR="00CA0BEF" w:rsidRPr="00FD0C0A">
        <w:rPr>
          <w:rFonts w:ascii="Arial" w:eastAsia="Times New Roman" w:hAnsi="Arial" w:cs="Arial"/>
          <w:color w:val="222222"/>
        </w:rPr>
        <w:br/>
      </w:r>
      <w:r w:rsidR="00CA0BEF" w:rsidRPr="00FD0C0A">
        <w:rPr>
          <w:rFonts w:ascii="Arial" w:eastAsia="Times New Roman" w:hAnsi="Arial" w:cs="Arial"/>
          <w:color w:val="222222"/>
        </w:rPr>
        <w:br/>
      </w:r>
      <w:r>
        <w:rPr>
          <w:rFonts w:ascii="Arial" w:eastAsia="Times New Roman" w:hAnsi="Arial" w:cs="Arial"/>
          <w:color w:val="222222"/>
          <w:shd w:val="clear" w:color="auto" w:fill="FFFFFF"/>
        </w:rPr>
        <w:t xml:space="preserve">2. </w:t>
      </w:r>
      <w:r w:rsidR="00CA0BEF" w:rsidRPr="00FD0C0A">
        <w:rPr>
          <w:rFonts w:ascii="Arial" w:eastAsia="Times New Roman" w:hAnsi="Arial" w:cs="Arial"/>
          <w:color w:val="222222"/>
          <w:shd w:val="clear" w:color="auto" w:fill="FFFFFF"/>
        </w:rPr>
        <w:t xml:space="preserve">The paper is very </w:t>
      </w:r>
      <w:proofErr w:type="gramStart"/>
      <w:r w:rsidR="00CA0BEF" w:rsidRPr="00FD0C0A">
        <w:rPr>
          <w:rFonts w:ascii="Arial" w:eastAsia="Times New Roman" w:hAnsi="Arial" w:cs="Arial"/>
          <w:color w:val="222222"/>
          <w:shd w:val="clear" w:color="auto" w:fill="FFFFFF"/>
        </w:rPr>
        <w:t>long</w:t>
      </w:r>
      <w:proofErr w:type="gramEnd"/>
      <w:r w:rsidR="00CA0BEF" w:rsidRPr="00FD0C0A">
        <w:rPr>
          <w:rFonts w:ascii="Arial" w:eastAsia="Times New Roman" w:hAnsi="Arial" w:cs="Arial"/>
          <w:color w:val="222222"/>
          <w:shd w:val="clear" w:color="auto" w:fill="FFFFFF"/>
        </w:rPr>
        <w:t xml:space="preserve"> and it takes a lot of pages to reach the main target of the journal. The plots for the exploratory analyses appear on page 14!  I suggest you reduce it to facilitate the reader.</w:t>
      </w:r>
    </w:p>
    <w:p w14:paraId="2571C758" w14:textId="18F93DBC" w:rsidR="00A502D0" w:rsidRDefault="00A502D0" w:rsidP="00CA0BEF">
      <w:pPr>
        <w:rPr>
          <w:rFonts w:ascii="Arial" w:eastAsia="Times New Roman" w:hAnsi="Arial" w:cs="Arial"/>
          <w:color w:val="222222"/>
          <w:shd w:val="clear" w:color="auto" w:fill="FFFFFF"/>
        </w:rPr>
      </w:pPr>
    </w:p>
    <w:p w14:paraId="2CC202B4" w14:textId="7304CD53" w:rsidR="00A502D0" w:rsidRPr="00A502D0"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A502D0" w:rsidRPr="00A502D0">
        <w:rPr>
          <w:rFonts w:ascii="Arial" w:eastAsia="Times New Roman" w:hAnsi="Arial" w:cs="Arial"/>
          <w:color w:val="FF0000"/>
          <w:shd w:val="clear" w:color="auto" w:fill="FFFFFF"/>
        </w:rPr>
        <w:t xml:space="preserve">We have re-structured the paper so that it </w:t>
      </w:r>
      <w:r w:rsidR="00A502D0">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7EB40B03" w14:textId="5550C32A"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3C726976" w14:textId="0C44B651" w:rsidR="00A502D0" w:rsidRDefault="00A502D0" w:rsidP="00CA0BEF">
      <w:pPr>
        <w:rPr>
          <w:rFonts w:ascii="Arial" w:eastAsia="Times New Roman" w:hAnsi="Arial" w:cs="Arial"/>
          <w:color w:val="222222"/>
          <w:shd w:val="clear" w:color="auto" w:fill="FFFFFF"/>
        </w:rPr>
      </w:pPr>
    </w:p>
    <w:p w14:paraId="4312FF8B" w14:textId="42179053" w:rsidR="00A502D0" w:rsidRPr="00A502D0"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A502D0" w:rsidRPr="00A502D0">
        <w:rPr>
          <w:rFonts w:ascii="Arial" w:eastAsia="Times New Roman" w:hAnsi="Arial" w:cs="Arial"/>
          <w:color w:val="FF0000"/>
          <w:shd w:val="clear" w:color="auto" w:fill="FFFFFF"/>
        </w:rPr>
        <w:t xml:space="preserve">We </w:t>
      </w:r>
      <w:r w:rsidR="00112E9C">
        <w:rPr>
          <w:rFonts w:ascii="Arial" w:eastAsia="Times New Roman" w:hAnsi="Arial" w:cs="Arial"/>
          <w:color w:val="FF0000"/>
          <w:shd w:val="clear" w:color="auto" w:fill="FFFFFF"/>
        </w:rPr>
        <w:t xml:space="preserve">now </w:t>
      </w:r>
      <w:r w:rsidR="00A502D0" w:rsidRPr="00A502D0">
        <w:rPr>
          <w:rFonts w:ascii="Arial" w:eastAsia="Times New Roman" w:hAnsi="Arial" w:cs="Arial"/>
          <w:color w:val="FF0000"/>
          <w:shd w:val="clear" w:color="auto" w:fill="FFFFFF"/>
        </w:rPr>
        <w:t>make this clear in the introduction.</w:t>
      </w:r>
    </w:p>
    <w:p w14:paraId="406C1A8C" w14:textId="3953C2F1"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1A4B6216" w14:textId="58FE986B" w:rsidR="005B31EE" w:rsidRDefault="005B31EE" w:rsidP="00CA0BEF">
      <w:pPr>
        <w:rPr>
          <w:rFonts w:ascii="Arial" w:eastAsia="Times New Roman" w:hAnsi="Arial" w:cs="Arial"/>
          <w:color w:val="222222"/>
          <w:shd w:val="clear" w:color="auto" w:fill="FFFFFF"/>
        </w:rPr>
      </w:pPr>
    </w:p>
    <w:p w14:paraId="3A2A2414" w14:textId="2D7DA9A3" w:rsidR="005B31EE" w:rsidRPr="005B31EE"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5B31EE" w:rsidRPr="005B31EE">
        <w:rPr>
          <w:rFonts w:ascii="Arial" w:eastAsia="Times New Roman" w:hAnsi="Arial" w:cs="Arial"/>
          <w:color w:val="FF0000"/>
          <w:shd w:val="clear" w:color="auto" w:fill="FFFFFF"/>
        </w:rPr>
        <w:t>This is a good point</w:t>
      </w:r>
      <w:r w:rsidR="005B31EE">
        <w:rPr>
          <w:rFonts w:ascii="Arial" w:eastAsia="Times New Roman" w:hAnsi="Arial" w:cs="Arial"/>
          <w:color w:val="FF0000"/>
          <w:shd w:val="clear" w:color="auto" w:fill="FFFFFF"/>
        </w:rPr>
        <w:t xml:space="preserve">, and one we address when examining the relationship between missingness in a variable and observed values of other variables. There is clearly a difference in missingness rates for inpatient versus outpatient studies, for instance. </w:t>
      </w:r>
      <w:r w:rsidR="00112E9C">
        <w:rPr>
          <w:rFonts w:ascii="Arial" w:eastAsia="Times New Roman" w:hAnsi="Arial" w:cs="Arial"/>
          <w:color w:val="FF0000"/>
          <w:shd w:val="clear" w:color="auto" w:fill="FFFFFF"/>
        </w:rPr>
        <w:t xml:space="preserve">We stop short of </w:t>
      </w:r>
      <w:r w:rsidR="00477595">
        <w:rPr>
          <w:rFonts w:ascii="Arial" w:eastAsia="Times New Roman" w:hAnsi="Arial" w:cs="Arial"/>
          <w:color w:val="FF0000"/>
          <w:shd w:val="clear" w:color="auto" w:fill="FFFFFF"/>
        </w:rPr>
        <w:t>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2773DBA4" w14:textId="479C6289"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Since the paper focuses on meta-</w:t>
      </w:r>
      <w:proofErr w:type="gramStart"/>
      <w:r w:rsidRPr="00CA0BEF">
        <w:rPr>
          <w:rFonts w:ascii="Arial" w:eastAsia="Times New Roman" w:hAnsi="Arial" w:cs="Arial"/>
          <w:color w:val="222222"/>
          <w:shd w:val="clear" w:color="auto" w:fill="FFFFFF"/>
        </w:rPr>
        <w:t>regression</w:t>
      </w:r>
      <w:proofErr w:type="gramEnd"/>
      <w:r w:rsidRPr="00CA0BEF">
        <w:rPr>
          <w:rFonts w:ascii="Arial" w:eastAsia="Times New Roman" w:hAnsi="Arial" w:cs="Arial"/>
          <w:color w:val="222222"/>
          <w:shd w:val="clear" w:color="auto" w:fill="FFFFFF"/>
        </w:rPr>
        <w:t xml:space="preserve"> I would expect to see some general discussion on when we can actually do something about missing data. What if we have only 10 studies? What is the relationship between number of studies and predictors? What </w:t>
      </w:r>
      <w:proofErr w:type="gramStart"/>
      <w:r w:rsidRPr="00CA0BEF">
        <w:rPr>
          <w:rFonts w:ascii="Arial" w:eastAsia="Times New Roman" w:hAnsi="Arial" w:cs="Arial"/>
          <w:color w:val="222222"/>
          <w:shd w:val="clear" w:color="auto" w:fill="FFFFFF"/>
        </w:rPr>
        <w:t>are</w:t>
      </w:r>
      <w:proofErr w:type="gramEnd"/>
      <w:r w:rsidRPr="00CA0BEF">
        <w:rPr>
          <w:rFonts w:ascii="Arial" w:eastAsia="Times New Roman" w:hAnsi="Arial" w:cs="Arial"/>
          <w:color w:val="222222"/>
          <w:shd w:val="clear" w:color="auto" w:fill="FFFFFF"/>
        </w:rPr>
        <w:t xml:space="preserve"> the minimum/maximum levels of missingness that we can actually work with? What if a covariate is missing in 70% of the studies? It does not make much sense to </w:t>
      </w:r>
      <w:r w:rsidRPr="00CA0BEF">
        <w:rPr>
          <w:rFonts w:ascii="Arial" w:eastAsia="Times New Roman" w:hAnsi="Arial" w:cs="Arial"/>
          <w:color w:val="222222"/>
          <w:shd w:val="clear" w:color="auto" w:fill="FFFFFF"/>
        </w:rPr>
        <w:lastRenderedPageBreak/>
        <w:t>me to employ an imputation method. What if we have covariates that do not differentiate across studies or dichotomous predictors with few events.</w:t>
      </w:r>
    </w:p>
    <w:p w14:paraId="67B60F0A" w14:textId="4E6BEE0A" w:rsidR="00A4098E" w:rsidRDefault="00A4098E" w:rsidP="00CA0BEF">
      <w:pPr>
        <w:rPr>
          <w:rFonts w:ascii="Arial" w:eastAsia="Times New Roman" w:hAnsi="Arial" w:cs="Arial"/>
          <w:color w:val="222222"/>
          <w:shd w:val="clear" w:color="auto" w:fill="FFFFFF"/>
        </w:rPr>
      </w:pPr>
    </w:p>
    <w:p w14:paraId="1D97D5B1" w14:textId="170E3169" w:rsidR="00A4098E" w:rsidRPr="00A4098E"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A4098E" w:rsidRPr="00A4098E">
        <w:rPr>
          <w:rFonts w:ascii="Arial" w:eastAsia="Times New Roman" w:hAnsi="Arial" w:cs="Arial"/>
          <w:color w:val="FF0000"/>
          <w:shd w:val="clear" w:color="auto" w:fill="FFFFFF"/>
        </w:rPr>
        <w:t>We have added a quick summary on page XX</w:t>
      </w:r>
      <w:r w:rsidR="00A4098E">
        <w:rPr>
          <w:rFonts w:ascii="Arial" w:eastAsia="Times New Roman" w:hAnsi="Arial" w:cs="Arial"/>
          <w:color w:val="FF0000"/>
          <w:shd w:val="clear" w:color="auto" w:fill="FFFFFF"/>
        </w:rPr>
        <w:t xml:space="preserve"> of the statistical guidance. Typically, the rule of thumb is that you</w:t>
      </w:r>
      <w:r w:rsidR="00477595">
        <w:rPr>
          <w:rFonts w:ascii="Arial" w:eastAsia="Times New Roman" w:hAnsi="Arial" w:cs="Arial"/>
          <w:color w:val="FF0000"/>
          <w:shd w:val="clear" w:color="auto" w:fill="FFFFFF"/>
        </w:rPr>
        <w:t xml:space="preserve"> probably</w:t>
      </w:r>
      <w:r w:rsidR="00A4098E">
        <w:rPr>
          <w:rFonts w:ascii="Arial" w:eastAsia="Times New Roman" w:hAnsi="Arial" w:cs="Arial"/>
          <w:color w:val="FF0000"/>
          <w:shd w:val="clear" w:color="auto" w:fill="FFFFFF"/>
        </w:rPr>
        <w:t xml:space="preserve"> need </w:t>
      </w:r>
      <w:r w:rsidR="00477595">
        <w:rPr>
          <w:rFonts w:ascii="Arial" w:eastAsia="Times New Roman" w:hAnsi="Arial" w:cs="Arial"/>
          <w:color w:val="FF0000"/>
          <w:shd w:val="clear" w:color="auto" w:fill="FFFFFF"/>
        </w:rPr>
        <w:t xml:space="preserve">to do some sort of adjustment if you have more than 10% missingness, and that most adjustments work best with </w:t>
      </w:r>
      <w:r w:rsidR="00A4098E" w:rsidRPr="00477595">
        <w:rPr>
          <w:rFonts w:ascii="Arial" w:eastAsia="Times New Roman" w:hAnsi="Arial" w:cs="Arial"/>
          <w:color w:val="FF0000"/>
          <w:shd w:val="clear" w:color="auto" w:fill="FFFFFF"/>
        </w:rPr>
        <w:t>less</w:t>
      </w:r>
      <w:r w:rsidR="00A4098E">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67DBE94D" w14:textId="58C2B738"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45D4496E" w14:textId="7C11EAFB" w:rsidR="00A4098E" w:rsidRDefault="00A4098E" w:rsidP="00CA0BEF">
      <w:pPr>
        <w:rPr>
          <w:rFonts w:ascii="Arial" w:eastAsia="Times New Roman" w:hAnsi="Arial" w:cs="Arial"/>
          <w:color w:val="222222"/>
          <w:shd w:val="clear" w:color="auto" w:fill="FFFFFF"/>
        </w:rPr>
      </w:pPr>
    </w:p>
    <w:p w14:paraId="5670A036" w14:textId="6B344617" w:rsidR="00A4098E" w:rsidRPr="00A4098E"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A4098E" w:rsidRPr="00A4098E">
        <w:rPr>
          <w:rFonts w:ascii="Arial" w:eastAsia="Times New Roman" w:hAnsi="Arial" w:cs="Arial"/>
          <w:color w:val="FF0000"/>
          <w:shd w:val="clear" w:color="auto" w:fill="FFFFFF"/>
        </w:rPr>
        <w:t xml:space="preserve">Any method </w:t>
      </w:r>
      <w:r w:rsidR="00A4098E">
        <w:rPr>
          <w:rFonts w:ascii="Arial" w:eastAsia="Times New Roman" w:hAnsi="Arial" w:cs="Arial"/>
          <w:color w:val="FF0000"/>
          <w:shd w:val="clear" w:color="auto" w:fill="FFFFFF"/>
        </w:rPr>
        <w:t>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Figure XX, where nearly all of the treatments are outpatient.</w:t>
      </w:r>
    </w:p>
    <w:p w14:paraId="0E1FF237" w14:textId="12D6A93D" w:rsidR="00DD3CE5"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4F0298D8" w14:textId="31AE873D" w:rsidR="00544638" w:rsidRDefault="00544638" w:rsidP="00CA0BEF">
      <w:pPr>
        <w:rPr>
          <w:rFonts w:ascii="Arial" w:eastAsia="Times New Roman" w:hAnsi="Arial" w:cs="Arial"/>
          <w:color w:val="222222"/>
          <w:shd w:val="clear" w:color="auto" w:fill="FFFFFF"/>
        </w:rPr>
      </w:pPr>
    </w:p>
    <w:p w14:paraId="0F86F0CD" w14:textId="4F71E3DB" w:rsidR="00544638" w:rsidRPr="00544638"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544638" w:rsidRPr="00544638">
        <w:rPr>
          <w:rFonts w:ascii="Arial" w:eastAsia="Times New Roman" w:hAnsi="Arial" w:cs="Arial"/>
          <w:color w:val="FF0000"/>
          <w:shd w:val="clear" w:color="auto" w:fill="FFFFFF"/>
        </w:rPr>
        <w:t xml:space="preserve">This is a </w:t>
      </w:r>
      <w:r w:rsidR="00544638">
        <w:rPr>
          <w:rFonts w:ascii="Arial" w:eastAsia="Times New Roman" w:hAnsi="Arial" w:cs="Arial"/>
          <w:color w:val="FF0000"/>
          <w:shd w:val="clear" w:color="auto" w:fill="FFFFFF"/>
        </w:rPr>
        <w:t>great</w:t>
      </w:r>
      <w:r w:rsidR="00544638" w:rsidRPr="00544638">
        <w:rPr>
          <w:rFonts w:ascii="Arial" w:eastAsia="Times New Roman" w:hAnsi="Arial" w:cs="Arial"/>
          <w:color w:val="FF0000"/>
          <w:shd w:val="clear" w:color="auto" w:fill="FFFFFF"/>
        </w:rPr>
        <w:t xml:space="preserve"> idea. We have added this plot before the upset plot. It reveals similar patterns, but the patterns are a little more evident.</w:t>
      </w:r>
    </w:p>
    <w:p w14:paraId="5FF93D7B" w14:textId="35F780E2"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r w:rsidRPr="00CA0BEF">
        <w:rPr>
          <w:rFonts w:ascii="Arial" w:eastAsia="Times New Roman" w:hAnsi="Arial" w:cs="Arial"/>
          <w:color w:val="222222"/>
        </w:rPr>
        <w:br/>
      </w: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Page 22 of 36, first line: “and that” is probably a mistake. Rephrase what you want to say.</w:t>
      </w:r>
    </w:p>
    <w:p w14:paraId="0F4737A1" w14:textId="77777777" w:rsidR="006D6F61" w:rsidRDefault="006D6F61" w:rsidP="00CA0BEF">
      <w:pPr>
        <w:rPr>
          <w:rFonts w:ascii="Arial" w:eastAsia="Times New Roman" w:hAnsi="Arial" w:cs="Arial"/>
          <w:color w:val="222222"/>
        </w:rPr>
      </w:pPr>
    </w:p>
    <w:p w14:paraId="0AEDFC76" w14:textId="5F3F1A01" w:rsidR="006D6F61" w:rsidRPr="006D6F61" w:rsidRDefault="00FD0C0A" w:rsidP="00CA0BEF">
      <w:pPr>
        <w:rPr>
          <w:rFonts w:ascii="Arial" w:eastAsia="Times New Roman" w:hAnsi="Arial" w:cs="Arial"/>
          <w:color w:val="FF0000"/>
        </w:rPr>
      </w:pPr>
      <w:r>
        <w:rPr>
          <w:rFonts w:ascii="Arial" w:eastAsia="Times New Roman" w:hAnsi="Arial" w:cs="Arial"/>
          <w:color w:val="FF0000"/>
          <w:shd w:val="clear" w:color="auto" w:fill="FFFFFF"/>
        </w:rPr>
        <w:t xml:space="preserve">Authors response: </w:t>
      </w:r>
      <w:r w:rsidR="006D6F61" w:rsidRPr="006D6F61">
        <w:rPr>
          <w:rFonts w:ascii="Arial" w:eastAsia="Times New Roman" w:hAnsi="Arial" w:cs="Arial"/>
          <w:color w:val="FF0000"/>
        </w:rPr>
        <w:t>We have edited that line and deleted “and”.</w:t>
      </w:r>
    </w:p>
    <w:p w14:paraId="764620A8" w14:textId="57E59221" w:rsidR="00A4098E"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 xml:space="preserve">Page 22 of 36, line 12. You say that it is not always the case that the missingness mechanism is known to the researcher. I would say that it is never </w:t>
      </w:r>
      <w:proofErr w:type="gramStart"/>
      <w:r w:rsidRPr="00CA0BEF">
        <w:rPr>
          <w:rFonts w:ascii="Arial" w:eastAsia="Times New Roman" w:hAnsi="Arial" w:cs="Arial"/>
          <w:color w:val="222222"/>
          <w:shd w:val="clear" w:color="auto" w:fill="FFFFFF"/>
        </w:rPr>
        <w:t>known</w:t>
      </w:r>
      <w:proofErr w:type="gramEnd"/>
      <w:r w:rsidRPr="00CA0BEF">
        <w:rPr>
          <w:rFonts w:ascii="Arial" w:eastAsia="Times New Roman" w:hAnsi="Arial" w:cs="Arial"/>
          <w:color w:val="222222"/>
          <w:shd w:val="clear" w:color="auto" w:fill="FFFFFF"/>
        </w:rPr>
        <w:t xml:space="preserve"> and we can only hypothesize on it. I think this is an important aspect of missing data that should be made clear. </w:t>
      </w:r>
    </w:p>
    <w:p w14:paraId="255FA7D3" w14:textId="77777777" w:rsidR="00A4098E" w:rsidRDefault="00A4098E" w:rsidP="00CA0BEF">
      <w:pPr>
        <w:rPr>
          <w:rFonts w:ascii="Arial" w:eastAsia="Times New Roman" w:hAnsi="Arial" w:cs="Arial"/>
          <w:color w:val="222222"/>
          <w:shd w:val="clear" w:color="auto" w:fill="FFFFFF"/>
        </w:rPr>
      </w:pPr>
    </w:p>
    <w:p w14:paraId="298D49AC" w14:textId="1A56A97C" w:rsidR="00CA0BEF" w:rsidRPr="00CA0BEF" w:rsidRDefault="00FD0C0A" w:rsidP="00CA0BEF">
      <w:pPr>
        <w:rPr>
          <w:rFonts w:ascii="Arial" w:eastAsia="Times New Roman" w:hAnsi="Arial" w:cs="Arial"/>
          <w:color w:val="222222"/>
          <w:shd w:val="clear" w:color="auto" w:fill="FFFFFF"/>
        </w:rPr>
      </w:pPr>
      <w:r>
        <w:rPr>
          <w:rFonts w:ascii="Arial" w:eastAsia="Times New Roman" w:hAnsi="Arial" w:cs="Arial"/>
          <w:color w:val="FF0000"/>
          <w:shd w:val="clear" w:color="auto" w:fill="FFFFFF"/>
        </w:rPr>
        <w:lastRenderedPageBreak/>
        <w:t>Authors response:</w:t>
      </w:r>
      <w:r>
        <w:rPr>
          <w:rFonts w:ascii="Arial" w:eastAsia="Times New Roman" w:hAnsi="Arial" w:cs="Arial"/>
          <w:color w:val="FF0000"/>
          <w:shd w:val="clear" w:color="auto" w:fill="FFFFFF"/>
        </w:rPr>
        <w:t xml:space="preserve"> </w:t>
      </w:r>
      <w:r w:rsidR="00A4098E" w:rsidRPr="00A4098E">
        <w:rPr>
          <w:rFonts w:ascii="Arial" w:eastAsia="Times New Roman" w:hAnsi="Arial" w:cs="Arial"/>
          <w:color w:val="FF0000"/>
          <w:shd w:val="clear" w:color="auto" w:fill="FFFFFF"/>
        </w:rPr>
        <w:t>This is a really good point.</w:t>
      </w:r>
      <w:r w:rsidR="00A4098E">
        <w:rPr>
          <w:rFonts w:ascii="Arial" w:eastAsia="Times New Roman" w:hAnsi="Arial" w:cs="Arial"/>
          <w:color w:val="FF0000"/>
          <w:shd w:val="clear" w:color="auto" w:fill="FFFFFF"/>
        </w:rPr>
        <w:t xml:space="preserve"> Our motivation for suggesting EMA is that mechanisms are seldom </w:t>
      </w:r>
      <w:r>
        <w:rPr>
          <w:rFonts w:ascii="Arial" w:eastAsia="Times New Roman" w:hAnsi="Arial" w:cs="Arial"/>
          <w:color w:val="FF0000"/>
          <w:shd w:val="clear" w:color="auto" w:fill="FFFFFF"/>
        </w:rPr>
        <w:t>known and</w:t>
      </w:r>
      <w:r w:rsidR="00A4098E">
        <w:rPr>
          <w:rFonts w:ascii="Arial" w:eastAsia="Times New Roman" w:hAnsi="Arial" w:cs="Arial"/>
          <w:color w:val="FF0000"/>
          <w:shd w:val="clear" w:color="auto" w:fill="FFFFFF"/>
        </w:rPr>
        <w:t xml:space="preserve"> are instead assumed (or as you correctly put it, “hypothesized”), and that EMAs can help inform these assumptions. We have edited that paragraph to reflect this issue. </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color w:val="222222"/>
          <w:shd w:val="clear" w:color="auto" w:fill="FFFFFF"/>
        </w:rPr>
        <w:t>Thompson SG, Higgins JP. How should meta-regression analyses be undertaken</w:t>
      </w:r>
      <w:r w:rsidR="00CA0BEF" w:rsidRPr="00CA0BEF">
        <w:rPr>
          <w:rFonts w:ascii="Arial" w:eastAsia="Times New Roman" w:hAnsi="Arial" w:cs="Arial"/>
          <w:color w:val="222222"/>
        </w:rPr>
        <w:br/>
      </w:r>
      <w:r w:rsidR="00CA0BEF" w:rsidRPr="00CA0BEF">
        <w:rPr>
          <w:rFonts w:ascii="Arial" w:eastAsia="Times New Roman" w:hAnsi="Arial" w:cs="Arial"/>
          <w:color w:val="222222"/>
          <w:shd w:val="clear" w:color="auto" w:fill="FFFFFF"/>
        </w:rPr>
        <w:t xml:space="preserve">and interpreted? Stat Med </w:t>
      </w:r>
      <w:proofErr w:type="gramStart"/>
      <w:r w:rsidR="00CA0BEF" w:rsidRPr="00CA0BEF">
        <w:rPr>
          <w:rFonts w:ascii="Arial" w:eastAsia="Times New Roman" w:hAnsi="Arial" w:cs="Arial"/>
          <w:color w:val="222222"/>
          <w:shd w:val="clear" w:color="auto" w:fill="FFFFFF"/>
        </w:rPr>
        <w:t>2002;21:1559</w:t>
      </w:r>
      <w:proofErr w:type="gramEnd"/>
      <w:r w:rsidR="00CA0BEF" w:rsidRPr="00CA0BEF">
        <w:rPr>
          <w:rFonts w:ascii="Arial" w:eastAsia="Times New Roman" w:hAnsi="Arial" w:cs="Arial"/>
          <w:color w:val="222222"/>
          <w:shd w:val="clear" w:color="auto" w:fill="FFFFFF"/>
        </w:rPr>
        <w:t>–73.</w:t>
      </w:r>
    </w:p>
    <w:p w14:paraId="2C500C4D" w14:textId="77777777" w:rsidR="00CA0BEF" w:rsidRPr="00CA0BEF" w:rsidRDefault="00CA0BEF" w:rsidP="00CA0BEF">
      <w:pPr>
        <w:rPr>
          <w:rFonts w:ascii="Times New Roman" w:eastAsia="Times New Roman" w:hAnsi="Times New Roman" w:cs="Times New Roman"/>
        </w:rPr>
      </w:pPr>
    </w:p>
    <w:p w14:paraId="6FDA0F0C" w14:textId="77777777" w:rsidR="00744692" w:rsidRDefault="006E3967"/>
    <w:sectPr w:rsidR="00744692" w:rsidSect="00EA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17795"/>
    <w:multiLevelType w:val="hybridMultilevel"/>
    <w:tmpl w:val="E0CA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204BE"/>
    <w:multiLevelType w:val="hybridMultilevel"/>
    <w:tmpl w:val="072EEC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545B5"/>
    <w:multiLevelType w:val="hybridMultilevel"/>
    <w:tmpl w:val="1F5445E6"/>
    <w:lvl w:ilvl="0" w:tplc="9306DDA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EF"/>
    <w:rsid w:val="000416AA"/>
    <w:rsid w:val="00112E9C"/>
    <w:rsid w:val="00183664"/>
    <w:rsid w:val="001842AC"/>
    <w:rsid w:val="001A2C52"/>
    <w:rsid w:val="001A43AA"/>
    <w:rsid w:val="002260C6"/>
    <w:rsid w:val="003F28D9"/>
    <w:rsid w:val="00477595"/>
    <w:rsid w:val="0049015A"/>
    <w:rsid w:val="004E2838"/>
    <w:rsid w:val="00544638"/>
    <w:rsid w:val="005874DC"/>
    <w:rsid w:val="005B31EE"/>
    <w:rsid w:val="005F54CE"/>
    <w:rsid w:val="00626B6F"/>
    <w:rsid w:val="006D6F61"/>
    <w:rsid w:val="006E3967"/>
    <w:rsid w:val="007575CD"/>
    <w:rsid w:val="007D14CB"/>
    <w:rsid w:val="007D6B17"/>
    <w:rsid w:val="008B71CE"/>
    <w:rsid w:val="009E5F69"/>
    <w:rsid w:val="00A4098E"/>
    <w:rsid w:val="00A40C02"/>
    <w:rsid w:val="00A502D0"/>
    <w:rsid w:val="00B13874"/>
    <w:rsid w:val="00BB4F21"/>
    <w:rsid w:val="00C7695C"/>
    <w:rsid w:val="00CA0BEF"/>
    <w:rsid w:val="00CE1A53"/>
    <w:rsid w:val="00D74BC4"/>
    <w:rsid w:val="00DD3CE5"/>
    <w:rsid w:val="00DD7872"/>
    <w:rsid w:val="00E911CE"/>
    <w:rsid w:val="00EA7211"/>
    <w:rsid w:val="00FD0C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Diaz-Yanez, Karina</cp:lastModifiedBy>
  <cp:revision>10</cp:revision>
  <dcterms:created xsi:type="dcterms:W3CDTF">2020-08-19T20:03:00Z</dcterms:created>
  <dcterms:modified xsi:type="dcterms:W3CDTF">2020-09-07T23:12:00Z</dcterms:modified>
</cp:coreProperties>
</file>