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B6BBC" w14:textId="113C28E6" w:rsidR="00744692" w:rsidRPr="008D57F5" w:rsidRDefault="008D57F5">
      <w:pPr>
        <w:rPr>
          <w:rFonts w:ascii="Times New Roman" w:hAnsi="Times New Roman" w:cs="Times New Roman"/>
        </w:rPr>
      </w:pPr>
      <w:r w:rsidRPr="008D57F5">
        <w:rPr>
          <w:rFonts w:ascii="Times New Roman" w:hAnsi="Times New Roman" w:cs="Times New Roman"/>
        </w:rPr>
        <w:t>To the Editors,</w:t>
      </w:r>
    </w:p>
    <w:p w14:paraId="4BF9C58A" w14:textId="481C0BA2" w:rsidR="008D57F5" w:rsidRPr="008D57F5" w:rsidRDefault="008D57F5">
      <w:pPr>
        <w:rPr>
          <w:rFonts w:ascii="Times New Roman" w:hAnsi="Times New Roman" w:cs="Times New Roman"/>
        </w:rPr>
      </w:pPr>
    </w:p>
    <w:p w14:paraId="6F2F595C" w14:textId="77777777" w:rsidR="008D57F5" w:rsidRDefault="008D57F5" w:rsidP="008D57F5">
      <w:pPr>
        <w:rPr>
          <w:rFonts w:ascii="Times New Roman" w:eastAsia="Times New Roman" w:hAnsi="Times New Roman" w:cs="Times New Roman"/>
          <w:b/>
          <w:bCs/>
          <w:color w:val="000000"/>
          <w:shd w:val="clear" w:color="auto" w:fill="FFFFFF"/>
        </w:rPr>
      </w:pPr>
      <w:r w:rsidRPr="008D57F5">
        <w:rPr>
          <w:rFonts w:ascii="Times New Roman" w:hAnsi="Times New Roman" w:cs="Times New Roman"/>
        </w:rPr>
        <w:t xml:space="preserve">Thank you for your consideration of this manuscript, which we have submitted as part of a special issue of </w:t>
      </w:r>
      <w:r w:rsidRPr="008D57F5">
        <w:rPr>
          <w:rFonts w:ascii="Times New Roman" w:hAnsi="Times New Roman" w:cs="Times New Roman"/>
          <w:i/>
          <w:iCs/>
        </w:rPr>
        <w:t>Alcohol and Alcoholism</w:t>
      </w:r>
      <w:r w:rsidRPr="008D57F5">
        <w:rPr>
          <w:rFonts w:ascii="Times New Roman" w:hAnsi="Times New Roman" w:cs="Times New Roman"/>
        </w:rPr>
        <w:t xml:space="preserve"> on </w:t>
      </w:r>
      <w:r w:rsidRPr="008D57F5">
        <w:rPr>
          <w:rFonts w:ascii="Times New Roman" w:eastAsia="Times New Roman" w:hAnsi="Times New Roman" w:cs="Times New Roman"/>
          <w:b/>
          <w:bCs/>
          <w:i/>
          <w:iCs/>
          <w:color w:val="000000"/>
          <w:shd w:val="clear" w:color="auto" w:fill="FFFFFF"/>
        </w:rPr>
        <w:t>Meta-Analyses and Systematic Reviews</w:t>
      </w:r>
      <w:r w:rsidRPr="008D57F5">
        <w:rPr>
          <w:rFonts w:ascii="Times New Roman" w:eastAsia="Times New Roman" w:hAnsi="Times New Roman" w:cs="Times New Roman"/>
          <w:b/>
          <w:bCs/>
          <w:color w:val="000000"/>
          <w:shd w:val="clear" w:color="auto" w:fill="FFFFFF"/>
        </w:rPr>
        <w:t xml:space="preserve">. </w:t>
      </w:r>
    </w:p>
    <w:p w14:paraId="11FCFB77" w14:textId="77777777" w:rsidR="008D57F5" w:rsidRDefault="008D57F5" w:rsidP="008D57F5">
      <w:pPr>
        <w:rPr>
          <w:rFonts w:ascii="Times New Roman" w:eastAsia="Times New Roman" w:hAnsi="Times New Roman" w:cs="Times New Roman"/>
          <w:b/>
          <w:bCs/>
          <w:color w:val="000000"/>
          <w:shd w:val="clear" w:color="auto" w:fill="FFFFFF"/>
        </w:rPr>
      </w:pPr>
    </w:p>
    <w:p w14:paraId="6A18EA34" w14:textId="0F73057A" w:rsidR="008D57F5" w:rsidRPr="008D57F5" w:rsidRDefault="008D57F5" w:rsidP="008D57F5">
      <w:pPr>
        <w:rPr>
          <w:rFonts w:ascii="Times New Roman" w:eastAsia="Times New Roman" w:hAnsi="Times New Roman" w:cs="Times New Roman"/>
          <w:color w:val="000000"/>
          <w:shd w:val="clear" w:color="auto" w:fill="FFFFFF"/>
        </w:rPr>
      </w:pPr>
      <w:r w:rsidRPr="008D57F5">
        <w:rPr>
          <w:rFonts w:ascii="Times New Roman" w:eastAsia="Times New Roman" w:hAnsi="Times New Roman" w:cs="Times New Roman"/>
          <w:color w:val="000000"/>
          <w:shd w:val="clear" w:color="auto" w:fill="FFFFFF"/>
        </w:rPr>
        <w:t xml:space="preserve">This article </w:t>
      </w:r>
      <w:r>
        <w:rPr>
          <w:rFonts w:ascii="Times New Roman" w:eastAsia="Times New Roman" w:hAnsi="Times New Roman" w:cs="Times New Roman"/>
          <w:color w:val="000000"/>
          <w:shd w:val="clear" w:color="auto" w:fill="FFFFFF"/>
        </w:rPr>
        <w:t>concerns the all too</w:t>
      </w:r>
      <w:r w:rsidRPr="008D57F5">
        <w:rPr>
          <w:rFonts w:ascii="Times New Roman" w:eastAsia="Times New Roman" w:hAnsi="Times New Roman" w:cs="Times New Roman"/>
          <w:color w:val="000000"/>
          <w:shd w:val="clear" w:color="auto" w:fill="FFFFFF"/>
        </w:rPr>
        <w:t xml:space="preserve"> common problem of missing data in meta-analyses of substance abuse and public health research. The proposed analyses can help researchers better defend their statistical inferences and can contextualize those results by highlighting where evidence may be lacking. We demonstrate this approach on a meta-analysis of substance abuse interventions and include code and an HTML vignette to help researcher</w:t>
      </w:r>
      <w:r>
        <w:rPr>
          <w:rFonts w:ascii="Times New Roman" w:eastAsia="Times New Roman" w:hAnsi="Times New Roman" w:cs="Times New Roman"/>
          <w:color w:val="000000"/>
          <w:shd w:val="clear" w:color="auto" w:fill="FFFFFF"/>
        </w:rPr>
        <w:t>s</w:t>
      </w:r>
      <w:r w:rsidRPr="008D57F5">
        <w:rPr>
          <w:rFonts w:ascii="Times New Roman" w:eastAsia="Times New Roman" w:hAnsi="Times New Roman" w:cs="Times New Roman"/>
          <w:color w:val="000000"/>
          <w:shd w:val="clear" w:color="auto" w:fill="FFFFFF"/>
        </w:rPr>
        <w:t xml:space="preserve"> apply these principles to their own data.</w:t>
      </w:r>
      <w:r>
        <w:rPr>
          <w:rFonts w:ascii="Times New Roman" w:eastAsia="Times New Roman" w:hAnsi="Times New Roman" w:cs="Times New Roman"/>
          <w:color w:val="000000"/>
          <w:shd w:val="clear" w:color="auto" w:fill="FFFFFF"/>
        </w:rPr>
        <w:t xml:space="preserve"> </w:t>
      </w:r>
    </w:p>
    <w:p w14:paraId="7592038F" w14:textId="5B470B87" w:rsidR="008D57F5" w:rsidRDefault="008D57F5" w:rsidP="008D57F5">
      <w:pPr>
        <w:rPr>
          <w:rFonts w:ascii="Times New Roman" w:eastAsia="Times New Roman" w:hAnsi="Times New Roman" w:cs="Times New Roman"/>
          <w:color w:val="000000"/>
          <w:shd w:val="clear" w:color="auto" w:fill="FFFFFF"/>
        </w:rPr>
      </w:pPr>
    </w:p>
    <w:p w14:paraId="4F922869" w14:textId="77777777" w:rsidR="008D57F5" w:rsidRPr="008D57F5" w:rsidRDefault="008D57F5" w:rsidP="008D57F5">
      <w:pPr>
        <w:rPr>
          <w:rFonts w:ascii="Times New Roman" w:eastAsia="Times New Roman" w:hAnsi="Times New Roman" w:cs="Times New Roman"/>
          <w:color w:val="000000"/>
          <w:shd w:val="clear" w:color="auto" w:fill="FFFFFF"/>
        </w:rPr>
      </w:pPr>
    </w:p>
    <w:p w14:paraId="6C7352F3" w14:textId="1F421EE7" w:rsidR="008D57F5" w:rsidRPr="008D57F5" w:rsidRDefault="008D57F5" w:rsidP="008D57F5">
      <w:pPr>
        <w:rPr>
          <w:rFonts w:ascii="Times New Roman" w:eastAsia="Times New Roman" w:hAnsi="Times New Roman" w:cs="Times New Roman"/>
          <w:color w:val="000000"/>
          <w:shd w:val="clear" w:color="auto" w:fill="FFFFFF"/>
        </w:rPr>
      </w:pPr>
    </w:p>
    <w:p w14:paraId="46A849AD" w14:textId="172C59A2" w:rsidR="008D57F5" w:rsidRPr="008D57F5" w:rsidRDefault="008D57F5" w:rsidP="008D57F5">
      <w:pPr>
        <w:rPr>
          <w:rFonts w:ascii="Times New Roman" w:eastAsia="Times New Roman" w:hAnsi="Times New Roman" w:cs="Times New Roman"/>
          <w:color w:val="000000"/>
          <w:shd w:val="clear" w:color="auto" w:fill="FFFFFF"/>
        </w:rPr>
      </w:pPr>
      <w:r w:rsidRPr="008D57F5">
        <w:rPr>
          <w:rFonts w:ascii="Times New Roman" w:eastAsia="Times New Roman" w:hAnsi="Times New Roman" w:cs="Times New Roman"/>
          <w:color w:val="000000"/>
          <w:shd w:val="clear" w:color="auto" w:fill="FFFFFF"/>
        </w:rPr>
        <w:t>Kind regards,</w:t>
      </w:r>
    </w:p>
    <w:p w14:paraId="1B775F5D" w14:textId="4D923F83" w:rsidR="008D57F5" w:rsidRPr="008D57F5" w:rsidRDefault="008D57F5" w:rsidP="008D57F5">
      <w:pPr>
        <w:rPr>
          <w:rFonts w:ascii="Times New Roman" w:eastAsia="Times New Roman" w:hAnsi="Times New Roman" w:cs="Times New Roman"/>
          <w:color w:val="000000"/>
          <w:shd w:val="clear" w:color="auto" w:fill="FFFFFF"/>
        </w:rPr>
      </w:pPr>
    </w:p>
    <w:p w14:paraId="607FF54E"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Jacob M. Schauer</w:t>
      </w:r>
    </w:p>
    <w:p w14:paraId="27F28E8C"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Institute for Policy Research</w:t>
      </w:r>
      <w:r w:rsidRPr="008D57F5">
        <w:rPr>
          <w:rFonts w:ascii="Times New Roman" w:hAnsi="Times New Roman" w:cs="Times New Roman"/>
        </w:rPr>
        <w:br/>
        <w:t>Northwestern University</w:t>
      </w:r>
    </w:p>
    <w:p w14:paraId="36AB9C75" w14:textId="77777777" w:rsidR="008D57F5" w:rsidRPr="008D57F5" w:rsidRDefault="008D57F5" w:rsidP="008D57F5">
      <w:pPr>
        <w:pStyle w:val="BodyText"/>
        <w:spacing w:after="0"/>
        <w:rPr>
          <w:rFonts w:ascii="Times New Roman" w:hAnsi="Times New Roman" w:cs="Times New Roman"/>
        </w:rPr>
      </w:pPr>
    </w:p>
    <w:p w14:paraId="709E0217"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Karina Díaz-</w:t>
      </w:r>
      <w:proofErr w:type="spellStart"/>
      <w:r w:rsidRPr="008D57F5">
        <w:rPr>
          <w:rFonts w:ascii="Times New Roman" w:hAnsi="Times New Roman" w:cs="Times New Roman"/>
        </w:rPr>
        <w:t>Yañez</w:t>
      </w:r>
      <w:proofErr w:type="spellEnd"/>
    </w:p>
    <w:p w14:paraId="78C31CBF"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Teachers College</w:t>
      </w:r>
    </w:p>
    <w:p w14:paraId="7032B6E8"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Columbia University</w:t>
      </w:r>
    </w:p>
    <w:p w14:paraId="77B0FF58" w14:textId="77777777" w:rsidR="008D57F5" w:rsidRPr="008D57F5" w:rsidRDefault="008D57F5" w:rsidP="008D57F5">
      <w:pPr>
        <w:pStyle w:val="BodyText"/>
        <w:spacing w:after="0"/>
        <w:rPr>
          <w:rFonts w:ascii="Times New Roman" w:hAnsi="Times New Roman" w:cs="Times New Roman"/>
        </w:rPr>
      </w:pPr>
    </w:p>
    <w:p w14:paraId="5C40CE39"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Therese D. Pigott</w:t>
      </w:r>
    </w:p>
    <w:p w14:paraId="3D345944"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School of Public Health/School of Education</w:t>
      </w:r>
    </w:p>
    <w:p w14:paraId="1C516983" w14:textId="77777777" w:rsidR="008D57F5" w:rsidRPr="008D57F5" w:rsidRDefault="008D57F5" w:rsidP="008D57F5">
      <w:pPr>
        <w:pStyle w:val="BodyText"/>
        <w:spacing w:after="0"/>
        <w:rPr>
          <w:rFonts w:ascii="Times New Roman" w:hAnsi="Times New Roman" w:cs="Times New Roman"/>
        </w:rPr>
      </w:pPr>
      <w:r w:rsidRPr="008D57F5">
        <w:rPr>
          <w:rFonts w:ascii="Times New Roman" w:hAnsi="Times New Roman" w:cs="Times New Roman"/>
        </w:rPr>
        <w:t>Georgia State University</w:t>
      </w:r>
    </w:p>
    <w:p w14:paraId="76F73125" w14:textId="58DDAE5F" w:rsidR="008D57F5" w:rsidRPr="008D57F5" w:rsidRDefault="008D57F5">
      <w:pPr>
        <w:rPr>
          <w:rFonts w:ascii="Times New Roman" w:hAnsi="Times New Roman" w:cs="Times New Roman"/>
        </w:rPr>
      </w:pPr>
    </w:p>
    <w:sectPr w:rsidR="008D57F5" w:rsidRPr="008D57F5" w:rsidSect="00EA7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F5"/>
    <w:rsid w:val="00183664"/>
    <w:rsid w:val="001842AC"/>
    <w:rsid w:val="001A2C52"/>
    <w:rsid w:val="001A43AA"/>
    <w:rsid w:val="002260C6"/>
    <w:rsid w:val="003F28D9"/>
    <w:rsid w:val="0049015A"/>
    <w:rsid w:val="005874DC"/>
    <w:rsid w:val="005F54CE"/>
    <w:rsid w:val="00626B6F"/>
    <w:rsid w:val="007575CD"/>
    <w:rsid w:val="007D14CB"/>
    <w:rsid w:val="007D6B17"/>
    <w:rsid w:val="008B71CE"/>
    <w:rsid w:val="008D57F5"/>
    <w:rsid w:val="009E5F69"/>
    <w:rsid w:val="00B13874"/>
    <w:rsid w:val="00C7695C"/>
    <w:rsid w:val="00CE1A53"/>
    <w:rsid w:val="00DD7872"/>
    <w:rsid w:val="00E911CE"/>
    <w:rsid w:val="00EA7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C17722"/>
  <w15:chartTrackingRefBased/>
  <w15:docId w15:val="{E188EB64-0DFF-414A-8D41-BF1CBAC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8D57F5"/>
    <w:pPr>
      <w:spacing w:after="120"/>
    </w:pPr>
  </w:style>
  <w:style w:type="character" w:customStyle="1" w:styleId="BodyTextChar">
    <w:name w:val="Body Text Char"/>
    <w:basedOn w:val="DefaultParagraphFont"/>
    <w:link w:val="BodyText"/>
    <w:uiPriority w:val="99"/>
    <w:semiHidden/>
    <w:rsid w:val="008D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49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140</Words>
  <Characters>764</Characters>
  <Application>Microsoft Office Word</Application>
  <DocSecurity>0</DocSecurity>
  <Lines>12</Lines>
  <Paragraphs>4</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1</cp:revision>
  <dcterms:created xsi:type="dcterms:W3CDTF">2020-06-25T19:48:00Z</dcterms:created>
  <dcterms:modified xsi:type="dcterms:W3CDTF">2020-06-25T19:55:00Z</dcterms:modified>
</cp:coreProperties>
</file>