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76CB" w14:textId="3760F42A" w:rsidR="00A17250" w:rsidRDefault="00A17250" w:rsidP="00A17250">
      <w:r>
        <w:t>Report on Handling User Data in WordPress and MySQL Database</w:t>
      </w:r>
    </w:p>
    <w:p w14:paraId="7A603018" w14:textId="77777777" w:rsidR="00A17250" w:rsidRDefault="00A17250" w:rsidP="00A17250"/>
    <w:p w14:paraId="57220D91" w14:textId="44A98141" w:rsidR="00A17250" w:rsidRDefault="00A17250" w:rsidP="00A17250">
      <w:r>
        <w:t>Introduction:</w:t>
      </w:r>
    </w:p>
    <w:p w14:paraId="506F4F76" w14:textId="77777777" w:rsidR="00A17250" w:rsidRDefault="00A17250" w:rsidP="00A17250"/>
    <w:p w14:paraId="59484F43" w14:textId="77777777" w:rsidR="00A17250" w:rsidRDefault="00A17250" w:rsidP="00A17250">
      <w:r>
        <w:t>In today's digital landscape, the handling of user data is of paramount importance. With the prevalence of WordPress-based websites as a popular choice for content management, understanding how user data is managed from entry to storage in the MySQL database is crucial. This report aims to outline the process of handling user data in WordPress websites and MySQL databases, along with strategies to enhance data security.</w:t>
      </w:r>
    </w:p>
    <w:p w14:paraId="46159EAC" w14:textId="77777777" w:rsidR="00A17250" w:rsidRDefault="00A17250" w:rsidP="00A17250"/>
    <w:p w14:paraId="1F6E73C7" w14:textId="67AB2722" w:rsidR="00A17250" w:rsidRDefault="00A17250" w:rsidP="00A17250">
      <w:r>
        <w:t>1. Data Entry Process</w:t>
      </w:r>
      <w:r>
        <w:t xml:space="preserve">: </w:t>
      </w:r>
      <w:r>
        <w:t>When users interact with a WordPress-based website, they typically input data through various forms, such as registration forms, contact forms, or comment sections. This data entry process involves:</w:t>
      </w:r>
    </w:p>
    <w:p w14:paraId="6B5C5E26" w14:textId="77777777" w:rsidR="00A17250" w:rsidRDefault="00A17250" w:rsidP="00A17250"/>
    <w:p w14:paraId="5194D53C" w14:textId="5E526DF3" w:rsidR="00A17250" w:rsidRDefault="00A17250" w:rsidP="00A17250">
      <w:r>
        <w:t>Input Forms:</w:t>
      </w:r>
      <w:r>
        <w:t xml:space="preserve"> </w:t>
      </w:r>
      <w:r>
        <w:t>Users provide personal information such as name, email address, and sometimes sensitive data like passwords or payment details.</w:t>
      </w:r>
    </w:p>
    <w:p w14:paraId="227F9E8E" w14:textId="77777777" w:rsidR="00A17250" w:rsidRDefault="00A17250" w:rsidP="00A17250">
      <w:r>
        <w:t xml:space="preserve">  </w:t>
      </w:r>
    </w:p>
    <w:p w14:paraId="0A82123C" w14:textId="3205C5BC" w:rsidR="00A17250" w:rsidRDefault="00A17250" w:rsidP="00A17250">
      <w:r>
        <w:t>Validation:</w:t>
      </w:r>
      <w:r>
        <w:t xml:space="preserve"> </w:t>
      </w:r>
      <w:r>
        <w:t xml:space="preserve"> WordPress often employs validation mechanisms to ensure that the data entered by users meets certain criteria, such as valid email formats or required fields.</w:t>
      </w:r>
    </w:p>
    <w:p w14:paraId="3B023FEB" w14:textId="77777777" w:rsidR="00A17250" w:rsidRDefault="00A17250" w:rsidP="00A17250">
      <w:r>
        <w:t xml:space="preserve">  </w:t>
      </w:r>
    </w:p>
    <w:p w14:paraId="605AF615" w14:textId="374A8A08" w:rsidR="00A17250" w:rsidRDefault="00A17250" w:rsidP="00A17250">
      <w:r>
        <w:t>Submission: After validation, the entered data is submitted to the WordPress backend for processing.</w:t>
      </w:r>
    </w:p>
    <w:p w14:paraId="1C9F6A0F" w14:textId="77777777" w:rsidR="00A17250" w:rsidRDefault="00A17250" w:rsidP="00A17250"/>
    <w:p w14:paraId="2AB4808A" w14:textId="10B2C42C" w:rsidR="00A17250" w:rsidRDefault="00A17250" w:rsidP="00A17250">
      <w:r>
        <w:t>2. Handling Data in WordPress:</w:t>
      </w:r>
    </w:p>
    <w:p w14:paraId="69B405B9" w14:textId="77777777" w:rsidR="00A17250" w:rsidRDefault="00A17250" w:rsidP="00A17250"/>
    <w:p w14:paraId="3A4C7102" w14:textId="77777777" w:rsidR="00A17250" w:rsidRDefault="00A17250" w:rsidP="00A17250">
      <w:r>
        <w:t>WordPress manages user data through its core functionalities and plugins. Key aspects include:</w:t>
      </w:r>
    </w:p>
    <w:p w14:paraId="21983BA9" w14:textId="77777777" w:rsidR="00A17250" w:rsidRDefault="00A17250" w:rsidP="00A17250"/>
    <w:p w14:paraId="68358561" w14:textId="4D494B60" w:rsidR="00A17250" w:rsidRDefault="00A17250" w:rsidP="00A17250">
      <w:r>
        <w:t>Data Sanitization: WordPress automatically sanitizes user input to prevent SQL injection attacks and cross-site scripting (XSS) vulnerabilities.</w:t>
      </w:r>
    </w:p>
    <w:p w14:paraId="684AC2E9" w14:textId="77777777" w:rsidR="00A17250" w:rsidRDefault="00A17250" w:rsidP="00A17250">
      <w:r>
        <w:t xml:space="preserve">  </w:t>
      </w:r>
    </w:p>
    <w:p w14:paraId="17245B55" w14:textId="1EDAD2F3" w:rsidR="00A17250" w:rsidRDefault="00A17250" w:rsidP="00A17250">
      <w:r>
        <w:t>User Authentication: WordPress employs secure authentication mechanisms to validate user credentials and manage user sessions securely.</w:t>
      </w:r>
    </w:p>
    <w:p w14:paraId="68D09AED" w14:textId="77777777" w:rsidR="00A17250" w:rsidRDefault="00A17250" w:rsidP="00A17250">
      <w:r>
        <w:t xml:space="preserve">  </w:t>
      </w:r>
    </w:p>
    <w:p w14:paraId="25D46824" w14:textId="4F36C924" w:rsidR="00A17250" w:rsidRDefault="00A17250" w:rsidP="00A17250">
      <w:r>
        <w:t>Access Control: Administrators can assign different levels of access to users, ensuring that sensitive data is only accessible to authorized personnel.</w:t>
      </w:r>
    </w:p>
    <w:p w14:paraId="60ABF216" w14:textId="77777777" w:rsidR="00A17250" w:rsidRDefault="00A17250" w:rsidP="00A17250"/>
    <w:p w14:paraId="41C2DDD2" w14:textId="5BFA8A94" w:rsidR="00A17250" w:rsidRDefault="00A17250" w:rsidP="00A17250">
      <w:r>
        <w:t>3. Storing Data in MySQL Database</w:t>
      </w:r>
      <w:r>
        <w:t xml:space="preserve">: </w:t>
      </w:r>
      <w:r>
        <w:t>WordPress utilizes MySQL as its backend database management system. User data is stored in MySQL tables, including:</w:t>
      </w:r>
    </w:p>
    <w:p w14:paraId="6BC4A0F8" w14:textId="77777777" w:rsidR="00A17250" w:rsidRDefault="00A17250" w:rsidP="00A17250"/>
    <w:p w14:paraId="71604892" w14:textId="18E4F1C3" w:rsidR="00A17250" w:rsidRDefault="00A17250" w:rsidP="00A17250">
      <w:proofErr w:type="spellStart"/>
      <w:r>
        <w:t>wp_users</w:t>
      </w:r>
      <w:proofErr w:type="spellEnd"/>
      <w:r>
        <w:t>: Contains user account information such as usernames, passwords (hashed), and email addresses.</w:t>
      </w:r>
    </w:p>
    <w:p w14:paraId="15CCFA42" w14:textId="77777777" w:rsidR="00A17250" w:rsidRDefault="00A17250" w:rsidP="00A17250">
      <w:r>
        <w:t xml:space="preserve">  </w:t>
      </w:r>
    </w:p>
    <w:p w14:paraId="73A97B22" w14:textId="36F0EEA4" w:rsidR="00A17250" w:rsidRDefault="00A17250" w:rsidP="00A17250">
      <w:proofErr w:type="spellStart"/>
      <w:r>
        <w:t>wp_usermeta</w:t>
      </w:r>
      <w:proofErr w:type="spellEnd"/>
      <w:r>
        <w:t>: Stores additional user metadata such as display names, roles, and profile information.</w:t>
      </w:r>
    </w:p>
    <w:p w14:paraId="47E5BA4B" w14:textId="77777777" w:rsidR="00A17250" w:rsidRDefault="00A17250" w:rsidP="00A17250">
      <w:r>
        <w:t xml:space="preserve">  </w:t>
      </w:r>
    </w:p>
    <w:p w14:paraId="53289B4C" w14:textId="222D4DE1" w:rsidR="00A17250" w:rsidRDefault="00A17250" w:rsidP="00A17250">
      <w:r>
        <w:t>Custom Tables: Plugins and themes may create custom tables to store specific user-related data.</w:t>
      </w:r>
    </w:p>
    <w:p w14:paraId="57DA9A75" w14:textId="77777777" w:rsidR="00A17250" w:rsidRDefault="00A17250" w:rsidP="00A17250"/>
    <w:p w14:paraId="78647143" w14:textId="1CE79C91" w:rsidR="00A17250" w:rsidRDefault="00A17250" w:rsidP="00A17250">
      <w:r>
        <w:t>4. Enhancing Data Security:</w:t>
      </w:r>
    </w:p>
    <w:p w14:paraId="405A13B9" w14:textId="77777777" w:rsidR="00A17250" w:rsidRDefault="00A17250" w:rsidP="00A17250"/>
    <w:p w14:paraId="5AB367C3" w14:textId="77777777" w:rsidR="00A17250" w:rsidRDefault="00A17250" w:rsidP="00A17250">
      <w:r>
        <w:t>To bolster data security in WordPress and MySQL, the following measures can be implemented:</w:t>
      </w:r>
    </w:p>
    <w:p w14:paraId="2FA08F97" w14:textId="77777777" w:rsidR="00A17250" w:rsidRDefault="00A17250" w:rsidP="00A17250"/>
    <w:p w14:paraId="3DB14EF9" w14:textId="2F55CE30" w:rsidR="00A17250" w:rsidRDefault="00A17250" w:rsidP="00A17250">
      <w:r>
        <w:t>Encryption: Utilize SSL/TLS encryption to secure data transmission between users and the website.</w:t>
      </w:r>
    </w:p>
    <w:p w14:paraId="562F8C5C" w14:textId="77777777" w:rsidR="00A17250" w:rsidRDefault="00A17250" w:rsidP="00A17250">
      <w:r>
        <w:t xml:space="preserve">  </w:t>
      </w:r>
    </w:p>
    <w:p w14:paraId="79288075" w14:textId="068C7CC9" w:rsidR="00A17250" w:rsidRDefault="00A17250" w:rsidP="00A17250">
      <w:r>
        <w:t xml:space="preserve">Hashing and Salting: Employ strong hashing algorithms (e.g., </w:t>
      </w:r>
      <w:proofErr w:type="spellStart"/>
      <w:r>
        <w:t>bcrypt</w:t>
      </w:r>
      <w:proofErr w:type="spellEnd"/>
      <w:r>
        <w:t>) with unique salts to securely store passwords in the database.</w:t>
      </w:r>
    </w:p>
    <w:p w14:paraId="21D4FCF2" w14:textId="77777777" w:rsidR="00A17250" w:rsidRDefault="00A17250" w:rsidP="00A17250">
      <w:r>
        <w:t xml:space="preserve">  </w:t>
      </w:r>
    </w:p>
    <w:p w14:paraId="02F88DE2" w14:textId="19AD5514" w:rsidR="00A17250" w:rsidRDefault="00A17250" w:rsidP="00A17250">
      <w:r>
        <w:t>Regular Updates: Keep WordPress core, themes, and plugins up to date to patch security vulnerabilities.</w:t>
      </w:r>
    </w:p>
    <w:p w14:paraId="1467D2E6" w14:textId="77777777" w:rsidR="00A17250" w:rsidRDefault="00A17250" w:rsidP="00A17250">
      <w:r>
        <w:t xml:space="preserve">  </w:t>
      </w:r>
    </w:p>
    <w:p w14:paraId="6E127315" w14:textId="50125260" w:rsidR="00A17250" w:rsidRDefault="00A17250" w:rsidP="00A17250">
      <w:r>
        <w:t>Access Control: Limit access to sensitive database tables and files, only granting privileges to trusted users.</w:t>
      </w:r>
    </w:p>
    <w:p w14:paraId="4D056918" w14:textId="77777777" w:rsidR="00A17250" w:rsidRDefault="00A17250" w:rsidP="00A17250">
      <w:r>
        <w:t xml:space="preserve">  </w:t>
      </w:r>
    </w:p>
    <w:p w14:paraId="2BFD0F5F" w14:textId="2F398138" w:rsidR="00A17250" w:rsidRDefault="00A17250" w:rsidP="00A17250">
      <w:r>
        <w:t>Backup and Recovery: Implement regular backups of the MySQL database to ensure data integrity and facilitate recovery in case of data loss or security breaches.</w:t>
      </w:r>
    </w:p>
    <w:p w14:paraId="137151CF" w14:textId="77777777" w:rsidR="00A17250" w:rsidRDefault="00A17250" w:rsidP="00A17250"/>
    <w:p w14:paraId="05F0CAC7" w14:textId="3EF33627" w:rsidR="00A17250" w:rsidRDefault="00A17250" w:rsidP="00A17250">
      <w:r>
        <w:t>Conclusion:</w:t>
      </w:r>
    </w:p>
    <w:p w14:paraId="019FF855" w14:textId="77777777" w:rsidR="00A17250" w:rsidRDefault="00A17250" w:rsidP="00A17250"/>
    <w:p w14:paraId="710685A8" w14:textId="77777777" w:rsidR="00A17250" w:rsidRDefault="00A17250" w:rsidP="00A17250">
      <w:r>
        <w:lastRenderedPageBreak/>
        <w:t>The handling of user data in WordPress websites involves various stages, from entry through forms to storage in the MySQL database. By understanding this process and implementing robust security measures, website owners can mitigate risks and safeguard user data against unauthorized access and malicious attacks. Continuous vigilance, regular updates, and adherence to best practices are essential for maintaining the integrity and security of user data in WordPress-based environments.</w:t>
      </w:r>
    </w:p>
    <w:p w14:paraId="22426164" w14:textId="77777777" w:rsidR="00A17250" w:rsidRDefault="00A17250" w:rsidP="00A17250"/>
    <w:p w14:paraId="679EF2CC" w14:textId="1188D94A" w:rsidR="00A17250" w:rsidRDefault="00A17250" w:rsidP="00A17250">
      <w:r>
        <w:t>References:</w:t>
      </w:r>
    </w:p>
    <w:p w14:paraId="57D56229" w14:textId="77777777" w:rsidR="00A17250" w:rsidRDefault="00A17250" w:rsidP="00A17250">
      <w:r>
        <w:t>- WordPress Codex: https://codex.wordpress.org/</w:t>
      </w:r>
    </w:p>
    <w:p w14:paraId="378BBE46" w14:textId="3023A7DF" w:rsidR="00E32416" w:rsidRDefault="00A17250" w:rsidP="00A17250">
      <w:r>
        <w:t>- MySQL Documentation: https://dev.mysql.com/doc/</w:t>
      </w:r>
    </w:p>
    <w:sectPr w:rsidR="00E32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50"/>
    <w:rsid w:val="003E648C"/>
    <w:rsid w:val="00955B40"/>
    <w:rsid w:val="00A17250"/>
    <w:rsid w:val="00E32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8CE3"/>
  <w15:chartTrackingRefBased/>
  <w15:docId w15:val="{D62BB41D-30EA-420F-804E-91AE37A4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2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2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2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2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2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2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2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2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2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2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2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2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2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2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2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2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250"/>
    <w:rPr>
      <w:rFonts w:eastAsiaTheme="majorEastAsia" w:cstheme="majorBidi"/>
      <w:color w:val="272727" w:themeColor="text1" w:themeTint="D8"/>
    </w:rPr>
  </w:style>
  <w:style w:type="paragraph" w:styleId="Title">
    <w:name w:val="Title"/>
    <w:basedOn w:val="Normal"/>
    <w:next w:val="Normal"/>
    <w:link w:val="TitleChar"/>
    <w:uiPriority w:val="10"/>
    <w:qFormat/>
    <w:rsid w:val="00A172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2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2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250"/>
    <w:pPr>
      <w:spacing w:before="160"/>
      <w:jc w:val="center"/>
    </w:pPr>
    <w:rPr>
      <w:i/>
      <w:iCs/>
      <w:color w:val="404040" w:themeColor="text1" w:themeTint="BF"/>
    </w:rPr>
  </w:style>
  <w:style w:type="character" w:customStyle="1" w:styleId="QuoteChar">
    <w:name w:val="Quote Char"/>
    <w:basedOn w:val="DefaultParagraphFont"/>
    <w:link w:val="Quote"/>
    <w:uiPriority w:val="29"/>
    <w:rsid w:val="00A17250"/>
    <w:rPr>
      <w:i/>
      <w:iCs/>
      <w:color w:val="404040" w:themeColor="text1" w:themeTint="BF"/>
    </w:rPr>
  </w:style>
  <w:style w:type="paragraph" w:styleId="ListParagraph">
    <w:name w:val="List Paragraph"/>
    <w:basedOn w:val="Normal"/>
    <w:uiPriority w:val="34"/>
    <w:qFormat/>
    <w:rsid w:val="00A17250"/>
    <w:pPr>
      <w:ind w:left="720"/>
      <w:contextualSpacing/>
    </w:pPr>
  </w:style>
  <w:style w:type="character" w:styleId="IntenseEmphasis">
    <w:name w:val="Intense Emphasis"/>
    <w:basedOn w:val="DefaultParagraphFont"/>
    <w:uiPriority w:val="21"/>
    <w:qFormat/>
    <w:rsid w:val="00A17250"/>
    <w:rPr>
      <w:i/>
      <w:iCs/>
      <w:color w:val="0F4761" w:themeColor="accent1" w:themeShade="BF"/>
    </w:rPr>
  </w:style>
  <w:style w:type="paragraph" w:styleId="IntenseQuote">
    <w:name w:val="Intense Quote"/>
    <w:basedOn w:val="Normal"/>
    <w:next w:val="Normal"/>
    <w:link w:val="IntenseQuoteChar"/>
    <w:uiPriority w:val="30"/>
    <w:qFormat/>
    <w:rsid w:val="00A172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250"/>
    <w:rPr>
      <w:i/>
      <w:iCs/>
      <w:color w:val="0F4761" w:themeColor="accent1" w:themeShade="BF"/>
    </w:rPr>
  </w:style>
  <w:style w:type="character" w:styleId="IntenseReference">
    <w:name w:val="Intense Reference"/>
    <w:basedOn w:val="DefaultParagraphFont"/>
    <w:uiPriority w:val="32"/>
    <w:qFormat/>
    <w:rsid w:val="00A172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Dauda</dc:creator>
  <cp:keywords/>
  <dc:description/>
  <cp:lastModifiedBy>Abdullahi, Dauda</cp:lastModifiedBy>
  <cp:revision>1</cp:revision>
  <dcterms:created xsi:type="dcterms:W3CDTF">2024-03-18T03:31:00Z</dcterms:created>
  <dcterms:modified xsi:type="dcterms:W3CDTF">2024-03-18T04:00:00Z</dcterms:modified>
</cp:coreProperties>
</file>