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2E1D2" w14:textId="082D4990" w:rsidR="00707291" w:rsidRDefault="00501086" w:rsidP="00501086">
      <w:pPr>
        <w:pStyle w:val="ad"/>
        <w:numPr>
          <w:ilvl w:val="0"/>
          <w:numId w:val="1"/>
        </w:numPr>
      </w:pPr>
      <w:r>
        <w:rPr>
          <w:rFonts w:hint="eastAsia"/>
        </w:rPr>
        <w:t>考え方</w:t>
      </w:r>
    </w:p>
    <w:p w14:paraId="6CAC9908" w14:textId="44CD3A2F" w:rsidR="00501086" w:rsidRDefault="00501086" w:rsidP="00501086">
      <w:pPr>
        <w:ind w:firstLineChars="50" w:firstLine="105"/>
        <w:rPr>
          <w:rFonts w:hint="eastAsia"/>
        </w:rPr>
      </w:pPr>
      <w:r w:rsidRPr="00501086">
        <w:t>comp関数は，入力された文字列を走査し，同じ文字が連続する回数をカウントして「回数＋文字」という形式で圧縮する関数である．動的にメモリを確保して結果を格納し，異なる文字が現れたときや文字列の末尾に達したときに，現在の連続文字の情報を出力用バッファに書き込む仕組みである．圧縮後の文字列は標準出力に表示され，その長さが戻り値として返される．また，動的メモリを使用しているため，最後に確保したメモリを解放してリソース管理を適切に行う設計となっている</w:t>
      </w:r>
      <w:r>
        <w:rPr>
          <w:rFonts w:hint="eastAsia"/>
        </w:rPr>
        <w:t>．</w:t>
      </w:r>
      <w:r w:rsidRPr="00501086">
        <w:t>`decomp`関数は，入力された圧縮形式の文字列を解釈し，「回数＋文字」の情報を元に元の文字列を復元する関数である．入力を走査しながら連続する数字部分を解析して回数を取得し，その後の文字を指定された回数だけ出力用バッファに書き込む仕組みである．形式が不正である場合はエラーメッセージを出力し，処理を中断する．展開後の文字列は標準出力に表示され，動的に確保したメモリは最後に解放される．入力の形式チェックと動的メモリ管理が適切に行われる設計となっている．</w:t>
      </w:r>
    </w:p>
    <w:p w14:paraId="74980CBB" w14:textId="10A6DE58" w:rsidR="00501086" w:rsidRPr="00501086" w:rsidRDefault="00501086" w:rsidP="00501086">
      <w:pPr>
        <w:pStyle w:val="ad"/>
        <w:numPr>
          <w:ilvl w:val="0"/>
          <w:numId w:val="1"/>
        </w:numPr>
        <w:rPr>
          <w:color w:val="000000" w:themeColor="text1"/>
        </w:rPr>
      </w:pPr>
      <w:r w:rsidRPr="00501086">
        <w:rPr>
          <w:rFonts w:hint="eastAsia"/>
          <w:color w:val="000000" w:themeColor="text1"/>
        </w:rPr>
        <w:t>注意点</w:t>
      </w:r>
    </w:p>
    <w:p w14:paraId="2DEBEEDE" w14:textId="439A2B7F" w:rsidR="00501086" w:rsidRPr="00501086" w:rsidRDefault="00501086" w:rsidP="00501086">
      <w:pPr>
        <w:rPr>
          <w:rFonts w:hint="eastAsia"/>
          <w:color w:val="000000" w:themeColor="text1"/>
        </w:rPr>
      </w:pPr>
      <w:r>
        <w:rPr>
          <w:rFonts w:hint="eastAsia"/>
          <w:color w:val="000000" w:themeColor="text1"/>
        </w:rPr>
        <w:t xml:space="preserve">　</w:t>
      </w:r>
      <w:r w:rsidRPr="00501086">
        <w:rPr>
          <w:color w:val="000000" w:themeColor="text1"/>
        </w:rPr>
        <w:t>mallocで動的に確保したメモリを忘れずにfreeで解放してい</w:t>
      </w:r>
      <w:r>
        <w:rPr>
          <w:rFonts w:hint="eastAsia"/>
          <w:color w:val="000000" w:themeColor="text1"/>
        </w:rPr>
        <w:t>る．メモリ領域に気をつける必要がある．</w:t>
      </w:r>
    </w:p>
    <w:p w14:paraId="2637950D" w14:textId="008E5EB0" w:rsidR="00501086" w:rsidRDefault="00501086" w:rsidP="00501086">
      <w:pPr>
        <w:pStyle w:val="ad"/>
        <w:numPr>
          <w:ilvl w:val="0"/>
          <w:numId w:val="1"/>
        </w:numPr>
        <w:rPr>
          <w:color w:val="000000" w:themeColor="text1"/>
        </w:rPr>
      </w:pPr>
      <w:r>
        <w:rPr>
          <w:rFonts w:hint="eastAsia"/>
          <w:color w:val="000000" w:themeColor="text1"/>
        </w:rPr>
        <w:t>工夫点</w:t>
      </w:r>
    </w:p>
    <w:p w14:paraId="36C2C353" w14:textId="13A04FAF" w:rsidR="00501086" w:rsidRPr="00501086" w:rsidRDefault="00501086" w:rsidP="00501086">
      <w:pPr>
        <w:ind w:left="360"/>
        <w:rPr>
          <w:rFonts w:hint="eastAsia"/>
          <w:color w:val="000000" w:themeColor="text1"/>
        </w:rPr>
      </w:pPr>
      <w:r>
        <w:rPr>
          <w:rFonts w:hint="eastAsia"/>
          <w:color w:val="000000" w:themeColor="text1"/>
        </w:rPr>
        <w:t>圧縮率を戻り値で返している．</w:t>
      </w:r>
    </w:p>
    <w:sectPr w:rsidR="00501086" w:rsidRPr="00501086">
      <w:headerReference w:type="default" r:id="rId7"/>
      <w:pgSz w:w="11906" w:h="16838"/>
      <w:pgMar w:top="1985" w:right="1701" w:bottom="1701" w:left="1701" w:header="851" w:footer="0" w:gutter="0"/>
      <w:cols w:space="720"/>
      <w:formProt w:val="0"/>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68730" w14:textId="77777777" w:rsidR="00CC18A3" w:rsidRDefault="00CC18A3">
      <w:r>
        <w:separator/>
      </w:r>
    </w:p>
  </w:endnote>
  <w:endnote w:type="continuationSeparator" w:id="0">
    <w:p w14:paraId="6293C973" w14:textId="77777777" w:rsidR="00CC18A3" w:rsidRDefault="00CC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Liberation Sans">
    <w:altName w:val="Arial"/>
    <w:panose1 w:val="020B0604020202020204"/>
    <w:charset w:val="01"/>
    <w:family w:val="roman"/>
    <w:pitch w:val="variable"/>
  </w:font>
  <w:font w:name="Noto Sans CJK JP">
    <w:altName w:val="Cambria"/>
    <w:panose1 w:val="020B0604020202020204"/>
    <w:charset w:val="00"/>
    <w:family w:val="roman"/>
    <w:notTrueType/>
    <w:pitch w:val="default"/>
  </w:font>
  <w:font w:name="IPA Pゴシック">
    <w:altName w:val="Yu Gothic"/>
    <w:panose1 w:val="020B0604020202020204"/>
    <w:charset w:val="8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AF5CD" w14:textId="77777777" w:rsidR="00CC18A3" w:rsidRDefault="00CC18A3">
      <w:r>
        <w:separator/>
      </w:r>
    </w:p>
  </w:footnote>
  <w:footnote w:type="continuationSeparator" w:id="0">
    <w:p w14:paraId="1D5BC5E3" w14:textId="77777777" w:rsidR="00CC18A3" w:rsidRDefault="00CC1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1F200" w14:textId="2AE18F7A" w:rsidR="00707291" w:rsidRDefault="00000000">
    <w:pPr>
      <w:spacing w:line="360" w:lineRule="exact"/>
      <w:jc w:val="center"/>
    </w:pPr>
    <w:r>
      <w:t>アルゴリズムとデータ構造　問題</w:t>
    </w:r>
    <w:r w:rsidR="00237687">
      <w:rPr>
        <w:rFonts w:hint="eastAsia"/>
      </w:rPr>
      <w:t>１</w:t>
    </w:r>
    <w:r>
      <w:t>のプログラム実装の考え方</w:t>
    </w:r>
  </w:p>
  <w:p w14:paraId="614DE88D" w14:textId="45AC9D48" w:rsidR="00707291" w:rsidRDefault="00000000">
    <w:pPr>
      <w:spacing w:line="360" w:lineRule="exact"/>
      <w:jc w:val="center"/>
    </w:pPr>
    <w:r>
      <w:t xml:space="preserve">学籍番号　</w:t>
    </w:r>
    <w:r w:rsidR="00CC0EAE">
      <w:t>21115</w:t>
    </w:r>
    <w:r>
      <w:t xml:space="preserve">　氏名　</w:t>
    </w:r>
    <w:r w:rsidR="00CC0EAE">
      <w:rPr>
        <w:rFonts w:hint="eastAsia"/>
      </w:rPr>
      <w:t>土肥</w:t>
    </w:r>
    <w:r>
      <w:t xml:space="preserve">　</w:t>
    </w:r>
    <w:r w:rsidR="00CC0EAE">
      <w:rPr>
        <w:rFonts w:hint="eastAsia"/>
      </w:rPr>
      <w:t>海斗</w:t>
    </w:r>
    <w:r>
      <w:t xml:space="preserve">　提出日　</w:t>
    </w:r>
    <w:r w:rsidR="00CC0EAE">
      <w:t>2024</w:t>
    </w:r>
    <w:r>
      <w:t>年</w:t>
    </w:r>
    <w:r w:rsidR="00CC0EAE">
      <w:t>12</w:t>
    </w:r>
    <w:r>
      <w:t>月</w:t>
    </w:r>
    <w:r w:rsidR="000F5821">
      <w:t>25</w:t>
    </w:r>
    <w: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332F5"/>
    <w:multiLevelType w:val="hybridMultilevel"/>
    <w:tmpl w:val="A98E2564"/>
    <w:lvl w:ilvl="0" w:tplc="C416FE8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097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91"/>
    <w:rsid w:val="00036F89"/>
    <w:rsid w:val="00052488"/>
    <w:rsid w:val="000F5821"/>
    <w:rsid w:val="001D5A14"/>
    <w:rsid w:val="001F0F6D"/>
    <w:rsid w:val="00237687"/>
    <w:rsid w:val="0039504F"/>
    <w:rsid w:val="003A6311"/>
    <w:rsid w:val="003B7EB2"/>
    <w:rsid w:val="00501086"/>
    <w:rsid w:val="00707291"/>
    <w:rsid w:val="007E4903"/>
    <w:rsid w:val="00B65287"/>
    <w:rsid w:val="00BF1B0B"/>
    <w:rsid w:val="00CC0EAE"/>
    <w:rsid w:val="00CC18A3"/>
    <w:rsid w:val="00D550CA"/>
    <w:rsid w:val="00EC141B"/>
    <w:rsid w:val="00EE0F6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1C253D3D"/>
  <w15:docId w15:val="{9EA97DDA-49A3-944A-A333-C6279650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uiPriority w:val="99"/>
    <w:qFormat/>
    <w:rsid w:val="00395287"/>
  </w:style>
  <w:style w:type="character" w:customStyle="1" w:styleId="a5">
    <w:name w:val="フッター (文字)"/>
    <w:basedOn w:val="a0"/>
    <w:link w:val="a6"/>
    <w:uiPriority w:val="99"/>
    <w:qFormat/>
    <w:rsid w:val="00395287"/>
  </w:style>
  <w:style w:type="paragraph" w:customStyle="1" w:styleId="a7">
    <w:name w:val="見出し"/>
    <w:basedOn w:val="a"/>
    <w:next w:val="a8"/>
    <w:qFormat/>
    <w:pPr>
      <w:keepNext/>
      <w:spacing w:before="240" w:after="120"/>
    </w:pPr>
    <w:rPr>
      <w:rFonts w:ascii="Liberation Sans" w:eastAsia="Noto Sans CJK JP" w:hAnsi="Liberation Sans" w:cs="IPA Pゴシック"/>
      <w:sz w:val="28"/>
      <w:szCs w:val="28"/>
    </w:rPr>
  </w:style>
  <w:style w:type="paragraph" w:styleId="a8">
    <w:name w:val="Body Text"/>
    <w:basedOn w:val="a"/>
    <w:pPr>
      <w:spacing w:after="140" w:line="276" w:lineRule="auto"/>
    </w:pPr>
  </w:style>
  <w:style w:type="paragraph" w:styleId="a9">
    <w:name w:val="List"/>
    <w:basedOn w:val="a8"/>
    <w:rPr>
      <w:rFonts w:cs="IPA Pゴシック"/>
    </w:rPr>
  </w:style>
  <w:style w:type="paragraph" w:styleId="aa">
    <w:name w:val="caption"/>
    <w:basedOn w:val="a"/>
    <w:qFormat/>
    <w:pPr>
      <w:suppressLineNumbers/>
      <w:spacing w:before="120" w:after="120"/>
    </w:pPr>
    <w:rPr>
      <w:rFonts w:cs="IPA Pゴシック"/>
      <w:i/>
      <w:iCs/>
      <w:sz w:val="24"/>
      <w:szCs w:val="24"/>
    </w:rPr>
  </w:style>
  <w:style w:type="paragraph" w:customStyle="1" w:styleId="ab">
    <w:name w:val="索引"/>
    <w:basedOn w:val="a"/>
    <w:qFormat/>
    <w:pPr>
      <w:suppressLineNumbers/>
    </w:pPr>
    <w:rPr>
      <w:rFonts w:cs="IPA Pゴシック"/>
    </w:rPr>
  </w:style>
  <w:style w:type="paragraph" w:customStyle="1" w:styleId="ac">
    <w:name w:val="ヘッダーとフッター"/>
    <w:basedOn w:val="a"/>
    <w:qFormat/>
  </w:style>
  <w:style w:type="paragraph" w:styleId="a4">
    <w:name w:val="header"/>
    <w:basedOn w:val="a"/>
    <w:link w:val="a3"/>
    <w:uiPriority w:val="99"/>
    <w:unhideWhenUsed/>
    <w:rsid w:val="00395287"/>
    <w:pPr>
      <w:tabs>
        <w:tab w:val="center" w:pos="4252"/>
        <w:tab w:val="right" w:pos="8504"/>
      </w:tabs>
      <w:snapToGrid w:val="0"/>
    </w:pPr>
  </w:style>
  <w:style w:type="paragraph" w:styleId="a6">
    <w:name w:val="footer"/>
    <w:basedOn w:val="a"/>
    <w:link w:val="a5"/>
    <w:uiPriority w:val="99"/>
    <w:unhideWhenUsed/>
    <w:rsid w:val="00395287"/>
    <w:pPr>
      <w:tabs>
        <w:tab w:val="center" w:pos="4252"/>
        <w:tab w:val="right" w:pos="8504"/>
      </w:tabs>
      <w:snapToGrid w:val="0"/>
    </w:pPr>
  </w:style>
  <w:style w:type="paragraph" w:styleId="ad">
    <w:name w:val="List Paragraph"/>
    <w:basedOn w:val="a"/>
    <w:uiPriority w:val="34"/>
    <w:qFormat/>
    <w:rsid w:val="00DC5730"/>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453</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dc:description/>
  <cp:lastModifiedBy>土肥 海斗_米子学生</cp:lastModifiedBy>
  <cp:revision>2</cp:revision>
  <dcterms:created xsi:type="dcterms:W3CDTF">2024-12-25T00:08:00Z</dcterms:created>
  <dcterms:modified xsi:type="dcterms:W3CDTF">2024-12-25T00:08:00Z</dcterms:modified>
  <dc:language>ja-JP</dc:language>
</cp:coreProperties>
</file>