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2B4C33DC" w:rsidR="00E97402" w:rsidRDefault="00261DFD">
      <w:pPr>
        <w:pStyle w:val="Title"/>
        <w:framePr w:wrap="notBeside"/>
      </w:pPr>
      <w:r>
        <w:t xml:space="preserve">Analyzing </w:t>
      </w:r>
      <w:proofErr w:type="gramStart"/>
      <w:r>
        <w:t>Jeopardy!™</w:t>
      </w:r>
      <w:proofErr w:type="gramEnd"/>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21EB78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hyperlink r:id="rId8" w:history="1">
        <w:r w:rsidR="00261DFD" w:rsidRPr="00261DFD">
          <w:rPr>
            <w:rStyle w:val="Hyperlink"/>
          </w:rPr>
          <w:t xml:space="preserve">J! Archive </w:t>
        </w:r>
        <w:bookmarkStart w:id="0" w:name="_Hlk67169638"/>
        <w:r w:rsidR="00261DFD" w:rsidRPr="00261DFD">
          <w:rPr>
            <w:rStyle w:val="Hyperlink"/>
          </w:rPr>
          <w:t>(j-archive.com)</w:t>
        </w:r>
        <w:bookmarkEnd w:id="0"/>
      </w:hyperlink>
      <w:r w:rsidR="00261DFD" w:rsidRPr="00261DFD">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1" w:name="PointTmp"/>
      <w:r>
        <w:rPr>
          <w:i/>
          <w:iCs/>
        </w:rPr>
        <w:t>Index Terms</w:t>
      </w:r>
      <w:r>
        <w:t>—</w:t>
      </w:r>
      <w:r w:rsidR="00261DFD">
        <w:t>database, relational database, text analysis, text mining</w:t>
      </w:r>
    </w:p>
    <w:p w14:paraId="4F190720" w14:textId="77777777" w:rsidR="00E97402" w:rsidRDefault="00E97402"/>
    <w:bookmarkEnd w:id="1"/>
    <w:p w14:paraId="0E3326CD" w14:textId="77777777" w:rsidR="00E97402" w:rsidRDefault="00E97402">
      <w:pPr>
        <w:pStyle w:val="Heading1"/>
      </w:pPr>
      <w:r>
        <w:t>I</w:t>
      </w:r>
      <w:r>
        <w:rPr>
          <w:sz w:val="16"/>
          <w:szCs w:val="16"/>
        </w:rPr>
        <w:t>NTRODUCTION</w:t>
      </w:r>
    </w:p>
    <w:p w14:paraId="5B644796" w14:textId="06771C19" w:rsidR="00E97402" w:rsidRDefault="007A4491">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11B196A" w14:textId="530AF6FB" w:rsidR="00E97402" w:rsidRDefault="007A4491">
      <w:pPr>
        <w:pStyle w:val="Text"/>
        <w:ind w:firstLine="0"/>
      </w:pPr>
      <w:r>
        <w:rPr>
          <w:smallCaps/>
        </w:rPr>
        <w:t>lthough</w:t>
      </w:r>
      <w:r>
        <w:t xml:space="preserve"> the original version of </w:t>
      </w:r>
      <w:r>
        <w:rPr>
          <w:i/>
          <w:iCs/>
        </w:rPr>
        <w:t xml:space="preserve">Jeopardy! </w:t>
      </w:r>
      <w:r>
        <w:t xml:space="preserve">premiered in 1964, </w:t>
      </w:r>
      <w:r w:rsidR="00B13D23">
        <w:t xml:space="preserve">the show’s revival in 1984 with host Alex </w:t>
      </w:r>
      <w:proofErr w:type="spellStart"/>
      <w:r w:rsidR="00B13D23">
        <w:t>Trebek</w:t>
      </w:r>
      <w:proofErr w:type="spellEnd"/>
      <w:r w:rsidR="00B13D23">
        <w:t xml:space="preserve"> [1]  has led to a run of more than 8,000 games that we wanted to analyze using the data provided on J! Archive </w:t>
      </w:r>
      <w:r w:rsidR="00B13D23" w:rsidRPr="00B13D23">
        <w:t>(</w:t>
      </w:r>
      <w:bookmarkStart w:id="2" w:name="_Hlk67169647"/>
      <w:r w:rsidR="00B13D23">
        <w:fldChar w:fldCharType="begin"/>
      </w:r>
      <w:r w:rsidR="00B13D23">
        <w:instrText xml:space="preserve"> HYPERLINK "http://j-archive.com/" </w:instrText>
      </w:r>
      <w:r w:rsidR="00B13D23">
        <w:fldChar w:fldCharType="separate"/>
      </w:r>
      <w:r w:rsidR="00B13D23" w:rsidRPr="00B13D23">
        <w:rPr>
          <w:rStyle w:val="Hyperlink"/>
        </w:rPr>
        <w:t>j-archive.com</w:t>
      </w:r>
      <w:bookmarkEnd w:id="2"/>
      <w:r w:rsidR="00B13D23">
        <w:fldChar w:fldCharType="end"/>
      </w:r>
      <w:r w:rsidR="00B13D23" w:rsidRPr="00B13D23">
        <w:t>)</w:t>
      </w:r>
      <w:r w:rsidR="00B13D23">
        <w:t xml:space="preserve"> to examine what has made this show such a game show staple. </w:t>
      </w:r>
    </w:p>
    <w:p w14:paraId="20AC8099" w14:textId="5663D03D" w:rsidR="00B13D23" w:rsidRPr="00B13D23" w:rsidRDefault="00B13D23" w:rsidP="006C37BD">
      <w:pPr>
        <w:pStyle w:val="Text"/>
        <w:ind w:firstLine="187"/>
      </w:pPr>
      <w:r>
        <w:t xml:space="preserve">Due to the connected nature of the data, we made the decision to build our project in a relational database using MySQL. </w:t>
      </w:r>
      <w:r w:rsidRPr="00B13D23">
        <w:t xml:space="preserve">The key goals for this project were obtaining the data from the source, creating the database schema, manipulating the data to populate the database, populating the database, gathering insights from games and notable players, and utilizing the database to create an </w:t>
      </w:r>
      <w:proofErr w:type="spellStart"/>
      <w:r w:rsidRPr="00B13D23">
        <w:t>RShiny</w:t>
      </w:r>
      <w:proofErr w:type="spellEnd"/>
      <w:r w:rsidRPr="00B13D23">
        <w:t xml:space="preserve"> app (TBD).</w:t>
      </w:r>
    </w:p>
    <w:p w14:paraId="66B1E821" w14:textId="14CE2448" w:rsidR="00B13D23" w:rsidRPr="007A4491" w:rsidRDefault="00B13D23" w:rsidP="00B13D23">
      <w:pPr>
        <w:pStyle w:val="Text"/>
        <w:ind w:firstLine="180"/>
      </w:pPr>
    </w:p>
    <w:p w14:paraId="6BF23A3F" w14:textId="3A245C10" w:rsidR="008A3C23" w:rsidRDefault="006C37BD" w:rsidP="001F4C5C">
      <w:pPr>
        <w:pStyle w:val="Heading1"/>
      </w:pPr>
      <w:r>
        <w:t>Data</w:t>
      </w:r>
    </w:p>
    <w:p w14:paraId="244170BE" w14:textId="0049082F" w:rsidR="00E97402" w:rsidRDefault="006C37BD">
      <w:pPr>
        <w:pStyle w:val="Text"/>
      </w:pPr>
      <w:r>
        <w:t xml:space="preserve">Our approach to this project involved crawling the J! Archive, balancing the wealth of available data with the goals of this project. </w:t>
      </w:r>
    </w:p>
    <w:p w14:paraId="7D8EE5A3" w14:textId="3E1C0A91" w:rsidR="00E97B99" w:rsidRDefault="006C37BD" w:rsidP="00E97B99">
      <w:pPr>
        <w:pStyle w:val="Heading2"/>
      </w:pPr>
      <w:r>
        <w:t xml:space="preserve">Data Collection </w:t>
      </w:r>
    </w:p>
    <w:p w14:paraId="13D803FD" w14:textId="0D2C4C5C" w:rsidR="006C37BD" w:rsidRPr="006C37BD" w:rsidRDefault="006C37BD" w:rsidP="006C37BD">
      <w:pPr>
        <w:pStyle w:val="Text"/>
      </w:pPr>
      <w:bookmarkStart w:id="3" w:name="_Hlk67170613"/>
      <w:r>
        <w:t>Using R, t</w:t>
      </w:r>
      <w:r w:rsidRPr="006C37BD">
        <w:t xml:space="preserve">he </w:t>
      </w:r>
      <w:proofErr w:type="spellStart"/>
      <w:r w:rsidRPr="006C37BD">
        <w:rPr>
          <w:rFonts w:ascii="Courier New" w:hAnsi="Courier New" w:cs="Courier New"/>
          <w:sz w:val="18"/>
          <w:szCs w:val="18"/>
        </w:rPr>
        <w:t>whatr</w:t>
      </w:r>
      <w:proofErr w:type="spellEnd"/>
      <w:r w:rsidRPr="006C37BD">
        <w:rPr>
          <w:sz w:val="18"/>
          <w:szCs w:val="18"/>
        </w:rPr>
        <w:t xml:space="preserve"> </w:t>
      </w:r>
      <w:r w:rsidRPr="006C37BD">
        <w:t xml:space="preserve">package was used for the majority of the data collection for this project. Using the package's included functions, we were able to crawl the J! Archive and extract the air date, board details, daily double information, final scores, player information, and game synopsis for 6,948 </w:t>
      </w:r>
      <w:bookmarkEnd w:id="3"/>
      <w:r w:rsidRPr="006C37BD">
        <w:t xml:space="preserve">games spanning from 1983 until 2021. Once the data had been crawled, a function with a </w:t>
      </w:r>
      <w:r w:rsidRPr="006C37BD">
        <w:rPr>
          <w:rFonts w:ascii="Courier New" w:hAnsi="Courier New" w:cs="Courier New"/>
          <w:sz w:val="18"/>
          <w:szCs w:val="18"/>
        </w:rPr>
        <w:t>for</w:t>
      </w:r>
      <w:r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A650C5" w:rsidR="006C37BD" w:rsidRDefault="006C37BD" w:rsidP="006C37BD">
      <w:pPr>
        <w:pStyle w:val="Text"/>
      </w:pPr>
      <w:r w:rsidRPr="006C37BD">
        <w:t>Once the team understood which variables were pertinent to the team’s overall goal, the team was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E73186">
        <w:t xml:space="preserve">Figure </w:t>
      </w:r>
      <w:r w:rsidR="00E73186">
        <w:rPr>
          <w:noProof/>
        </w:rPr>
        <w:t>1</w:t>
      </w:r>
      <w:r w:rsidR="00E73186">
        <w:fldChar w:fldCharType="end"/>
      </w:r>
      <w:r w:rsidR="00E73186">
        <w:t>)</w:t>
      </w:r>
      <w:r w:rsidRPr="006C37BD">
        <w:t xml:space="preserve">. There are </w:t>
      </w:r>
      <w:proofErr w:type="spellStart"/>
      <w:r w:rsidRPr="006C37BD">
        <w:t>two</w:t>
      </w:r>
      <w:r>
        <w:t xml:space="preserve"> </w:t>
      </w:r>
      <w:r w:rsidRPr="006C37BD">
        <w:t>many</w:t>
      </w:r>
      <w:proofErr w:type="spellEnd"/>
      <w:r w:rsidRPr="006C37BD">
        <w:t xml:space="preserve">-to-many relationships within the schema between the </w:t>
      </w:r>
      <w:proofErr w:type="gramStart"/>
      <w:r w:rsidRPr="006C37BD">
        <w:t>tables</w:t>
      </w:r>
      <w:proofErr w:type="gramEnd"/>
      <w:r w:rsidRPr="006C37BD">
        <w:t xml:space="preserve"> </w:t>
      </w:r>
      <w:r w:rsidRPr="006C37BD">
        <w:rPr>
          <w:i/>
          <w:iCs/>
        </w:rPr>
        <w:t>players</w:t>
      </w:r>
      <w:r w:rsidRPr="006C37BD">
        <w:t xml:space="preserve"> and </w:t>
      </w:r>
      <w:r w:rsidRPr="006C37BD">
        <w:rPr>
          <w:i/>
          <w:iCs/>
        </w:rPr>
        <w:t>episodes</w:t>
      </w:r>
      <w:r w:rsidRPr="006C37BD">
        <w:t xml:space="preserve">, as well as the </w:t>
      </w:r>
      <w:r w:rsidRPr="006C37BD">
        <w:rPr>
          <w:i/>
          <w:iCs/>
        </w:rPr>
        <w:t>synopsis</w:t>
      </w:r>
      <w:r w:rsidRPr="006C37BD">
        <w:t xml:space="preserve"> and </w:t>
      </w:r>
      <w:r w:rsidRPr="006C37BD">
        <w:rPr>
          <w:i/>
          <w:iCs/>
        </w:rPr>
        <w:t>players</w:t>
      </w:r>
      <w:r w:rsidRPr="006C37BD">
        <w:t xml:space="preserve">. Therefore, the team had to create specialized tables that could represent these many-to-many relationships: </w:t>
      </w:r>
      <w:proofErr w:type="spellStart"/>
      <w:r w:rsidRPr="006C37BD">
        <w:rPr>
          <w:i/>
          <w:iCs/>
        </w:rPr>
        <w:t>players_has_episode</w:t>
      </w:r>
      <w:proofErr w:type="spellEnd"/>
      <w:r w:rsidRPr="006C37BD">
        <w:t xml:space="preserve"> and </w:t>
      </w:r>
      <w:proofErr w:type="spellStart"/>
      <w:r w:rsidRPr="006C37BD">
        <w:rPr>
          <w:i/>
          <w:iCs/>
        </w:rPr>
        <w:t>synopsis_has_players</w:t>
      </w:r>
      <w:proofErr w:type="spellEnd"/>
      <w:r w:rsidRPr="006C37BD">
        <w:t>. The other relationships are one-to-many/many-to-one.</w:t>
      </w:r>
    </w:p>
    <w:p w14:paraId="3C34CF49" w14:textId="77777777" w:rsidR="00E73186" w:rsidRDefault="00E73186" w:rsidP="00E73186">
      <w:pPr>
        <w:pStyle w:val="Text"/>
        <w:keepNext/>
      </w:pPr>
      <w:r>
        <w:rPr>
          <w:noProof/>
        </w:rPr>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4D0898EB" w:rsidR="00E73186" w:rsidRDefault="00E73186" w:rsidP="00E73186">
      <w:pPr>
        <w:pStyle w:val="Caption"/>
        <w:jc w:val="both"/>
      </w:pPr>
      <w:bookmarkStart w:id="4" w:name="_Ref67170519"/>
      <w:r>
        <w:t xml:space="preserve">Figure </w:t>
      </w:r>
      <w:r>
        <w:fldChar w:fldCharType="begin"/>
      </w:r>
      <w:r>
        <w:instrText xml:space="preserve"> SEQ Figure \* ARABIC </w:instrText>
      </w:r>
      <w:r>
        <w:fldChar w:fldCharType="separate"/>
      </w:r>
      <w:r>
        <w:rPr>
          <w:noProof/>
        </w:rPr>
        <w:t>1</w:t>
      </w:r>
      <w:r>
        <w:fldChar w:fldCharType="end"/>
      </w:r>
      <w:bookmarkEnd w:id="4"/>
      <w:r>
        <w:t>: EER Diagram</w:t>
      </w:r>
    </w:p>
    <w:p w14:paraId="19EF084A" w14:textId="77777777" w:rsidR="00591182" w:rsidRPr="00591182" w:rsidRDefault="00591182" w:rsidP="00591182">
      <w:pPr>
        <w:spacing w:line="252" w:lineRule="auto"/>
        <w:ind w:firstLine="187"/>
        <w:jc w:val="both"/>
      </w:pPr>
      <w:bookmarkStart w:id="5" w:name="_Hlk67170555"/>
      <w:r w:rsidRPr="00591182">
        <w:t>Based on the schema in the enhanced entity-relationship diagram, the team determined the database was normalized. The data was manipulated in R to satisfy the schema that had been design in MySQL Workbench, and was then uploaded into the database.</w:t>
      </w:r>
    </w:p>
    <w:bookmarkEnd w:id="5"/>
    <w:p w14:paraId="02BC0E8A" w14:textId="77777777" w:rsidR="00BF0C69" w:rsidRDefault="00BF0C69" w:rsidP="00591182">
      <w:pPr>
        <w:pStyle w:val="Text"/>
        <w:ind w:firstLine="0"/>
      </w:pPr>
    </w:p>
    <w:p w14:paraId="0386743E" w14:textId="77777777" w:rsidR="00BF0C69" w:rsidRDefault="00BF0C69" w:rsidP="001F4C5C">
      <w:pPr>
        <w:pStyle w:val="Heading2"/>
      </w:pPr>
      <w:r>
        <w:lastRenderedPageBreak/>
        <w:t xml:space="preserve">How to Create a </w:t>
      </w:r>
      <w:r w:rsidRPr="00B80D07">
        <w:t>PostScript File</w:t>
      </w:r>
      <w:r>
        <w:t xml:space="preserve"> </w:t>
      </w:r>
    </w:p>
    <w:p w14:paraId="5826132A" w14:textId="77777777" w:rsidR="00BF0C69" w:rsidRDefault="00BF0C69" w:rsidP="00BF0C69">
      <w:pPr>
        <w:pStyle w:val="Text"/>
      </w:pPr>
      <w:r>
        <w:t xml:space="preserve">First, download a PostScript printer driver from </w:t>
      </w:r>
      <w:hyperlink r:id="rId10" w:history="1">
        <w:r>
          <w:rPr>
            <w:rStyle w:val="Hyperlink"/>
          </w:rPr>
          <w:t>http://www.adobe.com/support/downloads/pdrvwin.htm</w:t>
        </w:r>
      </w:hyperlink>
      <w:r>
        <w:t xml:space="preserve"> (for Windows) or from </w:t>
      </w:r>
      <w:hyperlink r:id="rId11"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77777777" w:rsidR="00E97B99" w:rsidRDefault="00E97B99" w:rsidP="00E97B99">
      <w:pPr>
        <w:pStyle w:val="Heading1"/>
      </w:pPr>
      <w:r>
        <w:t>M</w:t>
      </w:r>
      <w:r>
        <w:rPr>
          <w:sz w:val="16"/>
          <w:szCs w:val="16"/>
        </w:rPr>
        <w:t>ATH</w:t>
      </w:r>
    </w:p>
    <w:p w14:paraId="49DB74CF"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031CF8B4" w14:textId="77777777" w:rsidR="00E97B99" w:rsidRDefault="00E97B99" w:rsidP="00E97B99">
      <w:pPr>
        <w:pStyle w:val="Heading2"/>
      </w:pPr>
      <w:r>
        <w:t>Equations</w:t>
      </w:r>
    </w:p>
    <w:p w14:paraId="097DBA2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exp function, or appropriate exponents. Use parentheses to avoid ambiguities in denominators. Punctuate equations when they are part of a sentence, as in</w:t>
      </w:r>
    </w:p>
    <w:p w14:paraId="375B3CD1" w14:textId="77777777" w:rsidR="00E97B99" w:rsidRDefault="00E97B99" w:rsidP="00E97B99">
      <w:pPr>
        <w:pStyle w:val="Text"/>
      </w:pPr>
    </w:p>
    <w:p w14:paraId="4238F5CF" w14:textId="77777777" w:rsidR="00E97B99" w:rsidRDefault="00A12F2F" w:rsidP="00E97B99">
      <w:pPr>
        <w:pStyle w:val="Equation"/>
      </w:pPr>
      <w:r w:rsidRPr="00214824">
        <w:rPr>
          <w:noProof/>
          <w:position w:val="-50"/>
        </w:rPr>
        <w:object w:dxaOrig="4940" w:dyaOrig="1120" w14:anchorId="6157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6pt;height:45.7pt;mso-width-percent:0;mso-height-percent:0;mso-width-percent:0;mso-height-percent:0" o:ole="" fillcolor="window">
            <v:imagedata r:id="rId12" o:title=""/>
          </v:shape>
          <o:OLEObject Type="Embed" ProgID="Equation.3" ShapeID="_x0000_i1026" DrawAspect="Content" ObjectID="_1677783873" r:id="rId13"/>
        </w:object>
      </w:r>
      <w:r w:rsidR="00E97B99">
        <w:tab/>
        <w:t>(1)</w:t>
      </w:r>
    </w:p>
    <w:p w14:paraId="1E3AD33A" w14:textId="77777777" w:rsidR="00E97B99" w:rsidRDefault="00E97B99" w:rsidP="00E97B99"/>
    <w:p w14:paraId="51C6276B"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14:paraId="39E31B6C" w14:textId="77777777" w:rsidR="00E97B99" w:rsidRDefault="00E97B99" w:rsidP="00E97B99">
      <w:pPr>
        <w:pStyle w:val="Heading1"/>
      </w:pPr>
      <w:r>
        <w:t>Units</w:t>
      </w:r>
    </w:p>
    <w:p w14:paraId="589FD91F"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xml:space="preserve">. Use the </w:t>
      </w:r>
      <w:r>
        <w:t>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4"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w:lastRenderedPageBreak/>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&#13;&#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&#13;&#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w:t>
      </w:r>
      <w:proofErr w:type="gramStart"/>
      <w:r w:rsidRPr="00E857A2">
        <w:rPr>
          <w:rFonts w:ascii="Times" w:hAnsi="Times" w:cs="Verdana"/>
          <w:color w:val="000000" w:themeColor="text1"/>
        </w:rPr>
        <w:t>side, or</w:t>
      </w:r>
      <w:proofErr w:type="gramEnd"/>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w:t>
      </w:r>
      <w:proofErr w:type="gramStart"/>
      <w:r w:rsidRPr="001F4C5C">
        <w:rPr>
          <w:rStyle w:val="bodytype"/>
          <w:rFonts w:ascii="Times" w:hAnsi="Times"/>
          <w:color w:val="000000" w:themeColor="text1"/>
          <w:sz w:val="20"/>
          <w:szCs w:val="20"/>
        </w:rPr>
        <w:t>has</w:t>
      </w:r>
      <w:proofErr w:type="gramEnd"/>
      <w:r w:rsidRPr="001F4C5C">
        <w:rPr>
          <w:rStyle w:val="bodytype"/>
          <w:rFonts w:ascii="Times" w:hAnsi="Times"/>
          <w:color w:val="000000" w:themeColor="text1"/>
          <w:sz w:val="20"/>
          <w:szCs w:val="20"/>
        </w:rPr>
        <w:t xml:space="preserve">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6FDD7EFA" w14:textId="77777777" w:rsidR="001B36B1" w:rsidRPr="0013354F" w:rsidRDefault="001B36B1" w:rsidP="001F4C5C">
      <w:pPr>
        <w:pStyle w:val="Heading2"/>
        <w:jc w:val="both"/>
        <w:rPr>
          <w:rStyle w:val="bodytype"/>
          <w:i w:val="0"/>
          <w:iCs w:val="0"/>
        </w:rPr>
      </w:pPr>
      <w:r w:rsidRPr="0013354F">
        <w:lastRenderedPageBreak/>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A12F2F" w:rsidRPr="00E857A2">
        <w:rPr>
          <w:noProof/>
          <w:position w:val="-2"/>
        </w:rPr>
        <w:object w:dxaOrig="100" w:dyaOrig="120" w14:anchorId="709D0FC2">
          <v:shape id="_x0000_i1025" type="#_x0000_t75" alt="" style="width:5pt;height:6.25pt;mso-width-percent:0;mso-height-percent:0;mso-width-percent:0;mso-height-percent:0" o:ole="" fillcolor="window">
            <v:imagedata r:id="rId16" o:title=""/>
          </v:shape>
          <o:OLEObject Type="Embed" ProgID="Equation.3" ShapeID="_x0000_i1025" DrawAspect="Content" ObjectID="_1677783874"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w:t>
      </w:r>
      <w:proofErr w:type="gramStart"/>
      <w:r w:rsidRPr="00E857A2">
        <w:rPr>
          <w:rFonts w:ascii="Times" w:hAnsi="Times" w:cs="Verdana"/>
          <w:color w:val="000000" w:themeColor="text1"/>
        </w:rPr>
        <w:t>8 point</w:t>
      </w:r>
      <w:proofErr w:type="gramEnd"/>
      <w:r w:rsidRPr="00E857A2">
        <w:rPr>
          <w:rFonts w:ascii="Times" w:hAnsi="Times" w:cs="Verdana"/>
          <w:color w:val="000000" w:themeColor="text1"/>
        </w:rPr>
        <w:t xml:space="preserve">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proofErr w:type="gramStart"/>
      <w:r w:rsidR="00216141">
        <w:t xml:space="preserve">figures, </w:t>
      </w:r>
      <w:r w:rsidRPr="00E857A2">
        <w:t>or</w:t>
      </w:r>
      <w:proofErr w:type="gramEnd"/>
      <w:r w:rsidRPr="00E857A2">
        <w:t xml:space="preserve">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w:t>
      </w:r>
      <w:r w:rsidRPr="00C075EF">
        <w:rPr>
          <w:bCs/>
          <w:iCs/>
        </w:rPr>
        <w:t xml:space="preserve">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proofErr w:type="gramStart"/>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0"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w:t>
      </w:r>
      <w:proofErr w:type="gramStart"/>
      <w:r w:rsidRPr="001C50D7">
        <w:rPr>
          <w:color w:val="000000"/>
        </w:rPr>
        <w:t>step</w:t>
      </w:r>
      <w:proofErr w:type="gramEnd"/>
      <w:r w:rsidRPr="001C50D7">
        <w:rPr>
          <w:color w:val="000000"/>
        </w:rP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1"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proofErr w:type="gramStart"/>
      <w:r w:rsidR="009C7D17">
        <w:t>transactions</w:t>
      </w:r>
      <w:proofErr w:type="gramEnd"/>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2"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proofErr w:type="gramStart"/>
      <w:r>
        <w:t>are</w:t>
      </w:r>
      <w:r w:rsidR="00B65BD3">
        <w:t>;</w:t>
      </w:r>
      <w:proofErr w:type="gramEnd"/>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papers submitted for publication must provide sufficient </w:t>
      </w:r>
      <w:r>
        <w:lastRenderedPageBreak/>
        <w:t>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proofErr w:type="gramStart"/>
      <w:r>
        <w:rPr>
          <w:spacing w:val="-1"/>
        </w:rPr>
        <w:t>3</w:t>
      </w:r>
      <w:r>
        <w:t xml:space="preserve">, </w:t>
      </w:r>
      <w:r>
        <w:rPr>
          <w:spacing w:val="38"/>
        </w:rPr>
        <w:t xml:space="preserve"> </w:t>
      </w:r>
      <w:r>
        <w:t>J.</w:t>
      </w:r>
      <w:proofErr w:type="gramEnd"/>
      <w:r>
        <w:t xml:space="preserve"> </w:t>
      </w:r>
      <w:r>
        <w:rPr>
          <w:spacing w:val="39"/>
        </w:rPr>
        <w:t xml:space="preserve"> </w:t>
      </w:r>
      <w:proofErr w:type="gramStart"/>
      <w:r>
        <w:t>Pet</w:t>
      </w:r>
      <w:r>
        <w:rPr>
          <w:spacing w:val="-1"/>
        </w:rPr>
        <w:t>e</w:t>
      </w:r>
      <w:r>
        <w:t xml:space="preserve">rs, </w:t>
      </w:r>
      <w:r>
        <w:rPr>
          <w:spacing w:val="38"/>
        </w:rPr>
        <w:t xml:space="preserve"> </w:t>
      </w:r>
      <w:r>
        <w:rPr>
          <w:spacing w:val="-1"/>
        </w:rPr>
        <w:t>E</w:t>
      </w:r>
      <w:r>
        <w:rPr>
          <w:spacing w:val="1"/>
        </w:rPr>
        <w:t>d</w:t>
      </w:r>
      <w:r>
        <w:t>.</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 xml:space="preserve">Abbrev. Title of </w:t>
      </w:r>
      <w:proofErr w:type="gramStart"/>
      <w:r>
        <w:rPr>
          <w:rFonts w:ascii="TimesNewRomanPS-ItalicMT" w:hAnsi="TimesNewRomanPS-ItalicMT" w:cs="TimesNewRomanPS-ItalicMT"/>
          <w:i/>
          <w:iCs/>
        </w:rPr>
        <w:t>Periodical</w:t>
      </w:r>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 xml:space="preserve">year,  </w:t>
      </w:r>
      <w:r w:rsidR="001A60B1" w:rsidRPr="00263943">
        <w:rPr>
          <w:spacing w:val="1"/>
        </w:rPr>
        <w:t xml:space="preserve"> </w:t>
      </w:r>
      <w:proofErr w:type="gramEnd"/>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lastRenderedPageBreak/>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C8A35" w14:textId="77777777" w:rsidR="00A12F2F" w:rsidRDefault="00A12F2F">
      <w:r>
        <w:separator/>
      </w:r>
    </w:p>
  </w:endnote>
  <w:endnote w:type="continuationSeparator" w:id="0">
    <w:p w14:paraId="524F4439" w14:textId="77777777" w:rsidR="00A12F2F" w:rsidRDefault="00A1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4D"/>
    <w:family w:val="swiss"/>
    <w:notTrueType/>
    <w:pitch w:val="variable"/>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5486F" w14:textId="77777777" w:rsidR="00A12F2F" w:rsidRDefault="00A12F2F"/>
  </w:footnote>
  <w:footnote w:type="continuationSeparator" w:id="0">
    <w:p w14:paraId="65C1EC12" w14:textId="77777777" w:rsidR="00A12F2F" w:rsidRDefault="00A12F2F">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proofErr w:type="spellStart"/>
      <w:r w:rsidR="00591182" w:rsidRPr="00591182">
        <w:t>Sohail</w:t>
      </w:r>
      <w:proofErr w:type="spellEnd"/>
      <w:r w:rsidR="00591182" w:rsidRPr="00591182">
        <w:t xml:space="preserve"> </w:t>
      </w:r>
      <w:proofErr w:type="spellStart"/>
      <w:r w:rsidR="00591182">
        <w:t>Rafiqi</w:t>
      </w:r>
      <w:proofErr w:type="spellEnd"/>
      <w:r w:rsidR="00591182">
        <w:t>.</w:t>
      </w:r>
    </w:p>
    <w:p w14:paraId="461EA4A3" w14:textId="6F543312" w:rsidR="00DE07FA" w:rsidRDefault="00591182">
      <w:pPr>
        <w:pStyle w:val="FootnoteText"/>
      </w:pPr>
      <w:r>
        <w:t>Megan Ball is with _____Austin, TX</w:t>
      </w:r>
      <w:r w:rsidR="00DE07FA">
        <w:t xml:space="preserve"> USA (e-mail: </w:t>
      </w:r>
      <w:r>
        <w:t>mball@smu.edu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1DFD"/>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80855"/>
    <w:rsid w:val="00591182"/>
    <w:rsid w:val="005A2A15"/>
    <w:rsid w:val="005D1B15"/>
    <w:rsid w:val="005D2824"/>
    <w:rsid w:val="005D4F1A"/>
    <w:rsid w:val="005D72BB"/>
    <w:rsid w:val="005E692F"/>
    <w:rsid w:val="0062114B"/>
    <w:rsid w:val="00623698"/>
    <w:rsid w:val="00625E96"/>
    <w:rsid w:val="00647C09"/>
    <w:rsid w:val="00651F2C"/>
    <w:rsid w:val="00693D5D"/>
    <w:rsid w:val="006B7F03"/>
    <w:rsid w:val="006C37BD"/>
    <w:rsid w:val="00725B45"/>
    <w:rsid w:val="007A4491"/>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2F2F"/>
    <w:rsid w:val="00A22FCB"/>
    <w:rsid w:val="00A472F1"/>
    <w:rsid w:val="00A5237D"/>
    <w:rsid w:val="00A554A3"/>
    <w:rsid w:val="00A758EA"/>
    <w:rsid w:val="00A95C50"/>
    <w:rsid w:val="00AB79A6"/>
    <w:rsid w:val="00AC4850"/>
    <w:rsid w:val="00B13D2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6209"/>
    <w:rsid w:val="00E420BB"/>
    <w:rsid w:val="00E50DF6"/>
    <w:rsid w:val="00E7318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rPr>
      <w:sz w:val="24"/>
      <w:szCs w:val="24"/>
    </w:rPr>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sz w:val="24"/>
      <w:szCs w:val="24"/>
    </w:rPr>
  </w:style>
  <w:style w:type="paragraph" w:styleId="Caption">
    <w:name w:val="caption"/>
    <w:basedOn w:val="Normal"/>
    <w:next w:val="Normal"/>
    <w:unhideWhenUsed/>
    <w:qFormat/>
    <w:rsid w:val="00E7318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rchive.com/" TargetMode="Externa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hyperlink" Target="http://www.ieee.org/copyright"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2.bin"/><Relationship Id="rId25" Type="http://schemas.openxmlformats.org/officeDocument/2006/relationships/hyperlink" Target="http://home.process.com/Intranets/wp2.htp"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www.ieee.org/publications_standards/publications/authors/authors_submiss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 TargetMode="External"/><Relationship Id="rId24" Type="http://schemas.openxmlformats.org/officeDocument/2006/relationships/hyperlink" Target="http://www.halcyon.com/pub/journals/21ps03-vidma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tm.com/" TargetMode="External"/><Relationship Id="rId28" Type="http://schemas.openxmlformats.org/officeDocument/2006/relationships/header" Target="header1.xml"/><Relationship Id="rId10" Type="http://schemas.openxmlformats.org/officeDocument/2006/relationships/hyperlink" Target="http://www.adobe.com/support/downloads/pdrvwin.htm" TargetMode="External"/><Relationship Id="rId19" Type="http://schemas.openxmlformats.org/officeDocument/2006/relationships/hyperlink" Target="mailto:graphics@ieee.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 Id="rId27" Type="http://schemas.openxmlformats.org/officeDocument/2006/relationships/hyperlink" Target="mailto:HUMANIST@NYVM.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5103</Words>
  <Characters>29088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34123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5</cp:revision>
  <cp:lastPrinted>2012-08-02T18:53:00Z</cp:lastPrinted>
  <dcterms:created xsi:type="dcterms:W3CDTF">2021-03-19T16:02:00Z</dcterms:created>
  <dcterms:modified xsi:type="dcterms:W3CDTF">2021-03-21T03:18:00Z</dcterms:modified>
</cp:coreProperties>
</file>