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Xada5d9bc3f4511d505aa2ce2c9931aa3d86dcb3"/>
    <w:p>
      <w:pPr>
        <w:pStyle w:val="Heading1"/>
      </w:pPr>
      <w:r>
        <w:t xml:space="preserve">Electric-Nose (Dashboard &amp; Backend) — Mô tả theo phong cách khoa học</w:t>
      </w:r>
    </w:p>
    <w:bookmarkStart w:id="9" w:name="tóm-tắt-abstract"/>
    <w:p>
      <w:pPr>
        <w:pStyle w:val="Heading2"/>
      </w:pPr>
      <w:r>
        <w:t xml:space="preserve">Tóm tắt (Abstract)</w:t>
      </w:r>
    </w:p>
    <w:p>
      <w:pPr>
        <w:pStyle w:val="FirstParagraph"/>
      </w:pPr>
      <w:r>
        <w:t xml:space="preserve">Dự án</w:t>
      </w:r>
      <w:r>
        <w:t xml:space="preserve"> </w:t>
      </w:r>
      <w:r>
        <w:rPr>
          <w:b/>
          <w:bCs/>
        </w:rPr>
        <w:t xml:space="preserve">Electric-Nose</w:t>
      </w:r>
      <w:r>
        <w:t xml:space="preserve"> </w:t>
      </w:r>
      <w:r>
        <w:t xml:space="preserve">(E‑Nose) trong thư mục</w:t>
      </w:r>
      <w:r>
        <w:t xml:space="preserve"> </w:t>
      </w:r>
      <w:r>
        <w:rPr>
          <w:rStyle w:val="VerbatimChar"/>
        </w:rPr>
        <w:t xml:space="preserve">Electric-Nose - Copy</w:t>
      </w:r>
      <w:r>
        <w:t xml:space="preserve"> </w:t>
      </w:r>
      <w:r>
        <w:t xml:space="preserve">là một hệ thống</w:t>
      </w:r>
      <w:r>
        <w:t xml:space="preserve"> </w:t>
      </w:r>
      <w:r>
        <w:rPr>
          <w:b/>
          <w:bCs/>
        </w:rPr>
        <w:t xml:space="preserve">thu thập–điều khiển–giám sát</w:t>
      </w:r>
      <w:r>
        <w:t xml:space="preserve"> </w:t>
      </w:r>
      <w:r>
        <w:t xml:space="preserve">cho thiết bị cảm biến mùi/khí dựa trên ESP32, với mục tiêu tạo ra chuỗi dữ liệu đo có cấu trúc (đặc biệt là</w:t>
      </w:r>
      <w:r>
        <w:t xml:space="preserve"> </w:t>
      </w:r>
      <w:r>
        <w:rPr>
          <w:b/>
          <w:bCs/>
        </w:rPr>
        <w:t xml:space="preserve">mảng ADC/MEMS</w:t>
      </w:r>
      <w:r>
        <w:t xml:space="preserve">), phục vụ phân tích định lượng và phát triển các mô hình suy luận (classification/regression) trong tương lai.</w:t>
      </w:r>
    </w:p>
    <w:p>
      <w:pPr>
        <w:pStyle w:val="BodyText"/>
      </w:pPr>
      <w:r>
        <w:t xml:space="preserve">Hệ thống được triển khai theo kiến trúc</w:t>
      </w:r>
      <w:r>
        <w:t xml:space="preserve"> </w:t>
      </w:r>
      <w:r>
        <w:rPr>
          <w:b/>
          <w:bCs/>
        </w:rPr>
        <w:t xml:space="preserve">IoT data pipeline</w:t>
      </w:r>
      <w:r>
        <w:t xml:space="preserve"> </w:t>
      </w:r>
      <w:r>
        <w:t xml:space="preserve">gồm: (i) thiết bị nhúng phát dữ liệu qua</w:t>
      </w:r>
      <w:r>
        <w:t xml:space="preserve"> </w:t>
      </w:r>
      <w:r>
        <w:rPr>
          <w:b/>
          <w:bCs/>
        </w:rPr>
        <w:t xml:space="preserve">MQTT</w:t>
      </w:r>
      <w:r>
        <w:t xml:space="preserve">, (ii) backend Node.js tiếp nhận và lưu trữ vào</w:t>
      </w:r>
      <w:r>
        <w:t xml:space="preserve"> </w:t>
      </w:r>
      <w:r>
        <w:rPr>
          <w:b/>
          <w:bCs/>
        </w:rPr>
        <w:t xml:space="preserve">MongoDB</w:t>
      </w:r>
      <w:r>
        <w:t xml:space="preserve"> </w:t>
      </w:r>
      <w:r>
        <w:t xml:space="preserve">(dữ liệu thời gian thực) và</w:t>
      </w:r>
      <w:r>
        <w:t xml:space="preserve"> </w:t>
      </w:r>
      <w:r>
        <w:rPr>
          <w:b/>
          <w:bCs/>
        </w:rPr>
        <w:t xml:space="preserve">MySQL</w:t>
      </w:r>
      <w:r>
        <w:t xml:space="preserve"> </w:t>
      </w:r>
      <w:r>
        <w:t xml:space="preserve">(metadata/điều khiển), (iii) giao diện</w:t>
      </w:r>
      <w:r>
        <w:t xml:space="preserve"> </w:t>
      </w:r>
      <w:r>
        <w:rPr>
          <w:b/>
          <w:bCs/>
        </w:rPr>
        <w:t xml:space="preserve">Dashboard (EJS)</w:t>
      </w:r>
      <w:r>
        <w:t xml:space="preserve"> </w:t>
      </w:r>
      <w:r>
        <w:t xml:space="preserve">hiển thị trạng thái, hỗ trợ</w:t>
      </w:r>
      <w:r>
        <w:t xml:space="preserve"> </w:t>
      </w:r>
      <w:r>
        <w:rPr>
          <w:b/>
          <w:bCs/>
        </w:rPr>
        <w:t xml:space="preserve">start measurement</w:t>
      </w:r>
      <w:r>
        <w:t xml:space="preserve">, và (iv) mô-đun</w:t>
      </w:r>
      <w:r>
        <w:t xml:space="preserve"> </w:t>
      </w:r>
      <w:r>
        <w:rPr>
          <w:b/>
          <w:bCs/>
        </w:rPr>
        <w:t xml:space="preserve">xử lý dữ liệu bằng Python</w:t>
      </w:r>
      <w:r>
        <w:t xml:space="preserve"> </w:t>
      </w:r>
      <w:r>
        <w:t xml:space="preserve">(thông qua virtual environment) phục vụ tiền xử lý/tổng hợp dữ liệu đo.</w:t>
      </w:r>
    </w:p>
    <w:bookmarkEnd w:id="9"/>
    <w:bookmarkStart w:id="10" w:name="mục-tiêu-nghiên-cứukỹ-thuật-objectives"/>
    <w:p>
      <w:pPr>
        <w:pStyle w:val="Heading2"/>
      </w:pPr>
      <w:r>
        <w:t xml:space="preserve">Mục tiêu nghiên cứu/kỹ thuật (Objectives)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Thu nhận dữ liệu cảm biến</w:t>
      </w:r>
      <w:r>
        <w:t xml:space="preserve"> </w:t>
      </w:r>
      <w:r>
        <w:t xml:space="preserve">theo thời gian: nhiệt độ, độ ẩm và các kênh ADC (tương ứng MEMS).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Chuẩn hóa và lưu trữ dữ liệu</w:t>
      </w:r>
      <w:r>
        <w:t xml:space="preserve"> </w:t>
      </w:r>
      <w:r>
        <w:t xml:space="preserve">theo dạng có thể truy vấn, tái sử dụng cho phân tích hậu kỳ.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Điều khiển thí nghiệm/phiên đo (measurement session)</w:t>
      </w:r>
      <w:r>
        <w:t xml:space="preserve">: phát lệnh đo, theo dõi tiến trình, ghi nhận file đo (CSV) và trạng thái chạy.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Giám sát vận hành thiết bị</w:t>
      </w:r>
      <w:r>
        <w:t xml:space="preserve">: trạng thái online/offline, Wi‑Fi (SSID/IP), tài nguyên lưu trữ, và các actuator (heating/air pump).</w:t>
      </w:r>
    </w:p>
    <w:bookmarkEnd w:id="10"/>
    <w:bookmarkStart w:id="14" w:name="phạm-vi-thành-phần-hệ-thống-system-scope"/>
    <w:p>
      <w:pPr>
        <w:pStyle w:val="Heading2"/>
      </w:pPr>
      <w:r>
        <w:t xml:space="preserve">Phạm vi &amp; thành phần hệ thống (System scope)</w:t>
      </w:r>
    </w:p>
    <w:bookmarkStart w:id="11" w:name="thiết-bị-nhúng-esp32"/>
    <w:p>
      <w:pPr>
        <w:pStyle w:val="Heading3"/>
      </w:pPr>
      <w:r>
        <w:t xml:space="preserve">1) Thiết bị nhúng (ESP32)</w:t>
      </w:r>
    </w:p>
    <w:p>
      <w:pPr>
        <w:pStyle w:val="FirstParagraph"/>
      </w:pPr>
      <w:r>
        <w:t xml:space="preserve">Thiết bị ESP32 đóng vai trò:</w:t>
      </w:r>
      <w:r>
        <w:t xml:space="preserve"> </w:t>
      </w:r>
      <w:r>
        <w:t xml:space="preserve">- Phát</w:t>
      </w:r>
      <w:r>
        <w:t xml:space="preserve"> </w:t>
      </w:r>
      <w:r>
        <w:rPr>
          <w:b/>
          <w:bCs/>
        </w:rPr>
        <w:t xml:space="preserve">sensor stream</w:t>
      </w:r>
      <w:r>
        <w:t xml:space="preserve"> </w:t>
      </w:r>
      <w:r>
        <w:t xml:space="preserve">lên MQTT theo topic chuẩn hóa.</w:t>
      </w:r>
      <w:r>
        <w:t xml:space="preserve"> </w:t>
      </w:r>
      <w:r>
        <w:t xml:space="preserve">- Phát</w:t>
      </w:r>
      <w:r>
        <w:t xml:space="preserve"> </w:t>
      </w:r>
      <w:r>
        <w:rPr>
          <w:b/>
          <w:bCs/>
        </w:rPr>
        <w:t xml:space="preserve">status</w:t>
      </w:r>
      <w:r>
        <w:t xml:space="preserve"> </w:t>
      </w:r>
      <w:r>
        <w:t xml:space="preserve">định kỳ (Wi‑Fi, IP, storage, actuator state).</w:t>
      </w:r>
      <w:r>
        <w:t xml:space="preserve"> </w:t>
      </w:r>
      <w:r>
        <w:t xml:space="preserve">- Nhận lệnh điều khiển/đo và phát phản hồi tiến trình</w:t>
      </w:r>
      <w:r>
        <w:t xml:space="preserve"> </w:t>
      </w:r>
      <w:r>
        <w:rPr>
          <w:b/>
          <w:bCs/>
        </w:rPr>
        <w:t xml:space="preserve">measurement/data</w:t>
      </w:r>
      <w:r>
        <w:t xml:space="preserve">.</w:t>
      </w:r>
    </w:p>
    <w:bookmarkEnd w:id="11"/>
    <w:bookmarkStart w:id="12" w:name="backend-node.jsexpress"/>
    <w:p>
      <w:pPr>
        <w:pStyle w:val="Heading3"/>
      </w:pPr>
      <w:r>
        <w:t xml:space="preserve">2) Backend (Node.js/Express)</w:t>
      </w:r>
    </w:p>
    <w:p>
      <w:pPr>
        <w:pStyle w:val="FirstParagraph"/>
      </w:pPr>
      <w:r>
        <w:t xml:space="preserve">Backend được khởi chạy qua: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run dev</w:t>
      </w:r>
      <w:r>
        <w:br/>
      </w:r>
      <w:r>
        <w:rPr>
          <w:rStyle w:val="CommentTok"/>
        </w:rPr>
        <w:t xml:space="preserve"># hoặc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start</w:t>
      </w:r>
    </w:p>
    <w:p>
      <w:pPr>
        <w:pStyle w:val="FirstParagraph"/>
      </w:pPr>
      <w:r>
        <w:t xml:space="preserve">Các phụ thuộc chính (rút gọn):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Express/EJS</w:t>
      </w:r>
      <w:r>
        <w:t xml:space="preserve">: server + render dashboard.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Mongoose (MongoDB)</w:t>
      </w:r>
      <w:r>
        <w:t xml:space="preserve">: lưu dữ liệu thời gian thực.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MySQL/Knex</w:t>
      </w:r>
      <w:r>
        <w:t xml:space="preserve">: bảng thiết bị, lịch sử điều khiển, metadata.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MQTT client</w:t>
      </w:r>
      <w:r>
        <w:t xml:space="preserve">: subscribe/publish các topic thiết bị.</w:t>
      </w:r>
    </w:p>
    <w:p>
      <w:pPr>
        <w:pStyle w:val="BodyText"/>
      </w:pPr>
      <w:r>
        <w:t xml:space="preserve">Điểm vào server:</w:t>
      </w:r>
      <w:r>
        <w:t xml:space="preserve"> </w:t>
      </w:r>
      <w:r>
        <w:rPr>
          <w:rStyle w:val="VerbatimChar"/>
        </w:rPr>
        <w:t xml:space="preserve">server/server.js</w:t>
      </w:r>
      <w:r>
        <w:t xml:space="preserve"> </w:t>
      </w:r>
      <w:r>
        <w:t xml:space="preserve">(kết nối MongoDB, khởi chạy MQTT listener, mount routes).</w:t>
      </w:r>
    </w:p>
    <w:bookmarkEnd w:id="12"/>
    <w:bookmarkStart w:id="13" w:name="lưu-trữ-dữ-liệu-data-stores"/>
    <w:p>
      <w:pPr>
        <w:pStyle w:val="Heading3"/>
      </w:pPr>
      <w:r>
        <w:t xml:space="preserve">3) Lưu trữ dữ liệu (Data stores)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MongoDB</w:t>
      </w:r>
      <w:r>
        <w:t xml:space="preserve"> </w:t>
      </w:r>
      <w:r>
        <w:t xml:space="preserve">(ưu tiên cho realtime/time-series):</w:t>
      </w:r>
    </w:p>
    <w:p>
      <w:pPr>
        <w:pStyle w:val="Compact"/>
        <w:numPr>
          <w:ilvl w:val="1"/>
          <w:numId w:val="1003"/>
        </w:numPr>
      </w:pPr>
      <w:r>
        <w:t xml:space="preserve">Collection</w:t>
      </w:r>
      <w:r>
        <w:t xml:space="preserve"> </w:t>
      </w:r>
      <w:r>
        <w:rPr>
          <w:rStyle w:val="VerbatimChar"/>
        </w:rPr>
        <w:t xml:space="preserve">sensor</w:t>
      </w:r>
      <w:r>
        <w:t xml:space="preserve"> </w:t>
      </w:r>
      <w:r>
        <w:t xml:space="preserve">(schema</w:t>
      </w:r>
      <w:r>
        <w:t xml:space="preserve"> </w:t>
      </w:r>
      <w:r>
        <w:rPr>
          <w:rStyle w:val="VerbatimChar"/>
        </w:rPr>
        <w:t xml:space="preserve">dataSensor</w:t>
      </w:r>
      <w:r>
        <w:t xml:space="preserve">): lưu bản ghi sensor theo topic, time, content.</w:t>
      </w:r>
    </w:p>
    <w:p>
      <w:pPr>
        <w:pStyle w:val="Compact"/>
        <w:numPr>
          <w:ilvl w:val="1"/>
          <w:numId w:val="1003"/>
        </w:numPr>
      </w:pPr>
      <w:r>
        <w:t xml:space="preserve">Collection</w:t>
      </w:r>
      <w:r>
        <w:t xml:space="preserve"> </w:t>
      </w:r>
      <w:r>
        <w:rPr>
          <w:rStyle w:val="VerbatimChar"/>
        </w:rPr>
        <w:t xml:space="preserve">enose_device_status</w:t>
      </w:r>
      <w:r>
        <w:t xml:space="preserve">: lưu trạng thái thiết bị (Wi‑Fi, storage, actuator…).</w:t>
      </w:r>
    </w:p>
    <w:p>
      <w:pPr>
        <w:pStyle w:val="Compact"/>
        <w:numPr>
          <w:ilvl w:val="1"/>
          <w:numId w:val="1003"/>
        </w:numPr>
      </w:pPr>
      <w:r>
        <w:t xml:space="preserve">Collection</w:t>
      </w:r>
      <w:r>
        <w:t xml:space="preserve"> </w:t>
      </w:r>
      <w:r>
        <w:rPr>
          <w:rStyle w:val="VerbatimChar"/>
        </w:rPr>
        <w:t xml:space="preserve">enose_measurement_data</w:t>
      </w:r>
      <w:r>
        <w:t xml:space="preserve">: lưu phiên đo (file_name, progress, samples_count, started_at/completed_at…).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MySQL</w:t>
      </w:r>
      <w:r>
        <w:t xml:space="preserve"> </w:t>
      </w:r>
      <w:r>
        <w:t xml:space="preserve">(ưu tiên cho quản trị/metadata):</w:t>
      </w:r>
    </w:p>
    <w:p>
      <w:pPr>
        <w:pStyle w:val="Compact"/>
        <w:numPr>
          <w:ilvl w:val="1"/>
          <w:numId w:val="1004"/>
        </w:numPr>
      </w:pPr>
      <w:r>
        <w:rPr>
          <w:rStyle w:val="VerbatimChar"/>
        </w:rPr>
        <w:t xml:space="preserve">enose_devices</w:t>
      </w:r>
      <w:r>
        <w:t xml:space="preserve">: danh sách thiết bị, trạng thái, last_seen, mqtt_topic…</w:t>
      </w:r>
    </w:p>
    <w:p>
      <w:pPr>
        <w:pStyle w:val="Compact"/>
        <w:numPr>
          <w:ilvl w:val="1"/>
          <w:numId w:val="1004"/>
        </w:numPr>
      </w:pPr>
      <w:r>
        <w:rPr>
          <w:rStyle w:val="VerbatimChar"/>
        </w:rPr>
        <w:t xml:space="preserve">enose_control_history</w:t>
      </w:r>
      <w:r>
        <w:t xml:space="preserve">: lịch sử phát lệnh điều khiển/đo.</w:t>
      </w:r>
    </w:p>
    <w:p>
      <w:pPr>
        <w:pStyle w:val="Compact"/>
        <w:numPr>
          <w:ilvl w:val="1"/>
          <w:numId w:val="1004"/>
        </w:numPr>
      </w:pPr>
      <w:r>
        <w:t xml:space="preserve">(tùy cấu hình)</w:t>
      </w:r>
      <w:r>
        <w:t xml:space="preserve"> </w:t>
      </w:r>
      <w:r>
        <w:rPr>
          <w:rStyle w:val="VerbatimChar"/>
        </w:rPr>
        <w:t xml:space="preserve">enose_device_data</w:t>
      </w:r>
      <w:r>
        <w:t xml:space="preserve">: dữ liệu fallback trong trường hợp không có Mongo.</w:t>
      </w:r>
    </w:p>
    <w:bookmarkEnd w:id="13"/>
    <w:bookmarkEnd w:id="14"/>
    <w:bookmarkStart w:id="17" w:name="X3e28257244882c104d11414478bfdcc4a2b274b"/>
    <w:p>
      <w:pPr>
        <w:pStyle w:val="Heading2"/>
      </w:pPr>
      <w:r>
        <w:t xml:space="preserve">Giao tiếp &amp; luồng dữ liệu (Communication &amp; data flow)</w:t>
      </w:r>
    </w:p>
    <w:bookmarkStart w:id="15" w:name="mqtt-topics-khuyến-nghịđang-dùng"/>
    <w:p>
      <w:pPr>
        <w:pStyle w:val="Heading3"/>
      </w:pPr>
      <w:r>
        <w:t xml:space="preserve">MQTT topics (khuyến nghị/đang dùng)</w:t>
      </w:r>
    </w:p>
    <w:p>
      <w:pPr>
        <w:pStyle w:val="FirstParagraph"/>
      </w:pPr>
      <w:r>
        <w:t xml:space="preserve">Hệ thống sử dụng họ topic dạng: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Sensor stream</w:t>
      </w:r>
      <w:r>
        <w:t xml:space="preserve">:</w:t>
      </w:r>
      <w:r>
        <w:t xml:space="preserve"> </w:t>
      </w:r>
      <w:r>
        <w:rPr>
          <w:rStyle w:val="VerbatimChar"/>
        </w:rPr>
        <w:t xml:space="preserve">electric-nose/device/{device_id}/sensor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Status</w:t>
      </w:r>
      <w:r>
        <w:t xml:space="preserve">:</w:t>
      </w:r>
      <w:r>
        <w:t xml:space="preserve"> </w:t>
      </w:r>
      <w:r>
        <w:rPr>
          <w:rStyle w:val="VerbatimChar"/>
        </w:rPr>
        <w:t xml:space="preserve">electric-nose/device/{device_id}/status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Measurement progress/data</w:t>
      </w:r>
      <w:r>
        <w:t xml:space="preserve">:</w:t>
      </w:r>
      <w:r>
        <w:t xml:space="preserve"> </w:t>
      </w:r>
      <w:r>
        <w:rPr>
          <w:rStyle w:val="VerbatimChar"/>
        </w:rPr>
        <w:t xml:space="preserve">electric-nose/device/{device_id}/measurement/data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Control channel</w:t>
      </w:r>
      <w:r>
        <w:t xml:space="preserve">:</w:t>
      </w:r>
      <w:r>
        <w:t xml:space="preserve"> </w:t>
      </w:r>
      <w:r>
        <w:rPr>
          <w:rStyle w:val="VerbatimChar"/>
        </w:rPr>
        <w:t xml:space="preserve">electric-nose/device/{device_id}/control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Start measurement (publish)</w:t>
      </w:r>
      <w:r>
        <w:t xml:space="preserve">:</w:t>
      </w:r>
      <w:r>
        <w:t xml:space="preserve"> </w:t>
      </w:r>
      <w:r>
        <w:rPr>
          <w:rStyle w:val="VerbatimChar"/>
        </w:rPr>
        <w:t xml:space="preserve">electric-nose/device/{device_id}/measurement/start</w:t>
      </w:r>
    </w:p>
    <w:p>
      <w:pPr>
        <w:pStyle w:val="FirstParagraph"/>
      </w:pPr>
      <w:r>
        <w:t xml:space="preserve">Backend listener</w:t>
      </w:r>
      <w:r>
        <w:t xml:space="preserve"> </w:t>
      </w:r>
      <w:r>
        <w:rPr>
          <w:rStyle w:val="VerbatimChar"/>
        </w:rPr>
        <w:t xml:space="preserve">server/enose-mqtt-listener.js</w:t>
      </w:r>
      <w:r>
        <w:t xml:space="preserve"> </w:t>
      </w:r>
      <w:r>
        <w:t xml:space="preserve">subscribe wildcard: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electric-nose/device/+/sensor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electric-nose/device/+/status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electric-nose/device/+/measurement/data</w:t>
      </w:r>
    </w:p>
    <w:bookmarkEnd w:id="15"/>
    <w:bookmarkStart w:id="16" w:name="quy-ước-thời-gian-timestamping"/>
    <w:p>
      <w:pPr>
        <w:pStyle w:val="Heading3"/>
      </w:pPr>
      <w:r>
        <w:t xml:space="preserve">Quy ước thời gian (Timestamping)</w:t>
      </w:r>
    </w:p>
    <w:p>
      <w:pPr>
        <w:pStyle w:val="FirstParagraph"/>
      </w:pPr>
      <w:r>
        <w:t xml:space="preserve">Một lựa chọn thiết kế quan trọng trong dự án là</w:t>
      </w:r>
      <w:r>
        <w:t xml:space="preserve"> </w:t>
      </w:r>
      <w:r>
        <w:rPr>
          <w:b/>
          <w:bCs/>
        </w:rPr>
        <w:t xml:space="preserve">ưu tiên thời gian server</w:t>
      </w:r>
      <w:r>
        <w:t xml:space="preserve"> </w:t>
      </w:r>
      <w:r>
        <w:t xml:space="preserve">khi lưu sensor:</w:t>
      </w:r>
      <w:r>
        <w:t xml:space="preserve"> </w:t>
      </w:r>
      <w:r>
        <w:t xml:space="preserve">- Khi nhận message</w:t>
      </w:r>
      <w:r>
        <w:t xml:space="preserve"> </w:t>
      </w:r>
      <w:r>
        <w:rPr>
          <w:rStyle w:val="VerbatimChar"/>
        </w:rPr>
        <w:t xml:space="preserve">/sensor</w:t>
      </w:r>
      <w:r>
        <w:t xml:space="preserve">, backend</w:t>
      </w:r>
      <w:r>
        <w:t xml:space="preserve"> </w:t>
      </w:r>
      <w:r>
        <w:rPr>
          <w:b/>
          <w:bCs/>
        </w:rPr>
        <w:t xml:space="preserve">bỏ qua timestamp từ ESP32</w:t>
      </w:r>
      <w:r>
        <w:t xml:space="preserve"> </w:t>
      </w:r>
      <w:r>
        <w:t xml:space="preserve">và dùng</w:t>
      </w:r>
      <w:r>
        <w:t xml:space="preserve"> </w:t>
      </w:r>
      <w:r>
        <w:rPr>
          <w:rStyle w:val="VerbatimChar"/>
        </w:rPr>
        <w:t xml:space="preserve">Date.now()</w:t>
      </w:r>
      <w:r>
        <w:t xml:space="preserve"> </w:t>
      </w:r>
      <w:r>
        <w:t xml:space="preserve">(server) để tạo</w:t>
      </w:r>
      <w:r>
        <w:t xml:space="preserve"> </w:t>
      </w:r>
      <w:r>
        <w:rPr>
          <w:rStyle w:val="VerbatimChar"/>
        </w:rPr>
        <w:t xml:space="preserve">time</w:t>
      </w:r>
      <w:r>
        <w:t xml:space="preserve"> </w:t>
      </w:r>
      <w:r>
        <w:t xml:space="preserve">(Unix seconds).</w:t>
      </w:r>
      <w:r>
        <w:t xml:space="preserve"> </w:t>
      </w:r>
      <w:r>
        <w:t xml:space="preserve">- Lý do: đồng hồ ESP32 có thể lệch/timezone sai hoặc chưa đồng bộ, gây nhiễu cho truy vấn theo thời gian và xác định “online/offline”.</w:t>
      </w:r>
    </w:p>
    <w:p>
      <w:pPr>
        <w:pStyle w:val="BodyText"/>
      </w:pPr>
      <w:r>
        <w:t xml:space="preserve">Điều này giúp ổn định các phép đo dựa trên “tuổi dữ liệu” (data age) như: thiết bị online nếu có bản ghi mới trong (</w:t>
      </w:r>
      <w:r>
        <w:t xml:space="preserve"> </w:t>
      </w:r>
      <w:r>
        <w:t xml:space="preserve"> </w:t>
      </w:r>
      <w:r>
        <w:t xml:space="preserve">) phút.</w:t>
      </w:r>
    </w:p>
    <w:bookmarkEnd w:id="16"/>
    <w:bookmarkEnd w:id="17"/>
    <w:bookmarkStart w:id="18" w:name="X4022581d525509370c45d627de670569c516967"/>
    <w:p>
      <w:pPr>
        <w:pStyle w:val="Heading2"/>
      </w:pPr>
      <w:r>
        <w:t xml:space="preserve">API chính (Scientific/engineering interface)</w:t>
      </w:r>
    </w:p>
    <w:p>
      <w:pPr>
        <w:pStyle w:val="FirstParagraph"/>
      </w:pPr>
      <w:r>
        <w:t xml:space="preserve">Các endpoint E‑Nose được khai báo trong</w:t>
      </w:r>
      <w:r>
        <w:t xml:space="preserve"> </w:t>
      </w:r>
      <w:r>
        <w:rPr>
          <w:rStyle w:val="VerbatimChar"/>
        </w:rPr>
        <w:t xml:space="preserve">server/routes/enose.route.js</w:t>
      </w:r>
      <w:r>
        <w:t xml:space="preserve"> </w:t>
      </w:r>
      <w:r>
        <w:t xml:space="preserve">(tất cả đều yêu cầu middleware</w:t>
      </w:r>
      <w:r>
        <w:t xml:space="preserve"> </w:t>
      </w:r>
      <w:r>
        <w:rPr>
          <w:rStyle w:val="VerbatimChar"/>
        </w:rPr>
        <w:t xml:space="preserve">authenticate</w:t>
      </w:r>
      <w:r>
        <w:t xml:space="preserve">):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Thiết bị</w:t>
      </w:r>
    </w:p>
    <w:p>
      <w:pPr>
        <w:pStyle w:val="Compact"/>
        <w:numPr>
          <w:ilvl w:val="1"/>
          <w:numId w:val="1007"/>
        </w:numPr>
      </w:pPr>
      <w:r>
        <w:rPr>
          <w:rStyle w:val="VerbatimChar"/>
        </w:rPr>
        <w:t xml:space="preserve">GET /api/enose/devices</w:t>
      </w:r>
      <w:r>
        <w:t xml:space="preserve">: danh sách thiết bị (MySQL).</w:t>
      </w:r>
    </w:p>
    <w:p>
      <w:pPr>
        <w:pStyle w:val="Compact"/>
        <w:numPr>
          <w:ilvl w:val="1"/>
          <w:numId w:val="1007"/>
        </w:numPr>
      </w:pPr>
      <w:r>
        <w:rPr>
          <w:rStyle w:val="VerbatimChar"/>
        </w:rPr>
        <w:t xml:space="preserve">GET /api/enose/devices/:id/latest</w:t>
      </w:r>
      <w:r>
        <w:t xml:space="preserve">: dữ liệu mới nhất (ưu tiên Mongo</w:t>
      </w:r>
      <w:r>
        <w:t xml:space="preserve"> </w:t>
      </w:r>
      <w:r>
        <w:rPr>
          <w:rStyle w:val="VerbatimChar"/>
        </w:rPr>
        <w:t xml:space="preserve">sensor</w:t>
      </w:r>
      <w:r>
        <w:t xml:space="preserve">, fallback các nguồn khác).</w:t>
      </w:r>
    </w:p>
    <w:p>
      <w:pPr>
        <w:pStyle w:val="Compact"/>
        <w:numPr>
          <w:ilvl w:val="1"/>
          <w:numId w:val="1007"/>
        </w:numPr>
      </w:pPr>
      <w:r>
        <w:rPr>
          <w:rStyle w:val="VerbatimChar"/>
        </w:rPr>
        <w:t xml:space="preserve">GET /api/enose/devices/:id/history?from=&amp;to=&amp;limit=</w:t>
      </w:r>
      <w:r>
        <w:t xml:space="preserve">: lịch sử sensor.</w:t>
      </w:r>
    </w:p>
    <w:p>
      <w:pPr>
        <w:pStyle w:val="Compact"/>
        <w:numPr>
          <w:ilvl w:val="1"/>
          <w:numId w:val="1007"/>
        </w:numPr>
      </w:pPr>
      <w:r>
        <w:rPr>
          <w:rStyle w:val="VerbatimChar"/>
        </w:rPr>
        <w:t xml:space="preserve">GET /api/enose/devices/:id/status</w:t>
      </w:r>
      <w:r>
        <w:t xml:space="preserve">: status gần nhất.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Measurement</w:t>
      </w:r>
    </w:p>
    <w:p>
      <w:pPr>
        <w:pStyle w:val="Compact"/>
        <w:numPr>
          <w:ilvl w:val="1"/>
          <w:numId w:val="1008"/>
        </w:numPr>
      </w:pPr>
      <w:r>
        <w:rPr>
          <w:rStyle w:val="VerbatimChar"/>
        </w:rPr>
        <w:t xml:space="preserve">GET /api/enose/devices/measurements/active</w:t>
      </w:r>
      <w:r>
        <w:t xml:space="preserve">: phiên đo đang chạy (nếu có), có cơ chế timeout/fail-safe.</w:t>
      </w:r>
    </w:p>
    <w:p>
      <w:pPr>
        <w:pStyle w:val="Compact"/>
        <w:numPr>
          <w:ilvl w:val="1"/>
          <w:numId w:val="1008"/>
        </w:numPr>
      </w:pPr>
      <w:r>
        <w:rPr>
          <w:rStyle w:val="VerbatimChar"/>
        </w:rPr>
        <w:t xml:space="preserve">GET /api/enose/devices/measurements/files?limit=</w:t>
      </w:r>
      <w:r>
        <w:t xml:space="preserve">: danh sách file đo (Mongo).</w:t>
      </w:r>
    </w:p>
    <w:p>
      <w:pPr>
        <w:pStyle w:val="Compact"/>
        <w:numPr>
          <w:ilvl w:val="1"/>
          <w:numId w:val="1008"/>
        </w:numPr>
      </w:pPr>
      <w:r>
        <w:rPr>
          <w:rStyle w:val="VerbatimChar"/>
        </w:rPr>
        <w:t xml:space="preserve">GET /api/enose/control/measurement/last</w:t>
      </w:r>
      <w:r>
        <w:t xml:space="preserve">: phiên đo hoàn thành gần nhất.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Điều khiển</w:t>
      </w:r>
    </w:p>
    <w:p>
      <w:pPr>
        <w:pStyle w:val="Compact"/>
        <w:numPr>
          <w:ilvl w:val="1"/>
          <w:numId w:val="1009"/>
        </w:numPr>
      </w:pPr>
      <w:r>
        <w:rPr>
          <w:rStyle w:val="VerbatimChar"/>
        </w:rPr>
        <w:t xml:space="preserve">GET /api/enose/control/status</w:t>
      </w:r>
      <w:r>
        <w:t xml:space="preserve">: trạng thái hệ thống (tổng device online/offline, Wi‑Fi/storage từ Mongo).</w:t>
      </w:r>
    </w:p>
    <w:p>
      <w:pPr>
        <w:pStyle w:val="Compact"/>
        <w:numPr>
          <w:ilvl w:val="1"/>
          <w:numId w:val="1009"/>
        </w:numPr>
      </w:pPr>
      <w:r>
        <w:rPr>
          <w:rStyle w:val="VerbatimChar"/>
        </w:rPr>
        <w:t xml:space="preserve">POST /api/enose/control/measurement/start</w:t>
      </w:r>
      <w:r>
        <w:t xml:space="preserve">: phát lệnh start measurement (tự chọn thiết bị mặc định).</w:t>
      </w:r>
    </w:p>
    <w:p>
      <w:pPr>
        <w:pStyle w:val="Compact"/>
        <w:numPr>
          <w:ilvl w:val="1"/>
          <w:numId w:val="1009"/>
        </w:numPr>
      </w:pPr>
      <w:r>
        <w:rPr>
          <w:rStyle w:val="VerbatimChar"/>
        </w:rPr>
        <w:t xml:space="preserve">POST /api/enose/devices/:id/heating</w:t>
      </w:r>
      <w:r>
        <w:t xml:space="preserve">: bật/tắt heating.</w:t>
      </w:r>
    </w:p>
    <w:p>
      <w:pPr>
        <w:pStyle w:val="Compact"/>
        <w:numPr>
          <w:ilvl w:val="1"/>
          <w:numId w:val="1009"/>
        </w:numPr>
      </w:pPr>
      <w:r>
        <w:rPr>
          <w:rStyle w:val="VerbatimChar"/>
        </w:rPr>
        <w:t xml:space="preserve">POST /api/enose/devices/:id/air-pump</w:t>
      </w:r>
      <w:r>
        <w:t xml:space="preserve">: bật/tắt air pump.</w:t>
      </w:r>
    </w:p>
    <w:bookmarkEnd w:id="18"/>
    <w:bookmarkStart w:id="19" w:name="dashboard-ui-giám-sát-thời-gian-thực"/>
    <w:p>
      <w:pPr>
        <w:pStyle w:val="Heading2"/>
      </w:pPr>
      <w:r>
        <w:t xml:space="preserve">Dashboard (UI) &amp; giám sát thời gian thực</w:t>
      </w:r>
    </w:p>
    <w:p>
      <w:pPr>
        <w:pStyle w:val="FirstParagraph"/>
      </w:pPr>
      <w:r>
        <w:t xml:space="preserve">Giao diện dashboard được render bằng EJS (ví dụ trang</w:t>
      </w:r>
      <w:r>
        <w:t xml:space="preserve"> </w:t>
      </w:r>
      <w:r>
        <w:rPr>
          <w:rStyle w:val="VerbatimChar"/>
        </w:rPr>
        <w:t xml:space="preserve">/enose</w:t>
      </w:r>
      <w:r>
        <w:t xml:space="preserve">) và định kỳ gọi API để:</w:t>
      </w:r>
      <w:r>
        <w:t xml:space="preserve"> </w:t>
      </w:r>
      <w:r>
        <w:t xml:space="preserve">- cập nhật trạng thái hệ thống (mỗi ~5 giây),</w:t>
      </w:r>
      <w:r>
        <w:t xml:space="preserve"> </w:t>
      </w:r>
      <w:r>
        <w:t xml:space="preserve">- kiểm tra “thiết bị online” dựa trên bản ghi sensor gần nhất,</w:t>
      </w:r>
      <w:r>
        <w:t xml:space="preserve"> </w:t>
      </w:r>
      <w:r>
        <w:t xml:space="preserve">- hiển thị các kênh MEMS/ADC theo thời gian thực khi có dữ liệu.</w:t>
      </w:r>
    </w:p>
    <w:p>
      <w:pPr>
        <w:pStyle w:val="BodyText"/>
      </w:pPr>
      <w:r>
        <w:t xml:space="preserve">Trong thiết kế hiện tại,</w:t>
      </w:r>
      <w:r>
        <w:t xml:space="preserve"> </w:t>
      </w:r>
      <w:r>
        <w:rPr>
          <w:b/>
          <w:bCs/>
        </w:rPr>
        <w:t xml:space="preserve">ADC/MEMS</w:t>
      </w:r>
      <w:r>
        <w:t xml:space="preserve"> </w:t>
      </w:r>
      <w:r>
        <w:t xml:space="preserve">được hiểu như mảng 8 kênh: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ADC0 … ADC7</w:t>
      </w:r>
      <w:r>
        <w:t xml:space="preserve"> </w:t>
      </w:r>
      <w:r>
        <w:t xml:space="preserve">được map từ payload</w:t>
      </w:r>
      <w:r>
        <w:t xml:space="preserve"> </w:t>
      </w:r>
      <w:r>
        <w:rPr>
          <w:rStyle w:val="VerbatimChar"/>
        </w:rPr>
        <w:t xml:space="preserve">adc[]</w:t>
      </w:r>
      <w:r>
        <w:t xml:space="preserve">,</w:t>
      </w:r>
      <w:r>
        <w:t xml:space="preserve"> </w:t>
      </w:r>
      <w:r>
        <w:rPr>
          <w:rStyle w:val="VerbatimChar"/>
        </w:rPr>
        <w:t xml:space="preserve">adc0..7</w:t>
      </w:r>
      <w:r>
        <w:t xml:space="preserve">, hoặc</w:t>
      </w:r>
      <w:r>
        <w:t xml:space="preserve"> </w:t>
      </w:r>
      <w:r>
        <w:rPr>
          <w:rStyle w:val="VerbatimChar"/>
        </w:rPr>
        <w:t xml:space="preserve">mems1..8</w:t>
      </w:r>
      <w:r>
        <w:t xml:space="preserve"> </w:t>
      </w:r>
      <w:r>
        <w:t xml:space="preserve">(fallback).</w:t>
      </w:r>
    </w:p>
    <w:bookmarkEnd w:id="19"/>
    <w:bookmarkStart w:id="20" w:name="X00ae1c955b1fe221013e82b207ebbcd2e892cb3"/>
    <w:p>
      <w:pPr>
        <w:pStyle w:val="Heading2"/>
      </w:pPr>
      <w:r>
        <w:t xml:space="preserve">Measurement: quản lý phiên đo &amp; an toàn vận hành (Fail-safe)</w:t>
      </w:r>
    </w:p>
    <w:p>
      <w:pPr>
        <w:pStyle w:val="FirstParagraph"/>
      </w:pPr>
      <w:r>
        <w:t xml:space="preserve">Hệ thống có các cơ chế nhằm giảm lỗi trạng thái “treo đo”: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Timeout measurement</w:t>
      </w:r>
      <w:r>
        <w:t xml:space="preserve">: nếu measurement chạy quá ~40 phút, backend có thể đánh dấu</w:t>
      </w:r>
      <w:r>
        <w:t xml:space="preserve"> </w:t>
      </w:r>
      <w:r>
        <w:rPr>
          <w:rStyle w:val="VerbatimChar"/>
        </w:rPr>
        <w:t xml:space="preserve">failed</w:t>
      </w:r>
      <w:r>
        <w:t xml:space="preserve"> </w:t>
      </w:r>
      <w:r>
        <w:t xml:space="preserve">để cho phép chạy phiên mới.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Device offline detection</w:t>
      </w:r>
      <w:r>
        <w:t xml:space="preserve">: nếu không có sensor data trong ~2 phút, backend có thể chặn</w:t>
      </w:r>
      <w:r>
        <w:t xml:space="preserve"> </w:t>
      </w:r>
      <w:r>
        <w:rPr>
          <w:rStyle w:val="VerbatimChar"/>
        </w:rPr>
        <w:t xml:space="preserve">start measurement</w:t>
      </w:r>
      <w:r>
        <w:t xml:space="preserve"> </w:t>
      </w:r>
      <w:r>
        <w:t xml:space="preserve">để tránh tạo session “ảo”.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Measurement/data missing</w:t>
      </w:r>
      <w:r>
        <w:t xml:space="preserve">: nếu chạy lâu nhưng không có cập nhật measurement/data, hệ thống có thể cảnh báo và/hoặc fail tùy điều kiện.</w:t>
      </w:r>
    </w:p>
    <w:p>
      <w:pPr>
        <w:pStyle w:val="FirstParagraph"/>
      </w:pPr>
      <w:r>
        <w:t xml:space="preserve">Các cơ chế này nhằm đảm bảo tính nhất quán của dữ liệu và tránh tình trạng UI/DB lệch trạng thái so với thiết bị thực.</w:t>
      </w:r>
    </w:p>
    <w:bookmarkEnd w:id="20"/>
    <w:bookmarkStart w:id="21" w:name="X130fd67e97dbdfb8f2afdff191ca8d5c1bfd485"/>
    <w:p>
      <w:pPr>
        <w:pStyle w:val="Heading2"/>
      </w:pPr>
      <w:r>
        <w:t xml:space="preserve">Xử lý dữ liệu hậu kỳ bằng Python (Data processing)</w:t>
      </w:r>
    </w:p>
    <w:p>
      <w:pPr>
        <w:pStyle w:val="FirstParagraph"/>
      </w:pPr>
      <w:r>
        <w:t xml:space="preserve">Thư mục</w:t>
      </w:r>
      <w:r>
        <w:t xml:space="preserve"> </w:t>
      </w:r>
      <w:r>
        <w:rPr>
          <w:rStyle w:val="VerbatimChar"/>
        </w:rPr>
        <w:t xml:space="preserve">server/scripts</w:t>
      </w:r>
      <w:r>
        <w:t xml:space="preserve"> </w:t>
      </w:r>
      <w:r>
        <w:t xml:space="preserve">được thiết kế để chạy pipeline Python phục vụ xử lý dữ liệu đo (CSV), với các thư viện: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pandas</w:t>
      </w:r>
      <w:r>
        <w:t xml:space="preserve">,</w:t>
      </w:r>
      <w:r>
        <w:t xml:space="preserve"> </w:t>
      </w:r>
      <w:r>
        <w:rPr>
          <w:rStyle w:val="VerbatimChar"/>
        </w:rPr>
        <w:t xml:space="preserve">numpy</w:t>
      </w:r>
      <w:r>
        <w:t xml:space="preserve">: thao tác dữ liệu và tính toán.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scipy</w:t>
      </w:r>
      <w:r>
        <w:t xml:space="preserve">: xử lý tín hiệu (ví dụ low-pass filter).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matplotlib</w:t>
      </w:r>
      <w:r>
        <w:t xml:space="preserve">: trực quan hóa.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scikit-learn</w:t>
      </w:r>
      <w:r>
        <w:t xml:space="preserve">: tiện ích ML (tiền xử lý/đánh giá).</w:t>
      </w:r>
    </w:p>
    <w:p>
      <w:pPr>
        <w:pStyle w:val="BodyText"/>
      </w:pPr>
      <w:r>
        <w:t xml:space="preserve">Tài liệu thiết lập môi trường:</w:t>
      </w:r>
      <w:r>
        <w:t xml:space="preserve"> </w:t>
      </w:r>
      <w:r>
        <w:rPr>
          <w:rStyle w:val="VerbatimChar"/>
        </w:rPr>
        <w:t xml:space="preserve">server/scripts/README_SETUP.md</w:t>
      </w:r>
      <w:r>
        <w:t xml:space="preserve">.</w:t>
      </w:r>
    </w:p>
    <w:p>
      <w:pPr>
        <w:pStyle w:val="BodyText"/>
      </w:pPr>
      <w:r>
        <w:t xml:space="preserve">Điểm nhấn triển khai:</w:t>
      </w:r>
      <w:r>
        <w:t xml:space="preserve"> </w:t>
      </w:r>
      <w:r>
        <w:t xml:space="preserve">- Backend có thể</w:t>
      </w:r>
      <w:r>
        <w:t xml:space="preserve"> </w:t>
      </w:r>
      <w:r>
        <w:rPr>
          <w:b/>
          <w:bCs/>
        </w:rPr>
        <w:t xml:space="preserve">tự động dùng Python trong virtual environment</w:t>
      </w:r>
      <w:r>
        <w:t xml:space="preserve"> </w:t>
      </w:r>
      <w:r>
        <w:t xml:space="preserve">tại</w:t>
      </w:r>
      <w:r>
        <w:t xml:space="preserve"> </w:t>
      </w:r>
      <w:r>
        <w:rPr>
          <w:rStyle w:val="VerbatimChar"/>
        </w:rPr>
        <w:t xml:space="preserve">server/scripts/venv/</w:t>
      </w:r>
      <w:r>
        <w:t xml:space="preserve"> </w:t>
      </w:r>
      <w:r>
        <w:t xml:space="preserve">(không cần activate thủ công trước khi chạy server), hoặc cấu hình</w:t>
      </w:r>
      <w:r>
        <w:t xml:space="preserve"> </w:t>
      </w:r>
      <w:r>
        <w:rPr>
          <w:rStyle w:val="VerbatimChar"/>
        </w:rPr>
        <w:t xml:space="preserve">PYTHON_PATH</w:t>
      </w:r>
      <w:r>
        <w:t xml:space="preserve"> </w:t>
      </w:r>
      <w:r>
        <w:t xml:space="preserve">trong</w:t>
      </w:r>
      <w:r>
        <w:t xml:space="preserve"> </w:t>
      </w:r>
      <w:r>
        <w:rPr>
          <w:rStyle w:val="VerbatimChar"/>
        </w:rPr>
        <w:t xml:space="preserve">.env</w:t>
      </w:r>
      <w:r>
        <w:t xml:space="preserve">.</w:t>
      </w:r>
    </w:p>
    <w:bookmarkEnd w:id="21"/>
    <w:bookmarkStart w:id="22" w:name="X3bc249859791fe0436144fb86397212ff614fb9"/>
    <w:p>
      <w:pPr>
        <w:pStyle w:val="Heading2"/>
      </w:pPr>
      <w:r>
        <w:t xml:space="preserve">Chỉ số đánh giá đề xuất (Evaluation metrics — gợi ý cho phát triển tiếp)</w:t>
      </w:r>
    </w:p>
    <w:p>
      <w:pPr>
        <w:pStyle w:val="FirstParagraph"/>
      </w:pPr>
      <w:r>
        <w:t xml:space="preserve">Tùy bài toán đích, có thể áp dụng: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Chất lượng dữ liệu/độ ổn định</w:t>
      </w:r>
    </w:p>
    <w:p>
      <w:pPr>
        <w:pStyle w:val="Compact"/>
        <w:numPr>
          <w:ilvl w:val="1"/>
          <w:numId w:val="1012"/>
        </w:numPr>
      </w:pPr>
      <w:r>
        <w:t xml:space="preserve">Tỷ lệ missing per-channel (ADC) theo thời gian.</w:t>
      </w:r>
    </w:p>
    <w:p>
      <w:pPr>
        <w:pStyle w:val="Compact"/>
        <w:numPr>
          <w:ilvl w:val="1"/>
          <w:numId w:val="1012"/>
        </w:numPr>
      </w:pPr>
      <w:r>
        <w:t xml:space="preserve">Độ trễ cập nhật (median/p95 data age).</w:t>
      </w:r>
    </w:p>
    <w:p>
      <w:pPr>
        <w:pStyle w:val="Compact"/>
        <w:numPr>
          <w:ilvl w:val="1"/>
          <w:numId w:val="1012"/>
        </w:numPr>
      </w:pPr>
      <w:r>
        <w:t xml:space="preserve">Drift theo phiên đo (baseline shift).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Mô hình suy luận (nếu có classification)</w:t>
      </w:r>
    </w:p>
    <w:p>
      <w:pPr>
        <w:pStyle w:val="Compact"/>
        <w:numPr>
          <w:ilvl w:val="1"/>
          <w:numId w:val="1013"/>
        </w:numPr>
      </w:pPr>
      <w:r>
        <w:t xml:space="preserve">Accuracy, F1-score (macro/micro), ROC-AUC.</w:t>
      </w:r>
    </w:p>
    <w:p>
      <w:pPr>
        <w:pStyle w:val="Compact"/>
        <w:numPr>
          <w:ilvl w:val="1"/>
          <w:numId w:val="1013"/>
        </w:numPr>
      </w:pPr>
      <w:r>
        <w:t xml:space="preserve">Confusion matrix theo lớp mùi/khí.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Mô hình hồi quy (nếu ước lượng nồng độ)</w:t>
      </w:r>
    </w:p>
    <w:p>
      <w:pPr>
        <w:pStyle w:val="Compact"/>
        <w:numPr>
          <w:ilvl w:val="1"/>
          <w:numId w:val="1014"/>
        </w:numPr>
      </w:pPr>
      <w:r>
        <w:t xml:space="preserve">MAE/RMSE, (R^2), độ ổn định theo nhiệt độ/độ ẩm.</w:t>
      </w:r>
    </w:p>
    <w:bookmarkEnd w:id="22"/>
    <w:bookmarkStart w:id="23" w:name="giới-hạn-hiện-tại-limitations"/>
    <w:p>
      <w:pPr>
        <w:pStyle w:val="Heading2"/>
      </w:pPr>
      <w:r>
        <w:t xml:space="preserve">Giới hạn hiện tại (Limitations)</w:t>
      </w:r>
    </w:p>
    <w:p>
      <w:pPr>
        <w:pStyle w:val="Compact"/>
        <w:numPr>
          <w:ilvl w:val="0"/>
          <w:numId w:val="1015"/>
        </w:numPr>
      </w:pPr>
      <w:r>
        <w:t xml:space="preserve">Dữ liệu sensor phụ thuộc điều kiện vận hành (nhiệt/ẩm, flow), dễ gây nhiễu nếu chưa có hiệu chuẩn.</w:t>
      </w:r>
    </w:p>
    <w:p>
      <w:pPr>
        <w:pStyle w:val="Compact"/>
        <w:numPr>
          <w:ilvl w:val="0"/>
          <w:numId w:val="1015"/>
        </w:numPr>
      </w:pPr>
      <w:r>
        <w:t xml:space="preserve">Đồng bộ “phiên đo” giữa thiết bị và backend cần kiểm chứng thêm trong các tình huống mất điện/restart.</w:t>
      </w:r>
    </w:p>
    <w:p>
      <w:pPr>
        <w:pStyle w:val="Compact"/>
        <w:numPr>
          <w:ilvl w:val="0"/>
          <w:numId w:val="1015"/>
        </w:numPr>
      </w:pPr>
      <w:r>
        <w:t xml:space="preserve">Pipeline Python hiện thiên về setup môi trường; quy trình xử lý/chuẩn hóa dữ liệu cụ thể cần được định nghĩa rõ theo mục tiêu nghiên cứu (feature engineering, baseline correction, normalization…).</w:t>
      </w:r>
    </w:p>
    <w:bookmarkEnd w:id="23"/>
    <w:bookmarkStart w:id="24" w:name="hướng-phát-triển-future-work"/>
    <w:p>
      <w:pPr>
        <w:pStyle w:val="Heading2"/>
      </w:pPr>
      <w:r>
        <w:t xml:space="preserve">Hướng phát triển (Future work)</w:t>
      </w:r>
    </w:p>
    <w:p>
      <w:pPr>
        <w:pStyle w:val="Compact"/>
        <w:numPr>
          <w:ilvl w:val="0"/>
          <w:numId w:val="1016"/>
        </w:numPr>
      </w:pPr>
      <w:r>
        <w:t xml:space="preserve">Thiết kế protocol measurement đầy đủ: start/stop, metadata môi trường, nhãn mẫu (labeling).</w:t>
      </w:r>
    </w:p>
    <w:p>
      <w:pPr>
        <w:pStyle w:val="Compact"/>
        <w:numPr>
          <w:ilvl w:val="0"/>
          <w:numId w:val="1016"/>
        </w:numPr>
      </w:pPr>
      <w:r>
        <w:t xml:space="preserve">Chuẩn hóa schema time-series (index, retention policy) và/hoặc tích hợp TSDB nếu cần.</w:t>
      </w:r>
    </w:p>
    <w:p>
      <w:pPr>
        <w:pStyle w:val="Compact"/>
        <w:numPr>
          <w:ilvl w:val="0"/>
          <w:numId w:val="1016"/>
        </w:numPr>
      </w:pPr>
      <w:r>
        <w:t xml:space="preserve">Bổ sung module phân tích: tiền xử lý (lọc, drift correction), trích đặc trưng, huấn luyện mô hình, và đánh giá định lượng.</w:t>
      </w:r>
    </w:p>
    <w:p>
      <w:pPr>
        <w:pStyle w:val="Compact"/>
        <w:numPr>
          <w:ilvl w:val="0"/>
          <w:numId w:val="1016"/>
        </w:numPr>
      </w:pPr>
      <w:r>
        <w:t xml:space="preserve">Nâng cấp UI để trực quan hóa theo phiên đo: overlay, heatmap ADC, và so sánh mẫu.</w:t>
      </w:r>
    </w:p>
    <w:p>
      <w:r>
        <w:pict>
          <v:rect style="width:0;height:1.5pt" o:hralign="center" o:hrstd="t" o:hr="t"/>
        </w:pict>
      </w:r>
    </w:p>
    <w:bookmarkEnd w:id="24"/>
    <w:bookmarkStart w:id="25" w:name="phụ-lục-tóm-tắt-điểm-bám-trong-codebase"/>
    <w:p>
      <w:pPr>
        <w:pStyle w:val="Heading2"/>
      </w:pPr>
      <w:r>
        <w:t xml:space="preserve">Phụ lục: Tóm tắt “điểm bám” trong codebase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Server entry</w:t>
      </w:r>
      <w:r>
        <w:t xml:space="preserve">:</w:t>
      </w:r>
      <w:r>
        <w:t xml:space="preserve"> </w:t>
      </w:r>
      <w:r>
        <w:rPr>
          <w:rStyle w:val="VerbatimChar"/>
        </w:rPr>
        <w:t xml:space="preserve">server/server.js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MQTT listener</w:t>
      </w:r>
      <w:r>
        <w:t xml:space="preserve">:</w:t>
      </w:r>
      <w:r>
        <w:t xml:space="preserve"> </w:t>
      </w:r>
      <w:r>
        <w:rPr>
          <w:rStyle w:val="VerbatimChar"/>
        </w:rPr>
        <w:t xml:space="preserve">server/enose-mqtt-listener.js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Routes</w:t>
      </w:r>
      <w:r>
        <w:t xml:space="preserve">:</w:t>
      </w:r>
      <w:r>
        <w:t xml:space="preserve"> </w:t>
      </w:r>
      <w:r>
        <w:rPr>
          <w:rStyle w:val="VerbatimChar"/>
        </w:rPr>
        <w:t xml:space="preserve">server/routes/enose.route.js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Controllers</w:t>
      </w:r>
      <w:r>
        <w:t xml:space="preserve">:</w:t>
      </w:r>
      <w:r>
        <w:t xml:space="preserve"> </w:t>
      </w:r>
      <w:r>
        <w:rPr>
          <w:rStyle w:val="VerbatimChar"/>
        </w:rPr>
        <w:t xml:space="preserve">server/controllers/enose-device.controller.js</w:t>
      </w:r>
      <w:r>
        <w:t xml:space="preserve">,</w:t>
      </w:r>
      <w:r>
        <w:t xml:space="preserve"> </w:t>
      </w:r>
      <w:r>
        <w:rPr>
          <w:rStyle w:val="VerbatimChar"/>
        </w:rPr>
        <w:t xml:space="preserve">server/controllers/enose-control.controller.js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Python setup</w:t>
      </w:r>
      <w:r>
        <w:t xml:space="preserve">:</w:t>
      </w:r>
      <w:r>
        <w:t xml:space="preserve"> </w:t>
      </w:r>
      <w:r>
        <w:rPr>
          <w:rStyle w:val="VerbatimChar"/>
        </w:rPr>
        <w:t xml:space="preserve">server/scripts/README_SETUP.md</w:t>
      </w:r>
    </w:p>
    <w:bookmarkEnd w:id="25"/>
    <w:bookmarkEnd w:id="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2026-03-17T14:05:47Z</dcterms:created>
  <dcterms:modified xsi:type="dcterms:W3CDTF">2026-03-17T14:05:47Z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