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0" w:type="auto"/>
        <w:tblLook w:val="04A0" w:firstRow="1" w:lastRow="0" w:firstColumn="1" w:lastColumn="0" w:noHBand="0" w:noVBand="1"/>
      </w:tblPr>
      <w:tblGrid>
        <w:gridCol w:w="4814"/>
        <w:gridCol w:w="4814"/>
      </w:tblGrid>
      <w:tr w:rsidR="00000D95" w:rsidRPr="001D71C2" w14:paraId="7432CA04" w14:textId="77777777" w:rsidTr="00000D95">
        <w:tc>
          <w:tcPr>
            <w:tcW w:w="4814" w:type="dxa"/>
          </w:tcPr>
          <w:p w14:paraId="7692DE4F" w14:textId="77777777" w:rsidR="00000D95" w:rsidRPr="001D71C2" w:rsidRDefault="00000D95" w:rsidP="00FC585E">
            <w:pPr>
              <w:pStyle w:val="Titolo1"/>
              <w:spacing w:before="0"/>
              <w:outlineLvl w:val="0"/>
              <w:rPr>
                <w:rFonts w:ascii="Arial" w:eastAsia="Times New Roman" w:hAnsi="Arial" w:cs="Arial"/>
                <w:b/>
                <w:color w:val="auto"/>
                <w:sz w:val="24"/>
                <w:szCs w:val="24"/>
                <w:lang w:eastAsia="it-IT"/>
              </w:rPr>
            </w:pPr>
            <w:r w:rsidRPr="001D71C2">
              <w:rPr>
                <w:rFonts w:ascii="Arial" w:eastAsia="Times New Roman" w:hAnsi="Arial" w:cs="Arial"/>
                <w:b/>
                <w:color w:val="auto"/>
                <w:sz w:val="24"/>
                <w:szCs w:val="24"/>
                <w:lang w:eastAsia="it-IT"/>
              </w:rPr>
              <w:t>Seilbahnunfall von Cavalese (1976)</w:t>
            </w:r>
          </w:p>
          <w:p w14:paraId="4AB9CC7A" w14:textId="433257B3" w:rsidR="00000D95" w:rsidRPr="001D71C2" w:rsidRDefault="00000D95" w:rsidP="00FC585E">
            <w:pPr>
              <w:pStyle w:val="NormaleWeb"/>
              <w:spacing w:before="0" w:beforeAutospacing="0" w:after="0" w:afterAutospacing="0"/>
              <w:rPr>
                <w:rFonts w:ascii="Arial" w:hAnsi="Arial" w:cs="Arial"/>
              </w:rPr>
            </w:pPr>
            <w:r w:rsidRPr="001D71C2">
              <w:rPr>
                <w:rFonts w:ascii="Arial" w:hAnsi="Arial" w:cs="Arial"/>
                <w:highlight w:val="yellow"/>
              </w:rPr>
              <w:t xml:space="preserve">Bei dem Seilbahnunfall von Cavalese am 9. März 1976 stürzte eine voll besetzte </w:t>
            </w:r>
            <w:hyperlink r:id="rId4" w:tooltip="Kabine" w:history="1">
              <w:r w:rsidRPr="001D71C2">
                <w:rPr>
                  <w:rFonts w:ascii="Arial" w:hAnsi="Arial" w:cs="Arial"/>
                  <w:highlight w:val="yellow"/>
                </w:rPr>
                <w:t>Kabine</w:t>
              </w:r>
            </w:hyperlink>
            <w:r w:rsidRPr="001D71C2">
              <w:rPr>
                <w:rFonts w:ascii="Arial" w:hAnsi="Arial" w:cs="Arial"/>
                <w:highlight w:val="yellow"/>
              </w:rPr>
              <w:t xml:space="preserve"> der </w:t>
            </w:r>
            <w:hyperlink r:id="rId5" w:tooltip="Cermisbahn (Seite nicht vorhanden)" w:history="1">
              <w:r w:rsidRPr="001D71C2">
                <w:rPr>
                  <w:rFonts w:ascii="Arial" w:hAnsi="Arial" w:cs="Arial"/>
                  <w:highlight w:val="yellow"/>
                </w:rPr>
                <w:t>Cermisbahn</w:t>
              </w:r>
            </w:hyperlink>
            <w:r w:rsidRPr="001D71C2">
              <w:rPr>
                <w:rFonts w:ascii="Arial" w:hAnsi="Arial" w:cs="Arial"/>
                <w:highlight w:val="yellow"/>
              </w:rPr>
              <w:t xml:space="preserve"> ab. 43 Menschen starben. Dies war der folgenschwerste Unfall einer </w:t>
            </w:r>
            <w:hyperlink r:id="rId6" w:tooltip="Luftseilbahn" w:history="1">
              <w:r w:rsidRPr="001D71C2">
                <w:rPr>
                  <w:rFonts w:ascii="Arial" w:hAnsi="Arial" w:cs="Arial"/>
                  <w:highlight w:val="yellow"/>
                </w:rPr>
                <w:t>Luftseilbahn</w:t>
              </w:r>
            </w:hyperlink>
            <w:r w:rsidRPr="001D71C2">
              <w:rPr>
                <w:rFonts w:ascii="Arial" w:hAnsi="Arial" w:cs="Arial"/>
                <w:highlight w:val="yellow"/>
              </w:rPr>
              <w:t xml:space="preserve"> weltweit bis heute.</w:t>
            </w:r>
            <w:r w:rsidR="00BF4797" w:rsidRPr="001D71C2">
              <w:rPr>
                <w:rFonts w:ascii="Arial" w:hAnsi="Arial" w:cs="Arial"/>
              </w:rPr>
              <w:t xml:space="preserve"> </w:t>
            </w:r>
          </w:p>
          <w:p w14:paraId="2C316BF8" w14:textId="77777777" w:rsidR="00FC585E" w:rsidRPr="001D71C2" w:rsidRDefault="00FC585E" w:rsidP="00FC585E">
            <w:pPr>
              <w:pStyle w:val="Titolo2"/>
              <w:spacing w:before="0" w:beforeAutospacing="0" w:after="0" w:afterAutospacing="0"/>
              <w:outlineLvl w:val="1"/>
              <w:rPr>
                <w:rFonts w:ascii="Arial" w:hAnsi="Arial" w:cs="Arial"/>
                <w:bCs w:val="0"/>
                <w:sz w:val="24"/>
                <w:szCs w:val="24"/>
              </w:rPr>
            </w:pPr>
          </w:p>
          <w:p w14:paraId="54E64367" w14:textId="20670B83" w:rsidR="00000D95" w:rsidRPr="001D71C2" w:rsidRDefault="00000D95" w:rsidP="00FC585E">
            <w:pPr>
              <w:pStyle w:val="Titolo2"/>
              <w:spacing w:before="0" w:beforeAutospacing="0" w:after="0" w:afterAutospacing="0"/>
              <w:outlineLvl w:val="1"/>
              <w:rPr>
                <w:rFonts w:ascii="Arial" w:hAnsi="Arial" w:cs="Arial"/>
                <w:bCs w:val="0"/>
                <w:sz w:val="24"/>
                <w:szCs w:val="24"/>
              </w:rPr>
            </w:pPr>
            <w:r w:rsidRPr="001D71C2">
              <w:rPr>
                <w:rFonts w:ascii="Arial" w:hAnsi="Arial" w:cs="Arial"/>
                <w:bCs w:val="0"/>
                <w:sz w:val="24"/>
                <w:szCs w:val="24"/>
              </w:rPr>
              <w:t>Ausgangslage</w:t>
            </w:r>
          </w:p>
          <w:p w14:paraId="20B4B384" w14:textId="77777777" w:rsidR="00000D95" w:rsidRPr="001D71C2" w:rsidRDefault="00000D95" w:rsidP="00FC585E">
            <w:pPr>
              <w:pStyle w:val="NormaleWeb"/>
              <w:spacing w:before="0" w:beforeAutospacing="0" w:after="0" w:afterAutospacing="0"/>
              <w:rPr>
                <w:rFonts w:ascii="Arial" w:hAnsi="Arial" w:cs="Arial"/>
              </w:rPr>
            </w:pPr>
            <w:r w:rsidRPr="001D71C2">
              <w:rPr>
                <w:rFonts w:ascii="Arial" w:hAnsi="Arial" w:cs="Arial"/>
                <w:highlight w:val="yellow"/>
              </w:rPr>
              <w:t xml:space="preserve">Die Cermisbahn verbindet den Ort </w:t>
            </w:r>
            <w:hyperlink r:id="rId7" w:tooltip="Cavalese" w:history="1">
              <w:r w:rsidRPr="001D71C2">
                <w:rPr>
                  <w:rFonts w:ascii="Arial" w:hAnsi="Arial" w:cs="Arial"/>
                  <w:highlight w:val="yellow"/>
                </w:rPr>
                <w:t>Cavalese</w:t>
              </w:r>
            </w:hyperlink>
            <w:r w:rsidRPr="001D71C2">
              <w:rPr>
                <w:rFonts w:ascii="Arial" w:hAnsi="Arial" w:cs="Arial"/>
                <w:highlight w:val="yellow"/>
              </w:rPr>
              <w:t xml:space="preserve"> im </w:t>
            </w:r>
            <w:hyperlink r:id="rId8" w:tooltip="Trentino" w:history="1">
              <w:r w:rsidRPr="001D71C2">
                <w:rPr>
                  <w:rFonts w:ascii="Arial" w:hAnsi="Arial" w:cs="Arial"/>
                  <w:highlight w:val="yellow"/>
                </w:rPr>
                <w:t>Trentino</w:t>
              </w:r>
            </w:hyperlink>
            <w:r w:rsidRPr="001D71C2">
              <w:rPr>
                <w:rFonts w:ascii="Arial" w:hAnsi="Arial" w:cs="Arial"/>
                <w:highlight w:val="yellow"/>
              </w:rPr>
              <w:t xml:space="preserve"> (Trient) mit dem </w:t>
            </w:r>
            <w:hyperlink r:id="rId9" w:tooltip="Cermis (Seite nicht vorhanden)" w:history="1">
              <w:r w:rsidRPr="001D71C2">
                <w:rPr>
                  <w:rFonts w:ascii="Arial" w:hAnsi="Arial" w:cs="Arial"/>
                  <w:highlight w:val="yellow"/>
                </w:rPr>
                <w:t>Cermis</w:t>
              </w:r>
            </w:hyperlink>
            <w:r w:rsidRPr="001D71C2">
              <w:rPr>
                <w:rFonts w:ascii="Arial" w:hAnsi="Arial" w:cs="Arial"/>
                <w:highlight w:val="yellow"/>
              </w:rPr>
              <w:t xml:space="preserve">, einem Berg der Bergkette </w:t>
            </w:r>
            <w:hyperlink r:id="rId10" w:tooltip="Lagorai" w:history="1">
              <w:r w:rsidRPr="001D71C2">
                <w:rPr>
                  <w:rFonts w:ascii="Arial" w:hAnsi="Arial" w:cs="Arial"/>
                  <w:highlight w:val="yellow"/>
                </w:rPr>
                <w:t>Lagorai</w:t>
              </w:r>
            </w:hyperlink>
            <w:r w:rsidRPr="001D71C2">
              <w:rPr>
                <w:rFonts w:ascii="Arial" w:hAnsi="Arial" w:cs="Arial"/>
              </w:rPr>
              <w:t xml:space="preserve">. Es handelt sich um eine </w:t>
            </w:r>
            <w:hyperlink r:id="rId11" w:tooltip="Luftseilbahn" w:history="1">
              <w:r w:rsidRPr="001D71C2">
                <w:rPr>
                  <w:rFonts w:ascii="Arial" w:hAnsi="Arial" w:cs="Arial"/>
                </w:rPr>
                <w:t>Luftseilbahn</w:t>
              </w:r>
            </w:hyperlink>
            <w:r w:rsidRPr="001D71C2">
              <w:rPr>
                <w:rFonts w:ascii="Arial" w:hAnsi="Arial" w:cs="Arial"/>
              </w:rPr>
              <w:t xml:space="preserve"> mit Kabinen, die in drei Abschnitten betrieben wird. Das </w:t>
            </w:r>
            <w:hyperlink r:id="rId12" w:tooltip="Tragseil" w:history="1">
              <w:r w:rsidRPr="001D71C2">
                <w:rPr>
                  <w:rFonts w:ascii="Arial" w:hAnsi="Arial" w:cs="Arial"/>
                </w:rPr>
                <w:t>Tragseil</w:t>
              </w:r>
            </w:hyperlink>
            <w:r w:rsidRPr="001D71C2">
              <w:rPr>
                <w:rFonts w:ascii="Arial" w:hAnsi="Arial" w:cs="Arial"/>
              </w:rPr>
              <w:t xml:space="preserve"> der Bahn war zwei Wochen zuvor behördlich kontrolliert und für in Ordnung befunden worden. </w:t>
            </w:r>
          </w:p>
          <w:p w14:paraId="4F579469" w14:textId="4A559A0B" w:rsidR="00000D95" w:rsidRPr="001D71C2" w:rsidRDefault="00000D95" w:rsidP="00FC585E">
            <w:pPr>
              <w:pStyle w:val="NormaleWeb"/>
              <w:spacing w:before="0" w:beforeAutospacing="0" w:after="0" w:afterAutospacing="0"/>
              <w:rPr>
                <w:rFonts w:ascii="Arial" w:hAnsi="Arial" w:cs="Arial"/>
              </w:rPr>
            </w:pPr>
            <w:r w:rsidRPr="001D71C2">
              <w:rPr>
                <w:rFonts w:ascii="Arial" w:hAnsi="Arial" w:cs="Arial"/>
                <w:highlight w:val="yellow"/>
              </w:rPr>
              <w:t xml:space="preserve">Eine </w:t>
            </w:r>
            <w:r w:rsidR="00FC585E" w:rsidRPr="001D71C2">
              <w:rPr>
                <w:rFonts w:ascii="Arial" w:hAnsi="Arial" w:cs="Arial"/>
                <w:highlight w:val="yellow"/>
              </w:rPr>
              <w:t xml:space="preserve">Kabine </w:t>
            </w:r>
            <w:r w:rsidRPr="001D71C2">
              <w:rPr>
                <w:rFonts w:ascii="Arial" w:hAnsi="Arial" w:cs="Arial"/>
                <w:highlight w:val="yellow"/>
              </w:rPr>
              <w:t>mit 4</w:t>
            </w:r>
            <w:r w:rsidR="00BF4797" w:rsidRPr="001D71C2">
              <w:rPr>
                <w:rFonts w:ascii="Arial" w:hAnsi="Arial" w:cs="Arial"/>
                <w:highlight w:val="yellow"/>
              </w:rPr>
              <w:t>3</w:t>
            </w:r>
            <w:r w:rsidRPr="001D71C2">
              <w:rPr>
                <w:rFonts w:ascii="Arial" w:hAnsi="Arial" w:cs="Arial"/>
                <w:highlight w:val="yellow"/>
              </w:rPr>
              <w:t xml:space="preserve"> </w:t>
            </w:r>
            <w:hyperlink r:id="rId13" w:tooltip="Passagier" w:history="1">
              <w:r w:rsidRPr="001D71C2">
                <w:rPr>
                  <w:rFonts w:ascii="Arial" w:hAnsi="Arial" w:cs="Arial"/>
                  <w:highlight w:val="yellow"/>
                </w:rPr>
                <w:t>Fahrgästen</w:t>
              </w:r>
            </w:hyperlink>
            <w:r w:rsidRPr="001D71C2">
              <w:rPr>
                <w:rFonts w:ascii="Arial" w:hAnsi="Arial" w:cs="Arial"/>
                <w:highlight w:val="yellow"/>
              </w:rPr>
              <w:t xml:space="preserve"> und dem Gondelführer besetzte Kabine fuhr auf der unteren Sektion zwischen der Alpe di Cermis und Cavalese talwärts</w:t>
            </w:r>
            <w:r w:rsidRPr="001D71C2">
              <w:rPr>
                <w:rFonts w:ascii="Arial" w:hAnsi="Arial" w:cs="Arial"/>
              </w:rPr>
              <w:t xml:space="preserve">. </w:t>
            </w:r>
          </w:p>
          <w:p w14:paraId="7279265C" w14:textId="77777777" w:rsidR="00FC585E" w:rsidRPr="001D71C2" w:rsidRDefault="00FC585E" w:rsidP="00FC585E">
            <w:pPr>
              <w:pStyle w:val="Titolo2"/>
              <w:spacing w:before="0" w:beforeAutospacing="0" w:after="0" w:afterAutospacing="0"/>
              <w:outlineLvl w:val="1"/>
              <w:rPr>
                <w:rFonts w:ascii="Arial" w:hAnsi="Arial" w:cs="Arial"/>
                <w:bCs w:val="0"/>
                <w:sz w:val="24"/>
                <w:szCs w:val="24"/>
              </w:rPr>
            </w:pPr>
          </w:p>
          <w:p w14:paraId="6DE56898" w14:textId="6EEC189D" w:rsidR="00000D95" w:rsidRPr="001D71C2" w:rsidRDefault="00000D95" w:rsidP="00FC585E">
            <w:pPr>
              <w:pStyle w:val="Titolo2"/>
              <w:spacing w:before="0" w:beforeAutospacing="0" w:after="0" w:afterAutospacing="0"/>
              <w:outlineLvl w:val="1"/>
              <w:rPr>
                <w:rFonts w:ascii="Arial" w:hAnsi="Arial" w:cs="Arial"/>
                <w:bCs w:val="0"/>
                <w:sz w:val="24"/>
                <w:szCs w:val="24"/>
              </w:rPr>
            </w:pPr>
            <w:r w:rsidRPr="001D71C2">
              <w:rPr>
                <w:rFonts w:ascii="Arial" w:hAnsi="Arial" w:cs="Arial"/>
                <w:bCs w:val="0"/>
                <w:sz w:val="24"/>
                <w:szCs w:val="24"/>
              </w:rPr>
              <w:t>Unfallhergang</w:t>
            </w:r>
          </w:p>
          <w:p w14:paraId="14EA7101" w14:textId="146393ED" w:rsidR="00000D95" w:rsidRPr="001D71C2" w:rsidRDefault="00000D95" w:rsidP="00FC585E">
            <w:pPr>
              <w:pStyle w:val="NormaleWeb"/>
              <w:spacing w:before="0" w:beforeAutospacing="0" w:after="0" w:afterAutospacing="0"/>
              <w:rPr>
                <w:rFonts w:ascii="Arial" w:hAnsi="Arial" w:cs="Arial"/>
              </w:rPr>
            </w:pPr>
            <w:r w:rsidRPr="001D71C2">
              <w:rPr>
                <w:rFonts w:ascii="Arial" w:hAnsi="Arial" w:cs="Arial"/>
                <w:highlight w:val="yellow"/>
              </w:rPr>
              <w:t xml:space="preserve">Starker Wind warf das </w:t>
            </w:r>
            <w:hyperlink r:id="rId14" w:tooltip="Zugseil" w:history="1">
              <w:r w:rsidRPr="001D71C2">
                <w:rPr>
                  <w:rFonts w:ascii="Arial" w:hAnsi="Arial" w:cs="Arial"/>
                  <w:highlight w:val="yellow"/>
                </w:rPr>
                <w:t>Zugseil</w:t>
              </w:r>
            </w:hyperlink>
            <w:r w:rsidRPr="001D71C2">
              <w:rPr>
                <w:rFonts w:ascii="Arial" w:hAnsi="Arial" w:cs="Arial"/>
                <w:highlight w:val="yellow"/>
              </w:rPr>
              <w:t xml:space="preserve"> der Bahn über das Tragseil. In solchen Fällen wird eine </w:t>
            </w:r>
            <w:hyperlink r:id="rId15" w:tooltip="Zwangsbremsung" w:history="1">
              <w:r w:rsidRPr="001D71C2">
                <w:rPr>
                  <w:rFonts w:ascii="Arial" w:hAnsi="Arial" w:cs="Arial"/>
                  <w:highlight w:val="yellow"/>
                </w:rPr>
                <w:t>Zwangsbremsung</w:t>
              </w:r>
            </w:hyperlink>
            <w:r w:rsidRPr="001D71C2">
              <w:rPr>
                <w:rFonts w:ascii="Arial" w:hAnsi="Arial" w:cs="Arial"/>
                <w:highlight w:val="yellow"/>
              </w:rPr>
              <w:t xml:space="preserve"> ausgelöst, die den Motor, der die Seilbahn bewegt, sofort und automatisch stoppt. Diese</w:t>
            </w:r>
            <w:r w:rsidR="00FB39E6" w:rsidRPr="001D71C2">
              <w:rPr>
                <w:rFonts w:ascii="Arial" w:hAnsi="Arial" w:cs="Arial"/>
                <w:highlight w:val="yellow"/>
              </w:rPr>
              <w:t xml:space="preserve"> </w:t>
            </w:r>
            <w:r w:rsidRPr="001D71C2">
              <w:rPr>
                <w:rFonts w:ascii="Arial" w:hAnsi="Arial" w:cs="Arial"/>
                <w:highlight w:val="yellow"/>
              </w:rPr>
              <w:t>Sicherheitsschaltung versagte. So rieben die beiden Stahlseile über eine längere Strecke aufeinander, bis dann kurz nach 17:30 Uhr das Tragseil riss.</w:t>
            </w:r>
            <w:hyperlink r:id="rId16" w:anchor="cite_note-3" w:history="1"/>
            <w:r w:rsidRPr="001D71C2">
              <w:rPr>
                <w:rFonts w:ascii="Arial" w:hAnsi="Arial" w:cs="Arial"/>
                <w:highlight w:val="yellow"/>
              </w:rPr>
              <w:t xml:space="preserve"> Die Kabine stürzte 50 Meter tief auf einen Steilhang und überschlug sich dort mehrmals.</w:t>
            </w:r>
            <w:r w:rsidRPr="001D71C2">
              <w:rPr>
                <w:rFonts w:ascii="Arial" w:hAnsi="Arial" w:cs="Arial"/>
              </w:rPr>
              <w:t xml:space="preserve"> Das etwa 3 </w:t>
            </w:r>
            <w:hyperlink r:id="rId17" w:tooltip="Tonne (Einheit)" w:history="1">
              <w:r w:rsidRPr="001D71C2">
                <w:rPr>
                  <w:rFonts w:ascii="Arial" w:hAnsi="Arial" w:cs="Arial"/>
                </w:rPr>
                <w:t>Tonnen</w:t>
              </w:r>
            </w:hyperlink>
            <w:r w:rsidRPr="001D71C2">
              <w:rPr>
                <w:rFonts w:ascii="Arial" w:hAnsi="Arial" w:cs="Arial"/>
              </w:rPr>
              <w:t xml:space="preserve"> schwere Tragwerk riss ab, stürzte auf die Kabine und zertrümmerte sie vollständig. </w:t>
            </w:r>
          </w:p>
          <w:p w14:paraId="16EBC904" w14:textId="77777777" w:rsidR="00FC585E" w:rsidRPr="001D71C2" w:rsidRDefault="00FC585E" w:rsidP="00FC585E">
            <w:pPr>
              <w:pStyle w:val="Titolo2"/>
              <w:spacing w:before="0" w:beforeAutospacing="0" w:after="0" w:afterAutospacing="0"/>
              <w:outlineLvl w:val="1"/>
              <w:rPr>
                <w:rFonts w:ascii="Arial" w:hAnsi="Arial" w:cs="Arial"/>
                <w:bCs w:val="0"/>
                <w:sz w:val="24"/>
                <w:szCs w:val="24"/>
              </w:rPr>
            </w:pPr>
          </w:p>
          <w:p w14:paraId="00FDE87E" w14:textId="2CC183D8" w:rsidR="00000D95" w:rsidRPr="001D71C2" w:rsidRDefault="00000D95" w:rsidP="00FC585E">
            <w:pPr>
              <w:pStyle w:val="Titolo2"/>
              <w:spacing w:before="0" w:beforeAutospacing="0" w:after="0" w:afterAutospacing="0"/>
              <w:outlineLvl w:val="1"/>
              <w:rPr>
                <w:rFonts w:ascii="Arial" w:hAnsi="Arial" w:cs="Arial"/>
                <w:bCs w:val="0"/>
                <w:sz w:val="24"/>
                <w:szCs w:val="24"/>
              </w:rPr>
            </w:pPr>
            <w:r w:rsidRPr="001D71C2">
              <w:rPr>
                <w:rFonts w:ascii="Arial" w:hAnsi="Arial" w:cs="Arial"/>
                <w:bCs w:val="0"/>
                <w:sz w:val="24"/>
                <w:szCs w:val="24"/>
              </w:rPr>
              <w:t>Folgen</w:t>
            </w:r>
          </w:p>
          <w:p w14:paraId="64F1ED82" w14:textId="49F2B786" w:rsidR="00000D95" w:rsidRPr="001D71C2" w:rsidRDefault="00000D95" w:rsidP="00FC585E">
            <w:pPr>
              <w:pStyle w:val="NormaleWeb"/>
              <w:spacing w:before="0" w:beforeAutospacing="0" w:after="0" w:afterAutospacing="0"/>
              <w:rPr>
                <w:rFonts w:ascii="Arial" w:hAnsi="Arial" w:cs="Arial"/>
              </w:rPr>
            </w:pPr>
            <w:r w:rsidRPr="001D71C2">
              <w:rPr>
                <w:rFonts w:ascii="Arial" w:hAnsi="Arial" w:cs="Arial"/>
                <w:highlight w:val="yellow"/>
              </w:rPr>
              <w:t>Zunächst wurden 42 Todesopfer geborgen. Erst später wurde ein</w:t>
            </w:r>
            <w:r w:rsidRPr="001D71C2">
              <w:rPr>
                <w:rFonts w:ascii="Arial" w:hAnsi="Arial" w:cs="Arial"/>
              </w:rPr>
              <w:t xml:space="preserve"> zunächst vermisster </w:t>
            </w:r>
            <w:r w:rsidRPr="001D71C2">
              <w:rPr>
                <w:rFonts w:ascii="Arial" w:hAnsi="Arial" w:cs="Arial"/>
                <w:highlight w:val="yellow"/>
              </w:rPr>
              <w:t>Venezianer tot aufgefunden</w:t>
            </w:r>
            <w:r w:rsidRPr="001D71C2">
              <w:rPr>
                <w:rFonts w:ascii="Arial" w:hAnsi="Arial" w:cs="Arial"/>
              </w:rPr>
              <w:t xml:space="preserve">. </w:t>
            </w:r>
            <w:r w:rsidRPr="001D71C2">
              <w:rPr>
                <w:rFonts w:ascii="Arial" w:hAnsi="Arial" w:cs="Arial"/>
                <w:highlight w:val="yellow"/>
              </w:rPr>
              <w:t>Nur eine 14-jährige Mailänderin überlebte das Unglück</w:t>
            </w:r>
            <w:r w:rsidRPr="001D71C2">
              <w:rPr>
                <w:rFonts w:ascii="Arial" w:hAnsi="Arial" w:cs="Arial"/>
              </w:rPr>
              <w:t>, weil der Fall von den Körpern anderer Opfer gedämpft wurde.</w:t>
            </w:r>
            <w:r w:rsidR="00096200" w:rsidRPr="001D71C2">
              <w:rPr>
                <w:rFonts w:ascii="Arial" w:hAnsi="Arial" w:cs="Arial"/>
              </w:rPr>
              <w:t xml:space="preserve"> </w:t>
            </w:r>
          </w:p>
        </w:tc>
        <w:tc>
          <w:tcPr>
            <w:tcW w:w="4814" w:type="dxa"/>
          </w:tcPr>
          <w:p w14:paraId="0FDA8B9A" w14:textId="77777777" w:rsidR="00000D95" w:rsidRPr="001D71C2" w:rsidRDefault="00BF4797" w:rsidP="00FC585E">
            <w:pPr>
              <w:pStyle w:val="Titolo1"/>
              <w:spacing w:before="0"/>
              <w:outlineLvl w:val="0"/>
              <w:rPr>
                <w:rFonts w:ascii="Arial" w:hAnsi="Arial" w:cs="Arial"/>
                <w:b/>
                <w:color w:val="auto"/>
                <w:sz w:val="24"/>
                <w:szCs w:val="24"/>
                <w:lang w:val="de-DE"/>
              </w:rPr>
            </w:pPr>
            <w:r w:rsidRPr="001D71C2">
              <w:rPr>
                <w:rFonts w:ascii="Arial" w:hAnsi="Arial" w:cs="Arial"/>
                <w:b/>
                <w:color w:val="auto"/>
                <w:sz w:val="24"/>
                <w:szCs w:val="24"/>
                <w:lang w:val="de-DE"/>
              </w:rPr>
              <w:t>Caduta della funivia del Cermis (1976)</w:t>
            </w:r>
          </w:p>
          <w:p w14:paraId="7F6990FD" w14:textId="261BEA3F" w:rsidR="00FC585E" w:rsidRPr="001D71C2" w:rsidRDefault="00FC585E" w:rsidP="00FC585E">
            <w:pPr>
              <w:rPr>
                <w:rFonts w:ascii="Arial" w:eastAsia="Times New Roman" w:hAnsi="Arial" w:cs="Arial"/>
                <w:sz w:val="24"/>
                <w:szCs w:val="24"/>
                <w:lang w:eastAsia="it-IT"/>
              </w:rPr>
            </w:pPr>
            <w:r w:rsidRPr="001D71C2">
              <w:rPr>
                <w:rFonts w:ascii="Arial" w:eastAsia="Times New Roman" w:hAnsi="Arial" w:cs="Arial"/>
                <w:sz w:val="24"/>
                <w:szCs w:val="24"/>
                <w:lang w:eastAsia="it-IT"/>
              </w:rPr>
              <w:t>All’incidente della funivia di Cavalese del 9 marzo 1976, una cabina completamente occupata della funivia del Cermis si è schiantata. 43 persone morte.</w:t>
            </w:r>
          </w:p>
          <w:p w14:paraId="506DDB6C" w14:textId="5E9BF731" w:rsidR="00FC585E" w:rsidRPr="001D71C2" w:rsidRDefault="00FC585E" w:rsidP="00FC585E">
            <w:pPr>
              <w:rPr>
                <w:rFonts w:ascii="Arial" w:eastAsia="Times New Roman" w:hAnsi="Arial" w:cs="Arial"/>
                <w:sz w:val="24"/>
                <w:szCs w:val="24"/>
                <w:lang w:eastAsia="it-IT"/>
              </w:rPr>
            </w:pPr>
            <w:r w:rsidRPr="001D71C2">
              <w:rPr>
                <w:rFonts w:ascii="Arial" w:eastAsia="Times New Roman" w:hAnsi="Arial" w:cs="Arial"/>
                <w:sz w:val="24"/>
                <w:szCs w:val="24"/>
                <w:lang w:eastAsia="it-IT"/>
              </w:rPr>
              <w:t>Questo è stato l’incidente più grave di una funivia in tutto il mondo fino ad oggi.</w:t>
            </w:r>
          </w:p>
          <w:p w14:paraId="6B0D0E57" w14:textId="77777777" w:rsidR="00FC585E" w:rsidRPr="001D71C2" w:rsidRDefault="00FC585E" w:rsidP="00FC585E">
            <w:pPr>
              <w:rPr>
                <w:rFonts w:ascii="Arial" w:eastAsia="Times New Roman" w:hAnsi="Arial" w:cs="Arial"/>
                <w:sz w:val="24"/>
                <w:szCs w:val="24"/>
                <w:lang w:eastAsia="it-IT"/>
              </w:rPr>
            </w:pPr>
          </w:p>
          <w:p w14:paraId="0C331C58" w14:textId="7F07D897" w:rsidR="00FC585E" w:rsidRPr="001D71C2" w:rsidRDefault="00FC585E" w:rsidP="00FC585E">
            <w:pPr>
              <w:rPr>
                <w:rFonts w:ascii="Arial" w:hAnsi="Arial" w:cs="Arial"/>
                <w:b/>
                <w:sz w:val="24"/>
                <w:szCs w:val="24"/>
                <w:lang w:val="de-DE"/>
              </w:rPr>
            </w:pPr>
            <w:r w:rsidRPr="001D71C2">
              <w:rPr>
                <w:rFonts w:ascii="Arial" w:hAnsi="Arial" w:cs="Arial"/>
                <w:b/>
                <w:sz w:val="24"/>
                <w:szCs w:val="24"/>
                <w:lang w:val="de-DE"/>
              </w:rPr>
              <w:t>Principio</w:t>
            </w:r>
          </w:p>
          <w:p w14:paraId="5D47E7EF" w14:textId="77777777" w:rsidR="00FC585E" w:rsidRPr="001D71C2" w:rsidRDefault="00FC585E" w:rsidP="00FC585E">
            <w:pPr>
              <w:rPr>
                <w:rFonts w:ascii="Arial" w:hAnsi="Arial" w:cs="Arial"/>
                <w:sz w:val="24"/>
                <w:szCs w:val="24"/>
                <w:lang w:val="de-DE"/>
              </w:rPr>
            </w:pPr>
            <w:r w:rsidRPr="001D71C2">
              <w:rPr>
                <w:rFonts w:ascii="Arial" w:eastAsia="Times New Roman" w:hAnsi="Arial" w:cs="Arial"/>
                <w:sz w:val="24"/>
                <w:szCs w:val="24"/>
                <w:lang w:eastAsia="it-IT"/>
              </w:rPr>
              <w:t>La funivia del Cermis collega la cittadina di Cavalese in Trentino con il Cermis, una montagna della catena montuosa</w:t>
            </w:r>
            <w:r w:rsidRPr="001D71C2">
              <w:rPr>
                <w:rFonts w:ascii="Arial" w:hAnsi="Arial" w:cs="Arial"/>
                <w:sz w:val="24"/>
                <w:szCs w:val="24"/>
                <w:lang w:val="de-DE"/>
              </w:rPr>
              <w:t xml:space="preserve"> del Lagorai.</w:t>
            </w:r>
          </w:p>
          <w:p w14:paraId="605A5493" w14:textId="77777777" w:rsidR="00FC585E" w:rsidRPr="001D71C2" w:rsidRDefault="00FC585E" w:rsidP="00FC585E">
            <w:pPr>
              <w:rPr>
                <w:rFonts w:ascii="Arial" w:hAnsi="Arial" w:cs="Arial"/>
                <w:sz w:val="24"/>
                <w:szCs w:val="24"/>
                <w:lang w:val="de-DE"/>
              </w:rPr>
            </w:pPr>
          </w:p>
          <w:p w14:paraId="2B703B26" w14:textId="77777777" w:rsidR="00FC585E" w:rsidRPr="001D71C2" w:rsidRDefault="00FC585E" w:rsidP="00FC585E">
            <w:pPr>
              <w:rPr>
                <w:rFonts w:ascii="Arial" w:hAnsi="Arial" w:cs="Arial"/>
                <w:sz w:val="24"/>
                <w:szCs w:val="24"/>
                <w:lang w:val="de-DE"/>
              </w:rPr>
            </w:pPr>
          </w:p>
          <w:p w14:paraId="29D5E449" w14:textId="77777777" w:rsidR="00FC585E" w:rsidRPr="001D71C2" w:rsidRDefault="00FC585E" w:rsidP="00FC585E">
            <w:pPr>
              <w:rPr>
                <w:rFonts w:ascii="Arial" w:hAnsi="Arial" w:cs="Arial"/>
                <w:sz w:val="24"/>
                <w:szCs w:val="24"/>
                <w:lang w:val="de-DE"/>
              </w:rPr>
            </w:pPr>
          </w:p>
          <w:p w14:paraId="53DD5C32" w14:textId="77777777" w:rsidR="00FC585E" w:rsidRPr="001D71C2" w:rsidRDefault="00FC585E" w:rsidP="00FC585E">
            <w:pPr>
              <w:rPr>
                <w:rFonts w:ascii="Arial" w:hAnsi="Arial" w:cs="Arial"/>
                <w:sz w:val="24"/>
                <w:szCs w:val="24"/>
                <w:lang w:val="de-DE"/>
              </w:rPr>
            </w:pPr>
          </w:p>
          <w:p w14:paraId="344AD9B0" w14:textId="09E05D89" w:rsidR="00FC585E" w:rsidRPr="001D71C2" w:rsidRDefault="00FC585E" w:rsidP="00FC585E">
            <w:pPr>
              <w:rPr>
                <w:rFonts w:ascii="Arial" w:hAnsi="Arial" w:cs="Arial"/>
                <w:sz w:val="24"/>
                <w:szCs w:val="24"/>
                <w:lang w:val="de-DE"/>
              </w:rPr>
            </w:pPr>
            <w:r w:rsidRPr="001D71C2">
              <w:rPr>
                <w:rFonts w:ascii="Arial" w:hAnsi="Arial" w:cs="Arial"/>
                <w:sz w:val="24"/>
                <w:szCs w:val="24"/>
                <w:lang w:val="de-DE"/>
              </w:rPr>
              <w:t>Una cabina con 43 passeggeri e il ma</w:t>
            </w:r>
            <w:r w:rsidR="00FB39E6" w:rsidRPr="001D71C2">
              <w:rPr>
                <w:rFonts w:ascii="Arial" w:hAnsi="Arial" w:cs="Arial"/>
                <w:sz w:val="24"/>
                <w:szCs w:val="24"/>
                <w:lang w:val="de-DE"/>
              </w:rPr>
              <w:t>cchinista era nella parte inferiore tra l’Alpe del Cermis e Cavalese in fase di discesa</w:t>
            </w:r>
            <w:r w:rsidRPr="001D71C2">
              <w:rPr>
                <w:rFonts w:ascii="Arial" w:hAnsi="Arial" w:cs="Arial"/>
                <w:sz w:val="24"/>
                <w:szCs w:val="24"/>
                <w:lang w:val="de-DE"/>
              </w:rPr>
              <w:t>.</w:t>
            </w:r>
          </w:p>
          <w:p w14:paraId="7F70FC00" w14:textId="2C8084C9" w:rsidR="00FB39E6" w:rsidRPr="001D71C2" w:rsidRDefault="00FB39E6" w:rsidP="00FC585E">
            <w:pPr>
              <w:rPr>
                <w:rFonts w:ascii="Arial" w:hAnsi="Arial" w:cs="Arial"/>
                <w:sz w:val="24"/>
                <w:szCs w:val="24"/>
                <w:lang w:val="de-DE"/>
              </w:rPr>
            </w:pPr>
          </w:p>
          <w:p w14:paraId="5972E55D" w14:textId="6B0F5D09" w:rsidR="00FB39E6" w:rsidRPr="001D71C2" w:rsidRDefault="00FB39E6" w:rsidP="00FC585E">
            <w:pPr>
              <w:rPr>
                <w:rFonts w:ascii="Arial" w:hAnsi="Arial" w:cs="Arial"/>
                <w:b/>
                <w:sz w:val="24"/>
                <w:szCs w:val="24"/>
                <w:lang w:val="de-DE"/>
              </w:rPr>
            </w:pPr>
            <w:r w:rsidRPr="001D71C2">
              <w:rPr>
                <w:rFonts w:ascii="Arial" w:hAnsi="Arial" w:cs="Arial"/>
                <w:b/>
                <w:sz w:val="24"/>
                <w:szCs w:val="24"/>
                <w:lang w:val="de-DE"/>
              </w:rPr>
              <w:t>Incidente</w:t>
            </w:r>
          </w:p>
          <w:p w14:paraId="1F645EF6" w14:textId="0AE50090" w:rsidR="00FC585E" w:rsidRPr="001D71C2" w:rsidRDefault="00FB39E6" w:rsidP="00FC585E">
            <w:pPr>
              <w:rPr>
                <w:rFonts w:ascii="Arial" w:hAnsi="Arial" w:cs="Arial"/>
                <w:sz w:val="24"/>
                <w:szCs w:val="24"/>
                <w:lang w:val="de-DE"/>
              </w:rPr>
            </w:pPr>
            <w:r w:rsidRPr="001D71C2">
              <w:rPr>
                <w:rFonts w:ascii="Arial" w:hAnsi="Arial" w:cs="Arial"/>
                <w:sz w:val="24"/>
                <w:szCs w:val="24"/>
                <w:lang w:val="de-DE"/>
              </w:rPr>
              <w:t>Il forte vento gettò la fune trainante sopra a quella portante. In questi casi si innesca una frenata forzata, che ferma immediatamente il motore che muove la funivia. Questo sistema di sicurezza è fallito. Così le due corde di acciaio strifinarono per un lungo tratto, fino a poco dopo le 17:30 quando la fune portante cedette. La cabina cadde per 50 metri su un pendio ripido e laggiù battè più volte.</w:t>
            </w:r>
          </w:p>
          <w:p w14:paraId="0E5348C4" w14:textId="2C1B4060" w:rsidR="00FB39E6" w:rsidRPr="001D71C2" w:rsidRDefault="00FB39E6" w:rsidP="00FC585E">
            <w:pPr>
              <w:rPr>
                <w:rFonts w:ascii="Arial" w:hAnsi="Arial" w:cs="Arial"/>
                <w:sz w:val="24"/>
                <w:szCs w:val="24"/>
                <w:lang w:val="de-DE"/>
              </w:rPr>
            </w:pPr>
          </w:p>
          <w:p w14:paraId="2C816D0E" w14:textId="7C41852E" w:rsidR="00FB39E6" w:rsidRPr="001D71C2" w:rsidRDefault="00FB39E6" w:rsidP="00FC585E">
            <w:pPr>
              <w:rPr>
                <w:rFonts w:ascii="Arial" w:hAnsi="Arial" w:cs="Arial"/>
                <w:sz w:val="24"/>
                <w:szCs w:val="24"/>
                <w:lang w:val="de-DE"/>
              </w:rPr>
            </w:pPr>
          </w:p>
          <w:p w14:paraId="789F2068" w14:textId="0BAB28CD" w:rsidR="00FB39E6" w:rsidRPr="001D71C2" w:rsidRDefault="00FB39E6" w:rsidP="00FC585E">
            <w:pPr>
              <w:rPr>
                <w:rFonts w:ascii="Arial" w:hAnsi="Arial" w:cs="Arial"/>
                <w:sz w:val="24"/>
                <w:szCs w:val="24"/>
                <w:lang w:val="de-DE"/>
              </w:rPr>
            </w:pPr>
          </w:p>
          <w:p w14:paraId="4048ED0E" w14:textId="48BB0ED9" w:rsidR="00FB39E6" w:rsidRPr="001D71C2" w:rsidRDefault="00FB39E6" w:rsidP="00FC585E">
            <w:pPr>
              <w:rPr>
                <w:rFonts w:ascii="Arial" w:hAnsi="Arial" w:cs="Arial"/>
                <w:sz w:val="24"/>
                <w:szCs w:val="24"/>
                <w:lang w:val="de-DE"/>
              </w:rPr>
            </w:pPr>
          </w:p>
          <w:p w14:paraId="4B356FBA" w14:textId="5C0C04B1" w:rsidR="00FB39E6" w:rsidRPr="001D71C2" w:rsidRDefault="00FB39E6" w:rsidP="00FC585E">
            <w:pPr>
              <w:rPr>
                <w:rFonts w:ascii="Arial" w:hAnsi="Arial" w:cs="Arial"/>
                <w:sz w:val="24"/>
                <w:szCs w:val="24"/>
                <w:lang w:val="de-DE"/>
              </w:rPr>
            </w:pPr>
          </w:p>
          <w:p w14:paraId="541CD723" w14:textId="02B381FD" w:rsidR="00FB39E6" w:rsidRPr="001D71C2" w:rsidRDefault="00FB39E6" w:rsidP="00FC585E">
            <w:pPr>
              <w:rPr>
                <w:rFonts w:ascii="Arial" w:hAnsi="Arial" w:cs="Arial"/>
                <w:b/>
                <w:sz w:val="24"/>
                <w:szCs w:val="24"/>
                <w:lang w:val="de-DE"/>
              </w:rPr>
            </w:pPr>
            <w:r w:rsidRPr="001D71C2">
              <w:rPr>
                <w:rFonts w:ascii="Arial" w:hAnsi="Arial" w:cs="Arial"/>
                <w:b/>
                <w:sz w:val="24"/>
                <w:szCs w:val="24"/>
                <w:lang w:val="de-DE"/>
              </w:rPr>
              <w:t>Seguito</w:t>
            </w:r>
          </w:p>
          <w:p w14:paraId="4268BED6" w14:textId="77777777" w:rsidR="00FC585E" w:rsidRPr="001D71C2" w:rsidRDefault="00FB39E6" w:rsidP="00FC585E">
            <w:pPr>
              <w:rPr>
                <w:rFonts w:ascii="Arial" w:hAnsi="Arial" w:cs="Arial"/>
                <w:sz w:val="24"/>
                <w:szCs w:val="24"/>
                <w:lang w:val="de-DE"/>
              </w:rPr>
            </w:pPr>
            <w:r w:rsidRPr="001D71C2">
              <w:rPr>
                <w:rFonts w:ascii="Arial" w:hAnsi="Arial" w:cs="Arial"/>
                <w:sz w:val="24"/>
                <w:szCs w:val="24"/>
                <w:lang w:val="de-DE"/>
              </w:rPr>
              <w:t xml:space="preserve">In un primo momento le vittime recuperate furono 42. </w:t>
            </w:r>
            <w:proofErr w:type="gramStart"/>
            <w:r w:rsidRPr="001D71C2">
              <w:rPr>
                <w:rFonts w:ascii="Arial" w:hAnsi="Arial" w:cs="Arial"/>
                <w:sz w:val="24"/>
                <w:szCs w:val="24"/>
                <w:lang w:val="de-DE"/>
              </w:rPr>
              <w:t>Subito</w:t>
            </w:r>
            <w:proofErr w:type="gramEnd"/>
            <w:r w:rsidRPr="001D71C2">
              <w:rPr>
                <w:rFonts w:ascii="Arial" w:hAnsi="Arial" w:cs="Arial"/>
                <w:sz w:val="24"/>
                <w:szCs w:val="24"/>
                <w:lang w:val="de-DE"/>
              </w:rPr>
              <w:t xml:space="preserve"> dopo fu ritrovato morto anche un veneziano</w:t>
            </w:r>
            <w:r w:rsidR="005F420D" w:rsidRPr="001D71C2">
              <w:rPr>
                <w:rFonts w:ascii="Arial" w:hAnsi="Arial" w:cs="Arial"/>
                <w:sz w:val="24"/>
                <w:szCs w:val="24"/>
                <w:lang w:val="de-DE"/>
              </w:rPr>
              <w:t>.</w:t>
            </w:r>
          </w:p>
          <w:p w14:paraId="303173C3" w14:textId="0CB6F308" w:rsidR="005F420D" w:rsidRPr="001D71C2" w:rsidRDefault="005F420D" w:rsidP="00FC585E">
            <w:pPr>
              <w:rPr>
                <w:rFonts w:ascii="Arial" w:hAnsi="Arial" w:cs="Arial"/>
                <w:sz w:val="24"/>
                <w:szCs w:val="24"/>
                <w:lang w:val="de-DE"/>
              </w:rPr>
            </w:pPr>
            <w:r w:rsidRPr="001D71C2">
              <w:rPr>
                <w:rFonts w:ascii="Arial" w:hAnsi="Arial" w:cs="Arial"/>
                <w:sz w:val="24"/>
                <w:szCs w:val="24"/>
                <w:lang w:val="de-DE"/>
              </w:rPr>
              <w:t>Solo una ragazza milanese di 14 anni si salvò alla sfortuna.</w:t>
            </w:r>
          </w:p>
        </w:tc>
      </w:tr>
      <w:tr w:rsidR="00000D95" w:rsidRPr="001D71C2" w14:paraId="6F526B76" w14:textId="77777777" w:rsidTr="00000D95">
        <w:tc>
          <w:tcPr>
            <w:tcW w:w="4814" w:type="dxa"/>
          </w:tcPr>
          <w:p w14:paraId="277212F2" w14:textId="32CDD69D" w:rsidR="00000D95" w:rsidRPr="001D71C2" w:rsidRDefault="00096200" w:rsidP="00FC585E">
            <w:pPr>
              <w:pStyle w:val="Titolo1"/>
              <w:spacing w:before="0"/>
              <w:outlineLvl w:val="0"/>
              <w:rPr>
                <w:rFonts w:ascii="Arial" w:eastAsia="Times New Roman" w:hAnsi="Arial" w:cs="Arial"/>
                <w:b/>
                <w:color w:val="auto"/>
                <w:sz w:val="24"/>
                <w:szCs w:val="24"/>
                <w:lang w:eastAsia="it-IT"/>
              </w:rPr>
            </w:pPr>
            <w:r w:rsidRPr="001D71C2">
              <w:rPr>
                <w:rFonts w:ascii="Arial" w:eastAsia="Times New Roman" w:hAnsi="Arial" w:cs="Arial"/>
                <w:b/>
                <w:color w:val="auto"/>
                <w:sz w:val="24"/>
                <w:szCs w:val="24"/>
                <w:lang w:eastAsia="it-IT"/>
              </w:rPr>
              <w:lastRenderedPageBreak/>
              <w:t>T</w:t>
            </w:r>
            <w:r w:rsidR="00000D95" w:rsidRPr="001D71C2">
              <w:rPr>
                <w:rFonts w:ascii="Arial" w:eastAsia="Times New Roman" w:hAnsi="Arial" w:cs="Arial"/>
                <w:b/>
                <w:color w:val="auto"/>
                <w:sz w:val="24"/>
                <w:szCs w:val="24"/>
                <w:lang w:eastAsia="it-IT"/>
              </w:rPr>
              <w:t>esero-Dammbruch</w:t>
            </w:r>
          </w:p>
          <w:p w14:paraId="22722998" w14:textId="41B5A919" w:rsidR="00000D95" w:rsidRPr="001D71C2" w:rsidRDefault="00000D95" w:rsidP="00FC585E">
            <w:pPr>
              <w:pStyle w:val="Titolo2"/>
              <w:spacing w:before="0" w:beforeAutospacing="0" w:after="0" w:afterAutospacing="0"/>
              <w:outlineLvl w:val="1"/>
              <w:rPr>
                <w:rFonts w:ascii="Arial" w:hAnsi="Arial" w:cs="Arial"/>
                <w:b w:val="0"/>
                <w:bCs w:val="0"/>
                <w:sz w:val="24"/>
                <w:szCs w:val="24"/>
              </w:rPr>
            </w:pPr>
            <w:r w:rsidRPr="001D71C2">
              <w:rPr>
                <w:rFonts w:ascii="Arial" w:hAnsi="Arial" w:cs="Arial"/>
                <w:b w:val="0"/>
                <w:bCs w:val="0"/>
                <w:sz w:val="24"/>
                <w:szCs w:val="24"/>
                <w:highlight w:val="yellow"/>
              </w:rPr>
              <w:t xml:space="preserve">Bei </w:t>
            </w:r>
            <w:hyperlink r:id="rId18" w:tooltip="Tesero" w:history="1">
              <w:r w:rsidRPr="001D71C2">
                <w:rPr>
                  <w:rFonts w:ascii="Arial" w:hAnsi="Arial" w:cs="Arial"/>
                  <w:sz w:val="24"/>
                  <w:szCs w:val="24"/>
                  <w:highlight w:val="yellow"/>
                </w:rPr>
                <w:t>Tesero</w:t>
              </w:r>
            </w:hyperlink>
            <w:r w:rsidRPr="001D71C2">
              <w:rPr>
                <w:rFonts w:ascii="Arial" w:hAnsi="Arial" w:cs="Arial"/>
                <w:b w:val="0"/>
                <w:bCs w:val="0"/>
                <w:sz w:val="24"/>
                <w:szCs w:val="24"/>
                <w:highlight w:val="yellow"/>
              </w:rPr>
              <w:t xml:space="preserve"> im</w:t>
            </w:r>
            <w:r w:rsidRPr="001D71C2">
              <w:rPr>
                <w:rFonts w:ascii="Arial" w:hAnsi="Arial" w:cs="Arial"/>
                <w:b w:val="0"/>
                <w:bCs w:val="0"/>
                <w:sz w:val="24"/>
                <w:szCs w:val="24"/>
              </w:rPr>
              <w:t xml:space="preserve"> Val di Stava (beziehungsweise Val di Fiemme/</w:t>
            </w:r>
            <w:hyperlink r:id="rId19" w:tooltip="Fleimstal" w:history="1">
              <w:r w:rsidRPr="001D71C2">
                <w:rPr>
                  <w:rFonts w:ascii="Arial" w:hAnsi="Arial" w:cs="Arial"/>
                  <w:b w:val="0"/>
                  <w:bCs w:val="0"/>
                  <w:sz w:val="24"/>
                  <w:szCs w:val="24"/>
                  <w:highlight w:val="yellow"/>
                </w:rPr>
                <w:t>Fleimstal</w:t>
              </w:r>
            </w:hyperlink>
            <w:r w:rsidRPr="001D71C2">
              <w:rPr>
                <w:rFonts w:ascii="Arial" w:hAnsi="Arial" w:cs="Arial"/>
                <w:b w:val="0"/>
                <w:bCs w:val="0"/>
                <w:sz w:val="24"/>
                <w:szCs w:val="24"/>
              </w:rPr>
              <w:t xml:space="preserve">) in der </w:t>
            </w:r>
            <w:hyperlink r:id="rId20" w:tooltip="Italien" w:history="1">
              <w:r w:rsidRPr="001D71C2">
                <w:rPr>
                  <w:rFonts w:ascii="Arial" w:hAnsi="Arial" w:cs="Arial"/>
                  <w:b w:val="0"/>
                  <w:bCs w:val="0"/>
                  <w:sz w:val="24"/>
                  <w:szCs w:val="24"/>
                </w:rPr>
                <w:t>italienischen</w:t>
              </w:r>
            </w:hyperlink>
            <w:r w:rsidRPr="001D71C2">
              <w:rPr>
                <w:rFonts w:ascii="Arial" w:hAnsi="Arial" w:cs="Arial"/>
                <w:b w:val="0"/>
                <w:bCs w:val="0"/>
                <w:sz w:val="24"/>
                <w:szCs w:val="24"/>
              </w:rPr>
              <w:t xml:space="preserve"> Region </w:t>
            </w:r>
            <w:hyperlink r:id="rId21" w:tooltip="Trentino-Südtirol" w:history="1">
              <w:r w:rsidRPr="001D71C2">
                <w:rPr>
                  <w:rFonts w:ascii="Arial" w:hAnsi="Arial" w:cs="Arial"/>
                  <w:b w:val="0"/>
                  <w:bCs w:val="0"/>
                  <w:sz w:val="24"/>
                  <w:szCs w:val="24"/>
                </w:rPr>
                <w:t>Trentino-Südtirol</w:t>
              </w:r>
            </w:hyperlink>
            <w:r w:rsidRPr="001D71C2">
              <w:rPr>
                <w:rFonts w:ascii="Arial" w:hAnsi="Arial" w:cs="Arial"/>
                <w:b w:val="0"/>
                <w:bCs w:val="0"/>
                <w:sz w:val="24"/>
                <w:szCs w:val="24"/>
              </w:rPr>
              <w:t xml:space="preserve"> </w:t>
            </w:r>
            <w:r w:rsidRPr="001D71C2">
              <w:rPr>
                <w:rFonts w:ascii="Arial" w:hAnsi="Arial" w:cs="Arial"/>
                <w:b w:val="0"/>
                <w:bCs w:val="0"/>
                <w:sz w:val="24"/>
                <w:szCs w:val="24"/>
                <w:highlight w:val="yellow"/>
              </w:rPr>
              <w:t xml:space="preserve">brach am 19. Juli 1985 der Damm eines Absetzbeckens eines </w:t>
            </w:r>
            <w:hyperlink r:id="rId22" w:tooltip="Bergwerk" w:history="1">
              <w:r w:rsidRPr="001D71C2">
                <w:rPr>
                  <w:rFonts w:ascii="Arial" w:hAnsi="Arial" w:cs="Arial"/>
                  <w:b w:val="0"/>
                  <w:bCs w:val="0"/>
                  <w:sz w:val="24"/>
                  <w:szCs w:val="24"/>
                  <w:highlight w:val="yellow"/>
                </w:rPr>
                <w:t>Bergwerks</w:t>
              </w:r>
            </w:hyperlink>
            <w:r w:rsidRPr="001D71C2">
              <w:rPr>
                <w:rFonts w:ascii="Arial" w:hAnsi="Arial" w:cs="Arial"/>
                <w:b w:val="0"/>
                <w:bCs w:val="0"/>
                <w:sz w:val="24"/>
                <w:szCs w:val="24"/>
                <w:highlight w:val="yellow"/>
              </w:rPr>
              <w:t xml:space="preserve"> und verursachte eine </w:t>
            </w:r>
            <w:hyperlink r:id="rId23" w:tooltip="Flutwelle" w:history="1">
              <w:r w:rsidRPr="001D71C2">
                <w:rPr>
                  <w:rFonts w:ascii="Arial" w:hAnsi="Arial" w:cs="Arial"/>
                  <w:b w:val="0"/>
                  <w:bCs w:val="0"/>
                  <w:sz w:val="24"/>
                  <w:szCs w:val="24"/>
                  <w:highlight w:val="yellow"/>
                </w:rPr>
                <w:t>Flutwelle</w:t>
              </w:r>
            </w:hyperlink>
            <w:r w:rsidRPr="001D71C2">
              <w:rPr>
                <w:rFonts w:ascii="Arial" w:hAnsi="Arial" w:cs="Arial"/>
                <w:b w:val="0"/>
                <w:bCs w:val="0"/>
                <w:sz w:val="24"/>
                <w:szCs w:val="24"/>
                <w:highlight w:val="yellow"/>
              </w:rPr>
              <w:t>, die nach offiziellen Angaben 268 Menschen tötete.</w:t>
            </w:r>
          </w:p>
          <w:p w14:paraId="6D96FA96" w14:textId="57563D15" w:rsidR="00000D95" w:rsidRPr="001D71C2" w:rsidRDefault="00000D95" w:rsidP="00FC585E">
            <w:pPr>
              <w:pStyle w:val="Titolo2"/>
              <w:spacing w:before="0" w:beforeAutospacing="0" w:after="0" w:afterAutospacing="0"/>
              <w:outlineLvl w:val="1"/>
              <w:rPr>
                <w:rFonts w:ascii="Arial" w:hAnsi="Arial" w:cs="Arial"/>
                <w:bCs w:val="0"/>
                <w:sz w:val="24"/>
                <w:szCs w:val="24"/>
              </w:rPr>
            </w:pPr>
            <w:r w:rsidRPr="001D71C2">
              <w:rPr>
                <w:rFonts w:ascii="Arial" w:hAnsi="Arial" w:cs="Arial"/>
                <w:bCs w:val="0"/>
                <w:sz w:val="24"/>
                <w:szCs w:val="24"/>
              </w:rPr>
              <w:t>Absetzbecken</w:t>
            </w:r>
          </w:p>
          <w:p w14:paraId="54185037" w14:textId="77777777" w:rsidR="00000D95" w:rsidRPr="001D71C2" w:rsidRDefault="00000D95" w:rsidP="00FC585E">
            <w:pPr>
              <w:pStyle w:val="NormaleWeb"/>
              <w:spacing w:before="0" w:beforeAutospacing="0" w:after="0" w:afterAutospacing="0"/>
              <w:rPr>
                <w:rFonts w:ascii="Arial" w:hAnsi="Arial" w:cs="Arial"/>
              </w:rPr>
            </w:pPr>
            <w:r w:rsidRPr="001D71C2">
              <w:rPr>
                <w:rFonts w:ascii="Arial" w:hAnsi="Arial" w:cs="Arial"/>
                <w:highlight w:val="yellow"/>
              </w:rPr>
              <w:t>Zwei Becken lagen in verschiedener Höhe direkt über- beziehungsweise hintereinander. Sie dienten als Absetzbecken für die Deponien des Bergwerks von Prestavel der Bergwerks-Gesellschaft Fluormine</w:t>
            </w:r>
            <w:r w:rsidRPr="001D71C2">
              <w:rPr>
                <w:rFonts w:ascii="Arial" w:hAnsi="Arial" w:cs="Arial"/>
              </w:rPr>
              <w:t xml:space="preserve">. </w:t>
            </w:r>
          </w:p>
          <w:p w14:paraId="43CA3468" w14:textId="77777777" w:rsidR="00000D95" w:rsidRPr="001D71C2" w:rsidRDefault="00000D95" w:rsidP="00FC585E">
            <w:pPr>
              <w:pStyle w:val="NormaleWeb"/>
              <w:spacing w:before="0" w:beforeAutospacing="0" w:after="0" w:afterAutospacing="0"/>
              <w:rPr>
                <w:rFonts w:ascii="Arial" w:hAnsi="Arial" w:cs="Arial"/>
              </w:rPr>
            </w:pPr>
            <w:r w:rsidRPr="001D71C2">
              <w:rPr>
                <w:rFonts w:ascii="Arial" w:hAnsi="Arial" w:cs="Arial"/>
                <w:highlight w:val="yellow"/>
              </w:rPr>
              <w:t xml:space="preserve">Die </w:t>
            </w:r>
            <w:hyperlink r:id="rId24" w:tooltip="Staudamm" w:history="1">
              <w:r w:rsidRPr="001D71C2">
                <w:rPr>
                  <w:rFonts w:ascii="Arial" w:hAnsi="Arial" w:cs="Arial"/>
                  <w:highlight w:val="yellow"/>
                </w:rPr>
                <w:t>Dämme</w:t>
              </w:r>
            </w:hyperlink>
            <w:r w:rsidRPr="001D71C2">
              <w:rPr>
                <w:rFonts w:ascii="Arial" w:hAnsi="Arial" w:cs="Arial"/>
                <w:highlight w:val="yellow"/>
              </w:rPr>
              <w:t xml:space="preserve"> dieser Becken waren mehr als 20 Jahre alt.</w:t>
            </w:r>
            <w:r w:rsidRPr="001D71C2">
              <w:rPr>
                <w:rFonts w:ascii="Arial" w:hAnsi="Arial" w:cs="Arial"/>
              </w:rPr>
              <w:t xml:space="preserve"> Der obere Damm war 34 Meter hoch und die </w:t>
            </w:r>
            <w:hyperlink r:id="rId25" w:tooltip="Böschung" w:history="1">
              <w:r w:rsidRPr="001D71C2">
                <w:rPr>
                  <w:rFonts w:ascii="Arial" w:hAnsi="Arial" w:cs="Arial"/>
                </w:rPr>
                <w:t>Böschungsneigung</w:t>
              </w:r>
            </w:hyperlink>
            <w:r w:rsidRPr="001D71C2">
              <w:rPr>
                <w:rFonts w:ascii="Arial" w:hAnsi="Arial" w:cs="Arial"/>
              </w:rPr>
              <w:t xml:space="preserve"> erreichte 80 % (40°). Die Gründungsfuge hatte eine Neigung von 25 %. </w:t>
            </w:r>
            <w:r w:rsidRPr="001D71C2">
              <w:rPr>
                <w:rFonts w:ascii="Arial" w:hAnsi="Arial" w:cs="Arial"/>
                <w:highlight w:val="yellow"/>
              </w:rPr>
              <w:t>1975 waren die Dammanlagen untersucht und besonders der obere Damm als instabil und unsicher eingestuft worden.</w:t>
            </w:r>
            <w:r w:rsidRPr="001D71C2">
              <w:rPr>
                <w:rFonts w:ascii="Arial" w:hAnsi="Arial" w:cs="Arial"/>
              </w:rPr>
              <w:t xml:space="preserve"> Die Sicherheitsfaktoren lagen extrem niedrig. </w:t>
            </w:r>
          </w:p>
          <w:p w14:paraId="3F495F3C" w14:textId="77777777" w:rsidR="00000D95" w:rsidRPr="001D71C2" w:rsidRDefault="00000D95" w:rsidP="00FC585E">
            <w:pPr>
              <w:pStyle w:val="NormaleWeb"/>
              <w:spacing w:before="0" w:beforeAutospacing="0" w:after="0" w:afterAutospacing="0"/>
              <w:rPr>
                <w:rFonts w:ascii="Arial" w:hAnsi="Arial" w:cs="Arial"/>
              </w:rPr>
            </w:pPr>
            <w:r w:rsidRPr="001D71C2">
              <w:rPr>
                <w:rFonts w:ascii="Arial" w:hAnsi="Arial" w:cs="Arial"/>
              </w:rPr>
              <w:t xml:space="preserve">Als Ursachen für das Versagen gelten ein beschädigtes </w:t>
            </w:r>
            <w:hyperlink r:id="rId26" w:tooltip="Drainage (Boden)" w:history="1">
              <w:r w:rsidRPr="001D71C2">
                <w:rPr>
                  <w:rFonts w:ascii="Arial" w:hAnsi="Arial" w:cs="Arial"/>
                </w:rPr>
                <w:t>Drainagerohr</w:t>
              </w:r>
            </w:hyperlink>
            <w:r w:rsidRPr="001D71C2">
              <w:rPr>
                <w:rFonts w:ascii="Arial" w:hAnsi="Arial" w:cs="Arial"/>
              </w:rPr>
              <w:t xml:space="preserve"> im Damm, das nicht sachgerecht repariert worden war, sowie die mangelnde Stabilität des aus Sand gebauten Dammes, da sich der Sand mit Wasser vollgesogen hatte und somit instabil geworden war. Hinzu kamen ungewöhnlich große Regen- und Schmelzwassermengen, die das obere Staubecken überlasteten. </w:t>
            </w:r>
          </w:p>
          <w:p w14:paraId="7CD75862" w14:textId="77777777" w:rsidR="00000D95" w:rsidRPr="001D71C2" w:rsidRDefault="00000D95" w:rsidP="00FC585E">
            <w:pPr>
              <w:pStyle w:val="Titolo2"/>
              <w:spacing w:before="0" w:beforeAutospacing="0" w:after="0" w:afterAutospacing="0"/>
              <w:outlineLvl w:val="1"/>
              <w:rPr>
                <w:rFonts w:ascii="Arial" w:hAnsi="Arial" w:cs="Arial"/>
                <w:bCs w:val="0"/>
                <w:sz w:val="24"/>
                <w:szCs w:val="24"/>
              </w:rPr>
            </w:pPr>
            <w:r w:rsidRPr="001D71C2">
              <w:rPr>
                <w:rFonts w:ascii="Arial" w:hAnsi="Arial" w:cs="Arial"/>
                <w:bCs w:val="0"/>
                <w:sz w:val="24"/>
                <w:szCs w:val="24"/>
              </w:rPr>
              <w:t>Katastrophe</w:t>
            </w:r>
          </w:p>
          <w:p w14:paraId="6C66B4C4" w14:textId="5229C19B" w:rsidR="00000D95" w:rsidRPr="001D71C2" w:rsidRDefault="00000D95" w:rsidP="00FC585E">
            <w:pPr>
              <w:pStyle w:val="NormaleWeb"/>
              <w:spacing w:before="0" w:beforeAutospacing="0" w:after="0" w:afterAutospacing="0"/>
              <w:rPr>
                <w:rFonts w:ascii="Arial" w:hAnsi="Arial" w:cs="Arial"/>
              </w:rPr>
            </w:pPr>
            <w:r w:rsidRPr="001D71C2">
              <w:rPr>
                <w:rFonts w:ascii="Arial" w:hAnsi="Arial" w:cs="Arial"/>
                <w:highlight w:val="yellow"/>
              </w:rPr>
              <w:t xml:space="preserve">Am 19. Juli 1985 genau um 12:22:55 Uhr brach der obere Damm, stürzte in das untere Becken und brachte auch dessen Damm zum Brechen. Eine Flutwelle aus 180.000 bis 200.000 m³ Schlamm, Sand und Wasser floss zunächst mit 30 km/h den Rio di Stava (Stava-Bach) entlang nach </w:t>
            </w:r>
            <w:hyperlink r:id="rId27" w:tooltip="Stava (Tesero) (Seite nicht vorhanden)" w:history="1">
              <w:r w:rsidRPr="001D71C2">
                <w:rPr>
                  <w:rFonts w:ascii="Arial" w:hAnsi="Arial" w:cs="Arial"/>
                  <w:highlight w:val="yellow"/>
                </w:rPr>
                <w:t>Stava</w:t>
              </w:r>
            </w:hyperlink>
            <w:r w:rsidRPr="001D71C2">
              <w:rPr>
                <w:rFonts w:ascii="Arial" w:hAnsi="Arial" w:cs="Arial"/>
                <w:highlight w:val="yellow"/>
              </w:rPr>
              <w:t xml:space="preserve"> und weiter mit 90 km/h bis in das Tal des Flusses </w:t>
            </w:r>
            <w:hyperlink r:id="rId28" w:tooltip="Avisio" w:history="1">
              <w:r w:rsidRPr="001D71C2">
                <w:rPr>
                  <w:rFonts w:ascii="Arial" w:hAnsi="Arial" w:cs="Arial"/>
                  <w:highlight w:val="yellow"/>
                </w:rPr>
                <w:t>Avisio</w:t>
              </w:r>
            </w:hyperlink>
            <w:r w:rsidRPr="001D71C2">
              <w:rPr>
                <w:rFonts w:ascii="Arial" w:hAnsi="Arial" w:cs="Arial"/>
                <w:highlight w:val="yellow"/>
              </w:rPr>
              <w:t xml:space="preserve"> </w:t>
            </w:r>
            <w:r w:rsidRPr="001D71C2">
              <w:rPr>
                <w:rFonts w:ascii="Arial" w:hAnsi="Arial" w:cs="Arial"/>
              </w:rPr>
              <w:t xml:space="preserve">hinunter nach Tesero. Weitere 40.000 bis 50.000 m³ Erdreich, Gebäudeschutt und entwurzelte Bäume wurden mitgerissen. Alles auf dem Weg der Flutwelle wurde zerstört. In dem Touristenort Tesero gab es nach unterschiedlichen Berichten 200, 261, 264, </w:t>
            </w:r>
            <w:r w:rsidRPr="001D71C2">
              <w:rPr>
                <w:rFonts w:ascii="Arial" w:hAnsi="Arial" w:cs="Arial"/>
              </w:rPr>
              <w:lastRenderedPageBreak/>
              <w:t xml:space="preserve">268, 269 oder 361 Todesfälle, die </w:t>
            </w:r>
            <w:r w:rsidRPr="001D71C2">
              <w:rPr>
                <w:rFonts w:ascii="Arial" w:hAnsi="Arial" w:cs="Arial"/>
                <w:highlight w:val="yellow"/>
              </w:rPr>
              <w:t>von der Stava-Stiftung offiziell angegebene Zahl ist 268</w:t>
            </w:r>
            <w:r w:rsidR="006A09A6" w:rsidRPr="001D71C2">
              <w:rPr>
                <w:rFonts w:ascii="Arial" w:hAnsi="Arial" w:cs="Arial"/>
                <w:highlight w:val="yellow"/>
              </w:rPr>
              <w:t xml:space="preserve"> (Todesfälle)</w:t>
            </w:r>
            <w:r w:rsidRPr="001D71C2">
              <w:rPr>
                <w:rFonts w:ascii="Arial" w:hAnsi="Arial" w:cs="Arial"/>
                <w:highlight w:val="yellow"/>
              </w:rPr>
              <w:t>.</w:t>
            </w:r>
            <w:r w:rsidR="00BF4797" w:rsidRPr="001D71C2">
              <w:rPr>
                <w:rFonts w:ascii="Arial" w:hAnsi="Arial" w:cs="Arial"/>
              </w:rPr>
              <w:t xml:space="preserve"> </w:t>
            </w:r>
          </w:p>
          <w:p w14:paraId="3B31A523" w14:textId="77777777" w:rsidR="00000D95" w:rsidRPr="001D71C2" w:rsidRDefault="00000D95" w:rsidP="00FC585E">
            <w:pPr>
              <w:pStyle w:val="NormaleWeb"/>
              <w:spacing w:before="0" w:beforeAutospacing="0" w:after="0" w:afterAutospacing="0"/>
              <w:rPr>
                <w:rFonts w:ascii="Arial" w:hAnsi="Arial" w:cs="Arial"/>
              </w:rPr>
            </w:pPr>
            <w:r w:rsidRPr="001D71C2">
              <w:rPr>
                <w:rFonts w:ascii="Arial" w:hAnsi="Arial" w:cs="Arial"/>
                <w:highlight w:val="yellow"/>
              </w:rPr>
              <w:t xml:space="preserve">Des Weiteren wurden drei Hotels, 53 Häuser, sechs Industriegebäude </w:t>
            </w:r>
            <w:r w:rsidRPr="001D71C2">
              <w:rPr>
                <w:rFonts w:ascii="Arial" w:hAnsi="Arial" w:cs="Arial"/>
              </w:rPr>
              <w:t xml:space="preserve">und acht Brücken zerstört sowie neun weitere Gebäude stark beschädigt. </w:t>
            </w:r>
          </w:p>
          <w:p w14:paraId="7A98F2C6" w14:textId="77777777" w:rsidR="00000D95" w:rsidRPr="001D71C2" w:rsidRDefault="00000D95" w:rsidP="00FC585E">
            <w:pPr>
              <w:pStyle w:val="NormaleWeb"/>
              <w:spacing w:before="0" w:beforeAutospacing="0" w:after="0" w:afterAutospacing="0"/>
              <w:rPr>
                <w:rFonts w:ascii="Arial" w:hAnsi="Arial" w:cs="Arial"/>
              </w:rPr>
            </w:pPr>
            <w:r w:rsidRPr="001D71C2">
              <w:rPr>
                <w:rFonts w:ascii="Arial" w:hAnsi="Arial" w:cs="Arial"/>
              </w:rPr>
              <w:t xml:space="preserve">Die Schlammschicht war 20 bis 40 cm dick und erstreckte sich auf einer Länge von 4,2 km über eine Fläche von 435.000 m². </w:t>
            </w:r>
          </w:p>
          <w:p w14:paraId="58A68592" w14:textId="77777777" w:rsidR="00000D95" w:rsidRPr="001D71C2" w:rsidRDefault="00000D95" w:rsidP="00FC585E">
            <w:pPr>
              <w:pStyle w:val="NormaleWeb"/>
              <w:spacing w:before="0" w:beforeAutospacing="0" w:after="0" w:afterAutospacing="0"/>
              <w:rPr>
                <w:rFonts w:ascii="Arial" w:hAnsi="Arial" w:cs="Arial"/>
              </w:rPr>
            </w:pPr>
            <w:r w:rsidRPr="001D71C2">
              <w:rPr>
                <w:rFonts w:ascii="Arial" w:hAnsi="Arial" w:cs="Arial"/>
                <w:highlight w:val="yellow"/>
              </w:rPr>
              <w:t>Die Schadenssumme wird mit 155 Millionen Euro angegeben.</w:t>
            </w:r>
            <w:r w:rsidRPr="001D71C2">
              <w:rPr>
                <w:rFonts w:ascii="Arial" w:hAnsi="Arial" w:cs="Arial"/>
              </w:rPr>
              <w:t xml:space="preserve"> </w:t>
            </w:r>
          </w:p>
          <w:p w14:paraId="075F24C2" w14:textId="77777777" w:rsidR="00000D95" w:rsidRPr="001D71C2" w:rsidRDefault="00000D95" w:rsidP="00FC585E">
            <w:pPr>
              <w:pStyle w:val="Titolo2"/>
              <w:spacing w:before="0" w:beforeAutospacing="0" w:after="0" w:afterAutospacing="0"/>
              <w:outlineLvl w:val="1"/>
              <w:rPr>
                <w:rFonts w:ascii="Arial" w:hAnsi="Arial" w:cs="Arial"/>
                <w:bCs w:val="0"/>
                <w:sz w:val="24"/>
                <w:szCs w:val="24"/>
              </w:rPr>
            </w:pPr>
            <w:r w:rsidRPr="001D71C2">
              <w:rPr>
                <w:rFonts w:ascii="Arial" w:hAnsi="Arial" w:cs="Arial"/>
                <w:bCs w:val="0"/>
                <w:sz w:val="24"/>
                <w:szCs w:val="24"/>
              </w:rPr>
              <w:t>Prozess</w:t>
            </w:r>
          </w:p>
          <w:p w14:paraId="6811DD79" w14:textId="77777777" w:rsidR="00000D95" w:rsidRPr="001D71C2" w:rsidRDefault="00000D95" w:rsidP="00FC585E">
            <w:pPr>
              <w:pStyle w:val="NormaleWeb"/>
              <w:spacing w:before="0" w:beforeAutospacing="0" w:after="0" w:afterAutospacing="0"/>
              <w:rPr>
                <w:rFonts w:ascii="Arial" w:hAnsi="Arial" w:cs="Arial"/>
              </w:rPr>
            </w:pPr>
            <w:r w:rsidRPr="001D71C2">
              <w:rPr>
                <w:rFonts w:ascii="Arial" w:hAnsi="Arial" w:cs="Arial"/>
              </w:rPr>
              <w:t xml:space="preserve">Nach dem Bruch gab es einen Strafprozess, der bis 1992 andauerte. </w:t>
            </w:r>
            <w:r w:rsidRPr="001D71C2">
              <w:rPr>
                <w:rFonts w:ascii="Arial" w:hAnsi="Arial" w:cs="Arial"/>
                <w:highlight w:val="yellow"/>
              </w:rPr>
              <w:t xml:space="preserve">Zehn Personen wurden wegen </w:t>
            </w:r>
            <w:hyperlink r:id="rId29" w:tooltip="Tötungsdelikte" w:history="1">
              <w:r w:rsidRPr="001D71C2">
                <w:rPr>
                  <w:rFonts w:ascii="Arial" w:hAnsi="Arial" w:cs="Arial"/>
                  <w:highlight w:val="yellow"/>
                </w:rPr>
                <w:t>Totschlags</w:t>
              </w:r>
            </w:hyperlink>
            <w:r w:rsidRPr="001D71C2">
              <w:rPr>
                <w:rFonts w:ascii="Arial" w:hAnsi="Arial" w:cs="Arial"/>
                <w:highlight w:val="yellow"/>
              </w:rPr>
              <w:t xml:space="preserve"> verurteilt, darunter die Manager der Mine und die Verantwortlichen für den Bau und Betrieb der Anlagen sowie auch Verantwortliche der Aufsichtsbehörden der autonomen Provinz Trentino.</w:t>
            </w:r>
            <w:r w:rsidRPr="001D71C2">
              <w:rPr>
                <w:rFonts w:ascii="Arial" w:hAnsi="Arial" w:cs="Arial"/>
              </w:rPr>
              <w:t xml:space="preserve"> Der Schaden musste von den Betreiberfirmen und der Provinzregierung getragen werden. Die letzten Zivilklagen waren erst 1999 abgeschlossen. </w:t>
            </w:r>
          </w:p>
          <w:p w14:paraId="4A86CBFA" w14:textId="68B73417" w:rsidR="00000D95" w:rsidRPr="001D71C2" w:rsidRDefault="00000D95" w:rsidP="00FC585E">
            <w:pPr>
              <w:pStyle w:val="NormaleWeb"/>
              <w:spacing w:before="0" w:beforeAutospacing="0" w:after="0" w:afterAutospacing="0"/>
              <w:rPr>
                <w:rFonts w:ascii="Arial" w:hAnsi="Arial" w:cs="Arial"/>
              </w:rPr>
            </w:pPr>
            <w:r w:rsidRPr="001D71C2">
              <w:rPr>
                <w:rFonts w:ascii="Arial" w:hAnsi="Arial" w:cs="Arial"/>
              </w:rPr>
              <w:t xml:space="preserve">Zusätzlich merkten die Richter an, dass nur ein Zehntel der Prozesskosten nötig gewesen wäre, um den Damm fachgerecht zu reparieren, nachdem dessen Sicherheitsmängel bei der Untersuchung von 1975 bekannt geworden waren. </w:t>
            </w:r>
          </w:p>
        </w:tc>
        <w:tc>
          <w:tcPr>
            <w:tcW w:w="4814" w:type="dxa"/>
          </w:tcPr>
          <w:p w14:paraId="483C50EA" w14:textId="77777777" w:rsidR="00000D95" w:rsidRPr="001D71C2" w:rsidRDefault="007F1735" w:rsidP="00FC585E">
            <w:pPr>
              <w:pStyle w:val="Titolo1"/>
              <w:spacing w:before="0"/>
              <w:outlineLvl w:val="0"/>
              <w:rPr>
                <w:rFonts w:ascii="Arial" w:hAnsi="Arial" w:cs="Arial"/>
                <w:b/>
                <w:color w:val="auto"/>
                <w:sz w:val="24"/>
                <w:szCs w:val="24"/>
                <w:lang w:val="de-DE"/>
              </w:rPr>
            </w:pPr>
            <w:r w:rsidRPr="001D71C2">
              <w:rPr>
                <w:rFonts w:ascii="Arial" w:hAnsi="Arial" w:cs="Arial"/>
                <w:b/>
                <w:color w:val="auto"/>
                <w:sz w:val="24"/>
                <w:szCs w:val="24"/>
                <w:lang w:val="de-DE"/>
              </w:rPr>
              <w:lastRenderedPageBreak/>
              <w:t>Strage di Stava</w:t>
            </w:r>
          </w:p>
          <w:p w14:paraId="5B3D43FC" w14:textId="77777777" w:rsidR="007F1735" w:rsidRPr="001D71C2" w:rsidRDefault="007F1735" w:rsidP="007F1735">
            <w:pPr>
              <w:rPr>
                <w:rFonts w:ascii="Arial" w:hAnsi="Arial" w:cs="Arial"/>
                <w:sz w:val="24"/>
                <w:szCs w:val="24"/>
                <w:lang w:val="de-DE"/>
              </w:rPr>
            </w:pPr>
            <w:r w:rsidRPr="001D71C2">
              <w:rPr>
                <w:rFonts w:ascii="Arial" w:hAnsi="Arial" w:cs="Arial"/>
                <w:sz w:val="24"/>
                <w:szCs w:val="24"/>
                <w:lang w:val="de-DE"/>
              </w:rPr>
              <w:t>A Tesero in Val di Fiemme si ruppe la diga di un bacino di sedimentazione di una miniera il 19 luglio 1985, e causò un’onda che, secondo i dati ufficiali, ha ucciso 268 persone.</w:t>
            </w:r>
          </w:p>
          <w:p w14:paraId="5AB667A0" w14:textId="77777777" w:rsidR="007F1735" w:rsidRPr="001D71C2" w:rsidRDefault="007F1735" w:rsidP="007F1735">
            <w:pPr>
              <w:rPr>
                <w:rFonts w:ascii="Arial" w:hAnsi="Arial" w:cs="Arial"/>
                <w:sz w:val="24"/>
                <w:szCs w:val="24"/>
                <w:lang w:val="de-DE"/>
              </w:rPr>
            </w:pPr>
          </w:p>
          <w:p w14:paraId="15E402C2" w14:textId="77777777" w:rsidR="007F1735" w:rsidRPr="001D71C2" w:rsidRDefault="007F1735" w:rsidP="007F1735">
            <w:pPr>
              <w:rPr>
                <w:rFonts w:ascii="Arial" w:hAnsi="Arial" w:cs="Arial"/>
                <w:sz w:val="24"/>
                <w:szCs w:val="24"/>
                <w:lang w:val="de-DE"/>
              </w:rPr>
            </w:pPr>
          </w:p>
          <w:p w14:paraId="341DB725" w14:textId="77777777" w:rsidR="007F1735" w:rsidRPr="001D71C2" w:rsidRDefault="007F1735" w:rsidP="007F1735">
            <w:pPr>
              <w:rPr>
                <w:rFonts w:ascii="Arial" w:hAnsi="Arial" w:cs="Arial"/>
                <w:sz w:val="24"/>
                <w:szCs w:val="24"/>
                <w:lang w:val="de-DE"/>
              </w:rPr>
            </w:pPr>
          </w:p>
          <w:p w14:paraId="4313F41E" w14:textId="64FFFCC3" w:rsidR="007F1735" w:rsidRPr="001D71C2" w:rsidRDefault="007F1735" w:rsidP="007F1735">
            <w:pPr>
              <w:rPr>
                <w:rFonts w:ascii="Arial" w:hAnsi="Arial" w:cs="Arial"/>
                <w:b/>
                <w:sz w:val="24"/>
                <w:szCs w:val="24"/>
                <w:lang w:val="de-DE"/>
              </w:rPr>
            </w:pPr>
            <w:r w:rsidRPr="001D71C2">
              <w:rPr>
                <w:rFonts w:ascii="Arial" w:hAnsi="Arial" w:cs="Arial"/>
                <w:b/>
                <w:sz w:val="24"/>
                <w:szCs w:val="24"/>
                <w:lang w:val="de-DE"/>
              </w:rPr>
              <w:t>Principio</w:t>
            </w:r>
          </w:p>
          <w:p w14:paraId="4B90A26D" w14:textId="2AEB169F" w:rsidR="007F1735" w:rsidRPr="001D71C2" w:rsidRDefault="007F1735" w:rsidP="007F1735">
            <w:pPr>
              <w:rPr>
                <w:rFonts w:ascii="Arial" w:hAnsi="Arial" w:cs="Arial"/>
                <w:sz w:val="24"/>
                <w:szCs w:val="24"/>
                <w:lang w:val="de-DE"/>
              </w:rPr>
            </w:pPr>
            <w:r w:rsidRPr="001D71C2">
              <w:rPr>
                <w:rFonts w:ascii="Arial" w:hAnsi="Arial" w:cs="Arial"/>
                <w:sz w:val="24"/>
                <w:szCs w:val="24"/>
                <w:lang w:val="de-DE"/>
              </w:rPr>
              <w:t xml:space="preserve">Due </w:t>
            </w:r>
            <w:proofErr w:type="gramStart"/>
            <w:r w:rsidRPr="001D71C2">
              <w:rPr>
                <w:rFonts w:ascii="Arial" w:hAnsi="Arial" w:cs="Arial"/>
                <w:sz w:val="24"/>
                <w:szCs w:val="24"/>
                <w:lang w:val="de-DE"/>
              </w:rPr>
              <w:t>bacini  si</w:t>
            </w:r>
            <w:proofErr w:type="gramEnd"/>
            <w:r w:rsidRPr="001D71C2">
              <w:rPr>
                <w:rFonts w:ascii="Arial" w:hAnsi="Arial" w:cs="Arial"/>
                <w:sz w:val="24"/>
                <w:szCs w:val="24"/>
                <w:lang w:val="de-DE"/>
              </w:rPr>
              <w:t xml:space="preserve"> trovano ad altezze diverse direttamente sopra l’altro, in modo consecutivo. Loro sono serviti come bacini di sedimentazione per le discariche delle miniere di Prestavel della società mineraria di Fluorite.</w:t>
            </w:r>
          </w:p>
          <w:p w14:paraId="5474FC23" w14:textId="75DCDDC2" w:rsidR="007F1735" w:rsidRPr="001D71C2" w:rsidRDefault="007F1735" w:rsidP="007F1735">
            <w:pPr>
              <w:rPr>
                <w:rFonts w:ascii="Arial" w:hAnsi="Arial" w:cs="Arial"/>
                <w:sz w:val="24"/>
                <w:szCs w:val="24"/>
                <w:lang w:val="de-DE"/>
              </w:rPr>
            </w:pPr>
            <w:r w:rsidRPr="001D71C2">
              <w:rPr>
                <w:rFonts w:ascii="Arial" w:hAnsi="Arial" w:cs="Arial"/>
                <w:sz w:val="24"/>
                <w:szCs w:val="24"/>
                <w:lang w:val="de-DE"/>
              </w:rPr>
              <w:t>Le dighe di questi bacini avevano 20 anni.</w:t>
            </w:r>
          </w:p>
          <w:p w14:paraId="3534461A" w14:textId="31721934" w:rsidR="007F1735" w:rsidRPr="001D71C2" w:rsidRDefault="007F1735" w:rsidP="007F1735">
            <w:pPr>
              <w:rPr>
                <w:rFonts w:ascii="Arial" w:hAnsi="Arial" w:cs="Arial"/>
                <w:sz w:val="24"/>
                <w:szCs w:val="24"/>
                <w:lang w:val="de-DE"/>
              </w:rPr>
            </w:pPr>
          </w:p>
          <w:p w14:paraId="013DBDDB" w14:textId="38A9257E" w:rsidR="007F1735" w:rsidRPr="001D71C2" w:rsidRDefault="007F1735" w:rsidP="007F1735">
            <w:pPr>
              <w:rPr>
                <w:rFonts w:ascii="Arial" w:hAnsi="Arial" w:cs="Arial"/>
                <w:sz w:val="24"/>
                <w:szCs w:val="24"/>
                <w:lang w:val="de-DE"/>
              </w:rPr>
            </w:pPr>
          </w:p>
          <w:p w14:paraId="4C102FAF" w14:textId="24023ADF" w:rsidR="007F1735" w:rsidRPr="001D71C2" w:rsidRDefault="007F1735" w:rsidP="007F1735">
            <w:pPr>
              <w:rPr>
                <w:rFonts w:ascii="Arial" w:hAnsi="Arial" w:cs="Arial"/>
                <w:sz w:val="24"/>
                <w:szCs w:val="24"/>
                <w:lang w:val="de-DE"/>
              </w:rPr>
            </w:pPr>
          </w:p>
          <w:p w14:paraId="04993EE1" w14:textId="3D4F63AB" w:rsidR="007F1735" w:rsidRPr="001D71C2" w:rsidRDefault="007F1735" w:rsidP="007F1735">
            <w:pPr>
              <w:rPr>
                <w:rFonts w:ascii="Arial" w:hAnsi="Arial" w:cs="Arial"/>
                <w:sz w:val="24"/>
                <w:szCs w:val="24"/>
                <w:lang w:val="de-DE"/>
              </w:rPr>
            </w:pPr>
            <w:r w:rsidRPr="001D71C2">
              <w:rPr>
                <w:rFonts w:ascii="Arial" w:hAnsi="Arial" w:cs="Arial"/>
                <w:sz w:val="24"/>
                <w:szCs w:val="24"/>
                <w:lang w:val="de-DE"/>
              </w:rPr>
              <w:t>Nel 1975 sono stati esaminati i sistemi della diga e in particolare quella superiore è stata classificata come non sicura.</w:t>
            </w:r>
          </w:p>
          <w:p w14:paraId="29AF6BA4" w14:textId="49C14839" w:rsidR="007F1735" w:rsidRPr="001D71C2" w:rsidRDefault="007F1735" w:rsidP="007F1735">
            <w:pPr>
              <w:rPr>
                <w:rFonts w:ascii="Arial" w:hAnsi="Arial" w:cs="Arial"/>
                <w:sz w:val="24"/>
                <w:szCs w:val="24"/>
                <w:lang w:val="de-DE"/>
              </w:rPr>
            </w:pPr>
          </w:p>
          <w:p w14:paraId="16FC7DCA" w14:textId="6F726201" w:rsidR="007F1735" w:rsidRPr="001D71C2" w:rsidRDefault="007F1735" w:rsidP="007F1735">
            <w:pPr>
              <w:rPr>
                <w:rFonts w:ascii="Arial" w:hAnsi="Arial" w:cs="Arial"/>
                <w:sz w:val="24"/>
                <w:szCs w:val="24"/>
                <w:lang w:val="de-DE"/>
              </w:rPr>
            </w:pPr>
          </w:p>
          <w:p w14:paraId="1226C657" w14:textId="7493A263" w:rsidR="007F1735" w:rsidRPr="001D71C2" w:rsidRDefault="007F1735" w:rsidP="007F1735">
            <w:pPr>
              <w:rPr>
                <w:rFonts w:ascii="Arial" w:hAnsi="Arial" w:cs="Arial"/>
                <w:sz w:val="24"/>
                <w:szCs w:val="24"/>
                <w:lang w:val="de-DE"/>
              </w:rPr>
            </w:pPr>
          </w:p>
          <w:p w14:paraId="5EC9A54D" w14:textId="78D76631" w:rsidR="007F1735" w:rsidRPr="001D71C2" w:rsidRDefault="007F1735" w:rsidP="007F1735">
            <w:pPr>
              <w:rPr>
                <w:rFonts w:ascii="Arial" w:hAnsi="Arial" w:cs="Arial"/>
                <w:sz w:val="24"/>
                <w:szCs w:val="24"/>
                <w:lang w:val="de-DE"/>
              </w:rPr>
            </w:pPr>
          </w:p>
          <w:p w14:paraId="7A78633A" w14:textId="7783AAF8" w:rsidR="007F1735" w:rsidRPr="001D71C2" w:rsidRDefault="007F1735" w:rsidP="007F1735">
            <w:pPr>
              <w:rPr>
                <w:rFonts w:ascii="Arial" w:hAnsi="Arial" w:cs="Arial"/>
                <w:sz w:val="24"/>
                <w:szCs w:val="24"/>
                <w:lang w:val="de-DE"/>
              </w:rPr>
            </w:pPr>
          </w:p>
          <w:p w14:paraId="1142D286" w14:textId="4B931DD8" w:rsidR="007F1735" w:rsidRPr="001D71C2" w:rsidRDefault="007F1735" w:rsidP="007F1735">
            <w:pPr>
              <w:rPr>
                <w:rFonts w:ascii="Arial" w:hAnsi="Arial" w:cs="Arial"/>
                <w:sz w:val="24"/>
                <w:szCs w:val="24"/>
                <w:lang w:val="de-DE"/>
              </w:rPr>
            </w:pPr>
          </w:p>
          <w:p w14:paraId="65ECC607" w14:textId="4775DD39" w:rsidR="007F1735" w:rsidRPr="001D71C2" w:rsidRDefault="007F1735" w:rsidP="007F1735">
            <w:pPr>
              <w:rPr>
                <w:rFonts w:ascii="Arial" w:hAnsi="Arial" w:cs="Arial"/>
                <w:sz w:val="24"/>
                <w:szCs w:val="24"/>
                <w:lang w:val="de-DE"/>
              </w:rPr>
            </w:pPr>
          </w:p>
          <w:p w14:paraId="0FB4B604" w14:textId="22B776EB" w:rsidR="007F1735" w:rsidRPr="001D71C2" w:rsidRDefault="007F1735" w:rsidP="007F1735">
            <w:pPr>
              <w:rPr>
                <w:rFonts w:ascii="Arial" w:hAnsi="Arial" w:cs="Arial"/>
                <w:sz w:val="24"/>
                <w:szCs w:val="24"/>
                <w:lang w:val="de-DE"/>
              </w:rPr>
            </w:pPr>
          </w:p>
          <w:p w14:paraId="7359E970" w14:textId="5B5D663F" w:rsidR="007F1735" w:rsidRPr="001D71C2" w:rsidRDefault="007F1735" w:rsidP="007F1735">
            <w:pPr>
              <w:rPr>
                <w:rFonts w:ascii="Arial" w:hAnsi="Arial" w:cs="Arial"/>
                <w:sz w:val="24"/>
                <w:szCs w:val="24"/>
                <w:lang w:val="de-DE"/>
              </w:rPr>
            </w:pPr>
          </w:p>
          <w:p w14:paraId="292862C5" w14:textId="0D61D7EA" w:rsidR="007F1735" w:rsidRPr="001D71C2" w:rsidRDefault="007F1735" w:rsidP="007F1735">
            <w:pPr>
              <w:rPr>
                <w:rFonts w:ascii="Arial" w:hAnsi="Arial" w:cs="Arial"/>
                <w:sz w:val="24"/>
                <w:szCs w:val="24"/>
                <w:lang w:val="de-DE"/>
              </w:rPr>
            </w:pPr>
          </w:p>
          <w:p w14:paraId="7DA4F642" w14:textId="3C884267" w:rsidR="007F1735" w:rsidRPr="001D71C2" w:rsidRDefault="007F1735" w:rsidP="007F1735">
            <w:pPr>
              <w:rPr>
                <w:rFonts w:ascii="Arial" w:hAnsi="Arial" w:cs="Arial"/>
                <w:sz w:val="24"/>
                <w:szCs w:val="24"/>
                <w:lang w:val="de-DE"/>
              </w:rPr>
            </w:pPr>
          </w:p>
          <w:p w14:paraId="29E25442" w14:textId="71F9BDBF" w:rsidR="007F1735" w:rsidRPr="001D71C2" w:rsidRDefault="007F1735" w:rsidP="007F1735">
            <w:pPr>
              <w:rPr>
                <w:rFonts w:ascii="Arial" w:hAnsi="Arial" w:cs="Arial"/>
                <w:b/>
                <w:sz w:val="24"/>
                <w:szCs w:val="24"/>
                <w:lang w:val="de-DE"/>
              </w:rPr>
            </w:pPr>
          </w:p>
          <w:p w14:paraId="14F133E9" w14:textId="0584C39E" w:rsidR="007F1735" w:rsidRPr="001D71C2" w:rsidRDefault="007F1735" w:rsidP="007F1735">
            <w:pPr>
              <w:rPr>
                <w:rFonts w:ascii="Arial" w:hAnsi="Arial" w:cs="Arial"/>
                <w:sz w:val="24"/>
                <w:szCs w:val="24"/>
                <w:lang w:val="de-DE"/>
              </w:rPr>
            </w:pPr>
            <w:r w:rsidRPr="001D71C2">
              <w:rPr>
                <w:rFonts w:ascii="Arial" w:hAnsi="Arial" w:cs="Arial"/>
                <w:b/>
                <w:sz w:val="24"/>
                <w:szCs w:val="24"/>
                <w:lang w:val="de-DE"/>
              </w:rPr>
              <w:t>Catastrofe</w:t>
            </w:r>
          </w:p>
          <w:p w14:paraId="5151486F" w14:textId="396FD765" w:rsidR="007F1735" w:rsidRPr="001D71C2" w:rsidRDefault="007F1735" w:rsidP="007F1735">
            <w:pPr>
              <w:rPr>
                <w:rFonts w:ascii="Arial" w:hAnsi="Arial" w:cs="Arial"/>
                <w:sz w:val="24"/>
                <w:szCs w:val="24"/>
                <w:lang w:val="de-DE"/>
              </w:rPr>
            </w:pPr>
            <w:r w:rsidRPr="001D71C2">
              <w:rPr>
                <w:rFonts w:ascii="Arial" w:hAnsi="Arial" w:cs="Arial"/>
                <w:sz w:val="24"/>
                <w:szCs w:val="24"/>
                <w:lang w:val="de-DE"/>
              </w:rPr>
              <w:t>Il 19 luglio 1985 alle 12:22:55 cedette la diga superiore</w:t>
            </w:r>
            <w:r w:rsidR="006A09A6" w:rsidRPr="001D71C2">
              <w:rPr>
                <w:rFonts w:ascii="Arial" w:hAnsi="Arial" w:cs="Arial"/>
                <w:sz w:val="24"/>
                <w:szCs w:val="24"/>
                <w:lang w:val="de-DE"/>
              </w:rPr>
              <w:t>. Un’onda da 180000 a 200000 m^3 di fango, sabbia e acqua scorreva a 30km/h lungo il Rio di Stava, fino a Stava e anche oltre a 90km/h fino al fondo valle del fiume Avisio.</w:t>
            </w:r>
          </w:p>
          <w:p w14:paraId="12A70ADF" w14:textId="2D58C3F0" w:rsidR="006A09A6" w:rsidRPr="001D71C2" w:rsidRDefault="006A09A6" w:rsidP="007F1735">
            <w:pPr>
              <w:rPr>
                <w:rFonts w:ascii="Arial" w:hAnsi="Arial" w:cs="Arial"/>
                <w:sz w:val="24"/>
                <w:szCs w:val="24"/>
                <w:lang w:val="de-DE"/>
              </w:rPr>
            </w:pPr>
          </w:p>
          <w:p w14:paraId="41618722" w14:textId="5589FEFD" w:rsidR="006A09A6" w:rsidRPr="001D71C2" w:rsidRDefault="006A09A6" w:rsidP="007F1735">
            <w:pPr>
              <w:rPr>
                <w:rFonts w:ascii="Arial" w:hAnsi="Arial" w:cs="Arial"/>
                <w:sz w:val="24"/>
                <w:szCs w:val="24"/>
                <w:lang w:val="de-DE"/>
              </w:rPr>
            </w:pPr>
          </w:p>
          <w:p w14:paraId="2A080F5F" w14:textId="124272BA" w:rsidR="006A09A6" w:rsidRPr="001D71C2" w:rsidRDefault="006A09A6" w:rsidP="007F1735">
            <w:pPr>
              <w:rPr>
                <w:rFonts w:ascii="Arial" w:hAnsi="Arial" w:cs="Arial"/>
                <w:sz w:val="24"/>
                <w:szCs w:val="24"/>
                <w:lang w:val="de-DE"/>
              </w:rPr>
            </w:pPr>
          </w:p>
          <w:p w14:paraId="1A37FA6D" w14:textId="708EEB8E" w:rsidR="006A09A6" w:rsidRPr="001D71C2" w:rsidRDefault="006A09A6" w:rsidP="007F1735">
            <w:pPr>
              <w:rPr>
                <w:rFonts w:ascii="Arial" w:hAnsi="Arial" w:cs="Arial"/>
                <w:sz w:val="24"/>
                <w:szCs w:val="24"/>
                <w:lang w:val="de-DE"/>
              </w:rPr>
            </w:pPr>
          </w:p>
          <w:p w14:paraId="35EF9D20" w14:textId="446B95E3" w:rsidR="006A09A6" w:rsidRPr="001D71C2" w:rsidRDefault="006A09A6" w:rsidP="007F1735">
            <w:pPr>
              <w:rPr>
                <w:rFonts w:ascii="Arial" w:hAnsi="Arial" w:cs="Arial"/>
                <w:sz w:val="24"/>
                <w:szCs w:val="24"/>
                <w:lang w:val="de-DE"/>
              </w:rPr>
            </w:pPr>
          </w:p>
          <w:p w14:paraId="6E620752" w14:textId="41BFB72C" w:rsidR="006A09A6" w:rsidRPr="001D71C2" w:rsidRDefault="006A09A6" w:rsidP="007F1735">
            <w:pPr>
              <w:rPr>
                <w:rFonts w:ascii="Arial" w:hAnsi="Arial" w:cs="Arial"/>
                <w:sz w:val="24"/>
                <w:szCs w:val="24"/>
                <w:lang w:val="de-DE"/>
              </w:rPr>
            </w:pPr>
          </w:p>
          <w:p w14:paraId="72E2D97D" w14:textId="03BE8DB2" w:rsidR="006A09A6" w:rsidRPr="001D71C2" w:rsidRDefault="006A09A6" w:rsidP="007F1735">
            <w:pPr>
              <w:rPr>
                <w:rFonts w:ascii="Arial" w:hAnsi="Arial" w:cs="Arial"/>
                <w:sz w:val="24"/>
                <w:szCs w:val="24"/>
                <w:lang w:val="de-DE"/>
              </w:rPr>
            </w:pPr>
          </w:p>
          <w:p w14:paraId="404E8DC0" w14:textId="20A0DF69" w:rsidR="006A09A6" w:rsidRPr="001D71C2" w:rsidRDefault="006A09A6" w:rsidP="007F1735">
            <w:pPr>
              <w:rPr>
                <w:rFonts w:ascii="Arial" w:hAnsi="Arial" w:cs="Arial"/>
                <w:sz w:val="24"/>
                <w:szCs w:val="24"/>
                <w:lang w:val="de-DE"/>
              </w:rPr>
            </w:pPr>
          </w:p>
          <w:p w14:paraId="56A77EC2" w14:textId="72B6BA7B" w:rsidR="006A09A6" w:rsidRPr="001D71C2" w:rsidRDefault="006A09A6" w:rsidP="007F1735">
            <w:pPr>
              <w:rPr>
                <w:rFonts w:ascii="Arial" w:hAnsi="Arial" w:cs="Arial"/>
                <w:sz w:val="24"/>
                <w:szCs w:val="24"/>
                <w:lang w:val="de-DE"/>
              </w:rPr>
            </w:pPr>
          </w:p>
          <w:p w14:paraId="671CF100" w14:textId="614CEF3A" w:rsidR="006A09A6" w:rsidRPr="001D71C2" w:rsidRDefault="006A09A6" w:rsidP="007F1735">
            <w:pPr>
              <w:rPr>
                <w:rFonts w:ascii="Arial" w:hAnsi="Arial" w:cs="Arial"/>
                <w:sz w:val="24"/>
                <w:szCs w:val="24"/>
                <w:lang w:val="de-DE"/>
              </w:rPr>
            </w:pPr>
            <w:r w:rsidRPr="001D71C2">
              <w:rPr>
                <w:rFonts w:ascii="Arial" w:hAnsi="Arial" w:cs="Arial"/>
                <w:sz w:val="24"/>
                <w:szCs w:val="24"/>
                <w:lang w:val="de-DE"/>
              </w:rPr>
              <w:lastRenderedPageBreak/>
              <w:t>Il numero di morti ufficiale ammonta a 268.</w:t>
            </w:r>
          </w:p>
          <w:p w14:paraId="5F82706A" w14:textId="2A1F8560" w:rsidR="006A09A6" w:rsidRPr="001D71C2" w:rsidRDefault="006A09A6" w:rsidP="007F1735">
            <w:pPr>
              <w:rPr>
                <w:rFonts w:ascii="Arial" w:hAnsi="Arial" w:cs="Arial"/>
                <w:sz w:val="24"/>
                <w:szCs w:val="24"/>
                <w:lang w:val="de-DE"/>
              </w:rPr>
            </w:pPr>
          </w:p>
          <w:p w14:paraId="164C78D0" w14:textId="0EC37B3D" w:rsidR="006A09A6" w:rsidRPr="001D71C2" w:rsidRDefault="006A09A6" w:rsidP="007F1735">
            <w:pPr>
              <w:rPr>
                <w:rFonts w:ascii="Arial" w:hAnsi="Arial" w:cs="Arial"/>
                <w:sz w:val="24"/>
                <w:szCs w:val="24"/>
                <w:lang w:val="de-DE"/>
              </w:rPr>
            </w:pPr>
          </w:p>
          <w:p w14:paraId="7C5B850F" w14:textId="4F2FD646" w:rsidR="006A09A6" w:rsidRPr="001D71C2" w:rsidRDefault="006A09A6" w:rsidP="007F1735">
            <w:pPr>
              <w:rPr>
                <w:rFonts w:ascii="Arial" w:hAnsi="Arial" w:cs="Arial"/>
                <w:sz w:val="24"/>
                <w:szCs w:val="24"/>
                <w:lang w:val="de-DE"/>
              </w:rPr>
            </w:pPr>
            <w:r w:rsidRPr="001D71C2">
              <w:rPr>
                <w:rFonts w:ascii="Arial" w:hAnsi="Arial" w:cs="Arial"/>
                <w:sz w:val="24"/>
                <w:szCs w:val="24"/>
                <w:lang w:val="de-DE"/>
              </w:rPr>
              <w:t>Inoltre tre alberghi, 53 case, sei edifici industriali e otto ponti sono stati distrutti.</w:t>
            </w:r>
          </w:p>
          <w:p w14:paraId="7B520527" w14:textId="149C96F1" w:rsidR="006A09A6" w:rsidRPr="001D71C2" w:rsidRDefault="006A09A6" w:rsidP="007F1735">
            <w:pPr>
              <w:rPr>
                <w:rFonts w:ascii="Arial" w:hAnsi="Arial" w:cs="Arial"/>
                <w:sz w:val="24"/>
                <w:szCs w:val="24"/>
                <w:lang w:val="de-DE"/>
              </w:rPr>
            </w:pPr>
          </w:p>
          <w:p w14:paraId="56575312" w14:textId="24C5A486" w:rsidR="006A09A6" w:rsidRPr="001D71C2" w:rsidRDefault="006A09A6" w:rsidP="007F1735">
            <w:pPr>
              <w:rPr>
                <w:rFonts w:ascii="Arial" w:hAnsi="Arial" w:cs="Arial"/>
                <w:sz w:val="24"/>
                <w:szCs w:val="24"/>
                <w:lang w:val="de-DE"/>
              </w:rPr>
            </w:pPr>
          </w:p>
          <w:p w14:paraId="4D457DCC" w14:textId="7DF7E222" w:rsidR="006A09A6" w:rsidRPr="001D71C2" w:rsidRDefault="006A09A6" w:rsidP="007F1735">
            <w:pPr>
              <w:rPr>
                <w:rFonts w:ascii="Arial" w:hAnsi="Arial" w:cs="Arial"/>
                <w:sz w:val="24"/>
                <w:szCs w:val="24"/>
                <w:lang w:val="de-DE"/>
              </w:rPr>
            </w:pPr>
          </w:p>
          <w:p w14:paraId="29AB2931" w14:textId="2657F393" w:rsidR="006A09A6" w:rsidRPr="001D71C2" w:rsidRDefault="006A09A6" w:rsidP="007F1735">
            <w:pPr>
              <w:rPr>
                <w:rFonts w:ascii="Arial" w:hAnsi="Arial" w:cs="Arial"/>
                <w:sz w:val="24"/>
                <w:szCs w:val="24"/>
                <w:lang w:val="de-DE"/>
              </w:rPr>
            </w:pPr>
          </w:p>
          <w:p w14:paraId="17281FC7" w14:textId="7957D2CE" w:rsidR="006A09A6" w:rsidRPr="001D71C2" w:rsidRDefault="006A09A6" w:rsidP="007F1735">
            <w:pPr>
              <w:rPr>
                <w:rFonts w:ascii="Arial" w:hAnsi="Arial" w:cs="Arial"/>
                <w:sz w:val="24"/>
                <w:szCs w:val="24"/>
                <w:lang w:val="de-DE"/>
              </w:rPr>
            </w:pPr>
          </w:p>
          <w:p w14:paraId="3A0F0A9F" w14:textId="10F8C5C2" w:rsidR="006A09A6" w:rsidRPr="001D71C2" w:rsidRDefault="006A09A6" w:rsidP="007F1735">
            <w:pPr>
              <w:rPr>
                <w:rFonts w:ascii="Arial" w:hAnsi="Arial" w:cs="Arial"/>
                <w:sz w:val="24"/>
                <w:szCs w:val="24"/>
                <w:lang w:val="de-DE"/>
              </w:rPr>
            </w:pPr>
            <w:r w:rsidRPr="001D71C2">
              <w:rPr>
                <w:rFonts w:ascii="Arial" w:hAnsi="Arial" w:cs="Arial"/>
                <w:sz w:val="24"/>
                <w:szCs w:val="24"/>
                <w:lang w:val="de-DE"/>
              </w:rPr>
              <w:t>L’ammontare del danno è di 155 milioni di euro.</w:t>
            </w:r>
          </w:p>
          <w:p w14:paraId="32C7589A" w14:textId="48E19975" w:rsidR="006A09A6" w:rsidRPr="001D71C2" w:rsidRDefault="006A09A6" w:rsidP="007F1735">
            <w:pPr>
              <w:rPr>
                <w:rFonts w:ascii="Arial" w:hAnsi="Arial" w:cs="Arial"/>
                <w:sz w:val="24"/>
                <w:szCs w:val="24"/>
                <w:lang w:val="de-DE"/>
              </w:rPr>
            </w:pPr>
            <w:r w:rsidRPr="001D71C2">
              <w:rPr>
                <w:rFonts w:ascii="Arial" w:hAnsi="Arial" w:cs="Arial"/>
                <w:b/>
                <w:sz w:val="24"/>
                <w:szCs w:val="24"/>
                <w:lang w:val="de-DE"/>
              </w:rPr>
              <w:t>Processo</w:t>
            </w:r>
          </w:p>
          <w:p w14:paraId="11C8FA58" w14:textId="6638B777" w:rsidR="006A09A6" w:rsidRPr="001D71C2" w:rsidRDefault="006A09A6" w:rsidP="007F1735">
            <w:pPr>
              <w:rPr>
                <w:rFonts w:ascii="Arial" w:hAnsi="Arial" w:cs="Arial"/>
                <w:sz w:val="24"/>
                <w:szCs w:val="24"/>
                <w:lang w:val="de-DE"/>
              </w:rPr>
            </w:pPr>
          </w:p>
          <w:p w14:paraId="28E34499" w14:textId="31CB586E" w:rsidR="006A09A6" w:rsidRPr="001D71C2" w:rsidRDefault="006A09A6" w:rsidP="007F1735">
            <w:pPr>
              <w:rPr>
                <w:rFonts w:ascii="Arial" w:hAnsi="Arial" w:cs="Arial"/>
                <w:sz w:val="24"/>
                <w:szCs w:val="24"/>
                <w:lang w:val="de-DE"/>
              </w:rPr>
            </w:pPr>
          </w:p>
          <w:p w14:paraId="304C046C" w14:textId="55A87D2B" w:rsidR="007F1735" w:rsidRPr="001D71C2" w:rsidRDefault="006A09A6" w:rsidP="006A09A6">
            <w:pPr>
              <w:rPr>
                <w:rFonts w:ascii="Arial" w:hAnsi="Arial" w:cs="Arial"/>
                <w:sz w:val="24"/>
                <w:szCs w:val="24"/>
                <w:lang w:val="de-DE"/>
              </w:rPr>
            </w:pPr>
            <w:r w:rsidRPr="001D71C2">
              <w:rPr>
                <w:rFonts w:ascii="Arial" w:hAnsi="Arial" w:cs="Arial"/>
                <w:sz w:val="24"/>
                <w:szCs w:val="24"/>
                <w:lang w:val="de-DE"/>
              </w:rPr>
              <w:t>10 persone sono state condannate per omicidio colposo, compresi i dirigenti della miniera e i responsabili per la costruzione e il funzionamento degli impianti, nonché i responsabili delle autorità di vigilanza della provincia autonoma di Trento.</w:t>
            </w:r>
          </w:p>
        </w:tc>
      </w:tr>
      <w:tr w:rsidR="00000D95" w:rsidRPr="001D71C2" w14:paraId="0B7C0665" w14:textId="77777777" w:rsidTr="00000D95">
        <w:tc>
          <w:tcPr>
            <w:tcW w:w="4814" w:type="dxa"/>
          </w:tcPr>
          <w:p w14:paraId="5549B9D7" w14:textId="77777777" w:rsidR="00000D95" w:rsidRPr="001D71C2" w:rsidRDefault="00000D95" w:rsidP="00FC585E">
            <w:pPr>
              <w:pStyle w:val="Titolo1"/>
              <w:spacing w:before="0"/>
              <w:outlineLvl w:val="0"/>
              <w:rPr>
                <w:rFonts w:ascii="Arial" w:hAnsi="Arial" w:cs="Arial"/>
                <w:b/>
                <w:color w:val="auto"/>
                <w:sz w:val="24"/>
                <w:szCs w:val="24"/>
                <w:lang w:val="de-DE"/>
              </w:rPr>
            </w:pPr>
            <w:r w:rsidRPr="001D71C2">
              <w:rPr>
                <w:rFonts w:ascii="Arial" w:hAnsi="Arial" w:cs="Arial"/>
                <w:b/>
                <w:color w:val="auto"/>
                <w:sz w:val="24"/>
                <w:szCs w:val="24"/>
                <w:lang w:val="de-DE"/>
              </w:rPr>
              <w:lastRenderedPageBreak/>
              <w:t>Seilbahnunfall von Cavalese (1998)</w:t>
            </w:r>
          </w:p>
          <w:p w14:paraId="086B5329" w14:textId="77777777" w:rsidR="00000D95" w:rsidRPr="001D71C2" w:rsidRDefault="00000D95" w:rsidP="00FC585E">
            <w:pPr>
              <w:pStyle w:val="NormaleWeb"/>
              <w:spacing w:before="0" w:beforeAutospacing="0" w:after="0" w:afterAutospacing="0"/>
              <w:rPr>
                <w:rFonts w:ascii="Arial" w:hAnsi="Arial" w:cs="Arial"/>
              </w:rPr>
            </w:pPr>
            <w:bookmarkStart w:id="0" w:name="_Hlk507747969"/>
            <w:r w:rsidRPr="001D71C2">
              <w:rPr>
                <w:rFonts w:ascii="Arial" w:hAnsi="Arial" w:cs="Arial"/>
                <w:highlight w:val="yellow"/>
              </w:rPr>
              <w:t xml:space="preserve">Beim </w:t>
            </w:r>
            <w:r w:rsidRPr="001D71C2">
              <w:rPr>
                <w:rFonts w:ascii="Arial" w:hAnsi="Arial" w:cs="Arial"/>
                <w:bCs/>
                <w:highlight w:val="yellow"/>
              </w:rPr>
              <w:t>Seilbahnunfall von Cavalese</w:t>
            </w:r>
            <w:r w:rsidRPr="001D71C2">
              <w:rPr>
                <w:rFonts w:ascii="Arial" w:hAnsi="Arial" w:cs="Arial"/>
                <w:highlight w:val="yellow"/>
              </w:rPr>
              <w:t xml:space="preserve"> am 3. Februar 1998 durchtrennte ein amerikanisches Kampfflugzeug das </w:t>
            </w:r>
            <w:hyperlink r:id="rId30" w:tooltip="Tragseil" w:history="1">
              <w:r w:rsidRPr="001D71C2">
                <w:rPr>
                  <w:rStyle w:val="Collegamentoipertestuale"/>
                  <w:rFonts w:ascii="Arial" w:hAnsi="Arial" w:cs="Arial"/>
                  <w:color w:val="auto"/>
                  <w:highlight w:val="yellow"/>
                  <w:u w:val="none"/>
                </w:rPr>
                <w:t>Tragseil</w:t>
              </w:r>
            </w:hyperlink>
            <w:r w:rsidRPr="001D71C2">
              <w:rPr>
                <w:rFonts w:ascii="Arial" w:hAnsi="Arial" w:cs="Arial"/>
                <w:highlight w:val="yellow"/>
              </w:rPr>
              <w:t xml:space="preserve"> der von </w:t>
            </w:r>
            <w:hyperlink r:id="rId31" w:tooltip="Cavalese" w:history="1">
              <w:r w:rsidRPr="001D71C2">
                <w:rPr>
                  <w:rStyle w:val="Collegamentoipertestuale"/>
                  <w:rFonts w:ascii="Arial" w:hAnsi="Arial" w:cs="Arial"/>
                  <w:color w:val="auto"/>
                  <w:highlight w:val="yellow"/>
                  <w:u w:val="none"/>
                </w:rPr>
                <w:t>Cavalese</w:t>
              </w:r>
            </w:hyperlink>
            <w:r w:rsidRPr="001D71C2">
              <w:rPr>
                <w:rFonts w:ascii="Arial" w:hAnsi="Arial" w:cs="Arial"/>
                <w:highlight w:val="yellow"/>
              </w:rPr>
              <w:t xml:space="preserve"> auf die </w:t>
            </w:r>
            <w:hyperlink r:id="rId32" w:tooltip="Cermis (Seite nicht vorhanden)" w:history="1">
              <w:r w:rsidRPr="001D71C2">
                <w:rPr>
                  <w:rStyle w:val="Collegamentoipertestuale"/>
                  <w:rFonts w:ascii="Arial" w:hAnsi="Arial" w:cs="Arial"/>
                  <w:color w:val="auto"/>
                  <w:highlight w:val="yellow"/>
                  <w:u w:val="none"/>
                </w:rPr>
                <w:t>Alpe Cermis</w:t>
              </w:r>
            </w:hyperlink>
            <w:r w:rsidRPr="001D71C2">
              <w:rPr>
                <w:rFonts w:ascii="Arial" w:hAnsi="Arial" w:cs="Arial"/>
                <w:highlight w:val="yellow"/>
              </w:rPr>
              <w:t xml:space="preserve"> führenden </w:t>
            </w:r>
            <w:hyperlink r:id="rId33" w:tooltip="Luftseilbahn" w:history="1">
              <w:r w:rsidRPr="001D71C2">
                <w:rPr>
                  <w:rStyle w:val="Collegamentoipertestuale"/>
                  <w:rFonts w:ascii="Arial" w:hAnsi="Arial" w:cs="Arial"/>
                  <w:color w:val="auto"/>
                  <w:highlight w:val="yellow"/>
                  <w:u w:val="none"/>
                </w:rPr>
                <w:t>Luftseilbahn</w:t>
              </w:r>
            </w:hyperlink>
            <w:r w:rsidRPr="001D71C2">
              <w:rPr>
                <w:rFonts w:ascii="Arial" w:hAnsi="Arial" w:cs="Arial"/>
                <w:highlight w:val="yellow"/>
              </w:rPr>
              <w:t>. 20 Menschen starben</w:t>
            </w:r>
            <w:bookmarkEnd w:id="0"/>
            <w:r w:rsidRPr="001D71C2">
              <w:rPr>
                <w:rFonts w:ascii="Arial" w:hAnsi="Arial" w:cs="Arial"/>
                <w:highlight w:val="yellow"/>
              </w:rPr>
              <w:t xml:space="preserve"> </w:t>
            </w:r>
            <w:r w:rsidRPr="001D71C2">
              <w:rPr>
                <w:rFonts w:ascii="Arial" w:hAnsi="Arial" w:cs="Arial"/>
              </w:rPr>
              <w:t xml:space="preserve">beim Absturz einer dort verkehrenden </w:t>
            </w:r>
            <w:hyperlink r:id="rId34" w:tooltip="Kabine" w:history="1">
              <w:r w:rsidRPr="001D71C2">
                <w:rPr>
                  <w:rStyle w:val="Collegamentoipertestuale"/>
                  <w:rFonts w:ascii="Arial" w:hAnsi="Arial" w:cs="Arial"/>
                  <w:color w:val="auto"/>
                  <w:u w:val="none"/>
                </w:rPr>
                <w:t>Kabine</w:t>
              </w:r>
            </w:hyperlink>
            <w:r w:rsidRPr="001D71C2">
              <w:rPr>
                <w:rFonts w:ascii="Arial" w:hAnsi="Arial" w:cs="Arial"/>
              </w:rPr>
              <w:t xml:space="preserve">. </w:t>
            </w:r>
          </w:p>
          <w:p w14:paraId="18620E82" w14:textId="77777777" w:rsidR="00000D95" w:rsidRPr="001D71C2" w:rsidRDefault="00000D95" w:rsidP="00FC585E">
            <w:pPr>
              <w:outlineLvl w:val="1"/>
              <w:rPr>
                <w:rFonts w:ascii="Arial" w:eastAsia="Times New Roman" w:hAnsi="Arial" w:cs="Arial"/>
                <w:b/>
                <w:bCs/>
                <w:sz w:val="24"/>
                <w:szCs w:val="24"/>
                <w:lang w:eastAsia="it-IT"/>
              </w:rPr>
            </w:pPr>
          </w:p>
          <w:p w14:paraId="04D35710" w14:textId="77777777" w:rsidR="00000D95" w:rsidRPr="001D71C2" w:rsidRDefault="00000D95" w:rsidP="00FC585E">
            <w:pPr>
              <w:outlineLvl w:val="1"/>
              <w:rPr>
                <w:rFonts w:ascii="Arial" w:eastAsia="Times New Roman" w:hAnsi="Arial" w:cs="Arial"/>
                <w:b/>
                <w:bCs/>
                <w:sz w:val="24"/>
                <w:szCs w:val="24"/>
                <w:lang w:eastAsia="it-IT"/>
              </w:rPr>
            </w:pPr>
            <w:bookmarkStart w:id="1" w:name="_Hlk507748047"/>
            <w:r w:rsidRPr="001D71C2">
              <w:rPr>
                <w:rFonts w:ascii="Arial" w:eastAsia="Times New Roman" w:hAnsi="Arial" w:cs="Arial"/>
                <w:b/>
                <w:bCs/>
                <w:sz w:val="24"/>
                <w:szCs w:val="24"/>
                <w:lang w:eastAsia="it-IT"/>
              </w:rPr>
              <w:t>Ausgangslage</w:t>
            </w:r>
            <w:bookmarkEnd w:id="1"/>
          </w:p>
          <w:p w14:paraId="3ABFBF61" w14:textId="77777777" w:rsidR="00000D95" w:rsidRPr="001D71C2" w:rsidRDefault="00000D95" w:rsidP="00FC585E">
            <w:pPr>
              <w:rPr>
                <w:rFonts w:ascii="Arial" w:eastAsia="Times New Roman" w:hAnsi="Arial" w:cs="Arial"/>
                <w:sz w:val="24"/>
                <w:szCs w:val="24"/>
                <w:lang w:eastAsia="it-IT"/>
              </w:rPr>
            </w:pPr>
            <w:r w:rsidRPr="001D71C2">
              <w:rPr>
                <w:rFonts w:ascii="Arial" w:eastAsia="Times New Roman" w:hAnsi="Arial" w:cs="Arial"/>
                <w:sz w:val="24"/>
                <w:szCs w:val="24"/>
                <w:lang w:eastAsia="it-IT"/>
              </w:rPr>
              <w:t xml:space="preserve">Die Cermisbahn verläuft südlich des Ortes Cavalese quer zum Tal und verbindet ihn mit der Alpe Cermis am Rand der </w:t>
            </w:r>
            <w:hyperlink r:id="rId35" w:tooltip="Lagorai" w:history="1">
              <w:r w:rsidRPr="001D71C2">
                <w:rPr>
                  <w:rFonts w:ascii="Arial" w:eastAsia="Times New Roman" w:hAnsi="Arial" w:cs="Arial"/>
                  <w:sz w:val="24"/>
                  <w:szCs w:val="24"/>
                  <w:lang w:eastAsia="it-IT"/>
                </w:rPr>
                <w:t>Lagorai-Kette</w:t>
              </w:r>
            </w:hyperlink>
            <w:r w:rsidRPr="001D71C2">
              <w:rPr>
                <w:rFonts w:ascii="Arial" w:eastAsia="Times New Roman" w:hAnsi="Arial" w:cs="Arial"/>
                <w:sz w:val="24"/>
                <w:szCs w:val="24"/>
                <w:lang w:eastAsia="it-IT"/>
              </w:rPr>
              <w:t xml:space="preserve">. Hier war eine Gondel mit 20 </w:t>
            </w:r>
            <w:hyperlink r:id="rId36" w:tooltip="Passagier" w:history="1">
              <w:r w:rsidRPr="001D71C2">
                <w:rPr>
                  <w:rFonts w:ascii="Arial" w:eastAsia="Times New Roman" w:hAnsi="Arial" w:cs="Arial"/>
                  <w:sz w:val="24"/>
                  <w:szCs w:val="24"/>
                  <w:lang w:eastAsia="it-IT"/>
                </w:rPr>
                <w:t>Passagieren</w:t>
              </w:r>
            </w:hyperlink>
            <w:r w:rsidRPr="001D71C2">
              <w:rPr>
                <w:rFonts w:ascii="Arial" w:eastAsia="Times New Roman" w:hAnsi="Arial" w:cs="Arial"/>
                <w:sz w:val="24"/>
                <w:szCs w:val="24"/>
                <w:lang w:eastAsia="it-IT"/>
              </w:rPr>
              <w:t xml:space="preserve"> unterwegs. </w:t>
            </w:r>
          </w:p>
          <w:p w14:paraId="691DB96A" w14:textId="20388CD5" w:rsidR="00000D95" w:rsidRPr="001D71C2" w:rsidRDefault="00000D95" w:rsidP="00FC585E">
            <w:pPr>
              <w:rPr>
                <w:rFonts w:ascii="Arial" w:eastAsia="Times New Roman" w:hAnsi="Arial" w:cs="Arial"/>
                <w:sz w:val="24"/>
                <w:szCs w:val="24"/>
                <w:lang w:eastAsia="it-IT"/>
              </w:rPr>
            </w:pPr>
            <w:bookmarkStart w:id="2" w:name="_Hlk507747999"/>
            <w:r w:rsidRPr="001D71C2">
              <w:rPr>
                <w:rFonts w:ascii="Arial" w:eastAsia="Times New Roman" w:hAnsi="Arial" w:cs="Arial"/>
                <w:sz w:val="24"/>
                <w:szCs w:val="24"/>
                <w:highlight w:val="yellow"/>
                <w:lang w:eastAsia="it-IT"/>
              </w:rPr>
              <w:t>Ein</w:t>
            </w:r>
            <w:r w:rsidRPr="001D71C2">
              <w:rPr>
                <w:rFonts w:ascii="Arial" w:eastAsia="Times New Roman" w:hAnsi="Arial" w:cs="Arial"/>
                <w:sz w:val="24"/>
                <w:szCs w:val="24"/>
                <w:lang w:eastAsia="it-IT"/>
              </w:rPr>
              <w:t xml:space="preserve"> </w:t>
            </w:r>
            <w:bookmarkEnd w:id="2"/>
            <w:r w:rsidRPr="001D71C2">
              <w:rPr>
                <w:rFonts w:ascii="Arial" w:eastAsia="Times New Roman" w:hAnsi="Arial" w:cs="Arial"/>
                <w:sz w:val="24"/>
                <w:szCs w:val="24"/>
                <w:lang w:eastAsia="it-IT"/>
              </w:rPr>
              <w:t xml:space="preserve">mit vier Personen besetztes </w:t>
            </w:r>
            <w:hyperlink r:id="rId37" w:tooltip="United States Air Force" w:history="1">
              <w:r w:rsidRPr="001D71C2">
                <w:rPr>
                  <w:rFonts w:ascii="Arial" w:eastAsia="Times New Roman" w:hAnsi="Arial" w:cs="Arial"/>
                  <w:sz w:val="24"/>
                  <w:szCs w:val="24"/>
                  <w:highlight w:val="yellow"/>
                  <w:lang w:eastAsia="it-IT"/>
                </w:rPr>
                <w:t>US-Kampfflugzeug</w:t>
              </w:r>
            </w:hyperlink>
            <w:r w:rsidRPr="001D71C2">
              <w:rPr>
                <w:rFonts w:ascii="Arial" w:eastAsia="Times New Roman" w:hAnsi="Arial" w:cs="Arial"/>
                <w:sz w:val="24"/>
                <w:szCs w:val="24"/>
                <w:lang w:eastAsia="it-IT"/>
              </w:rPr>
              <w:t xml:space="preserve"> vom Typ </w:t>
            </w:r>
            <w:hyperlink r:id="rId38" w:tooltip="EA-6 Prowler" w:history="1">
              <w:r w:rsidRPr="001D71C2">
                <w:rPr>
                  <w:rFonts w:ascii="Arial" w:eastAsia="Times New Roman" w:hAnsi="Arial" w:cs="Arial"/>
                  <w:sz w:val="24"/>
                  <w:szCs w:val="24"/>
                  <w:lang w:eastAsia="it-IT"/>
                </w:rPr>
                <w:t>EA-6B Prowler</w:t>
              </w:r>
            </w:hyperlink>
            <w:r w:rsidRPr="001D71C2">
              <w:rPr>
                <w:rFonts w:ascii="Arial" w:eastAsia="Times New Roman" w:hAnsi="Arial" w:cs="Arial"/>
                <w:sz w:val="24"/>
                <w:szCs w:val="24"/>
                <w:lang w:eastAsia="it-IT"/>
              </w:rPr>
              <w:t xml:space="preserve"> einer </w:t>
            </w:r>
            <w:hyperlink r:id="rId39" w:anchor="Luftwaffe" w:tooltip="Staffel (Militär)" w:history="1">
              <w:r w:rsidRPr="001D71C2">
                <w:rPr>
                  <w:rFonts w:ascii="Arial" w:eastAsia="Times New Roman" w:hAnsi="Arial" w:cs="Arial"/>
                  <w:sz w:val="24"/>
                  <w:szCs w:val="24"/>
                  <w:lang w:eastAsia="it-IT"/>
                </w:rPr>
                <w:t>Staffel</w:t>
              </w:r>
            </w:hyperlink>
            <w:r w:rsidRPr="001D71C2">
              <w:rPr>
                <w:rFonts w:ascii="Arial" w:eastAsia="Times New Roman" w:hAnsi="Arial" w:cs="Arial"/>
                <w:sz w:val="24"/>
                <w:szCs w:val="24"/>
                <w:lang w:eastAsia="it-IT"/>
              </w:rPr>
              <w:t xml:space="preserve"> aus </w:t>
            </w:r>
            <w:hyperlink r:id="rId40" w:tooltip="North Carolina" w:history="1">
              <w:r w:rsidRPr="001D71C2">
                <w:rPr>
                  <w:rFonts w:ascii="Arial" w:eastAsia="Times New Roman" w:hAnsi="Arial" w:cs="Arial"/>
                  <w:sz w:val="24"/>
                  <w:szCs w:val="24"/>
                  <w:lang w:eastAsia="it-IT"/>
                </w:rPr>
                <w:t>North Carolina</w:t>
              </w:r>
            </w:hyperlink>
            <w:r w:rsidRPr="001D71C2">
              <w:rPr>
                <w:rFonts w:ascii="Arial" w:eastAsia="Times New Roman" w:hAnsi="Arial" w:cs="Arial"/>
                <w:sz w:val="24"/>
                <w:szCs w:val="24"/>
                <w:lang w:eastAsia="it-IT"/>
              </w:rPr>
              <w:t xml:space="preserve"> </w:t>
            </w:r>
            <w:bookmarkStart w:id="3" w:name="_Hlk507748019"/>
            <w:r w:rsidRPr="001D71C2">
              <w:rPr>
                <w:rFonts w:ascii="Arial" w:eastAsia="Times New Roman" w:hAnsi="Arial" w:cs="Arial"/>
                <w:sz w:val="24"/>
                <w:szCs w:val="24"/>
                <w:highlight w:val="yellow"/>
                <w:lang w:eastAsia="it-IT"/>
              </w:rPr>
              <w:t xml:space="preserve">flog im Tiefflug das </w:t>
            </w:r>
            <w:hyperlink r:id="rId41" w:tooltip="Fleimstal" w:history="1">
              <w:r w:rsidRPr="001D71C2">
                <w:rPr>
                  <w:rFonts w:ascii="Arial" w:eastAsia="Times New Roman" w:hAnsi="Arial" w:cs="Arial"/>
                  <w:sz w:val="24"/>
                  <w:szCs w:val="24"/>
                  <w:highlight w:val="yellow"/>
                  <w:lang w:eastAsia="it-IT"/>
                </w:rPr>
                <w:t>Fleimstal</w:t>
              </w:r>
            </w:hyperlink>
            <w:r w:rsidRPr="001D71C2">
              <w:rPr>
                <w:rFonts w:ascii="Arial" w:eastAsia="Times New Roman" w:hAnsi="Arial" w:cs="Arial"/>
                <w:sz w:val="24"/>
                <w:szCs w:val="24"/>
                <w:highlight w:val="yellow"/>
                <w:lang w:eastAsia="it-IT"/>
              </w:rPr>
              <w:t xml:space="preserve"> entlang.</w:t>
            </w:r>
            <w:r w:rsidRPr="001D71C2">
              <w:rPr>
                <w:rFonts w:ascii="Arial" w:eastAsia="Times New Roman" w:hAnsi="Arial" w:cs="Arial"/>
                <w:sz w:val="24"/>
                <w:szCs w:val="24"/>
                <w:lang w:eastAsia="it-IT"/>
              </w:rPr>
              <w:t xml:space="preserve"> </w:t>
            </w:r>
            <w:bookmarkEnd w:id="3"/>
            <w:r w:rsidRPr="001D71C2">
              <w:rPr>
                <w:rFonts w:ascii="Arial" w:eastAsia="Times New Roman" w:hAnsi="Arial" w:cs="Arial"/>
                <w:sz w:val="24"/>
                <w:szCs w:val="24"/>
                <w:lang w:eastAsia="it-IT"/>
              </w:rPr>
              <w:t xml:space="preserve">Vorgeschrieben war dort eine </w:t>
            </w:r>
            <w:hyperlink r:id="rId42" w:tooltip="Flughöhe" w:history="1">
              <w:r w:rsidRPr="001D71C2">
                <w:rPr>
                  <w:rFonts w:ascii="Arial" w:eastAsia="Times New Roman" w:hAnsi="Arial" w:cs="Arial"/>
                  <w:sz w:val="24"/>
                  <w:szCs w:val="24"/>
                  <w:lang w:eastAsia="it-IT"/>
                </w:rPr>
                <w:t>Mindestflughöhe</w:t>
              </w:r>
            </w:hyperlink>
            <w:r w:rsidRPr="001D71C2">
              <w:rPr>
                <w:rFonts w:ascii="Arial" w:eastAsia="Times New Roman" w:hAnsi="Arial" w:cs="Arial"/>
                <w:sz w:val="24"/>
                <w:szCs w:val="24"/>
                <w:lang w:eastAsia="it-IT"/>
              </w:rPr>
              <w:t xml:space="preserve"> von 2000 Fuß (etwa 600 Metern). Ein </w:t>
            </w:r>
            <w:hyperlink r:id="rId43" w:tooltip="Tiefflug" w:history="1">
              <w:r w:rsidRPr="001D71C2">
                <w:rPr>
                  <w:rFonts w:ascii="Arial" w:eastAsia="Times New Roman" w:hAnsi="Arial" w:cs="Arial"/>
                  <w:sz w:val="24"/>
                  <w:szCs w:val="24"/>
                  <w:lang w:eastAsia="it-IT"/>
                </w:rPr>
                <w:t>Tieffluggebiet</w:t>
              </w:r>
            </w:hyperlink>
            <w:r w:rsidRPr="001D71C2">
              <w:rPr>
                <w:rFonts w:ascii="Arial" w:eastAsia="Times New Roman" w:hAnsi="Arial" w:cs="Arial"/>
                <w:sz w:val="24"/>
                <w:szCs w:val="24"/>
                <w:lang w:eastAsia="it-IT"/>
              </w:rPr>
              <w:t xml:space="preserve">, in dem Flüge bis zu 150 Meter Höhe erlaubt gewesen wären, war nicht ausgewiesen. Um eine Erlaubnis für den Übungsflug durch die engen Dolomitentäler zu erhalten, machte die Besatzung gegenüber der </w:t>
            </w:r>
            <w:hyperlink r:id="rId44" w:tooltip="Luftsicherheitsbehörde" w:history="1">
              <w:r w:rsidRPr="001D71C2">
                <w:rPr>
                  <w:rFonts w:ascii="Arial" w:eastAsia="Times New Roman" w:hAnsi="Arial" w:cs="Arial"/>
                  <w:sz w:val="24"/>
                  <w:szCs w:val="24"/>
                  <w:lang w:eastAsia="it-IT"/>
                </w:rPr>
                <w:t>Luftsicherheitsbehörde</w:t>
              </w:r>
            </w:hyperlink>
            <w:r w:rsidRPr="001D71C2">
              <w:rPr>
                <w:rFonts w:ascii="Arial" w:eastAsia="Times New Roman" w:hAnsi="Arial" w:cs="Arial"/>
                <w:sz w:val="24"/>
                <w:szCs w:val="24"/>
                <w:lang w:eastAsia="it-IT"/>
              </w:rPr>
              <w:t xml:space="preserve"> falsche Angaben. </w:t>
            </w:r>
            <w:bookmarkStart w:id="4" w:name="_Hlk507748026"/>
            <w:r w:rsidRPr="001D71C2">
              <w:rPr>
                <w:rFonts w:ascii="Arial" w:eastAsia="Times New Roman" w:hAnsi="Arial" w:cs="Arial"/>
                <w:sz w:val="24"/>
                <w:szCs w:val="24"/>
                <w:highlight w:val="yellow"/>
                <w:lang w:eastAsia="it-IT"/>
              </w:rPr>
              <w:t>Das Flugzeug war zudem mit über 800 km/h zu schnell unterwegs</w:t>
            </w:r>
            <w:r w:rsidRPr="001D71C2">
              <w:rPr>
                <w:rFonts w:ascii="Arial" w:eastAsia="Times New Roman" w:hAnsi="Arial" w:cs="Arial"/>
                <w:sz w:val="24"/>
                <w:szCs w:val="24"/>
                <w:lang w:eastAsia="it-IT"/>
              </w:rPr>
              <w:t xml:space="preserve"> </w:t>
            </w:r>
            <w:bookmarkEnd w:id="4"/>
            <w:r w:rsidRPr="001D71C2">
              <w:rPr>
                <w:rFonts w:ascii="Arial" w:eastAsia="Times New Roman" w:hAnsi="Arial" w:cs="Arial"/>
                <w:sz w:val="24"/>
                <w:szCs w:val="24"/>
                <w:lang w:eastAsia="it-IT"/>
              </w:rPr>
              <w:t xml:space="preserve">(eine Geschwindigkeit von 250 </w:t>
            </w:r>
            <w:hyperlink r:id="rId45" w:tooltip="Knoten (Einheit)" w:history="1">
              <w:r w:rsidRPr="001D71C2">
                <w:rPr>
                  <w:rFonts w:ascii="Arial" w:eastAsia="Times New Roman" w:hAnsi="Arial" w:cs="Arial"/>
                  <w:sz w:val="24"/>
                  <w:szCs w:val="24"/>
                  <w:lang w:eastAsia="it-IT"/>
                </w:rPr>
                <w:t>kt</w:t>
              </w:r>
            </w:hyperlink>
            <w:r w:rsidRPr="001D71C2">
              <w:rPr>
                <w:rFonts w:ascii="Arial" w:eastAsia="Times New Roman" w:hAnsi="Arial" w:cs="Arial"/>
                <w:sz w:val="24"/>
                <w:szCs w:val="24"/>
                <w:lang w:eastAsia="it-IT"/>
              </w:rPr>
              <w:t xml:space="preserve">, umgerechnet 463 km/h, wäre legal gewesen), </w:t>
            </w:r>
            <w:bookmarkStart w:id="5" w:name="_Hlk507748034"/>
            <w:r w:rsidRPr="001D71C2">
              <w:rPr>
                <w:rFonts w:ascii="Arial" w:eastAsia="Times New Roman" w:hAnsi="Arial" w:cs="Arial"/>
                <w:sz w:val="24"/>
                <w:szCs w:val="24"/>
                <w:highlight w:val="yellow"/>
                <w:lang w:eastAsia="it-IT"/>
              </w:rPr>
              <w:t>und die Besatzung missachtete weitere</w:t>
            </w:r>
            <w:r w:rsidR="001D71C2" w:rsidRPr="001D71C2">
              <w:rPr>
                <w:rFonts w:ascii="Arial" w:eastAsia="Times New Roman" w:hAnsi="Arial" w:cs="Arial"/>
                <w:sz w:val="24"/>
                <w:szCs w:val="24"/>
                <w:highlight w:val="yellow"/>
                <w:lang w:eastAsia="it-IT"/>
              </w:rPr>
              <w:t xml:space="preserve"> </w:t>
            </w:r>
            <w:r w:rsidRPr="001D71C2">
              <w:rPr>
                <w:rFonts w:ascii="Arial" w:eastAsia="Times New Roman" w:hAnsi="Arial" w:cs="Arial"/>
                <w:sz w:val="24"/>
                <w:szCs w:val="24"/>
                <w:highlight w:val="yellow"/>
                <w:lang w:eastAsia="it-IT"/>
              </w:rPr>
              <w:t>Vorschriften.</w:t>
            </w:r>
            <w:r w:rsidRPr="001D71C2">
              <w:rPr>
                <w:rFonts w:ascii="Arial" w:eastAsia="Times New Roman" w:hAnsi="Arial" w:cs="Arial"/>
                <w:sz w:val="24"/>
                <w:szCs w:val="24"/>
                <w:lang w:eastAsia="it-IT"/>
              </w:rPr>
              <w:t xml:space="preserve"> </w:t>
            </w:r>
          </w:p>
          <w:bookmarkEnd w:id="5"/>
          <w:p w14:paraId="347F9C33" w14:textId="77777777" w:rsidR="001D71C2" w:rsidRPr="001D71C2" w:rsidRDefault="001D71C2" w:rsidP="00FC585E">
            <w:pPr>
              <w:rPr>
                <w:rFonts w:ascii="Arial" w:eastAsia="Times New Roman" w:hAnsi="Arial" w:cs="Arial"/>
                <w:sz w:val="24"/>
                <w:szCs w:val="24"/>
                <w:highlight w:val="yellow"/>
                <w:lang w:eastAsia="it-IT"/>
              </w:rPr>
            </w:pPr>
          </w:p>
          <w:p w14:paraId="345EF4CB" w14:textId="77777777" w:rsidR="00000D95" w:rsidRPr="001D71C2" w:rsidRDefault="00000D95" w:rsidP="00FC585E">
            <w:pPr>
              <w:outlineLvl w:val="1"/>
              <w:rPr>
                <w:rFonts w:ascii="Arial" w:eastAsia="Times New Roman" w:hAnsi="Arial" w:cs="Arial"/>
                <w:b/>
                <w:bCs/>
                <w:sz w:val="24"/>
                <w:szCs w:val="24"/>
                <w:lang w:eastAsia="it-IT"/>
              </w:rPr>
            </w:pPr>
            <w:bookmarkStart w:id="6" w:name="_Hlk507748041"/>
            <w:r w:rsidRPr="001D71C2">
              <w:rPr>
                <w:rFonts w:ascii="Arial" w:eastAsia="Times New Roman" w:hAnsi="Arial" w:cs="Arial"/>
                <w:b/>
                <w:bCs/>
                <w:sz w:val="24"/>
                <w:szCs w:val="24"/>
                <w:lang w:eastAsia="it-IT"/>
              </w:rPr>
              <w:t>Unfallhergang</w:t>
            </w:r>
            <w:bookmarkEnd w:id="6"/>
          </w:p>
          <w:p w14:paraId="672CEC3B" w14:textId="1E981BAF" w:rsidR="001D71C2" w:rsidRPr="001D71C2" w:rsidRDefault="00000D95" w:rsidP="00FC585E">
            <w:pPr>
              <w:rPr>
                <w:rFonts w:ascii="Arial" w:eastAsia="Times New Roman" w:hAnsi="Arial" w:cs="Arial"/>
                <w:sz w:val="24"/>
                <w:szCs w:val="24"/>
                <w:lang w:eastAsia="it-IT"/>
              </w:rPr>
            </w:pPr>
            <w:bookmarkStart w:id="7" w:name="_Hlk507748059"/>
            <w:r w:rsidRPr="001D71C2">
              <w:rPr>
                <w:rFonts w:ascii="Arial" w:eastAsia="Times New Roman" w:hAnsi="Arial" w:cs="Arial"/>
                <w:sz w:val="24"/>
                <w:szCs w:val="24"/>
                <w:highlight w:val="yellow"/>
                <w:lang w:eastAsia="it-IT"/>
              </w:rPr>
              <w:t>Um 15:13 Uhr</w:t>
            </w:r>
            <w:r w:rsidRPr="001D71C2">
              <w:rPr>
                <w:rFonts w:ascii="Arial" w:eastAsia="Times New Roman" w:hAnsi="Arial" w:cs="Arial"/>
                <w:sz w:val="24"/>
                <w:szCs w:val="24"/>
                <w:lang w:eastAsia="it-IT"/>
              </w:rPr>
              <w:t xml:space="preserve"> </w:t>
            </w:r>
            <w:bookmarkEnd w:id="7"/>
            <w:r w:rsidRPr="001D71C2">
              <w:rPr>
                <w:rFonts w:ascii="Arial" w:eastAsia="Times New Roman" w:hAnsi="Arial" w:cs="Arial"/>
                <w:sz w:val="24"/>
                <w:szCs w:val="24"/>
                <w:lang w:eastAsia="it-IT"/>
              </w:rPr>
              <w:t xml:space="preserve">Ortszeit </w:t>
            </w:r>
            <w:bookmarkStart w:id="8" w:name="_Hlk507748065"/>
            <w:r w:rsidRPr="001D71C2">
              <w:rPr>
                <w:rFonts w:ascii="Arial" w:eastAsia="Times New Roman" w:hAnsi="Arial" w:cs="Arial"/>
                <w:sz w:val="24"/>
                <w:szCs w:val="24"/>
                <w:highlight w:val="yellow"/>
                <w:lang w:eastAsia="it-IT"/>
              </w:rPr>
              <w:t>durchtrennte das Flugzeug mit</w:t>
            </w:r>
            <w:r w:rsidRPr="001D71C2">
              <w:rPr>
                <w:rFonts w:ascii="Arial" w:eastAsia="Times New Roman" w:hAnsi="Arial" w:cs="Arial"/>
                <w:sz w:val="24"/>
                <w:szCs w:val="24"/>
                <w:lang w:eastAsia="it-IT"/>
              </w:rPr>
              <w:t xml:space="preserve"> </w:t>
            </w:r>
            <w:bookmarkEnd w:id="8"/>
            <w:r w:rsidRPr="001D71C2">
              <w:rPr>
                <w:rFonts w:ascii="Arial" w:eastAsia="Times New Roman" w:hAnsi="Arial" w:cs="Arial"/>
                <w:sz w:val="24"/>
                <w:szCs w:val="24"/>
                <w:lang w:eastAsia="it-IT"/>
              </w:rPr>
              <w:t xml:space="preserve">dem sogenannten Wing Fold, einem Gelenk </w:t>
            </w:r>
            <w:bookmarkStart w:id="9" w:name="_Hlk507748072"/>
            <w:r w:rsidRPr="001D71C2">
              <w:rPr>
                <w:rFonts w:ascii="Arial" w:eastAsia="Times New Roman" w:hAnsi="Arial" w:cs="Arial"/>
                <w:sz w:val="24"/>
                <w:szCs w:val="24"/>
                <w:highlight w:val="yellow"/>
                <w:lang w:eastAsia="it-IT"/>
              </w:rPr>
              <w:t>der rechten Tragfläche, das Tragseil und das Ballast-Zugseil der Seilbahn in einer Höhe von 110 Metern über dem Boden</w:t>
            </w:r>
            <w:hyperlink r:id="rId46" w:anchor="cite_note-6" w:history="1"/>
            <w:r w:rsidRPr="001D71C2">
              <w:rPr>
                <w:rFonts w:ascii="Arial" w:eastAsia="Times New Roman" w:hAnsi="Arial" w:cs="Arial"/>
                <w:sz w:val="24"/>
                <w:szCs w:val="24"/>
                <w:highlight w:val="yellow"/>
                <w:lang w:eastAsia="it-IT"/>
              </w:rPr>
              <w:t>.</w:t>
            </w:r>
            <w:r w:rsidRPr="001D71C2">
              <w:rPr>
                <w:rFonts w:ascii="Arial" w:eastAsia="Times New Roman" w:hAnsi="Arial" w:cs="Arial"/>
                <w:sz w:val="24"/>
                <w:szCs w:val="24"/>
                <w:lang w:eastAsia="it-IT"/>
              </w:rPr>
              <w:t xml:space="preserve"> </w:t>
            </w:r>
            <w:bookmarkEnd w:id="9"/>
            <w:r w:rsidRPr="001D71C2">
              <w:rPr>
                <w:rFonts w:ascii="Arial" w:eastAsia="Times New Roman" w:hAnsi="Arial" w:cs="Arial"/>
                <w:sz w:val="24"/>
                <w:szCs w:val="24"/>
                <w:lang w:eastAsia="it-IT"/>
              </w:rPr>
              <w:t xml:space="preserve">Die Maschine war zum Zeitpunkt der Kollision in einer Kurvenlage. Die massiven Strukturen um den Bereich des Wing Folds verhinderten, dass das Tragseil die Tragfläche abtrennte. </w:t>
            </w:r>
            <w:r w:rsidRPr="001D71C2">
              <w:rPr>
                <w:rFonts w:ascii="Arial" w:eastAsia="Times New Roman" w:hAnsi="Arial" w:cs="Arial"/>
                <w:sz w:val="24"/>
                <w:szCs w:val="24"/>
                <w:highlight w:val="yellow"/>
                <w:lang w:eastAsia="it-IT"/>
              </w:rPr>
              <w:t>Die</w:t>
            </w:r>
            <w:r w:rsidRPr="001D71C2">
              <w:rPr>
                <w:rFonts w:ascii="Arial" w:eastAsia="Times New Roman" w:hAnsi="Arial" w:cs="Arial"/>
                <w:sz w:val="24"/>
                <w:szCs w:val="24"/>
                <w:lang w:eastAsia="it-IT"/>
              </w:rPr>
              <w:t xml:space="preserve"> talwärts fahrende </w:t>
            </w:r>
            <w:r w:rsidRPr="001D71C2">
              <w:rPr>
                <w:rFonts w:ascii="Arial" w:eastAsia="Times New Roman" w:hAnsi="Arial" w:cs="Arial"/>
                <w:sz w:val="24"/>
                <w:szCs w:val="24"/>
                <w:highlight w:val="yellow"/>
                <w:lang w:eastAsia="it-IT"/>
              </w:rPr>
              <w:t>Gondel</w:t>
            </w:r>
            <w:r w:rsidRPr="001D71C2">
              <w:rPr>
                <w:rFonts w:ascii="Arial" w:eastAsia="Times New Roman" w:hAnsi="Arial" w:cs="Arial"/>
                <w:sz w:val="24"/>
                <w:szCs w:val="24"/>
                <w:lang w:eastAsia="it-IT"/>
              </w:rPr>
              <w:t xml:space="preserve"> befand sich etwa 300 Meter von der Talstation und 40 bis 50 Meter oberhalb des Durchtrennungspunktes und </w:t>
            </w:r>
            <w:bookmarkStart w:id="10" w:name="_Hlk507748085"/>
            <w:bookmarkStart w:id="11" w:name="_GoBack"/>
            <w:r w:rsidRPr="001D71C2">
              <w:rPr>
                <w:rFonts w:ascii="Arial" w:eastAsia="Times New Roman" w:hAnsi="Arial" w:cs="Arial"/>
                <w:sz w:val="24"/>
                <w:szCs w:val="24"/>
                <w:highlight w:val="yellow"/>
                <w:lang w:eastAsia="it-IT"/>
              </w:rPr>
              <w:t>stürzte aus etwa 100 Metern in die Tiefe.</w:t>
            </w:r>
            <w:r w:rsidRPr="001D71C2">
              <w:rPr>
                <w:rFonts w:ascii="Arial" w:eastAsia="Times New Roman" w:hAnsi="Arial" w:cs="Arial"/>
                <w:sz w:val="24"/>
                <w:szCs w:val="24"/>
                <w:lang w:eastAsia="it-IT"/>
              </w:rPr>
              <w:t xml:space="preserve"> </w:t>
            </w:r>
            <w:bookmarkEnd w:id="10"/>
            <w:bookmarkEnd w:id="11"/>
          </w:p>
          <w:p w14:paraId="2B9CC7BA" w14:textId="77777777" w:rsidR="00000D95" w:rsidRPr="001D71C2" w:rsidRDefault="00000D95" w:rsidP="00FC585E">
            <w:pPr>
              <w:outlineLvl w:val="1"/>
              <w:rPr>
                <w:rFonts w:ascii="Arial" w:eastAsia="Times New Roman" w:hAnsi="Arial" w:cs="Arial"/>
                <w:b/>
                <w:bCs/>
                <w:sz w:val="24"/>
                <w:szCs w:val="24"/>
                <w:lang w:eastAsia="it-IT"/>
              </w:rPr>
            </w:pPr>
            <w:r w:rsidRPr="001D71C2">
              <w:rPr>
                <w:rFonts w:ascii="Arial" w:eastAsia="Times New Roman" w:hAnsi="Arial" w:cs="Arial"/>
                <w:b/>
                <w:bCs/>
                <w:sz w:val="24"/>
                <w:szCs w:val="24"/>
                <w:lang w:eastAsia="it-IT"/>
              </w:rPr>
              <w:lastRenderedPageBreak/>
              <w:t>Folgen</w:t>
            </w:r>
          </w:p>
          <w:p w14:paraId="38A6E3AB" w14:textId="77777777" w:rsidR="00000D95" w:rsidRPr="001D71C2" w:rsidRDefault="00000D95" w:rsidP="00FC585E">
            <w:pPr>
              <w:rPr>
                <w:rFonts w:ascii="Arial" w:eastAsia="Times New Roman" w:hAnsi="Arial" w:cs="Arial"/>
                <w:sz w:val="24"/>
                <w:szCs w:val="24"/>
                <w:lang w:eastAsia="it-IT"/>
              </w:rPr>
            </w:pPr>
            <w:r w:rsidRPr="001D71C2">
              <w:rPr>
                <w:rFonts w:ascii="Arial" w:eastAsia="Times New Roman" w:hAnsi="Arial" w:cs="Arial"/>
                <w:sz w:val="24"/>
                <w:szCs w:val="24"/>
                <w:lang w:eastAsia="it-IT"/>
              </w:rPr>
              <w:t xml:space="preserve">Alle 20 Insassen einer der beiden Seilbahnkabinen, darunter acht Deutsche, fünf Belgier, drei Italiener, zwei Polen, ein Österreicher und ein Niederländer, starben. Das Flugzeug wurde zwar beschädigt, konnte aber noch zum Luftwaffenstützpunkt </w:t>
            </w:r>
            <w:hyperlink r:id="rId47" w:tooltip="Aviano Air Base" w:history="1">
              <w:r w:rsidRPr="001D71C2">
                <w:rPr>
                  <w:rFonts w:ascii="Arial" w:eastAsia="Times New Roman" w:hAnsi="Arial" w:cs="Arial"/>
                  <w:sz w:val="24"/>
                  <w:szCs w:val="24"/>
                  <w:lang w:eastAsia="it-IT"/>
                </w:rPr>
                <w:t>Aviano Air Base</w:t>
              </w:r>
            </w:hyperlink>
            <w:r w:rsidRPr="001D71C2">
              <w:rPr>
                <w:rFonts w:ascii="Arial" w:eastAsia="Times New Roman" w:hAnsi="Arial" w:cs="Arial"/>
                <w:sz w:val="24"/>
                <w:szCs w:val="24"/>
                <w:lang w:eastAsia="it-IT"/>
              </w:rPr>
              <w:t xml:space="preserve"> zurückkehren. </w:t>
            </w:r>
          </w:p>
          <w:p w14:paraId="7578DA54" w14:textId="4107D155" w:rsidR="00000D95" w:rsidRPr="001D71C2" w:rsidRDefault="00000D95" w:rsidP="00FC585E">
            <w:pPr>
              <w:rPr>
                <w:rFonts w:ascii="Arial" w:eastAsia="Times New Roman" w:hAnsi="Arial" w:cs="Arial"/>
                <w:sz w:val="24"/>
                <w:szCs w:val="24"/>
                <w:lang w:eastAsia="it-IT"/>
              </w:rPr>
            </w:pPr>
            <w:r w:rsidRPr="001D71C2">
              <w:rPr>
                <w:rFonts w:ascii="Arial" w:eastAsia="Times New Roman" w:hAnsi="Arial" w:cs="Arial"/>
                <w:sz w:val="24"/>
                <w:szCs w:val="24"/>
                <w:lang w:eastAsia="it-IT"/>
              </w:rPr>
              <w:t xml:space="preserve">Aufgrund des </w:t>
            </w:r>
            <w:hyperlink r:id="rId48" w:tooltip="NATO-Truppenstatut" w:history="1">
              <w:r w:rsidRPr="001D71C2">
                <w:rPr>
                  <w:rFonts w:ascii="Arial" w:eastAsia="Times New Roman" w:hAnsi="Arial" w:cs="Arial"/>
                  <w:sz w:val="24"/>
                  <w:szCs w:val="24"/>
                  <w:lang w:eastAsia="it-IT"/>
                </w:rPr>
                <w:t>NATO-Truppenstatuts</w:t>
              </w:r>
            </w:hyperlink>
            <w:r w:rsidRPr="001D71C2">
              <w:rPr>
                <w:rFonts w:ascii="Arial" w:eastAsia="Times New Roman" w:hAnsi="Arial" w:cs="Arial"/>
                <w:sz w:val="24"/>
                <w:szCs w:val="24"/>
                <w:lang w:eastAsia="it-IT"/>
              </w:rPr>
              <w:t xml:space="preserve"> von 1951 wurden der </w:t>
            </w:r>
            <w:hyperlink r:id="rId49" w:tooltip="Pilot" w:history="1">
              <w:r w:rsidRPr="001D71C2">
                <w:rPr>
                  <w:rFonts w:ascii="Arial" w:eastAsia="Times New Roman" w:hAnsi="Arial" w:cs="Arial"/>
                  <w:sz w:val="24"/>
                  <w:szCs w:val="24"/>
                  <w:lang w:eastAsia="it-IT"/>
                </w:rPr>
                <w:t>Pilot</w:t>
              </w:r>
            </w:hyperlink>
            <w:r w:rsidRPr="001D71C2">
              <w:rPr>
                <w:rFonts w:ascii="Arial" w:eastAsia="Times New Roman" w:hAnsi="Arial" w:cs="Arial"/>
                <w:sz w:val="24"/>
                <w:szCs w:val="24"/>
                <w:lang w:eastAsia="it-IT"/>
              </w:rPr>
              <w:t xml:space="preserve"> und sein </w:t>
            </w:r>
            <w:hyperlink r:id="rId50" w:tooltip="Navigator" w:history="1">
              <w:r w:rsidRPr="001D71C2">
                <w:rPr>
                  <w:rFonts w:ascii="Arial" w:eastAsia="Times New Roman" w:hAnsi="Arial" w:cs="Arial"/>
                  <w:sz w:val="24"/>
                  <w:szCs w:val="24"/>
                  <w:lang w:eastAsia="it-IT"/>
                </w:rPr>
                <w:t>Navigator</w:t>
              </w:r>
            </w:hyperlink>
            <w:r w:rsidRPr="001D71C2">
              <w:rPr>
                <w:rFonts w:ascii="Arial" w:eastAsia="Times New Roman" w:hAnsi="Arial" w:cs="Arial"/>
                <w:sz w:val="24"/>
                <w:szCs w:val="24"/>
                <w:lang w:eastAsia="it-IT"/>
              </w:rPr>
              <w:t xml:space="preserve"> vor einem amerikanischen </w:t>
            </w:r>
            <w:hyperlink r:id="rId51" w:anchor="USA" w:tooltip="Militärgericht" w:history="1">
              <w:r w:rsidRPr="001D71C2">
                <w:rPr>
                  <w:rFonts w:ascii="Arial" w:eastAsia="Times New Roman" w:hAnsi="Arial" w:cs="Arial"/>
                  <w:sz w:val="24"/>
                  <w:szCs w:val="24"/>
                  <w:lang w:eastAsia="it-IT"/>
                </w:rPr>
                <w:t>Militärgericht</w:t>
              </w:r>
            </w:hyperlink>
            <w:r w:rsidRPr="001D71C2">
              <w:rPr>
                <w:rFonts w:ascii="Arial" w:eastAsia="Times New Roman" w:hAnsi="Arial" w:cs="Arial"/>
                <w:sz w:val="24"/>
                <w:szCs w:val="24"/>
                <w:lang w:eastAsia="it-IT"/>
              </w:rPr>
              <w:t xml:space="preserve"> im </w:t>
            </w:r>
            <w:hyperlink r:id="rId52" w:tooltip="Marine Corps Base Camp Lejeune" w:history="1">
              <w:r w:rsidRPr="001D71C2">
                <w:rPr>
                  <w:rFonts w:ascii="Arial" w:eastAsia="Times New Roman" w:hAnsi="Arial" w:cs="Arial"/>
                  <w:sz w:val="24"/>
                  <w:szCs w:val="24"/>
                  <w:lang w:eastAsia="it-IT"/>
                </w:rPr>
                <w:t>Marine Corps Base Camp Lejeune</w:t>
              </w:r>
            </w:hyperlink>
            <w:r w:rsidRPr="001D71C2">
              <w:rPr>
                <w:rFonts w:ascii="Arial" w:eastAsia="Times New Roman" w:hAnsi="Arial" w:cs="Arial"/>
                <w:sz w:val="24"/>
                <w:szCs w:val="24"/>
                <w:lang w:eastAsia="it-IT"/>
              </w:rPr>
              <w:t xml:space="preserve"> in North Carolina angeklagt. Beide wurden am 4. März 1999 trotz Unterschreitung der vorgeschriebenen Mindestflughöhe vom Vorwurf der </w:t>
            </w:r>
            <w:hyperlink r:id="rId53" w:tooltip="Fahrlässige Tötung" w:history="1">
              <w:r w:rsidRPr="001D71C2">
                <w:rPr>
                  <w:rFonts w:ascii="Arial" w:eastAsia="Times New Roman" w:hAnsi="Arial" w:cs="Arial"/>
                  <w:sz w:val="24"/>
                  <w:szCs w:val="24"/>
                  <w:lang w:eastAsia="it-IT"/>
                </w:rPr>
                <w:t>fahrlässigen Tötung</w:t>
              </w:r>
            </w:hyperlink>
            <w:r w:rsidRPr="001D71C2">
              <w:rPr>
                <w:rFonts w:ascii="Arial" w:eastAsia="Times New Roman" w:hAnsi="Arial" w:cs="Arial"/>
                <w:sz w:val="24"/>
                <w:szCs w:val="24"/>
                <w:lang w:eastAsia="it-IT"/>
              </w:rPr>
              <w:t xml:space="preserve"> </w:t>
            </w:r>
            <w:hyperlink r:id="rId54" w:tooltip="Freispruch" w:history="1">
              <w:r w:rsidRPr="001D71C2">
                <w:rPr>
                  <w:rFonts w:ascii="Arial" w:eastAsia="Times New Roman" w:hAnsi="Arial" w:cs="Arial"/>
                  <w:sz w:val="24"/>
                  <w:szCs w:val="24"/>
                  <w:lang w:eastAsia="it-IT"/>
                </w:rPr>
                <w:t>freigesprochen</w:t>
              </w:r>
            </w:hyperlink>
            <w:r w:rsidRPr="001D71C2">
              <w:rPr>
                <w:rFonts w:ascii="Arial" w:eastAsia="Times New Roman" w:hAnsi="Arial" w:cs="Arial"/>
                <w:sz w:val="24"/>
                <w:szCs w:val="24"/>
                <w:lang w:eastAsia="it-IT"/>
              </w:rPr>
              <w:t>. Eine für den Freispruch entscheidende Tatsache war, dass die Seilbahn in den Karten des US-Militärs nicht eingezeichnet gewesen war.</w:t>
            </w:r>
            <w:r w:rsidR="00BF4797" w:rsidRPr="001D71C2">
              <w:rPr>
                <w:rFonts w:ascii="Arial" w:eastAsia="Times New Roman" w:hAnsi="Arial" w:cs="Arial"/>
                <w:sz w:val="24"/>
                <w:szCs w:val="24"/>
                <w:lang w:eastAsia="it-IT"/>
              </w:rPr>
              <w:t xml:space="preserve"> </w:t>
            </w:r>
          </w:p>
          <w:p w14:paraId="385CC619" w14:textId="77777777" w:rsidR="00000D95" w:rsidRPr="001D71C2" w:rsidRDefault="00000D95" w:rsidP="00FC585E">
            <w:pPr>
              <w:rPr>
                <w:rFonts w:ascii="Arial" w:eastAsia="Times New Roman" w:hAnsi="Arial" w:cs="Arial"/>
                <w:sz w:val="24"/>
                <w:szCs w:val="24"/>
                <w:lang w:eastAsia="it-IT"/>
              </w:rPr>
            </w:pPr>
            <w:r w:rsidRPr="001D71C2">
              <w:rPr>
                <w:rFonts w:ascii="Arial" w:eastAsia="Times New Roman" w:hAnsi="Arial" w:cs="Arial"/>
                <w:sz w:val="24"/>
                <w:szCs w:val="24"/>
                <w:lang w:eastAsia="it-IT"/>
              </w:rPr>
              <w:t xml:space="preserve">In einem zweiten Prozess im Mai 1999 wurden Pilot und Navigator jedoch aufgrund der Vernichtung der privaten Videoaufzeichnung, die den Flug festgehalten hatte, wegen </w:t>
            </w:r>
            <w:hyperlink r:id="rId55" w:tooltip="Urkundenunterdrückung" w:history="1">
              <w:r w:rsidRPr="001D71C2">
                <w:rPr>
                  <w:rFonts w:ascii="Arial" w:eastAsia="Times New Roman" w:hAnsi="Arial" w:cs="Arial"/>
                  <w:sz w:val="24"/>
                  <w:szCs w:val="24"/>
                  <w:lang w:eastAsia="it-IT"/>
                </w:rPr>
                <w:t>Urkundenunterdrückung</w:t>
              </w:r>
            </w:hyperlink>
            <w:r w:rsidRPr="001D71C2">
              <w:rPr>
                <w:rFonts w:ascii="Arial" w:eastAsia="Times New Roman" w:hAnsi="Arial" w:cs="Arial"/>
                <w:sz w:val="24"/>
                <w:szCs w:val="24"/>
                <w:lang w:eastAsia="it-IT"/>
              </w:rPr>
              <w:t xml:space="preserve"> schuldig gesprochen. Beide wurden unehrenhaft aus der Armee entlassen. Der Pilot erhielt außerdem eine sechsmonatige Haftstrafe, von der er viereinhalb Monate verbüßen musste. Die geringen Strafen führten zu Empörung in der italienischen Öffentlichkeit und einer Belastung der diplomatischen Beziehungen zwischen den USA und </w:t>
            </w:r>
            <w:hyperlink r:id="rId56" w:tooltip="Republik Italien" w:history="1">
              <w:r w:rsidRPr="001D71C2">
                <w:rPr>
                  <w:rFonts w:ascii="Arial" w:eastAsia="Times New Roman" w:hAnsi="Arial" w:cs="Arial"/>
                  <w:sz w:val="24"/>
                  <w:szCs w:val="24"/>
                  <w:lang w:eastAsia="it-IT"/>
                </w:rPr>
                <w:t>Italien</w:t>
              </w:r>
            </w:hyperlink>
            <w:r w:rsidRPr="001D71C2">
              <w:rPr>
                <w:rFonts w:ascii="Arial" w:eastAsia="Times New Roman" w:hAnsi="Arial" w:cs="Arial"/>
                <w:sz w:val="24"/>
                <w:szCs w:val="24"/>
                <w:lang w:eastAsia="it-IT"/>
              </w:rPr>
              <w:t xml:space="preserve">. Dort trägt das Unglück den Beinamen </w:t>
            </w:r>
            <w:r w:rsidRPr="001D71C2">
              <w:rPr>
                <w:rFonts w:ascii="Arial" w:eastAsia="Times New Roman" w:hAnsi="Arial" w:cs="Arial"/>
                <w:i/>
                <w:iCs/>
                <w:sz w:val="24"/>
                <w:szCs w:val="24"/>
                <w:lang w:eastAsia="it-IT"/>
              </w:rPr>
              <w:t>Strage del Cermis</w:t>
            </w:r>
            <w:r w:rsidRPr="001D71C2">
              <w:rPr>
                <w:rFonts w:ascii="Arial" w:eastAsia="Times New Roman" w:hAnsi="Arial" w:cs="Arial"/>
                <w:sz w:val="24"/>
                <w:szCs w:val="24"/>
                <w:lang w:eastAsia="it-IT"/>
              </w:rPr>
              <w:t xml:space="preserve"> (dt. </w:t>
            </w:r>
            <w:r w:rsidRPr="001D71C2">
              <w:rPr>
                <w:rFonts w:ascii="Arial" w:eastAsia="Times New Roman" w:hAnsi="Arial" w:cs="Arial"/>
                <w:i/>
                <w:iCs/>
                <w:sz w:val="24"/>
                <w:szCs w:val="24"/>
                <w:lang w:eastAsia="it-IT"/>
              </w:rPr>
              <w:t>Blutbad</w:t>
            </w:r>
            <w:r w:rsidRPr="001D71C2">
              <w:rPr>
                <w:rFonts w:ascii="Arial" w:eastAsia="Times New Roman" w:hAnsi="Arial" w:cs="Arial"/>
                <w:sz w:val="24"/>
                <w:szCs w:val="24"/>
                <w:lang w:eastAsia="it-IT"/>
              </w:rPr>
              <w:t xml:space="preserve"> oder </w:t>
            </w:r>
            <w:r w:rsidRPr="001D71C2">
              <w:rPr>
                <w:rFonts w:ascii="Arial" w:eastAsia="Times New Roman" w:hAnsi="Arial" w:cs="Arial"/>
                <w:i/>
                <w:iCs/>
                <w:sz w:val="24"/>
                <w:szCs w:val="24"/>
                <w:lang w:eastAsia="it-IT"/>
              </w:rPr>
              <w:t>Massaker von Cermis</w:t>
            </w:r>
            <w:r w:rsidRPr="001D71C2">
              <w:rPr>
                <w:rFonts w:ascii="Arial" w:eastAsia="Times New Roman" w:hAnsi="Arial" w:cs="Arial"/>
                <w:sz w:val="24"/>
                <w:szCs w:val="24"/>
                <w:lang w:eastAsia="it-IT"/>
              </w:rPr>
              <w:t xml:space="preserve">). </w:t>
            </w:r>
          </w:p>
          <w:p w14:paraId="5A28710A" w14:textId="77777777" w:rsidR="00000D95" w:rsidRPr="001D71C2" w:rsidRDefault="00000D95" w:rsidP="00FC585E">
            <w:pPr>
              <w:rPr>
                <w:rFonts w:ascii="Arial" w:eastAsia="Times New Roman" w:hAnsi="Arial" w:cs="Arial"/>
                <w:sz w:val="24"/>
                <w:szCs w:val="24"/>
                <w:lang w:eastAsia="it-IT"/>
              </w:rPr>
            </w:pPr>
            <w:r w:rsidRPr="001D71C2">
              <w:rPr>
                <w:rFonts w:ascii="Arial" w:eastAsia="Times New Roman" w:hAnsi="Arial" w:cs="Arial"/>
                <w:sz w:val="24"/>
                <w:szCs w:val="24"/>
                <w:lang w:eastAsia="it-IT"/>
              </w:rPr>
              <w:t xml:space="preserve">Nach zweijährigen Verhandlungen wurden Entschädigungen in Höhe von umgerechnet 3,8 Millionen </w:t>
            </w:r>
            <w:hyperlink r:id="rId57" w:tooltip="Deutsche Mark" w:history="1">
              <w:r w:rsidRPr="001D71C2">
                <w:rPr>
                  <w:rFonts w:ascii="Arial" w:eastAsia="Times New Roman" w:hAnsi="Arial" w:cs="Arial"/>
                  <w:sz w:val="24"/>
                  <w:szCs w:val="24"/>
                  <w:lang w:eastAsia="it-IT"/>
                </w:rPr>
                <w:t>Deutsche Mark</w:t>
              </w:r>
            </w:hyperlink>
            <w:r w:rsidRPr="001D71C2">
              <w:rPr>
                <w:rFonts w:ascii="Arial" w:eastAsia="Times New Roman" w:hAnsi="Arial" w:cs="Arial"/>
                <w:sz w:val="24"/>
                <w:szCs w:val="24"/>
                <w:lang w:eastAsia="it-IT"/>
              </w:rPr>
              <w:t xml:space="preserve"> für jede der betroffenen Familien bewilligt. Das war die gesetzlich festgelegte Höchstsumme und die höchste in Italien je bezahlte Entschädigung. </w:t>
            </w:r>
          </w:p>
          <w:p w14:paraId="5C85832B" w14:textId="77777777" w:rsidR="00000D95" w:rsidRPr="001D71C2" w:rsidRDefault="00000D95" w:rsidP="00FC585E">
            <w:pPr>
              <w:pStyle w:val="Titolo1"/>
              <w:spacing w:before="0"/>
              <w:outlineLvl w:val="0"/>
              <w:rPr>
                <w:rFonts w:ascii="Arial" w:eastAsia="Times New Roman" w:hAnsi="Arial" w:cs="Arial"/>
                <w:color w:val="auto"/>
                <w:sz w:val="24"/>
                <w:szCs w:val="24"/>
                <w:lang w:eastAsia="it-IT"/>
              </w:rPr>
            </w:pPr>
            <w:r w:rsidRPr="001D71C2">
              <w:rPr>
                <w:rFonts w:ascii="Arial" w:eastAsia="Times New Roman" w:hAnsi="Arial" w:cs="Arial"/>
                <w:color w:val="auto"/>
                <w:sz w:val="24"/>
                <w:szCs w:val="24"/>
                <w:lang w:eastAsia="it-IT"/>
              </w:rPr>
              <w:t>Jährlich zur Unglücksminute werden in Cavalese die Kirchenglocken geläutet</w:t>
            </w:r>
          </w:p>
          <w:p w14:paraId="0A5CB174" w14:textId="77777777" w:rsidR="00000D95" w:rsidRPr="001D71C2" w:rsidRDefault="00000D95" w:rsidP="00FC585E">
            <w:pPr>
              <w:pStyle w:val="Titolo1"/>
              <w:spacing w:before="0"/>
              <w:outlineLvl w:val="0"/>
              <w:rPr>
                <w:rFonts w:ascii="Arial" w:eastAsia="Times New Roman" w:hAnsi="Arial" w:cs="Arial"/>
                <w:b/>
                <w:color w:val="auto"/>
                <w:sz w:val="24"/>
                <w:szCs w:val="24"/>
                <w:lang w:eastAsia="it-IT"/>
              </w:rPr>
            </w:pPr>
          </w:p>
        </w:tc>
        <w:tc>
          <w:tcPr>
            <w:tcW w:w="4814" w:type="dxa"/>
          </w:tcPr>
          <w:p w14:paraId="00BCDB1A" w14:textId="77777777" w:rsidR="00000D95" w:rsidRPr="001D71C2" w:rsidRDefault="001D71C2" w:rsidP="00FC585E">
            <w:pPr>
              <w:pStyle w:val="Titolo1"/>
              <w:spacing w:before="0"/>
              <w:outlineLvl w:val="0"/>
              <w:rPr>
                <w:rFonts w:ascii="Arial" w:hAnsi="Arial" w:cs="Arial"/>
                <w:b/>
                <w:color w:val="auto"/>
                <w:sz w:val="24"/>
                <w:szCs w:val="24"/>
                <w:lang w:val="de-DE"/>
              </w:rPr>
            </w:pPr>
            <w:r w:rsidRPr="001D71C2">
              <w:rPr>
                <w:rFonts w:ascii="Arial" w:hAnsi="Arial" w:cs="Arial"/>
                <w:b/>
                <w:color w:val="auto"/>
                <w:sz w:val="24"/>
                <w:szCs w:val="24"/>
                <w:lang w:val="de-DE"/>
              </w:rPr>
              <w:lastRenderedPageBreak/>
              <w:t>Caduta della funivia di Cavalese (1998)</w:t>
            </w:r>
          </w:p>
          <w:p w14:paraId="5A8742EB" w14:textId="77777777" w:rsidR="001D71C2" w:rsidRPr="001D71C2" w:rsidRDefault="001D71C2" w:rsidP="001D71C2">
            <w:pPr>
              <w:rPr>
                <w:rFonts w:ascii="Arial" w:hAnsi="Arial" w:cs="Arial"/>
                <w:sz w:val="24"/>
                <w:szCs w:val="24"/>
                <w:lang w:val="de-DE"/>
              </w:rPr>
            </w:pPr>
            <w:r w:rsidRPr="001D71C2">
              <w:rPr>
                <w:rFonts w:ascii="Arial" w:hAnsi="Arial" w:cs="Arial"/>
                <w:sz w:val="24"/>
                <w:szCs w:val="24"/>
                <w:lang w:val="de-DE"/>
              </w:rPr>
              <w:t>All’incidente della funivia del Cermis, il 3 febbraio 1998, un caccia americano ha tagliato la fune portante della funivia che portava da Cavalese all’Alpe Cermis.</w:t>
            </w:r>
          </w:p>
          <w:p w14:paraId="7D6618DC" w14:textId="77777777" w:rsidR="001D71C2" w:rsidRPr="001D71C2" w:rsidRDefault="001D71C2" w:rsidP="001D71C2">
            <w:pPr>
              <w:rPr>
                <w:rFonts w:ascii="Arial" w:hAnsi="Arial" w:cs="Arial"/>
                <w:sz w:val="24"/>
                <w:szCs w:val="24"/>
                <w:lang w:val="de-DE"/>
              </w:rPr>
            </w:pPr>
            <w:r w:rsidRPr="001D71C2">
              <w:rPr>
                <w:rFonts w:ascii="Arial" w:hAnsi="Arial" w:cs="Arial"/>
                <w:sz w:val="24"/>
                <w:szCs w:val="24"/>
                <w:lang w:val="de-DE"/>
              </w:rPr>
              <w:t>20 persone sono morte.</w:t>
            </w:r>
          </w:p>
          <w:p w14:paraId="09A9767C" w14:textId="77777777" w:rsidR="001D71C2" w:rsidRPr="001D71C2" w:rsidRDefault="001D71C2" w:rsidP="001D71C2">
            <w:pPr>
              <w:rPr>
                <w:rFonts w:ascii="Arial" w:hAnsi="Arial" w:cs="Arial"/>
                <w:sz w:val="24"/>
                <w:szCs w:val="24"/>
                <w:lang w:val="de-DE"/>
              </w:rPr>
            </w:pPr>
          </w:p>
          <w:p w14:paraId="54236DD4" w14:textId="77777777" w:rsidR="001D71C2" w:rsidRPr="001D71C2" w:rsidRDefault="001D71C2" w:rsidP="001D71C2">
            <w:pPr>
              <w:rPr>
                <w:rFonts w:ascii="Arial" w:hAnsi="Arial" w:cs="Arial"/>
                <w:sz w:val="24"/>
                <w:szCs w:val="24"/>
                <w:lang w:val="de-DE"/>
              </w:rPr>
            </w:pPr>
          </w:p>
          <w:p w14:paraId="31610A24" w14:textId="77777777" w:rsidR="001D71C2" w:rsidRDefault="001D71C2" w:rsidP="001D71C2">
            <w:pPr>
              <w:rPr>
                <w:rFonts w:ascii="Arial" w:hAnsi="Arial" w:cs="Arial"/>
                <w:sz w:val="24"/>
                <w:szCs w:val="24"/>
                <w:lang w:val="de-DE"/>
              </w:rPr>
            </w:pPr>
          </w:p>
          <w:p w14:paraId="6CBE4C41" w14:textId="77777777" w:rsidR="001D71C2" w:rsidRDefault="001D71C2" w:rsidP="001D71C2">
            <w:pPr>
              <w:rPr>
                <w:rFonts w:ascii="Arial" w:hAnsi="Arial" w:cs="Arial"/>
                <w:b/>
                <w:sz w:val="24"/>
                <w:szCs w:val="24"/>
                <w:lang w:val="de-DE"/>
              </w:rPr>
            </w:pPr>
            <w:r>
              <w:rPr>
                <w:rFonts w:ascii="Arial" w:hAnsi="Arial" w:cs="Arial"/>
                <w:b/>
                <w:sz w:val="24"/>
                <w:szCs w:val="24"/>
                <w:lang w:val="de-DE"/>
              </w:rPr>
              <w:t>Principio</w:t>
            </w:r>
          </w:p>
          <w:p w14:paraId="46BE4968" w14:textId="77777777" w:rsidR="001D71C2" w:rsidRDefault="001D71C2" w:rsidP="001D71C2">
            <w:pPr>
              <w:rPr>
                <w:rFonts w:ascii="Arial" w:hAnsi="Arial" w:cs="Arial"/>
                <w:sz w:val="24"/>
                <w:szCs w:val="24"/>
                <w:lang w:val="de-DE"/>
              </w:rPr>
            </w:pPr>
          </w:p>
          <w:p w14:paraId="2C75BB78" w14:textId="77777777" w:rsidR="001D71C2" w:rsidRDefault="001D71C2" w:rsidP="001D71C2">
            <w:pPr>
              <w:rPr>
                <w:rFonts w:ascii="Arial" w:hAnsi="Arial" w:cs="Arial"/>
                <w:sz w:val="24"/>
                <w:szCs w:val="24"/>
                <w:lang w:val="de-DE"/>
              </w:rPr>
            </w:pPr>
          </w:p>
          <w:p w14:paraId="5DE7109A" w14:textId="77777777" w:rsidR="001D71C2" w:rsidRDefault="001D71C2" w:rsidP="001D71C2">
            <w:pPr>
              <w:rPr>
                <w:rFonts w:ascii="Arial" w:hAnsi="Arial" w:cs="Arial"/>
                <w:sz w:val="24"/>
                <w:szCs w:val="24"/>
                <w:lang w:val="de-DE"/>
              </w:rPr>
            </w:pPr>
          </w:p>
          <w:p w14:paraId="11C36A1A" w14:textId="77777777" w:rsidR="001D71C2" w:rsidRDefault="001D71C2" w:rsidP="001D71C2">
            <w:pPr>
              <w:rPr>
                <w:rFonts w:ascii="Arial" w:hAnsi="Arial" w:cs="Arial"/>
                <w:sz w:val="24"/>
                <w:szCs w:val="24"/>
                <w:lang w:val="de-DE"/>
              </w:rPr>
            </w:pPr>
          </w:p>
          <w:p w14:paraId="37184325" w14:textId="77777777" w:rsidR="001D71C2" w:rsidRDefault="001D71C2" w:rsidP="001D71C2">
            <w:pPr>
              <w:rPr>
                <w:rFonts w:ascii="Arial" w:hAnsi="Arial" w:cs="Arial"/>
                <w:sz w:val="24"/>
                <w:szCs w:val="24"/>
                <w:lang w:val="de-DE"/>
              </w:rPr>
            </w:pPr>
          </w:p>
          <w:p w14:paraId="6D246940" w14:textId="77777777" w:rsidR="001D71C2" w:rsidRDefault="001D71C2" w:rsidP="001D71C2">
            <w:pPr>
              <w:rPr>
                <w:rFonts w:ascii="Arial" w:hAnsi="Arial" w:cs="Arial"/>
                <w:sz w:val="24"/>
                <w:szCs w:val="24"/>
                <w:lang w:val="de-DE"/>
              </w:rPr>
            </w:pPr>
            <w:r>
              <w:rPr>
                <w:rFonts w:ascii="Arial" w:hAnsi="Arial" w:cs="Arial"/>
                <w:sz w:val="24"/>
                <w:szCs w:val="24"/>
                <w:lang w:val="de-DE"/>
              </w:rPr>
              <w:t>Un caccia americano volò lungo la Val di Fiemme a bassa quota.</w:t>
            </w:r>
          </w:p>
          <w:p w14:paraId="37039E06" w14:textId="77777777" w:rsidR="001D71C2" w:rsidRDefault="001D71C2" w:rsidP="001D71C2">
            <w:pPr>
              <w:rPr>
                <w:rFonts w:ascii="Arial" w:hAnsi="Arial" w:cs="Arial"/>
                <w:sz w:val="24"/>
                <w:szCs w:val="24"/>
                <w:lang w:val="de-DE"/>
              </w:rPr>
            </w:pPr>
          </w:p>
          <w:p w14:paraId="378B10B0" w14:textId="77777777" w:rsidR="001D71C2" w:rsidRDefault="001D71C2" w:rsidP="001D71C2">
            <w:pPr>
              <w:rPr>
                <w:rFonts w:ascii="Arial" w:hAnsi="Arial" w:cs="Arial"/>
                <w:sz w:val="24"/>
                <w:szCs w:val="24"/>
                <w:lang w:val="de-DE"/>
              </w:rPr>
            </w:pPr>
          </w:p>
          <w:p w14:paraId="037536BC" w14:textId="77777777" w:rsidR="001D71C2" w:rsidRDefault="001D71C2" w:rsidP="001D71C2">
            <w:pPr>
              <w:rPr>
                <w:rFonts w:ascii="Arial" w:hAnsi="Arial" w:cs="Arial"/>
                <w:sz w:val="24"/>
                <w:szCs w:val="24"/>
                <w:lang w:val="de-DE"/>
              </w:rPr>
            </w:pPr>
          </w:p>
          <w:p w14:paraId="131CF0F3" w14:textId="77777777" w:rsidR="001D71C2" w:rsidRDefault="001D71C2" w:rsidP="001D71C2">
            <w:pPr>
              <w:rPr>
                <w:rFonts w:ascii="Arial" w:hAnsi="Arial" w:cs="Arial"/>
                <w:sz w:val="24"/>
                <w:szCs w:val="24"/>
                <w:lang w:val="de-DE"/>
              </w:rPr>
            </w:pPr>
          </w:p>
          <w:p w14:paraId="3890503F" w14:textId="77777777" w:rsidR="001D71C2" w:rsidRDefault="001D71C2" w:rsidP="001D71C2">
            <w:pPr>
              <w:rPr>
                <w:rFonts w:ascii="Arial" w:hAnsi="Arial" w:cs="Arial"/>
                <w:sz w:val="24"/>
                <w:szCs w:val="24"/>
                <w:lang w:val="de-DE"/>
              </w:rPr>
            </w:pPr>
          </w:p>
          <w:p w14:paraId="6579E4CB" w14:textId="77777777" w:rsidR="001D71C2" w:rsidRDefault="001D71C2" w:rsidP="001D71C2">
            <w:pPr>
              <w:rPr>
                <w:rFonts w:ascii="Arial" w:hAnsi="Arial" w:cs="Arial"/>
                <w:sz w:val="24"/>
                <w:szCs w:val="24"/>
                <w:lang w:val="de-DE"/>
              </w:rPr>
            </w:pPr>
          </w:p>
          <w:p w14:paraId="2DB98ECD" w14:textId="77777777" w:rsidR="001D71C2" w:rsidRDefault="001D71C2" w:rsidP="001D71C2">
            <w:pPr>
              <w:rPr>
                <w:rFonts w:ascii="Arial" w:hAnsi="Arial" w:cs="Arial"/>
                <w:sz w:val="24"/>
                <w:szCs w:val="24"/>
                <w:lang w:val="de-DE"/>
              </w:rPr>
            </w:pPr>
          </w:p>
          <w:p w14:paraId="46986853" w14:textId="77777777" w:rsidR="001D71C2" w:rsidRDefault="001D71C2" w:rsidP="001D71C2">
            <w:pPr>
              <w:rPr>
                <w:rFonts w:ascii="Arial" w:hAnsi="Arial" w:cs="Arial"/>
                <w:sz w:val="24"/>
                <w:szCs w:val="24"/>
                <w:lang w:val="de-DE"/>
              </w:rPr>
            </w:pPr>
          </w:p>
          <w:p w14:paraId="3C59E996" w14:textId="77777777" w:rsidR="001D71C2" w:rsidRDefault="001D71C2" w:rsidP="001D71C2">
            <w:pPr>
              <w:rPr>
                <w:rFonts w:ascii="Arial" w:hAnsi="Arial" w:cs="Arial"/>
                <w:sz w:val="24"/>
                <w:szCs w:val="24"/>
                <w:lang w:val="de-DE"/>
              </w:rPr>
            </w:pPr>
          </w:p>
          <w:p w14:paraId="50B07BCA" w14:textId="77777777" w:rsidR="001D71C2" w:rsidRDefault="001D71C2" w:rsidP="001D71C2">
            <w:pPr>
              <w:rPr>
                <w:rFonts w:ascii="Arial" w:hAnsi="Arial" w:cs="Arial"/>
                <w:sz w:val="24"/>
                <w:szCs w:val="24"/>
                <w:lang w:val="de-DE"/>
              </w:rPr>
            </w:pPr>
          </w:p>
          <w:p w14:paraId="4DD84E6D" w14:textId="77777777" w:rsidR="001D71C2" w:rsidRDefault="001D71C2" w:rsidP="001D71C2">
            <w:pPr>
              <w:rPr>
                <w:rFonts w:ascii="Arial" w:hAnsi="Arial" w:cs="Arial"/>
                <w:sz w:val="24"/>
                <w:szCs w:val="24"/>
                <w:lang w:val="de-DE"/>
              </w:rPr>
            </w:pPr>
          </w:p>
          <w:p w14:paraId="51160023" w14:textId="77777777" w:rsidR="001D71C2" w:rsidRDefault="001D71C2" w:rsidP="001D71C2">
            <w:pPr>
              <w:rPr>
                <w:rFonts w:ascii="Arial" w:hAnsi="Arial" w:cs="Arial"/>
                <w:sz w:val="24"/>
                <w:szCs w:val="24"/>
                <w:lang w:val="de-DE"/>
              </w:rPr>
            </w:pPr>
            <w:r>
              <w:rPr>
                <w:rFonts w:ascii="Arial" w:hAnsi="Arial" w:cs="Arial"/>
                <w:sz w:val="24"/>
                <w:szCs w:val="24"/>
                <w:lang w:val="de-DE"/>
              </w:rPr>
              <w:t>L’aereo era anche troppo veloce: 800km/h e l’equipaggio ha ignorato altre regole di volo.</w:t>
            </w:r>
          </w:p>
          <w:p w14:paraId="0B9E6DD3" w14:textId="77777777" w:rsidR="001D71C2" w:rsidRDefault="001D71C2" w:rsidP="001D71C2">
            <w:pPr>
              <w:rPr>
                <w:rFonts w:ascii="Arial" w:hAnsi="Arial" w:cs="Arial"/>
                <w:sz w:val="24"/>
                <w:szCs w:val="24"/>
                <w:lang w:val="de-DE"/>
              </w:rPr>
            </w:pPr>
          </w:p>
          <w:p w14:paraId="7A647DEE" w14:textId="77777777" w:rsidR="001D71C2" w:rsidRDefault="001D71C2" w:rsidP="001D71C2">
            <w:pPr>
              <w:rPr>
                <w:rFonts w:ascii="Arial" w:hAnsi="Arial" w:cs="Arial"/>
                <w:sz w:val="24"/>
                <w:szCs w:val="24"/>
                <w:lang w:val="de-DE"/>
              </w:rPr>
            </w:pPr>
          </w:p>
          <w:p w14:paraId="3E4294E8" w14:textId="77777777" w:rsidR="001D71C2" w:rsidRDefault="001D71C2" w:rsidP="001D71C2">
            <w:pPr>
              <w:rPr>
                <w:rFonts w:ascii="Arial" w:hAnsi="Arial" w:cs="Arial"/>
                <w:sz w:val="24"/>
                <w:szCs w:val="24"/>
                <w:lang w:val="de-DE"/>
              </w:rPr>
            </w:pPr>
          </w:p>
          <w:p w14:paraId="00E661C0" w14:textId="77777777" w:rsidR="001D71C2" w:rsidRDefault="001D71C2" w:rsidP="001D71C2">
            <w:pPr>
              <w:rPr>
                <w:rFonts w:ascii="Arial" w:hAnsi="Arial" w:cs="Arial"/>
                <w:sz w:val="24"/>
                <w:szCs w:val="24"/>
                <w:lang w:val="de-DE"/>
              </w:rPr>
            </w:pPr>
          </w:p>
          <w:p w14:paraId="78A9ABE1" w14:textId="77777777" w:rsidR="001D71C2" w:rsidRDefault="001D71C2" w:rsidP="001D71C2">
            <w:pPr>
              <w:rPr>
                <w:rFonts w:ascii="Arial" w:hAnsi="Arial" w:cs="Arial"/>
                <w:b/>
                <w:sz w:val="24"/>
                <w:szCs w:val="24"/>
                <w:lang w:val="de-DE"/>
              </w:rPr>
            </w:pPr>
            <w:r>
              <w:rPr>
                <w:rFonts w:ascii="Arial" w:hAnsi="Arial" w:cs="Arial"/>
                <w:b/>
                <w:sz w:val="24"/>
                <w:szCs w:val="24"/>
                <w:lang w:val="de-DE"/>
              </w:rPr>
              <w:t>Caduta</w:t>
            </w:r>
          </w:p>
          <w:p w14:paraId="047D680E" w14:textId="77777777" w:rsidR="001D71C2" w:rsidRDefault="001D71C2" w:rsidP="001D71C2">
            <w:pPr>
              <w:rPr>
                <w:rFonts w:ascii="Arial" w:hAnsi="Arial" w:cs="Arial"/>
                <w:sz w:val="24"/>
                <w:szCs w:val="24"/>
                <w:lang w:val="de-DE"/>
              </w:rPr>
            </w:pPr>
            <w:r>
              <w:rPr>
                <w:rFonts w:ascii="Arial" w:hAnsi="Arial" w:cs="Arial"/>
                <w:sz w:val="24"/>
                <w:szCs w:val="24"/>
                <w:lang w:val="de-DE"/>
              </w:rPr>
              <w:t>Alle 15:1</w:t>
            </w:r>
            <w:r w:rsidR="005564E0">
              <w:rPr>
                <w:rFonts w:ascii="Arial" w:hAnsi="Arial" w:cs="Arial"/>
                <w:sz w:val="24"/>
                <w:szCs w:val="24"/>
                <w:lang w:val="de-DE"/>
              </w:rPr>
              <w:t>3 l’aereo tranciò la fune trainante e portante con l’ala destra ad un’altezza di 110 metri da suolo.</w:t>
            </w:r>
          </w:p>
          <w:p w14:paraId="5294D208" w14:textId="77777777" w:rsidR="005564E0" w:rsidRDefault="005564E0" w:rsidP="001D71C2">
            <w:pPr>
              <w:rPr>
                <w:rFonts w:ascii="Arial" w:hAnsi="Arial" w:cs="Arial"/>
                <w:sz w:val="24"/>
                <w:szCs w:val="24"/>
                <w:lang w:val="de-DE"/>
              </w:rPr>
            </w:pPr>
          </w:p>
          <w:p w14:paraId="699287AF" w14:textId="77777777" w:rsidR="005564E0" w:rsidRDefault="005564E0" w:rsidP="001D71C2">
            <w:pPr>
              <w:rPr>
                <w:rFonts w:ascii="Arial" w:hAnsi="Arial" w:cs="Arial"/>
                <w:sz w:val="24"/>
                <w:szCs w:val="24"/>
                <w:lang w:val="de-DE"/>
              </w:rPr>
            </w:pPr>
          </w:p>
          <w:p w14:paraId="14D100E4" w14:textId="77777777" w:rsidR="005564E0" w:rsidRDefault="005564E0" w:rsidP="001D71C2">
            <w:pPr>
              <w:rPr>
                <w:rFonts w:ascii="Arial" w:hAnsi="Arial" w:cs="Arial"/>
                <w:sz w:val="24"/>
                <w:szCs w:val="24"/>
                <w:lang w:val="de-DE"/>
              </w:rPr>
            </w:pPr>
          </w:p>
          <w:p w14:paraId="17796D80" w14:textId="77777777" w:rsidR="005564E0" w:rsidRDefault="005564E0" w:rsidP="001D71C2">
            <w:pPr>
              <w:rPr>
                <w:rFonts w:ascii="Arial" w:hAnsi="Arial" w:cs="Arial"/>
                <w:sz w:val="24"/>
                <w:szCs w:val="24"/>
                <w:lang w:val="de-DE"/>
              </w:rPr>
            </w:pPr>
          </w:p>
          <w:p w14:paraId="17CBBCB2" w14:textId="77777777" w:rsidR="005564E0" w:rsidRDefault="005564E0" w:rsidP="001D71C2">
            <w:pPr>
              <w:rPr>
                <w:rFonts w:ascii="Arial" w:hAnsi="Arial" w:cs="Arial"/>
                <w:sz w:val="24"/>
                <w:szCs w:val="24"/>
                <w:lang w:val="de-DE"/>
              </w:rPr>
            </w:pPr>
          </w:p>
          <w:p w14:paraId="2C519F0A" w14:textId="77777777" w:rsidR="005564E0" w:rsidRDefault="005564E0" w:rsidP="001D71C2">
            <w:pPr>
              <w:rPr>
                <w:rFonts w:ascii="Arial" w:hAnsi="Arial" w:cs="Arial"/>
                <w:sz w:val="24"/>
                <w:szCs w:val="24"/>
                <w:lang w:val="de-DE"/>
              </w:rPr>
            </w:pPr>
          </w:p>
          <w:p w14:paraId="3B63D4E9" w14:textId="77777777" w:rsidR="005564E0" w:rsidRDefault="005564E0" w:rsidP="001D71C2">
            <w:pPr>
              <w:rPr>
                <w:rFonts w:ascii="Arial" w:hAnsi="Arial" w:cs="Arial"/>
                <w:sz w:val="24"/>
                <w:szCs w:val="24"/>
                <w:lang w:val="de-DE"/>
              </w:rPr>
            </w:pPr>
          </w:p>
          <w:p w14:paraId="14E13E6D" w14:textId="77777777" w:rsidR="005564E0" w:rsidRDefault="005564E0" w:rsidP="001D71C2">
            <w:pPr>
              <w:rPr>
                <w:rFonts w:ascii="Arial" w:hAnsi="Arial" w:cs="Arial"/>
                <w:sz w:val="24"/>
                <w:szCs w:val="24"/>
                <w:lang w:val="de-DE"/>
              </w:rPr>
            </w:pPr>
          </w:p>
          <w:p w14:paraId="382C7F92" w14:textId="77777777" w:rsidR="005564E0" w:rsidRDefault="005564E0" w:rsidP="001D71C2">
            <w:pPr>
              <w:rPr>
                <w:rFonts w:ascii="Arial" w:hAnsi="Arial" w:cs="Arial"/>
                <w:sz w:val="24"/>
                <w:szCs w:val="24"/>
                <w:lang w:val="de-DE"/>
              </w:rPr>
            </w:pPr>
          </w:p>
          <w:p w14:paraId="547C8E03" w14:textId="77777777" w:rsidR="005564E0" w:rsidRDefault="005564E0" w:rsidP="001D71C2">
            <w:pPr>
              <w:rPr>
                <w:rFonts w:ascii="Arial" w:hAnsi="Arial" w:cs="Arial"/>
                <w:sz w:val="24"/>
                <w:szCs w:val="24"/>
                <w:lang w:val="de-DE"/>
              </w:rPr>
            </w:pPr>
          </w:p>
          <w:p w14:paraId="26DCFFE4" w14:textId="77777777" w:rsidR="005564E0" w:rsidRDefault="005564E0" w:rsidP="001D71C2">
            <w:pPr>
              <w:rPr>
                <w:rFonts w:ascii="Arial" w:hAnsi="Arial" w:cs="Arial"/>
                <w:sz w:val="24"/>
                <w:szCs w:val="24"/>
                <w:lang w:val="de-DE"/>
              </w:rPr>
            </w:pPr>
          </w:p>
          <w:p w14:paraId="21105AE7" w14:textId="4960EFD1" w:rsidR="005564E0" w:rsidRPr="001D71C2" w:rsidRDefault="005564E0" w:rsidP="001D71C2">
            <w:pPr>
              <w:rPr>
                <w:rFonts w:ascii="Arial" w:hAnsi="Arial" w:cs="Arial"/>
                <w:sz w:val="24"/>
                <w:szCs w:val="24"/>
                <w:lang w:val="de-DE"/>
              </w:rPr>
            </w:pPr>
            <w:r>
              <w:rPr>
                <w:rFonts w:ascii="Arial" w:hAnsi="Arial" w:cs="Arial"/>
                <w:sz w:val="24"/>
                <w:szCs w:val="24"/>
                <w:lang w:val="de-DE"/>
              </w:rPr>
              <w:t>La cabina precipita da circa 100 Metri.</w:t>
            </w:r>
          </w:p>
        </w:tc>
      </w:tr>
    </w:tbl>
    <w:p w14:paraId="0B1A63D1" w14:textId="77777777" w:rsidR="00000D95" w:rsidRPr="001D71C2" w:rsidRDefault="00000D95" w:rsidP="00FC585E">
      <w:pPr>
        <w:pStyle w:val="Titolo1"/>
        <w:spacing w:before="0" w:line="240" w:lineRule="auto"/>
        <w:rPr>
          <w:rFonts w:ascii="Arial" w:hAnsi="Arial" w:cs="Arial"/>
          <w:b/>
          <w:color w:val="auto"/>
          <w:sz w:val="24"/>
          <w:szCs w:val="24"/>
          <w:lang w:val="de-DE"/>
        </w:rPr>
      </w:pPr>
    </w:p>
    <w:sectPr w:rsidR="00000D95" w:rsidRPr="001D71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D8"/>
    <w:rsid w:val="00000D95"/>
    <w:rsid w:val="00096200"/>
    <w:rsid w:val="00156194"/>
    <w:rsid w:val="001D71C2"/>
    <w:rsid w:val="002A4EB0"/>
    <w:rsid w:val="005564E0"/>
    <w:rsid w:val="005F420D"/>
    <w:rsid w:val="006A09A6"/>
    <w:rsid w:val="006A7287"/>
    <w:rsid w:val="007230D8"/>
    <w:rsid w:val="007F1735"/>
    <w:rsid w:val="00924728"/>
    <w:rsid w:val="00BF4797"/>
    <w:rsid w:val="00E9213E"/>
    <w:rsid w:val="00EA2B16"/>
    <w:rsid w:val="00FB39E6"/>
    <w:rsid w:val="00FC58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17AE"/>
  <w15:chartTrackingRefBased/>
  <w15:docId w15:val="{9B40E50B-CD5E-4CB7-8B5F-A13AA4FA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A4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2A4EB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2A4EB0"/>
    <w:rPr>
      <w:rFonts w:ascii="Times New Roman" w:eastAsia="Times New Roman" w:hAnsi="Times New Roman" w:cs="Times New Roman"/>
      <w:b/>
      <w:bCs/>
      <w:sz w:val="36"/>
      <w:szCs w:val="36"/>
      <w:lang w:eastAsia="it-IT"/>
    </w:rPr>
  </w:style>
  <w:style w:type="character" w:customStyle="1" w:styleId="mw-headline">
    <w:name w:val="mw-headline"/>
    <w:basedOn w:val="Carpredefinitoparagrafo"/>
    <w:rsid w:val="002A4EB0"/>
  </w:style>
  <w:style w:type="paragraph" w:styleId="NormaleWeb">
    <w:name w:val="Normal (Web)"/>
    <w:basedOn w:val="Normale"/>
    <w:uiPriority w:val="99"/>
    <w:unhideWhenUsed/>
    <w:rsid w:val="002A4EB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2A4EB0"/>
    <w:rPr>
      <w:color w:val="0000FF"/>
      <w:u w:val="single"/>
    </w:rPr>
  </w:style>
  <w:style w:type="character" w:customStyle="1" w:styleId="Titolo1Carattere">
    <w:name w:val="Titolo 1 Carattere"/>
    <w:basedOn w:val="Carpredefinitoparagrafo"/>
    <w:link w:val="Titolo1"/>
    <w:uiPriority w:val="9"/>
    <w:rsid w:val="002A4EB0"/>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000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40477">
      <w:bodyDiv w:val="1"/>
      <w:marLeft w:val="0"/>
      <w:marRight w:val="0"/>
      <w:marTop w:val="0"/>
      <w:marBottom w:val="0"/>
      <w:divBdr>
        <w:top w:val="none" w:sz="0" w:space="0" w:color="auto"/>
        <w:left w:val="none" w:sz="0" w:space="0" w:color="auto"/>
        <w:bottom w:val="none" w:sz="0" w:space="0" w:color="auto"/>
        <w:right w:val="none" w:sz="0" w:space="0" w:color="auto"/>
      </w:divBdr>
    </w:div>
    <w:div w:id="619920277">
      <w:bodyDiv w:val="1"/>
      <w:marLeft w:val="0"/>
      <w:marRight w:val="0"/>
      <w:marTop w:val="0"/>
      <w:marBottom w:val="0"/>
      <w:divBdr>
        <w:top w:val="none" w:sz="0" w:space="0" w:color="auto"/>
        <w:left w:val="none" w:sz="0" w:space="0" w:color="auto"/>
        <w:bottom w:val="none" w:sz="0" w:space="0" w:color="auto"/>
        <w:right w:val="none" w:sz="0" w:space="0" w:color="auto"/>
      </w:divBdr>
    </w:div>
    <w:div w:id="887254831">
      <w:bodyDiv w:val="1"/>
      <w:marLeft w:val="0"/>
      <w:marRight w:val="0"/>
      <w:marTop w:val="0"/>
      <w:marBottom w:val="0"/>
      <w:divBdr>
        <w:top w:val="none" w:sz="0" w:space="0" w:color="auto"/>
        <w:left w:val="none" w:sz="0" w:space="0" w:color="auto"/>
        <w:bottom w:val="none" w:sz="0" w:space="0" w:color="auto"/>
        <w:right w:val="none" w:sz="0" w:space="0" w:color="auto"/>
      </w:divBdr>
    </w:div>
    <w:div w:id="953638015">
      <w:bodyDiv w:val="1"/>
      <w:marLeft w:val="0"/>
      <w:marRight w:val="0"/>
      <w:marTop w:val="0"/>
      <w:marBottom w:val="0"/>
      <w:divBdr>
        <w:top w:val="none" w:sz="0" w:space="0" w:color="auto"/>
        <w:left w:val="none" w:sz="0" w:space="0" w:color="auto"/>
        <w:bottom w:val="none" w:sz="0" w:space="0" w:color="auto"/>
        <w:right w:val="none" w:sz="0" w:space="0" w:color="auto"/>
      </w:divBdr>
      <w:divsChild>
        <w:div w:id="2086150014">
          <w:marLeft w:val="0"/>
          <w:marRight w:val="0"/>
          <w:marTop w:val="0"/>
          <w:marBottom w:val="0"/>
          <w:divBdr>
            <w:top w:val="none" w:sz="0" w:space="0" w:color="auto"/>
            <w:left w:val="none" w:sz="0" w:space="0" w:color="auto"/>
            <w:bottom w:val="none" w:sz="0" w:space="0" w:color="auto"/>
            <w:right w:val="none" w:sz="0" w:space="0" w:color="auto"/>
          </w:divBdr>
        </w:div>
      </w:divsChild>
    </w:div>
    <w:div w:id="1007099228">
      <w:bodyDiv w:val="1"/>
      <w:marLeft w:val="0"/>
      <w:marRight w:val="0"/>
      <w:marTop w:val="0"/>
      <w:marBottom w:val="0"/>
      <w:divBdr>
        <w:top w:val="none" w:sz="0" w:space="0" w:color="auto"/>
        <w:left w:val="none" w:sz="0" w:space="0" w:color="auto"/>
        <w:bottom w:val="none" w:sz="0" w:space="0" w:color="auto"/>
        <w:right w:val="none" w:sz="0" w:space="0" w:color="auto"/>
      </w:divBdr>
      <w:divsChild>
        <w:div w:id="1732731459">
          <w:marLeft w:val="0"/>
          <w:marRight w:val="0"/>
          <w:marTop w:val="0"/>
          <w:marBottom w:val="0"/>
          <w:divBdr>
            <w:top w:val="none" w:sz="0" w:space="0" w:color="auto"/>
            <w:left w:val="none" w:sz="0" w:space="0" w:color="auto"/>
            <w:bottom w:val="none" w:sz="0" w:space="0" w:color="auto"/>
            <w:right w:val="none" w:sz="0" w:space="0" w:color="auto"/>
          </w:divBdr>
        </w:div>
      </w:divsChild>
    </w:div>
    <w:div w:id="1186167691">
      <w:bodyDiv w:val="1"/>
      <w:marLeft w:val="0"/>
      <w:marRight w:val="0"/>
      <w:marTop w:val="0"/>
      <w:marBottom w:val="0"/>
      <w:divBdr>
        <w:top w:val="none" w:sz="0" w:space="0" w:color="auto"/>
        <w:left w:val="none" w:sz="0" w:space="0" w:color="auto"/>
        <w:bottom w:val="none" w:sz="0" w:space="0" w:color="auto"/>
        <w:right w:val="none" w:sz="0" w:space="0" w:color="auto"/>
      </w:divBdr>
    </w:div>
    <w:div w:id="2133984140">
      <w:bodyDiv w:val="1"/>
      <w:marLeft w:val="0"/>
      <w:marRight w:val="0"/>
      <w:marTop w:val="0"/>
      <w:marBottom w:val="0"/>
      <w:divBdr>
        <w:top w:val="none" w:sz="0" w:space="0" w:color="auto"/>
        <w:left w:val="none" w:sz="0" w:space="0" w:color="auto"/>
        <w:bottom w:val="none" w:sz="0" w:space="0" w:color="auto"/>
        <w:right w:val="none" w:sz="0" w:space="0" w:color="auto"/>
      </w:divBdr>
      <w:divsChild>
        <w:div w:id="1469392477">
          <w:marLeft w:val="0"/>
          <w:marRight w:val="0"/>
          <w:marTop w:val="0"/>
          <w:marBottom w:val="0"/>
          <w:divBdr>
            <w:top w:val="none" w:sz="0" w:space="0" w:color="auto"/>
            <w:left w:val="none" w:sz="0" w:space="0" w:color="auto"/>
            <w:bottom w:val="none" w:sz="0" w:space="0" w:color="auto"/>
            <w:right w:val="none" w:sz="0" w:space="0" w:color="auto"/>
          </w:divBdr>
          <w:divsChild>
            <w:div w:id="368117277">
              <w:marLeft w:val="0"/>
              <w:marRight w:val="0"/>
              <w:marTop w:val="0"/>
              <w:marBottom w:val="0"/>
              <w:divBdr>
                <w:top w:val="single" w:sz="6" w:space="0" w:color="CCCCCC"/>
                <w:left w:val="single" w:sz="6" w:space="0" w:color="CCCCCC"/>
                <w:bottom w:val="single" w:sz="6" w:space="0" w:color="CCCCCC"/>
                <w:right w:val="single" w:sz="6" w:space="0" w:color="CCCCCC"/>
              </w:divBdr>
              <w:divsChild>
                <w:div w:id="1118135127">
                  <w:marLeft w:val="0"/>
                  <w:marRight w:val="0"/>
                  <w:marTop w:val="0"/>
                  <w:marBottom w:val="0"/>
                  <w:divBdr>
                    <w:top w:val="none" w:sz="0" w:space="0" w:color="auto"/>
                    <w:left w:val="none" w:sz="0" w:space="0" w:color="auto"/>
                    <w:bottom w:val="none" w:sz="0" w:space="0" w:color="auto"/>
                    <w:right w:val="none" w:sz="0" w:space="0" w:color="auto"/>
                  </w:divBdr>
                  <w:divsChild>
                    <w:div w:id="362755216">
                      <w:marLeft w:val="0"/>
                      <w:marRight w:val="0"/>
                      <w:marTop w:val="0"/>
                      <w:marBottom w:val="0"/>
                      <w:divBdr>
                        <w:top w:val="none" w:sz="0" w:space="0" w:color="auto"/>
                        <w:left w:val="none" w:sz="0" w:space="0" w:color="auto"/>
                        <w:bottom w:val="none" w:sz="0" w:space="0" w:color="auto"/>
                        <w:right w:val="none" w:sz="0" w:space="0" w:color="auto"/>
                      </w:divBdr>
                    </w:div>
                    <w:div w:id="457185303">
                      <w:marLeft w:val="48"/>
                      <w:marRight w:val="48"/>
                      <w:marTop w:val="0"/>
                      <w:marBottom w:val="0"/>
                      <w:divBdr>
                        <w:top w:val="none" w:sz="0" w:space="0" w:color="auto"/>
                        <w:left w:val="none" w:sz="0" w:space="0" w:color="auto"/>
                        <w:bottom w:val="none" w:sz="0" w:space="0" w:color="auto"/>
                        <w:right w:val="none" w:sz="0" w:space="0" w:color="auto"/>
                      </w:divBdr>
                    </w:div>
                  </w:divsChild>
                </w:div>
              </w:divsChild>
            </w:div>
          </w:divsChild>
        </w:div>
        <w:div w:id="38408805">
          <w:marLeft w:val="0"/>
          <w:marRight w:val="0"/>
          <w:marTop w:val="0"/>
          <w:marBottom w:val="0"/>
          <w:divBdr>
            <w:top w:val="none" w:sz="0" w:space="0" w:color="auto"/>
            <w:left w:val="none" w:sz="0" w:space="0" w:color="auto"/>
            <w:bottom w:val="none" w:sz="0" w:space="0" w:color="auto"/>
            <w:right w:val="none" w:sz="0" w:space="0" w:color="auto"/>
          </w:divBdr>
          <w:divsChild>
            <w:div w:id="55276682">
              <w:marLeft w:val="0"/>
              <w:marRight w:val="0"/>
              <w:marTop w:val="0"/>
              <w:marBottom w:val="0"/>
              <w:divBdr>
                <w:top w:val="none" w:sz="0" w:space="0" w:color="auto"/>
                <w:left w:val="none" w:sz="0" w:space="0" w:color="auto"/>
                <w:bottom w:val="none" w:sz="0" w:space="0" w:color="auto"/>
                <w:right w:val="none" w:sz="0" w:space="0" w:color="auto"/>
              </w:divBdr>
            </w:div>
          </w:divsChild>
        </w:div>
        <w:div w:id="1130825902">
          <w:marLeft w:val="0"/>
          <w:marRight w:val="0"/>
          <w:marTop w:val="0"/>
          <w:marBottom w:val="0"/>
          <w:divBdr>
            <w:top w:val="none" w:sz="0" w:space="0" w:color="auto"/>
            <w:left w:val="none" w:sz="0" w:space="0" w:color="auto"/>
            <w:bottom w:val="none" w:sz="0" w:space="0" w:color="auto"/>
            <w:right w:val="none" w:sz="0" w:space="0" w:color="auto"/>
          </w:divBdr>
          <w:divsChild>
            <w:div w:id="133065924">
              <w:marLeft w:val="0"/>
              <w:marRight w:val="0"/>
              <w:marTop w:val="0"/>
              <w:marBottom w:val="0"/>
              <w:divBdr>
                <w:top w:val="none" w:sz="0" w:space="0" w:color="auto"/>
                <w:left w:val="none" w:sz="0" w:space="0" w:color="auto"/>
                <w:bottom w:val="none" w:sz="0" w:space="0" w:color="auto"/>
                <w:right w:val="none" w:sz="0" w:space="0" w:color="auto"/>
              </w:divBdr>
              <w:divsChild>
                <w:div w:id="6692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Passagier" TargetMode="External"/><Relationship Id="rId18" Type="http://schemas.openxmlformats.org/officeDocument/2006/relationships/hyperlink" Target="https://de.wikipedia.org/wiki/Tesero" TargetMode="External"/><Relationship Id="rId26" Type="http://schemas.openxmlformats.org/officeDocument/2006/relationships/hyperlink" Target="https://de.wikipedia.org/wiki/Drainage_(Boden)" TargetMode="External"/><Relationship Id="rId39" Type="http://schemas.openxmlformats.org/officeDocument/2006/relationships/hyperlink" Target="https://de.wikipedia.org/wiki/Staffel_(Milit%C3%A4r)" TargetMode="External"/><Relationship Id="rId21" Type="http://schemas.openxmlformats.org/officeDocument/2006/relationships/hyperlink" Target="https://de.wikipedia.org/wiki/Trentino-S%C3%BCdtirol" TargetMode="External"/><Relationship Id="rId34" Type="http://schemas.openxmlformats.org/officeDocument/2006/relationships/hyperlink" Target="https://de.wikipedia.org/wiki/Kabine" TargetMode="External"/><Relationship Id="rId42" Type="http://schemas.openxmlformats.org/officeDocument/2006/relationships/hyperlink" Target="https://de.wikipedia.org/wiki/Flugh%C3%B6he" TargetMode="External"/><Relationship Id="rId47" Type="http://schemas.openxmlformats.org/officeDocument/2006/relationships/hyperlink" Target="https://de.wikipedia.org/wiki/Aviano_Air_Base" TargetMode="External"/><Relationship Id="rId50" Type="http://schemas.openxmlformats.org/officeDocument/2006/relationships/hyperlink" Target="https://de.wikipedia.org/wiki/Navigator" TargetMode="External"/><Relationship Id="rId55" Type="http://schemas.openxmlformats.org/officeDocument/2006/relationships/hyperlink" Target="https://de.wikipedia.org/wiki/Urkundenunterdr%C3%BCckung" TargetMode="External"/><Relationship Id="rId7" Type="http://schemas.openxmlformats.org/officeDocument/2006/relationships/hyperlink" Target="https://de.wikipedia.org/wiki/Cavalese" TargetMode="External"/><Relationship Id="rId12" Type="http://schemas.openxmlformats.org/officeDocument/2006/relationships/hyperlink" Target="https://de.wikipedia.org/wiki/Tragseil" TargetMode="External"/><Relationship Id="rId17" Type="http://schemas.openxmlformats.org/officeDocument/2006/relationships/hyperlink" Target="https://de.wikipedia.org/wiki/Tonne_(Einheit)" TargetMode="External"/><Relationship Id="rId25" Type="http://schemas.openxmlformats.org/officeDocument/2006/relationships/hyperlink" Target="https://de.wikipedia.org/wiki/B%C3%B6schung" TargetMode="External"/><Relationship Id="rId33" Type="http://schemas.openxmlformats.org/officeDocument/2006/relationships/hyperlink" Target="https://de.wikipedia.org/wiki/Luftseilbahn" TargetMode="External"/><Relationship Id="rId38" Type="http://schemas.openxmlformats.org/officeDocument/2006/relationships/hyperlink" Target="https://de.wikipedia.org/wiki/EA-6_Prowler" TargetMode="External"/><Relationship Id="rId46" Type="http://schemas.openxmlformats.org/officeDocument/2006/relationships/hyperlink" Target="https://de.wikipedia.org/wiki/Seilbahnunfall_von_Cavalese_(1998)" TargetMode="Externa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e.wikipedia.org/wiki/Seilbahnunfall_von_Cavalese_(1976)" TargetMode="External"/><Relationship Id="rId20" Type="http://schemas.openxmlformats.org/officeDocument/2006/relationships/hyperlink" Target="https://de.wikipedia.org/wiki/Italien" TargetMode="External"/><Relationship Id="rId29" Type="http://schemas.openxmlformats.org/officeDocument/2006/relationships/hyperlink" Target="https://de.wikipedia.org/wiki/T%C3%B6tungsdelikte" TargetMode="External"/><Relationship Id="rId41" Type="http://schemas.openxmlformats.org/officeDocument/2006/relationships/hyperlink" Target="https://de.wikipedia.org/wiki/Fleimstal" TargetMode="External"/><Relationship Id="rId54" Type="http://schemas.openxmlformats.org/officeDocument/2006/relationships/hyperlink" Target="https://de.wikipedia.org/wiki/Freispruch" TargetMode="External"/><Relationship Id="rId1" Type="http://schemas.openxmlformats.org/officeDocument/2006/relationships/styles" Target="styles.xml"/><Relationship Id="rId6" Type="http://schemas.openxmlformats.org/officeDocument/2006/relationships/hyperlink" Target="https://de.wikipedia.org/wiki/Luftseilbahn" TargetMode="External"/><Relationship Id="rId11" Type="http://schemas.openxmlformats.org/officeDocument/2006/relationships/hyperlink" Target="https://de.wikipedia.org/wiki/Luftseilbahn" TargetMode="External"/><Relationship Id="rId24" Type="http://schemas.openxmlformats.org/officeDocument/2006/relationships/hyperlink" Target="https://de.wikipedia.org/wiki/Staudamm" TargetMode="External"/><Relationship Id="rId32" Type="http://schemas.openxmlformats.org/officeDocument/2006/relationships/hyperlink" Target="https://de.wikipedia.org/w/index.php?title=Cermis&amp;action=edit&amp;redlink=1" TargetMode="External"/><Relationship Id="rId37" Type="http://schemas.openxmlformats.org/officeDocument/2006/relationships/hyperlink" Target="https://de.wikipedia.org/wiki/United_States_Air_Force" TargetMode="External"/><Relationship Id="rId40" Type="http://schemas.openxmlformats.org/officeDocument/2006/relationships/hyperlink" Target="https://de.wikipedia.org/wiki/North_Carolina" TargetMode="External"/><Relationship Id="rId45" Type="http://schemas.openxmlformats.org/officeDocument/2006/relationships/hyperlink" Target="https://de.wikipedia.org/wiki/Knoten_(Einheit)" TargetMode="External"/><Relationship Id="rId53" Type="http://schemas.openxmlformats.org/officeDocument/2006/relationships/hyperlink" Target="https://de.wikipedia.org/wiki/Fahrl%C3%A4ssige_T%C3%B6tung" TargetMode="External"/><Relationship Id="rId58" Type="http://schemas.openxmlformats.org/officeDocument/2006/relationships/fontTable" Target="fontTable.xml"/><Relationship Id="rId5" Type="http://schemas.openxmlformats.org/officeDocument/2006/relationships/hyperlink" Target="https://de.wikipedia.org/w/index.php?title=Cermisbahn&amp;action=edit&amp;redlink=1" TargetMode="External"/><Relationship Id="rId15" Type="http://schemas.openxmlformats.org/officeDocument/2006/relationships/hyperlink" Target="https://de.wikipedia.org/wiki/Zwangsbremsung" TargetMode="External"/><Relationship Id="rId23" Type="http://schemas.openxmlformats.org/officeDocument/2006/relationships/hyperlink" Target="https://de.wikipedia.org/wiki/Flutwelle" TargetMode="External"/><Relationship Id="rId28" Type="http://schemas.openxmlformats.org/officeDocument/2006/relationships/hyperlink" Target="https://de.wikipedia.org/wiki/Avisio" TargetMode="External"/><Relationship Id="rId36" Type="http://schemas.openxmlformats.org/officeDocument/2006/relationships/hyperlink" Target="https://de.wikipedia.org/wiki/Passagier" TargetMode="External"/><Relationship Id="rId49" Type="http://schemas.openxmlformats.org/officeDocument/2006/relationships/hyperlink" Target="https://de.wikipedia.org/wiki/Pilot" TargetMode="External"/><Relationship Id="rId57" Type="http://schemas.openxmlformats.org/officeDocument/2006/relationships/hyperlink" Target="https://de.wikipedia.org/wiki/Deutsche_Mark" TargetMode="External"/><Relationship Id="rId10" Type="http://schemas.openxmlformats.org/officeDocument/2006/relationships/hyperlink" Target="https://de.wikipedia.org/wiki/Lagorai" TargetMode="External"/><Relationship Id="rId19" Type="http://schemas.openxmlformats.org/officeDocument/2006/relationships/hyperlink" Target="https://de.wikipedia.org/wiki/Fleimstal" TargetMode="External"/><Relationship Id="rId31" Type="http://schemas.openxmlformats.org/officeDocument/2006/relationships/hyperlink" Target="https://de.wikipedia.org/wiki/Cavalese" TargetMode="External"/><Relationship Id="rId44" Type="http://schemas.openxmlformats.org/officeDocument/2006/relationships/hyperlink" Target="https://de.wikipedia.org/wiki/Luftsicherheitsbeh%C3%B6rde" TargetMode="External"/><Relationship Id="rId52" Type="http://schemas.openxmlformats.org/officeDocument/2006/relationships/hyperlink" Target="https://de.wikipedia.org/wiki/Marine_Corps_Base_Camp_Lejeune" TargetMode="External"/><Relationship Id="rId4" Type="http://schemas.openxmlformats.org/officeDocument/2006/relationships/hyperlink" Target="https://de.wikipedia.org/wiki/Kabine" TargetMode="External"/><Relationship Id="rId9" Type="http://schemas.openxmlformats.org/officeDocument/2006/relationships/hyperlink" Target="https://de.wikipedia.org/w/index.php?title=Cermis&amp;action=edit&amp;redlink=1" TargetMode="External"/><Relationship Id="rId14" Type="http://schemas.openxmlformats.org/officeDocument/2006/relationships/hyperlink" Target="https://de.wikipedia.org/wiki/Zugseil" TargetMode="External"/><Relationship Id="rId22" Type="http://schemas.openxmlformats.org/officeDocument/2006/relationships/hyperlink" Target="https://de.wikipedia.org/wiki/Bergwerk" TargetMode="External"/><Relationship Id="rId27" Type="http://schemas.openxmlformats.org/officeDocument/2006/relationships/hyperlink" Target="https://de.wikipedia.org/w/index.php?title=Stava_(Tesero)&amp;action=edit&amp;redlink=1" TargetMode="External"/><Relationship Id="rId30" Type="http://schemas.openxmlformats.org/officeDocument/2006/relationships/hyperlink" Target="https://de.wikipedia.org/wiki/Tragseil" TargetMode="External"/><Relationship Id="rId35" Type="http://schemas.openxmlformats.org/officeDocument/2006/relationships/hyperlink" Target="https://de.wikipedia.org/wiki/Lagorai" TargetMode="External"/><Relationship Id="rId43" Type="http://schemas.openxmlformats.org/officeDocument/2006/relationships/hyperlink" Target="https://de.wikipedia.org/wiki/Tiefflug" TargetMode="External"/><Relationship Id="rId48" Type="http://schemas.openxmlformats.org/officeDocument/2006/relationships/hyperlink" Target="https://de.wikipedia.org/wiki/NATO-Truppenstatut" TargetMode="External"/><Relationship Id="rId56" Type="http://schemas.openxmlformats.org/officeDocument/2006/relationships/hyperlink" Target="https://de.wikipedia.org/wiki/Republik_Italien" TargetMode="External"/><Relationship Id="rId8" Type="http://schemas.openxmlformats.org/officeDocument/2006/relationships/hyperlink" Target="https://de.wikipedia.org/wiki/Trentino" TargetMode="External"/><Relationship Id="rId51" Type="http://schemas.openxmlformats.org/officeDocument/2006/relationships/hyperlink" Target="https://de.wikipedia.org/wiki/Milit%C3%A4rgericht" TargetMode="External"/><Relationship Id="rId3"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2275</Words>
  <Characters>12969</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Delugan</dc:creator>
  <cp:keywords/>
  <dc:description/>
  <cp:lastModifiedBy>Kevin Delugan</cp:lastModifiedBy>
  <cp:revision>7</cp:revision>
  <dcterms:created xsi:type="dcterms:W3CDTF">2018-02-28T07:01:00Z</dcterms:created>
  <dcterms:modified xsi:type="dcterms:W3CDTF">2018-03-02T09:00:00Z</dcterms:modified>
</cp:coreProperties>
</file>