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name   : get_next_line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Expected files    : get_next_line.c get_next_line.h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Allowed functions : read, free, malloc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Write a function named get_next_line which prototype should be: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char    *get_next_line(int fd);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Your function must return a line that has been read from the file descriptor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passed as parameter.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we call a "line that has been read" is a succession of 0 to n characters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that end with '\n' (ascii code 0x0a) or with End Of File (EOF).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line should be returned including the '\n' in case there is one at the end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of the line that has been read.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When you've reached the EOF, you must store the current buffer in a char * and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return it. If the buffer is empty you must return NULL.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case of error return NULL.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case of not returning NULL, the pointer should be free-able.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Your program will be compiled with the flag -D BUFFER_SIZE=xx, which has to be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used as the buffer size for the read calls in your functions.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Your function must be memory leak free.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When you've reached the EOF, your function should keep 0 memory allocated with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malloc except the line that has been returned.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Calling your function get_next_line in a loop will therefore allow you to read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text available on a file descriptor one line at a time until the end of the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text, no matter the size of either the text or one of its lines.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Make sure that your function behaves well when it reads from a file, from the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standard output, from a redirection etc.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 call to another function will be done on the file descriptor between 2 calls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of get_next_line.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Finally we consider that get_next_line has an undefined behavior when reading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a binary file.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You should use the test.sh to help you test your get_next_line.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