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1"/>
        <w:ind w:left="3703"/>
      </w:pPr>
      <w:r>
        <w:rPr>
          <w:w w:val="115"/>
        </w:rPr>
        <w:t>COMP90049</w:t>
      </w:r>
    </w:p>
    <w:p>
      <w:pPr>
        <w:spacing w:before="38" w:line="242" w:lineRule="auto"/>
        <w:ind w:left="3712" w:right="3826" w:firstLine="0"/>
        <w:jc w:val="center"/>
        <w:rPr>
          <w:b/>
          <w:sz w:val="28"/>
        </w:rPr>
      </w:pPr>
      <w:r>
        <w:rPr>
          <w:b/>
          <w:w w:val="115"/>
          <w:sz w:val="28"/>
        </w:rPr>
        <w:t>Classifying the Geolocation</w:t>
      </w:r>
      <w:r>
        <w:rPr>
          <w:b/>
          <w:spacing w:val="-14"/>
          <w:w w:val="115"/>
          <w:sz w:val="28"/>
        </w:rPr>
        <w:t xml:space="preserve"> </w:t>
      </w:r>
      <w:r>
        <w:rPr>
          <w:b/>
          <w:w w:val="115"/>
          <w:sz w:val="28"/>
        </w:rPr>
        <w:t xml:space="preserve">of </w:t>
      </w:r>
      <w:r>
        <w:rPr>
          <w:b/>
          <w:spacing w:val="-4"/>
          <w:w w:val="115"/>
          <w:sz w:val="28"/>
        </w:rPr>
        <w:t>Tweets</w:t>
      </w:r>
    </w:p>
    <w:p>
      <w:pPr>
        <w:spacing w:before="34"/>
        <w:ind w:left="3700" w:right="3826" w:firstLine="0"/>
        <w:jc w:val="center"/>
        <w:rPr>
          <w:b/>
          <w:sz w:val="28"/>
        </w:rPr>
      </w:pPr>
      <w:r>
        <w:rPr>
          <w:b/>
          <w:w w:val="115"/>
          <w:sz w:val="28"/>
        </w:rPr>
        <w:t>Report</w:t>
      </w:r>
    </w:p>
    <w:p>
      <w:pPr>
        <w:pStyle w:val="5"/>
        <w:spacing w:before="3"/>
        <w:ind w:left="0"/>
        <w:rPr>
          <w:b/>
          <w:sz w:val="28"/>
        </w:rPr>
      </w:pPr>
    </w:p>
    <w:p>
      <w:pPr>
        <w:pStyle w:val="3"/>
        <w:ind w:left="3704" w:right="3826" w:firstLine="0"/>
        <w:jc w:val="center"/>
      </w:pPr>
      <w:bookmarkStart w:id="0" w:name="Anonymous"/>
      <w:bookmarkEnd w:id="0"/>
      <w:r>
        <w:rPr>
          <w:w w:val="115"/>
        </w:rPr>
        <w:t>Anonymous</w:t>
      </w:r>
    </w:p>
    <w:p>
      <w:pPr>
        <w:pStyle w:val="5"/>
        <w:ind w:left="0"/>
        <w:rPr>
          <w:b/>
          <w:sz w:val="20"/>
        </w:rPr>
      </w:pPr>
    </w:p>
    <w:p>
      <w:pPr>
        <w:spacing w:after="0"/>
        <w:rPr>
          <w:sz w:val="20"/>
        </w:rPr>
        <w:sectPr>
          <w:type w:val="continuous"/>
          <w:pgSz w:w="11910" w:h="16840"/>
          <w:pgMar w:top="1400" w:right="60" w:bottom="280" w:left="200" w:header="720" w:footer="720" w:gutter="0"/>
          <w:cols w:space="720" w:num="1"/>
        </w:sectPr>
      </w:pPr>
    </w:p>
    <w:p>
      <w:pPr>
        <w:pStyle w:val="9"/>
        <w:numPr>
          <w:ilvl w:val="0"/>
          <w:numId w:val="1"/>
        </w:numPr>
        <w:tabs>
          <w:tab w:val="left" w:pos="1763"/>
          <w:tab w:val="left" w:pos="1764"/>
        </w:tabs>
        <w:spacing w:before="231" w:after="0" w:line="240" w:lineRule="auto"/>
        <w:ind w:left="1763" w:right="0" w:hanging="404"/>
        <w:jc w:val="left"/>
        <w:rPr>
          <w:b/>
          <w:sz w:val="24"/>
        </w:rPr>
      </w:pPr>
      <w:r>
        <w:rPr>
          <w:b/>
          <w:w w:val="115"/>
          <w:sz w:val="24"/>
        </w:rPr>
        <w:t>Introduction</w:t>
      </w:r>
    </w:p>
    <w:p>
      <w:pPr>
        <w:spacing w:before="62"/>
        <w:ind w:left="1360" w:right="147" w:firstLine="0"/>
        <w:jc w:val="left"/>
        <w:rPr>
          <w:sz w:val="22"/>
        </w:rPr>
      </w:pPr>
      <w:r>
        <w:rPr>
          <w:w w:val="105"/>
          <w:sz w:val="22"/>
        </w:rPr>
        <w:t xml:space="preserve">With the </w:t>
      </w:r>
      <w:r>
        <w:rPr>
          <w:spacing w:val="2"/>
          <w:w w:val="105"/>
          <w:sz w:val="22"/>
        </w:rPr>
        <w:t xml:space="preserve">development </w:t>
      </w:r>
      <w:r>
        <w:rPr>
          <w:w w:val="105"/>
          <w:sz w:val="22"/>
        </w:rPr>
        <w:t xml:space="preserve">of </w:t>
      </w:r>
      <w:r>
        <w:rPr>
          <w:spacing w:val="2"/>
          <w:w w:val="105"/>
          <w:sz w:val="22"/>
        </w:rPr>
        <w:t xml:space="preserve">microblogging services </w:t>
      </w:r>
      <w:r>
        <w:rPr>
          <w:w w:val="105"/>
          <w:sz w:val="22"/>
        </w:rPr>
        <w:t xml:space="preserve">such as Twitter, the </w:t>
      </w:r>
      <w:r>
        <w:rPr>
          <w:spacing w:val="2"/>
          <w:w w:val="105"/>
          <w:sz w:val="22"/>
        </w:rPr>
        <w:t xml:space="preserve">importance </w:t>
      </w:r>
      <w:r>
        <w:rPr>
          <w:w w:val="105"/>
          <w:sz w:val="22"/>
        </w:rPr>
        <w:t xml:space="preserve">of </w:t>
      </w:r>
      <w:r>
        <w:rPr>
          <w:spacing w:val="2"/>
          <w:w w:val="105"/>
          <w:sz w:val="22"/>
        </w:rPr>
        <w:t xml:space="preserve">tweets </w:t>
      </w:r>
      <w:r>
        <w:rPr>
          <w:w w:val="105"/>
          <w:sz w:val="22"/>
        </w:rPr>
        <w:t xml:space="preserve">has </w:t>
      </w:r>
      <w:r>
        <w:rPr>
          <w:spacing w:val="2"/>
          <w:w w:val="105"/>
          <w:sz w:val="22"/>
        </w:rPr>
        <w:t xml:space="preserve">caught more </w:t>
      </w:r>
      <w:r>
        <w:rPr>
          <w:w w:val="105"/>
          <w:sz w:val="22"/>
        </w:rPr>
        <w:t xml:space="preserve">and </w:t>
      </w:r>
      <w:r>
        <w:rPr>
          <w:spacing w:val="2"/>
          <w:w w:val="105"/>
          <w:sz w:val="22"/>
        </w:rPr>
        <w:t xml:space="preserve">more </w:t>
      </w:r>
      <w:r>
        <w:rPr>
          <w:w w:val="105"/>
          <w:sz w:val="22"/>
        </w:rPr>
        <w:t xml:space="preserve">people’s </w:t>
      </w:r>
      <w:r>
        <w:rPr>
          <w:spacing w:val="2"/>
          <w:w w:val="105"/>
          <w:sz w:val="22"/>
        </w:rPr>
        <w:t xml:space="preserve">attention. </w:t>
      </w:r>
      <w:r>
        <w:rPr>
          <w:w w:val="105"/>
          <w:sz w:val="22"/>
        </w:rPr>
        <w:t xml:space="preserve">As </w:t>
      </w:r>
      <w:r>
        <w:rPr>
          <w:spacing w:val="2"/>
          <w:w w:val="105"/>
          <w:sz w:val="22"/>
        </w:rPr>
        <w:t xml:space="preserve">Cheng (2010) </w:t>
      </w:r>
      <w:r>
        <w:rPr>
          <w:w w:val="105"/>
          <w:sz w:val="22"/>
        </w:rPr>
        <w:t xml:space="preserve">said, </w:t>
      </w:r>
      <w:r>
        <w:rPr>
          <w:i/>
          <w:spacing w:val="2"/>
          <w:w w:val="105"/>
          <w:sz w:val="22"/>
        </w:rPr>
        <w:t xml:space="preserve">“Mining </w:t>
      </w:r>
      <w:r>
        <w:rPr>
          <w:i/>
          <w:w w:val="105"/>
          <w:sz w:val="22"/>
        </w:rPr>
        <w:t xml:space="preserve">this </w:t>
      </w:r>
      <w:r>
        <w:rPr>
          <w:i/>
          <w:spacing w:val="2"/>
          <w:w w:val="105"/>
          <w:sz w:val="22"/>
        </w:rPr>
        <w:t xml:space="preserve">people-centric </w:t>
      </w:r>
      <w:r>
        <w:rPr>
          <w:i/>
          <w:w w:val="105"/>
          <w:sz w:val="22"/>
        </w:rPr>
        <w:t xml:space="preserve">sensor data promises new </w:t>
      </w:r>
      <w:r>
        <w:rPr>
          <w:i/>
          <w:spacing w:val="2"/>
          <w:w w:val="105"/>
          <w:sz w:val="22"/>
        </w:rPr>
        <w:t xml:space="preserve">personalized information services”. </w:t>
      </w:r>
      <w:r>
        <w:rPr>
          <w:w w:val="105"/>
          <w:sz w:val="22"/>
        </w:rPr>
        <w:t xml:space="preserve">In this </w:t>
      </w:r>
      <w:r>
        <w:rPr>
          <w:spacing w:val="2"/>
          <w:w w:val="105"/>
          <w:sz w:val="22"/>
        </w:rPr>
        <w:t xml:space="preserve">regard, </w:t>
      </w:r>
      <w:r>
        <w:rPr>
          <w:w w:val="105"/>
          <w:sz w:val="22"/>
        </w:rPr>
        <w:t xml:space="preserve">it is </w:t>
      </w:r>
      <w:r>
        <w:rPr>
          <w:spacing w:val="2"/>
          <w:w w:val="105"/>
          <w:sz w:val="22"/>
        </w:rPr>
        <w:t xml:space="preserve">valuable </w:t>
      </w:r>
      <w:r>
        <w:rPr>
          <w:w w:val="105"/>
          <w:sz w:val="22"/>
        </w:rPr>
        <w:t xml:space="preserve">to infer the author's </w:t>
      </w:r>
      <w:r>
        <w:rPr>
          <w:spacing w:val="2"/>
          <w:w w:val="105"/>
          <w:sz w:val="22"/>
        </w:rPr>
        <w:t xml:space="preserve">location through </w:t>
      </w:r>
      <w:r>
        <w:rPr>
          <w:w w:val="105"/>
          <w:sz w:val="22"/>
        </w:rPr>
        <w:t>Twitter data</w:t>
      </w:r>
      <w:r>
        <w:rPr>
          <w:spacing w:val="13"/>
          <w:w w:val="105"/>
          <w:sz w:val="22"/>
        </w:rPr>
        <w:t xml:space="preserve"> </w:t>
      </w:r>
      <w:r>
        <w:rPr>
          <w:spacing w:val="2"/>
          <w:w w:val="105"/>
          <w:sz w:val="22"/>
        </w:rPr>
        <w:t>analysis.</w:t>
      </w:r>
    </w:p>
    <w:p>
      <w:pPr>
        <w:pStyle w:val="5"/>
        <w:spacing w:before="59"/>
        <w:ind w:right="301"/>
        <w:jc w:val="both"/>
      </w:pPr>
      <w:r>
        <w:rPr>
          <w:w w:val="105"/>
        </w:rPr>
        <w:t xml:space="preserve">This </w:t>
      </w:r>
      <w:r>
        <w:rPr>
          <w:spacing w:val="2"/>
          <w:w w:val="105"/>
        </w:rPr>
        <w:t xml:space="preserve">report </w:t>
      </w:r>
      <w:r>
        <w:rPr>
          <w:w w:val="105"/>
        </w:rPr>
        <w:t xml:space="preserve">illustrates how </w:t>
      </w:r>
      <w:r>
        <w:rPr>
          <w:spacing w:val="2"/>
          <w:w w:val="105"/>
        </w:rPr>
        <w:t xml:space="preserve">machine </w:t>
      </w:r>
      <w:r>
        <w:rPr>
          <w:w w:val="105"/>
        </w:rPr>
        <w:t xml:space="preserve">learning can </w:t>
      </w:r>
      <w:r>
        <w:rPr>
          <w:spacing w:val="2"/>
          <w:w w:val="105"/>
        </w:rPr>
        <w:t xml:space="preserve">use information about </w:t>
      </w:r>
      <w:r>
        <w:rPr>
          <w:w w:val="105"/>
        </w:rPr>
        <w:t xml:space="preserve">a tweet to </w:t>
      </w:r>
      <w:r>
        <w:rPr>
          <w:spacing w:val="2"/>
          <w:w w:val="105"/>
        </w:rPr>
        <w:t xml:space="preserve">predict </w:t>
      </w:r>
      <w:r>
        <w:rPr>
          <w:w w:val="105"/>
        </w:rPr>
        <w:t xml:space="preserve">the </w:t>
      </w:r>
      <w:r>
        <w:rPr>
          <w:b/>
          <w:w w:val="105"/>
        </w:rPr>
        <w:t xml:space="preserve">geographic location </w:t>
      </w:r>
      <w:r>
        <w:rPr>
          <w:w w:val="105"/>
        </w:rPr>
        <w:t>of the</w:t>
      </w:r>
      <w:r>
        <w:rPr>
          <w:spacing w:val="37"/>
          <w:w w:val="105"/>
        </w:rPr>
        <w:t xml:space="preserve"> </w:t>
      </w:r>
      <w:r>
        <w:rPr>
          <w:w w:val="105"/>
        </w:rPr>
        <w:t>author.</w:t>
      </w:r>
    </w:p>
    <w:p>
      <w:pPr>
        <w:pStyle w:val="5"/>
        <w:ind w:right="204"/>
      </w:pPr>
      <w:r>
        <w:rPr>
          <w:w w:val="105"/>
        </w:rPr>
        <w:t xml:space="preserve">Furthermore, in the end of the report, there will have a divergent discussion and </w:t>
      </w:r>
      <w:r>
        <w:rPr>
          <w:b/>
          <w:w w:val="105"/>
        </w:rPr>
        <w:t xml:space="preserve">critical analysis </w:t>
      </w:r>
      <w:r>
        <w:rPr>
          <w:w w:val="105"/>
        </w:rPr>
        <w:t>of machine learning in this area.</w:t>
      </w:r>
    </w:p>
    <w:p>
      <w:pPr>
        <w:pStyle w:val="5"/>
        <w:spacing w:before="61"/>
        <w:ind w:right="204"/>
      </w:pPr>
      <w:r>
        <w:t xml:space="preserve">The data set is derived from the resource published in Eisenstein et al. (2010) and was divided into three data sets: training set, development set, and testing set. Also, the feature engineering will be applied to the raw tweets. In the report, ‘count’ and </w:t>
      </w:r>
      <w:r>
        <w:rPr>
          <w:spacing w:val="3"/>
        </w:rPr>
        <w:t xml:space="preserve">‘tfdif’ </w:t>
      </w:r>
      <w:r>
        <w:t>data set will be</w:t>
      </w:r>
      <w:r>
        <w:rPr>
          <w:spacing w:val="13"/>
        </w:rPr>
        <w:t xml:space="preserve"> </w:t>
      </w:r>
      <w:r>
        <w:t>used.</w:t>
      </w:r>
    </w:p>
    <w:p>
      <w:pPr>
        <w:pStyle w:val="3"/>
        <w:numPr>
          <w:ilvl w:val="0"/>
          <w:numId w:val="1"/>
        </w:numPr>
        <w:tabs>
          <w:tab w:val="left" w:pos="1763"/>
          <w:tab w:val="left" w:pos="1764"/>
        </w:tabs>
        <w:spacing w:before="160" w:after="0" w:line="240" w:lineRule="auto"/>
        <w:ind w:left="1763" w:right="0" w:hanging="404"/>
        <w:jc w:val="left"/>
      </w:pPr>
      <w:bookmarkStart w:id="1" w:name="2Literature review"/>
      <w:bookmarkEnd w:id="1"/>
      <w:r>
        <w:t>Literature</w:t>
      </w:r>
      <w:r>
        <w:rPr>
          <w:spacing w:val="-5"/>
        </w:rPr>
        <w:t xml:space="preserve"> </w:t>
      </w:r>
      <w:r>
        <w:t>review</w:t>
      </w:r>
    </w:p>
    <w:p>
      <w:pPr>
        <w:pStyle w:val="5"/>
        <w:spacing w:before="64"/>
        <w:ind w:right="147"/>
      </w:pPr>
      <w:r>
        <w:t>The report based on the contents of Cheng et al. (2010), Rahimi et al. (2018) and Eisenstein et</w:t>
      </w:r>
    </w:p>
    <w:p>
      <w:pPr>
        <w:pStyle w:val="5"/>
        <w:ind w:right="147"/>
      </w:pPr>
      <w:r>
        <w:t>al. (2010), these are the literature that discusses user location through network information.</w:t>
      </w:r>
    </w:p>
    <w:p>
      <w:pPr>
        <w:pStyle w:val="4"/>
        <w:numPr>
          <w:ilvl w:val="1"/>
          <w:numId w:val="1"/>
        </w:numPr>
        <w:tabs>
          <w:tab w:val="left" w:pos="1931"/>
          <w:tab w:val="left" w:pos="1932"/>
        </w:tabs>
        <w:spacing w:before="123" w:after="0" w:line="240" w:lineRule="auto"/>
        <w:ind w:left="1931" w:right="0" w:hanging="572"/>
        <w:jc w:val="left"/>
      </w:pPr>
      <w:bookmarkStart w:id="2" w:name="2.1Cheng et al. (2010)"/>
      <w:bookmarkEnd w:id="2"/>
      <w:bookmarkStart w:id="3" w:name="2.1Cheng et al. (2010)"/>
      <w:bookmarkEnd w:id="3"/>
      <w:r>
        <w:rPr>
          <w:w w:val="115"/>
        </w:rPr>
        <w:t>Cheng et al.</w:t>
      </w:r>
      <w:r>
        <w:rPr>
          <w:spacing w:val="9"/>
          <w:w w:val="115"/>
        </w:rPr>
        <w:t xml:space="preserve"> </w:t>
      </w:r>
      <w:r>
        <w:rPr>
          <w:w w:val="115"/>
        </w:rPr>
        <w:t>(2010)</w:t>
      </w:r>
    </w:p>
    <w:p>
      <w:pPr>
        <w:spacing w:before="52"/>
        <w:ind w:left="1360" w:right="107" w:firstLine="0"/>
        <w:jc w:val="left"/>
        <w:rPr>
          <w:sz w:val="22"/>
        </w:rPr>
      </w:pPr>
      <w:r>
        <w:rPr>
          <w:sz w:val="22"/>
        </w:rPr>
        <w:t xml:space="preserve">This paper designs a </w:t>
      </w:r>
      <w:r>
        <w:rPr>
          <w:b/>
          <w:sz w:val="22"/>
        </w:rPr>
        <w:t xml:space="preserve">probabilistic framework </w:t>
      </w:r>
      <w:r>
        <w:rPr>
          <w:sz w:val="22"/>
        </w:rPr>
        <w:t>to judge the user's city location through tweets.</w:t>
      </w:r>
    </w:p>
    <w:p>
      <w:pPr>
        <w:pStyle w:val="5"/>
        <w:spacing w:before="51"/>
        <w:ind w:right="107"/>
      </w:pPr>
      <w:r>
        <w:t>It describes in detail the process from the proposed to the implementation of the probability framework, this report got an important inspiration from the paper.</w:t>
      </w:r>
    </w:p>
    <w:p>
      <w:pPr>
        <w:pStyle w:val="4"/>
        <w:numPr>
          <w:ilvl w:val="1"/>
          <w:numId w:val="1"/>
        </w:numPr>
        <w:tabs>
          <w:tab w:val="left" w:pos="1931"/>
          <w:tab w:val="left" w:pos="1932"/>
        </w:tabs>
        <w:spacing w:before="123" w:after="0" w:line="240" w:lineRule="auto"/>
        <w:ind w:left="1931" w:right="0" w:hanging="572"/>
        <w:jc w:val="left"/>
      </w:pPr>
      <w:bookmarkStart w:id="4" w:name="2.2Rahimi et al. (2018)"/>
      <w:bookmarkEnd w:id="4"/>
      <w:bookmarkStart w:id="5" w:name="2.2Rahimi et al. (2018)"/>
      <w:bookmarkEnd w:id="5"/>
      <w:r>
        <w:rPr>
          <w:w w:val="115"/>
        </w:rPr>
        <w:t>Rahimi et al.</w:t>
      </w:r>
      <w:r>
        <w:rPr>
          <w:spacing w:val="9"/>
          <w:w w:val="115"/>
        </w:rPr>
        <w:t xml:space="preserve"> </w:t>
      </w:r>
      <w:r>
        <w:rPr>
          <w:w w:val="115"/>
        </w:rPr>
        <w:t>(2018)</w:t>
      </w:r>
    </w:p>
    <w:p>
      <w:pPr>
        <w:pStyle w:val="5"/>
        <w:spacing w:before="52"/>
        <w:ind w:right="204"/>
      </w:pPr>
      <w:r>
        <w:t xml:space="preserve">In this paper, a </w:t>
      </w:r>
      <w:r>
        <w:rPr>
          <w:b/>
        </w:rPr>
        <w:t xml:space="preserve">geolocation model </w:t>
      </w:r>
      <w:r>
        <w:t>called GCN is proposed, which is based  on  a  neural network algorithm, and the performance  of GCN is evaluate with two baselines in the literature.</w:t>
      </w:r>
    </w:p>
    <w:p>
      <w:pPr>
        <w:pStyle w:val="4"/>
        <w:numPr>
          <w:ilvl w:val="1"/>
          <w:numId w:val="1"/>
        </w:numPr>
        <w:tabs>
          <w:tab w:val="left" w:pos="1931"/>
          <w:tab w:val="left" w:pos="1932"/>
        </w:tabs>
        <w:spacing w:before="125" w:after="0" w:line="240" w:lineRule="auto"/>
        <w:ind w:left="1931" w:right="0" w:hanging="572"/>
        <w:jc w:val="left"/>
      </w:pPr>
      <w:bookmarkStart w:id="6" w:name="2.3Eisenstein et al. (2010)"/>
      <w:bookmarkEnd w:id="6"/>
      <w:bookmarkStart w:id="7" w:name="2.3Eisenstein et al. (2010)"/>
      <w:bookmarkEnd w:id="7"/>
      <w:r>
        <w:t>Eisenstein et al.</w:t>
      </w:r>
      <w:r>
        <w:rPr>
          <w:spacing w:val="24"/>
        </w:rPr>
        <w:t xml:space="preserve"> </w:t>
      </w:r>
      <w:r>
        <w:t>(2010)</w:t>
      </w:r>
    </w:p>
    <w:p>
      <w:pPr>
        <w:pStyle w:val="5"/>
        <w:ind w:left="0"/>
        <w:rPr>
          <w:b/>
          <w:sz w:val="20"/>
        </w:rPr>
      </w:pPr>
      <w:r>
        <w:br w:type="column"/>
      </w:r>
    </w:p>
    <w:p>
      <w:pPr>
        <w:pStyle w:val="5"/>
        <w:ind w:left="196" w:right="1625"/>
      </w:pPr>
      <w:r>
        <w:t xml:space="preserve">In this paper, a multi-level </w:t>
      </w:r>
      <w:r>
        <w:rPr>
          <w:b/>
        </w:rPr>
        <w:t xml:space="preserve">generation model </w:t>
      </w:r>
      <w:r>
        <w:t>is proposed, which recovers topics and regions by the content information of microblogs, and predicts the location of users based on the raw text.</w:t>
      </w:r>
    </w:p>
    <w:p>
      <w:pPr>
        <w:pStyle w:val="3"/>
        <w:numPr>
          <w:ilvl w:val="0"/>
          <w:numId w:val="1"/>
        </w:numPr>
        <w:tabs>
          <w:tab w:val="left" w:pos="599"/>
          <w:tab w:val="left" w:pos="600"/>
        </w:tabs>
        <w:spacing w:before="0" w:after="0" w:line="274" w:lineRule="exact"/>
        <w:ind w:left="599" w:right="0" w:hanging="406"/>
        <w:jc w:val="left"/>
      </w:pPr>
      <w:bookmarkStart w:id="8" w:name="3Preproccess"/>
      <w:bookmarkEnd w:id="8"/>
      <w:r>
        <w:t>Preproccess</w:t>
      </w:r>
    </w:p>
    <w:p>
      <w:pPr>
        <w:pStyle w:val="9"/>
        <w:numPr>
          <w:ilvl w:val="1"/>
          <w:numId w:val="1"/>
        </w:numPr>
        <w:tabs>
          <w:tab w:val="left" w:pos="767"/>
          <w:tab w:val="left" w:pos="768"/>
        </w:tabs>
        <w:spacing w:before="125" w:after="0" w:line="249" w:lineRule="auto"/>
        <w:ind w:left="196" w:right="1393" w:firstLine="0"/>
        <w:jc w:val="left"/>
        <w:rPr>
          <w:sz w:val="22"/>
        </w:rPr>
      </w:pPr>
      <w:bookmarkStart w:id="9" w:name="3.1Baseline choose: frequency based"/>
      <w:bookmarkEnd w:id="9"/>
      <w:bookmarkStart w:id="10" w:name="3.1Baseline choose: frequency based"/>
      <w:bookmarkEnd w:id="10"/>
      <w:r>
        <w:rPr>
          <w:b/>
          <w:w w:val="105"/>
          <w:sz w:val="22"/>
        </w:rPr>
        <w:t xml:space="preserve">Baseline choose: frequency based </w:t>
      </w:r>
      <w:r>
        <w:rPr>
          <w:w w:val="105"/>
          <w:sz w:val="22"/>
        </w:rPr>
        <w:t>The amount of tweets post in different regions is obviously different, and the regions with more tweets amount will</w:t>
      </w:r>
      <w:r>
        <w:rPr>
          <w:spacing w:val="-6"/>
          <w:w w:val="105"/>
          <w:sz w:val="22"/>
        </w:rPr>
        <w:t xml:space="preserve"> </w:t>
      </w:r>
      <w:r>
        <w:rPr>
          <w:w w:val="105"/>
          <w:sz w:val="22"/>
        </w:rPr>
        <w:t>have</w:t>
      </w:r>
    </w:p>
    <w:p>
      <w:pPr>
        <w:pStyle w:val="5"/>
        <w:ind w:left="196" w:right="1625"/>
      </w:pPr>
      <w:r>
        <w:t xml:space="preserve">a higher possibility to </w:t>
      </w:r>
      <w:r>
        <w:rPr>
          <w:spacing w:val="2"/>
        </w:rPr>
        <w:t xml:space="preserve">become </w:t>
      </w:r>
      <w:r>
        <w:t>source of a new tweets. The reasons for the different amount of tweets sent in  different  regions are as follows: firstly, the regional economy will affect the amount of tweets released in the region. In economically developed regions, people have more advanced information equipment, which provides the basis for the sending of  tweets;  Secondly, the population of the region is also an important</w:t>
      </w:r>
      <w:r>
        <w:rPr>
          <w:spacing w:val="14"/>
        </w:rPr>
        <w:t xml:space="preserve"> </w:t>
      </w:r>
      <w:r>
        <w:t>factor</w:t>
      </w:r>
      <w:r>
        <w:rPr>
          <w:spacing w:val="17"/>
        </w:rPr>
        <w:t xml:space="preserve"> </w:t>
      </w:r>
      <w:r>
        <w:t>in</w:t>
      </w:r>
      <w:r>
        <w:rPr>
          <w:spacing w:val="18"/>
        </w:rPr>
        <w:t xml:space="preserve"> </w:t>
      </w:r>
      <w:r>
        <w:t>the</w:t>
      </w:r>
      <w:r>
        <w:rPr>
          <w:spacing w:val="20"/>
        </w:rPr>
        <w:t xml:space="preserve"> </w:t>
      </w:r>
      <w:r>
        <w:t>amount</w:t>
      </w:r>
      <w:r>
        <w:rPr>
          <w:spacing w:val="18"/>
        </w:rPr>
        <w:t xml:space="preserve"> </w:t>
      </w:r>
      <w:r>
        <w:t>of</w:t>
      </w:r>
      <w:r>
        <w:rPr>
          <w:spacing w:val="17"/>
        </w:rPr>
        <w:t xml:space="preserve"> </w:t>
      </w:r>
      <w:r>
        <w:t>tweets.</w:t>
      </w:r>
    </w:p>
    <w:p>
      <w:pPr>
        <w:pStyle w:val="5"/>
        <w:ind w:left="196" w:right="1471"/>
      </w:pPr>
      <w:r>
        <w:t xml:space="preserve">More people provide more subjects to send tweets. Finally, the amount of  tweets  sent will also be related to the regional culture. When more people around use Twitter, individuals will be more likely  to  use Twitter. There are differences in the number of tweets released by different regions and A raw tweet is more likely to come from a region where there are  more  tweets.  Thus, for the baseline, </w:t>
      </w:r>
      <w:r>
        <w:rPr>
          <w:b/>
        </w:rPr>
        <w:t xml:space="preserve">frequency </w:t>
      </w:r>
      <w:r>
        <w:t>is used in this report as the baseline for the</w:t>
      </w:r>
      <w:r>
        <w:rPr>
          <w:spacing w:val="16"/>
        </w:rPr>
        <w:t xml:space="preserve"> </w:t>
      </w:r>
      <w:r>
        <w:t>predict.</w:t>
      </w:r>
    </w:p>
    <w:p>
      <w:pPr>
        <w:pStyle w:val="5"/>
        <w:spacing w:before="27"/>
        <w:ind w:left="474"/>
      </w:pPr>
      <w:r>
        <w:t>Score on dev = 0.37429193899782137</w:t>
      </w:r>
    </w:p>
    <w:p>
      <w:pPr>
        <w:pStyle w:val="9"/>
        <w:numPr>
          <w:ilvl w:val="1"/>
          <w:numId w:val="1"/>
        </w:numPr>
        <w:tabs>
          <w:tab w:val="left" w:pos="767"/>
          <w:tab w:val="left" w:pos="768"/>
        </w:tabs>
        <w:spacing w:before="124" w:after="0" w:line="254" w:lineRule="auto"/>
        <w:ind w:left="196" w:right="1417" w:firstLine="0"/>
        <w:jc w:val="left"/>
        <w:rPr>
          <w:sz w:val="22"/>
        </w:rPr>
      </w:pPr>
      <w:bookmarkStart w:id="11" w:name="3.2Data Process: Transfer to Matrix"/>
      <w:bookmarkEnd w:id="11"/>
      <w:bookmarkStart w:id="12" w:name="3.2Data Process: Transfer to Matrix"/>
      <w:bookmarkEnd w:id="12"/>
      <w:r>
        <w:rPr>
          <w:b/>
          <w:w w:val="105"/>
          <w:sz w:val="22"/>
        </w:rPr>
        <w:t xml:space="preserve">Data Process: Transfer to Matrix </w:t>
      </w:r>
      <w:r>
        <w:rPr>
          <w:w w:val="105"/>
          <w:sz w:val="22"/>
        </w:rPr>
        <w:t>Since the format of the given data set is like this</w:t>
      </w:r>
    </w:p>
    <w:p>
      <w:pPr>
        <w:spacing w:before="19" w:line="249" w:lineRule="auto"/>
        <w:ind w:left="196" w:right="1471" w:firstLine="748"/>
        <w:jc w:val="left"/>
        <w:rPr>
          <w:sz w:val="22"/>
        </w:rPr>
      </w:pPr>
      <w:r>
        <w:rPr>
          <w:i/>
          <w:sz w:val="22"/>
        </w:rPr>
        <w:t xml:space="preserve">User_id,[(word ID,count)...] </w:t>
      </w:r>
      <w:r>
        <w:rPr>
          <w:sz w:val="22"/>
        </w:rPr>
        <w:t xml:space="preserve">Therefore, it is impossible to use it directly into library functions, so it is necessary to </w:t>
      </w:r>
      <w:r>
        <w:rPr>
          <w:b/>
          <w:sz w:val="22"/>
        </w:rPr>
        <w:t xml:space="preserve">preprocess </w:t>
      </w:r>
      <w:r>
        <w:rPr>
          <w:sz w:val="22"/>
        </w:rPr>
        <w:t>the input data. In this report, the</w:t>
      </w:r>
    </w:p>
    <w:p>
      <w:pPr>
        <w:pStyle w:val="5"/>
        <w:spacing w:line="254" w:lineRule="auto"/>
        <w:ind w:left="196" w:right="1471"/>
      </w:pPr>
      <w:r>
        <w:t>input data is converted  to a matrix format. The matrix is generated by  numpy. zeros(), the number of rows is the total number of</w:t>
      </w:r>
      <w:r>
        <w:rPr>
          <w:spacing w:val="4"/>
        </w:rPr>
        <w:t xml:space="preserve"> </w:t>
      </w:r>
      <w:r>
        <w:t>all</w:t>
      </w:r>
    </w:p>
    <w:p>
      <w:pPr>
        <w:spacing w:after="0" w:line="254" w:lineRule="auto"/>
        <w:sectPr>
          <w:type w:val="continuous"/>
          <w:pgSz w:w="11910" w:h="16840"/>
          <w:pgMar w:top="1400" w:right="60" w:bottom="280" w:left="200" w:header="720" w:footer="720" w:gutter="0"/>
          <w:cols w:equalWidth="0" w:num="2">
            <w:col w:w="5862" w:space="40"/>
            <w:col w:w="5748"/>
          </w:cols>
        </w:sectPr>
      </w:pPr>
    </w:p>
    <w:p>
      <w:pPr>
        <w:pStyle w:val="5"/>
        <w:spacing w:before="61"/>
        <w:ind w:right="138"/>
      </w:pPr>
      <w:r>
        <w:t xml:space="preserve">words in vocabulary, and  the  number  of </w:t>
      </w:r>
      <w:r>
        <w:rPr>
          <w:spacing w:val="2"/>
        </w:rPr>
        <w:t xml:space="preserve">columns </w:t>
      </w:r>
      <w:r>
        <w:t xml:space="preserve">is the total </w:t>
      </w:r>
      <w:r>
        <w:rPr>
          <w:spacing w:val="2"/>
        </w:rPr>
        <w:t xml:space="preserve">number </w:t>
      </w:r>
      <w:r>
        <w:t xml:space="preserve">of </w:t>
      </w:r>
      <w:r>
        <w:rPr>
          <w:spacing w:val="2"/>
        </w:rPr>
        <w:t xml:space="preserve">imported tweets. </w:t>
      </w:r>
      <w:r>
        <w:t>Thus, m[x]  [y] can be expressed as the  number of times the Y word appears  in  the  vocabulary in the X</w:t>
      </w:r>
      <w:r>
        <w:rPr>
          <w:spacing w:val="20"/>
        </w:rPr>
        <w:t xml:space="preserve"> </w:t>
      </w:r>
      <w:r>
        <w:t>twitter.</w:t>
      </w:r>
    </w:p>
    <w:p>
      <w:pPr>
        <w:pStyle w:val="5"/>
        <w:spacing w:before="31"/>
        <w:ind w:right="138"/>
      </w:pPr>
      <w:r>
        <w:t>Then, “count” data is iterated through and imported into matrix form for use.</w:t>
      </w:r>
    </w:p>
    <w:p>
      <w:pPr>
        <w:pStyle w:val="4"/>
        <w:numPr>
          <w:ilvl w:val="1"/>
          <w:numId w:val="1"/>
        </w:numPr>
        <w:tabs>
          <w:tab w:val="left" w:pos="1931"/>
          <w:tab w:val="left" w:pos="1932"/>
        </w:tabs>
        <w:spacing w:before="126" w:after="0" w:line="240" w:lineRule="auto"/>
        <w:ind w:left="1931" w:right="0" w:hanging="572"/>
        <w:jc w:val="left"/>
      </w:pPr>
      <w:bookmarkStart w:id="13" w:name="3.3Model Selection"/>
      <w:bookmarkEnd w:id="13"/>
      <w:bookmarkStart w:id="14" w:name="3.3Model Selection"/>
      <w:bookmarkEnd w:id="14"/>
      <w:r>
        <w:rPr>
          <w:w w:val="115"/>
        </w:rPr>
        <w:t>Model</w:t>
      </w:r>
      <w:r>
        <w:rPr>
          <w:spacing w:val="4"/>
          <w:w w:val="115"/>
        </w:rPr>
        <w:t xml:space="preserve"> </w:t>
      </w:r>
      <w:r>
        <w:rPr>
          <w:w w:val="115"/>
        </w:rPr>
        <w:t>Selection</w:t>
      </w:r>
    </w:p>
    <w:p>
      <w:pPr>
        <w:pStyle w:val="5"/>
        <w:spacing w:before="32"/>
        <w:ind w:right="171"/>
      </w:pPr>
      <w:r>
        <w:t>In the study of IML, various models are discussed in lecture. Here choose the basic model of these model for simple testing.</w:t>
      </w:r>
    </w:p>
    <w:p>
      <w:pPr>
        <w:pStyle w:val="5"/>
        <w:spacing w:before="10"/>
        <w:ind w:left="0"/>
        <w:rPr>
          <w:sz w:val="4"/>
        </w:rPr>
      </w:pPr>
    </w:p>
    <w:tbl>
      <w:tblPr>
        <w:tblStyle w:val="6"/>
        <w:tblW w:w="0" w:type="auto"/>
        <w:tblInd w:w="1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690"/>
        <w:gridCol w:w="2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trPr>
        <w:tc>
          <w:tcPr>
            <w:tcW w:w="1690" w:type="dxa"/>
          </w:tcPr>
          <w:p>
            <w:pPr>
              <w:pStyle w:val="10"/>
              <w:spacing w:before="27"/>
              <w:ind w:left="297" w:right="170"/>
              <w:rPr>
                <w:sz w:val="22"/>
              </w:rPr>
            </w:pPr>
            <w:r>
              <w:rPr>
                <w:sz w:val="22"/>
              </w:rPr>
              <w:t>Model</w:t>
            </w:r>
          </w:p>
        </w:tc>
        <w:tc>
          <w:tcPr>
            <w:tcW w:w="2169" w:type="dxa"/>
          </w:tcPr>
          <w:p>
            <w:pPr>
              <w:pStyle w:val="10"/>
              <w:spacing w:before="27"/>
              <w:ind w:left="146" w:right="22"/>
              <w:rPr>
                <w:sz w:val="22"/>
              </w:rPr>
            </w:pPr>
            <w:r>
              <w:rPr>
                <w:w w:val="110"/>
                <w:sz w:val="22"/>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1690" w:type="dxa"/>
          </w:tcPr>
          <w:p>
            <w:pPr>
              <w:pStyle w:val="10"/>
              <w:spacing w:before="28"/>
              <w:ind w:left="297" w:right="170"/>
              <w:rPr>
                <w:sz w:val="22"/>
              </w:rPr>
            </w:pPr>
            <w:r>
              <w:rPr>
                <w:sz w:val="22"/>
              </w:rPr>
              <w:t>Naive Bayes</w:t>
            </w:r>
          </w:p>
        </w:tc>
        <w:tc>
          <w:tcPr>
            <w:tcW w:w="2169" w:type="dxa"/>
          </w:tcPr>
          <w:p>
            <w:pPr>
              <w:pStyle w:val="10"/>
              <w:spacing w:before="28"/>
              <w:ind w:left="151" w:right="22"/>
              <w:rPr>
                <w:sz w:val="22"/>
              </w:rPr>
            </w:pPr>
            <w:r>
              <w:rPr>
                <w:sz w:val="22"/>
              </w:rPr>
              <w:t>0.454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96" w:hRule="atLeast"/>
        </w:trPr>
        <w:tc>
          <w:tcPr>
            <w:tcW w:w="1690" w:type="dxa"/>
          </w:tcPr>
          <w:p>
            <w:pPr>
              <w:pStyle w:val="10"/>
              <w:spacing w:before="24" w:line="252" w:lineRule="exact"/>
              <w:ind w:left="303" w:right="170"/>
              <w:rPr>
                <w:sz w:val="22"/>
              </w:rPr>
            </w:pPr>
            <w:r>
              <w:rPr>
                <w:sz w:val="22"/>
              </w:rPr>
              <w:t>Decision tree</w:t>
            </w:r>
          </w:p>
        </w:tc>
        <w:tc>
          <w:tcPr>
            <w:tcW w:w="2169" w:type="dxa"/>
          </w:tcPr>
          <w:p>
            <w:pPr>
              <w:pStyle w:val="10"/>
              <w:spacing w:before="24" w:line="252" w:lineRule="exact"/>
              <w:ind w:left="151" w:right="22"/>
              <w:rPr>
                <w:sz w:val="22"/>
              </w:rPr>
            </w:pPr>
            <w:r>
              <w:rPr>
                <w:sz w:val="22"/>
              </w:rPr>
              <w:t>0.360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 w:hRule="atLeast"/>
        </w:trPr>
        <w:tc>
          <w:tcPr>
            <w:tcW w:w="1690" w:type="dxa"/>
          </w:tcPr>
          <w:p>
            <w:pPr>
              <w:pStyle w:val="10"/>
              <w:spacing w:before="135"/>
              <w:ind w:left="302" w:right="170"/>
              <w:rPr>
                <w:sz w:val="22"/>
              </w:rPr>
            </w:pPr>
            <w:r>
              <w:rPr>
                <w:sz w:val="22"/>
              </w:rPr>
              <w:t>KNN</w:t>
            </w:r>
          </w:p>
        </w:tc>
        <w:tc>
          <w:tcPr>
            <w:tcW w:w="2169" w:type="dxa"/>
          </w:tcPr>
          <w:p>
            <w:pPr>
              <w:pStyle w:val="10"/>
              <w:spacing w:before="14" w:line="252" w:lineRule="exact"/>
              <w:ind w:left="678" w:right="22" w:hanging="504"/>
              <w:jc w:val="left"/>
              <w:rPr>
                <w:sz w:val="22"/>
              </w:rPr>
            </w:pPr>
            <w:r>
              <w:rPr>
                <w:sz w:val="22"/>
              </w:rPr>
              <w:t>The computation time is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5" w:hRule="atLeast"/>
        </w:trPr>
        <w:tc>
          <w:tcPr>
            <w:tcW w:w="1690" w:type="dxa"/>
          </w:tcPr>
          <w:p>
            <w:pPr>
              <w:pStyle w:val="10"/>
              <w:spacing w:line="248" w:lineRule="exact"/>
              <w:ind w:left="295" w:right="170"/>
              <w:rPr>
                <w:sz w:val="22"/>
              </w:rPr>
            </w:pPr>
            <w:r>
              <w:rPr>
                <w:w w:val="110"/>
                <w:sz w:val="22"/>
              </w:rPr>
              <w:t>Logistic</w:t>
            </w:r>
          </w:p>
          <w:p>
            <w:pPr>
              <w:pStyle w:val="10"/>
              <w:spacing w:line="238" w:lineRule="exact"/>
              <w:ind w:left="295" w:right="170"/>
              <w:rPr>
                <w:sz w:val="22"/>
              </w:rPr>
            </w:pPr>
            <w:r>
              <w:rPr>
                <w:w w:val="115"/>
                <w:sz w:val="22"/>
              </w:rPr>
              <w:t>Regression</w:t>
            </w:r>
          </w:p>
        </w:tc>
        <w:tc>
          <w:tcPr>
            <w:tcW w:w="2169" w:type="dxa"/>
          </w:tcPr>
          <w:p>
            <w:pPr>
              <w:pStyle w:val="10"/>
              <w:spacing w:before="122"/>
              <w:ind w:left="151" w:right="22"/>
              <w:rPr>
                <w:sz w:val="22"/>
              </w:rPr>
            </w:pPr>
            <w:r>
              <w:rPr>
                <w:sz w:val="22"/>
              </w:rPr>
              <w:t>0.458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3" w:hRule="atLeast"/>
        </w:trPr>
        <w:tc>
          <w:tcPr>
            <w:tcW w:w="1690" w:type="dxa"/>
          </w:tcPr>
          <w:p>
            <w:pPr>
              <w:pStyle w:val="10"/>
              <w:spacing w:line="233" w:lineRule="exact"/>
              <w:ind w:left="297" w:right="170"/>
              <w:rPr>
                <w:sz w:val="22"/>
              </w:rPr>
            </w:pPr>
            <w:r>
              <w:rPr>
                <w:sz w:val="22"/>
              </w:rPr>
              <w:t>Multi-layer</w:t>
            </w:r>
          </w:p>
        </w:tc>
        <w:tc>
          <w:tcPr>
            <w:tcW w:w="2169" w:type="dxa"/>
          </w:tcPr>
          <w:p>
            <w:pPr>
              <w:pStyle w:val="10"/>
              <w:spacing w:line="233" w:lineRule="exact"/>
              <w:ind w:left="153" w:right="22"/>
              <w:rPr>
                <w:sz w:val="22"/>
              </w:rPr>
            </w:pPr>
            <w:r>
              <w:rPr>
                <w:sz w:val="22"/>
              </w:rPr>
              <w:t>The computation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0" w:hRule="atLeast"/>
        </w:trPr>
        <w:tc>
          <w:tcPr>
            <w:tcW w:w="1690" w:type="dxa"/>
          </w:tcPr>
          <w:p>
            <w:pPr>
              <w:pStyle w:val="10"/>
              <w:spacing w:line="231" w:lineRule="exact"/>
              <w:ind w:left="303" w:right="170"/>
              <w:rPr>
                <w:sz w:val="22"/>
              </w:rPr>
            </w:pPr>
            <w:r>
              <w:rPr>
                <w:sz w:val="22"/>
              </w:rPr>
              <w:t>Perceptron</w:t>
            </w:r>
          </w:p>
        </w:tc>
        <w:tc>
          <w:tcPr>
            <w:tcW w:w="2169" w:type="dxa"/>
          </w:tcPr>
          <w:p>
            <w:pPr>
              <w:pStyle w:val="10"/>
              <w:spacing w:line="231" w:lineRule="exact"/>
              <w:ind w:left="151" w:right="22"/>
              <w:rPr>
                <w:sz w:val="22"/>
              </w:rPr>
            </w:pPr>
            <w:r>
              <w:rPr>
                <w:sz w:val="22"/>
              </w:rPr>
              <w:t>is too long</w:t>
            </w:r>
          </w:p>
        </w:tc>
      </w:tr>
    </w:tbl>
    <w:p>
      <w:pPr>
        <w:pStyle w:val="5"/>
        <w:spacing w:before="28"/>
        <w:ind w:right="138"/>
      </w:pPr>
      <w:r>
        <w:t xml:space="preserve">After the simple test of those models, considering with the score and the computation speed, the final choice of </w:t>
      </w:r>
      <w:r>
        <w:rPr>
          <w:b/>
        </w:rPr>
        <w:t xml:space="preserve">Logistic Regression </w:t>
      </w:r>
      <w:r>
        <w:t xml:space="preserve">and </w:t>
      </w:r>
      <w:r>
        <w:rPr>
          <w:b/>
        </w:rPr>
        <w:t xml:space="preserve">Naive Bayes </w:t>
      </w:r>
      <w:r>
        <w:t>model for</w:t>
      </w:r>
      <w:r>
        <w:rPr>
          <w:spacing w:val="13"/>
        </w:rPr>
        <w:t xml:space="preserve"> </w:t>
      </w:r>
      <w:r>
        <w:t>discussion.</w:t>
      </w:r>
    </w:p>
    <w:p>
      <w:pPr>
        <w:pStyle w:val="5"/>
        <w:spacing w:before="61"/>
        <w:ind w:left="239" w:right="1688"/>
      </w:pPr>
      <w:r>
        <w:br w:type="column"/>
      </w:r>
      <w:r>
        <w:rPr>
          <w:spacing w:val="-3"/>
          <w:w w:val="110"/>
        </w:rPr>
        <w:t>predict</w:t>
      </w:r>
      <w:r>
        <w:rPr>
          <w:spacing w:val="-18"/>
          <w:w w:val="110"/>
        </w:rPr>
        <w:t xml:space="preserve"> </w:t>
      </w:r>
      <w:r>
        <w:rPr>
          <w:w w:val="110"/>
        </w:rPr>
        <w:t>the</w:t>
      </w:r>
      <w:r>
        <w:rPr>
          <w:spacing w:val="-15"/>
          <w:w w:val="110"/>
        </w:rPr>
        <w:t xml:space="preserve"> </w:t>
      </w:r>
      <w:r>
        <w:rPr>
          <w:spacing w:val="-3"/>
          <w:w w:val="110"/>
        </w:rPr>
        <w:t>location</w:t>
      </w:r>
      <w:r>
        <w:rPr>
          <w:spacing w:val="-15"/>
          <w:w w:val="110"/>
        </w:rPr>
        <w:t xml:space="preserve"> </w:t>
      </w:r>
      <w:r>
        <w:rPr>
          <w:w w:val="110"/>
        </w:rPr>
        <w:t>of</w:t>
      </w:r>
      <w:r>
        <w:rPr>
          <w:spacing w:val="-14"/>
          <w:w w:val="110"/>
        </w:rPr>
        <w:t xml:space="preserve"> </w:t>
      </w:r>
      <w:r>
        <w:rPr>
          <w:w w:val="110"/>
        </w:rPr>
        <w:t>tweets</w:t>
      </w:r>
      <w:r>
        <w:rPr>
          <w:spacing w:val="-15"/>
          <w:w w:val="110"/>
        </w:rPr>
        <w:t xml:space="preserve"> </w:t>
      </w:r>
      <w:r>
        <w:rPr>
          <w:w w:val="110"/>
        </w:rPr>
        <w:t>to</w:t>
      </w:r>
      <w:r>
        <w:rPr>
          <w:spacing w:val="-14"/>
          <w:w w:val="110"/>
        </w:rPr>
        <w:t xml:space="preserve"> </w:t>
      </w:r>
      <w:r>
        <w:rPr>
          <w:w w:val="110"/>
        </w:rPr>
        <w:t>a</w:t>
      </w:r>
      <w:r>
        <w:rPr>
          <w:spacing w:val="-12"/>
          <w:w w:val="110"/>
        </w:rPr>
        <w:t xml:space="preserve"> </w:t>
      </w:r>
      <w:r>
        <w:rPr>
          <w:spacing w:val="-3"/>
          <w:w w:val="110"/>
        </w:rPr>
        <w:t xml:space="preserve">certain </w:t>
      </w:r>
      <w:r>
        <w:rPr>
          <w:w w:val="110"/>
        </w:rPr>
        <w:t>extent.</w:t>
      </w:r>
      <w:r>
        <w:rPr>
          <w:spacing w:val="-23"/>
          <w:w w:val="110"/>
        </w:rPr>
        <w:t xml:space="preserve"> </w:t>
      </w:r>
      <w:r>
        <w:rPr>
          <w:w w:val="110"/>
        </w:rPr>
        <w:t>But</w:t>
      </w:r>
      <w:r>
        <w:rPr>
          <w:spacing w:val="-19"/>
          <w:w w:val="110"/>
        </w:rPr>
        <w:t xml:space="preserve"> </w:t>
      </w:r>
      <w:r>
        <w:rPr>
          <w:w w:val="110"/>
        </w:rPr>
        <w:t>at</w:t>
      </w:r>
      <w:r>
        <w:rPr>
          <w:spacing w:val="-20"/>
          <w:w w:val="110"/>
        </w:rPr>
        <w:t xml:space="preserve"> </w:t>
      </w:r>
      <w:r>
        <w:rPr>
          <w:w w:val="110"/>
        </w:rPr>
        <w:t>the</w:t>
      </w:r>
      <w:r>
        <w:rPr>
          <w:spacing w:val="-19"/>
          <w:w w:val="110"/>
        </w:rPr>
        <w:t xml:space="preserve"> </w:t>
      </w:r>
      <w:r>
        <w:rPr>
          <w:w w:val="110"/>
        </w:rPr>
        <w:t>same</w:t>
      </w:r>
      <w:r>
        <w:rPr>
          <w:spacing w:val="-19"/>
          <w:w w:val="110"/>
        </w:rPr>
        <w:t xml:space="preserve"> </w:t>
      </w:r>
      <w:r>
        <w:rPr>
          <w:w w:val="110"/>
        </w:rPr>
        <w:t>time,</w:t>
      </w:r>
      <w:r>
        <w:rPr>
          <w:spacing w:val="-21"/>
          <w:w w:val="110"/>
        </w:rPr>
        <w:t xml:space="preserve"> </w:t>
      </w:r>
      <w:r>
        <w:rPr>
          <w:w w:val="110"/>
        </w:rPr>
        <w:t>the</w:t>
      </w:r>
      <w:r>
        <w:rPr>
          <w:spacing w:val="-20"/>
          <w:w w:val="110"/>
        </w:rPr>
        <w:t xml:space="preserve"> </w:t>
      </w:r>
      <w:r>
        <w:rPr>
          <w:w w:val="110"/>
        </w:rPr>
        <w:t>score</w:t>
      </w:r>
      <w:r>
        <w:rPr>
          <w:spacing w:val="-19"/>
          <w:w w:val="110"/>
        </w:rPr>
        <w:t xml:space="preserve"> </w:t>
      </w:r>
      <w:r>
        <w:rPr>
          <w:w w:val="110"/>
        </w:rPr>
        <w:t>of 50%</w:t>
      </w:r>
      <w:r>
        <w:rPr>
          <w:spacing w:val="-19"/>
          <w:w w:val="110"/>
        </w:rPr>
        <w:t xml:space="preserve"> </w:t>
      </w:r>
      <w:r>
        <w:rPr>
          <w:w w:val="110"/>
        </w:rPr>
        <w:t>is</w:t>
      </w:r>
      <w:r>
        <w:rPr>
          <w:spacing w:val="-18"/>
          <w:w w:val="110"/>
        </w:rPr>
        <w:t xml:space="preserve"> </w:t>
      </w:r>
      <w:r>
        <w:rPr>
          <w:w w:val="110"/>
        </w:rPr>
        <w:t>still</w:t>
      </w:r>
      <w:r>
        <w:rPr>
          <w:spacing w:val="-22"/>
          <w:w w:val="110"/>
        </w:rPr>
        <w:t xml:space="preserve"> </w:t>
      </w:r>
      <w:r>
        <w:rPr>
          <w:spacing w:val="-3"/>
          <w:w w:val="110"/>
        </w:rPr>
        <w:t>slightly</w:t>
      </w:r>
      <w:r>
        <w:rPr>
          <w:spacing w:val="-20"/>
          <w:w w:val="110"/>
        </w:rPr>
        <w:t xml:space="preserve"> </w:t>
      </w:r>
      <w:r>
        <w:rPr>
          <w:spacing w:val="-3"/>
          <w:w w:val="110"/>
        </w:rPr>
        <w:t>insufficient.</w:t>
      </w:r>
      <w:r>
        <w:rPr>
          <w:spacing w:val="-22"/>
          <w:w w:val="110"/>
        </w:rPr>
        <w:t xml:space="preserve"> </w:t>
      </w:r>
      <w:r>
        <w:rPr>
          <w:w w:val="110"/>
        </w:rPr>
        <w:t>How</w:t>
      </w:r>
      <w:r>
        <w:rPr>
          <w:spacing w:val="-18"/>
          <w:w w:val="110"/>
        </w:rPr>
        <w:t xml:space="preserve"> </w:t>
      </w:r>
      <w:r>
        <w:rPr>
          <w:w w:val="110"/>
        </w:rPr>
        <w:t>can we get a higher</w:t>
      </w:r>
      <w:r>
        <w:rPr>
          <w:spacing w:val="-38"/>
          <w:w w:val="110"/>
        </w:rPr>
        <w:t xml:space="preserve"> </w:t>
      </w:r>
      <w:r>
        <w:rPr>
          <w:spacing w:val="-3"/>
          <w:w w:val="110"/>
        </w:rPr>
        <w:t>score?</w:t>
      </w:r>
    </w:p>
    <w:p>
      <w:pPr>
        <w:pStyle w:val="5"/>
        <w:ind w:left="0"/>
        <w:rPr>
          <w:sz w:val="24"/>
        </w:rPr>
      </w:pPr>
    </w:p>
    <w:p>
      <w:pPr>
        <w:pStyle w:val="4"/>
        <w:numPr>
          <w:ilvl w:val="1"/>
          <w:numId w:val="2"/>
        </w:numPr>
        <w:tabs>
          <w:tab w:val="left" w:pos="810"/>
          <w:tab w:val="left" w:pos="811"/>
        </w:tabs>
        <w:spacing w:before="152" w:after="0" w:line="240" w:lineRule="auto"/>
        <w:ind w:left="810" w:right="0" w:hanging="572"/>
        <w:jc w:val="left"/>
      </w:pPr>
      <w:bookmarkStart w:id="15" w:name="4.2Iter Optimization Attempt"/>
      <w:bookmarkEnd w:id="15"/>
      <w:bookmarkStart w:id="16" w:name="4.2Iter Optimization Attempt"/>
      <w:bookmarkEnd w:id="16"/>
      <w:r>
        <w:rPr>
          <w:w w:val="115"/>
        </w:rPr>
        <w:t>Iter Optimization</w:t>
      </w:r>
      <w:r>
        <w:rPr>
          <w:spacing w:val="-14"/>
          <w:w w:val="115"/>
        </w:rPr>
        <w:t xml:space="preserve"> </w:t>
      </w:r>
      <w:r>
        <w:rPr>
          <w:w w:val="115"/>
        </w:rPr>
        <w:t>Attempt</w:t>
      </w:r>
    </w:p>
    <w:p>
      <w:pPr>
        <w:pStyle w:val="5"/>
        <w:spacing w:before="50"/>
        <w:ind w:left="239" w:right="1463"/>
      </w:pPr>
      <w:r>
        <w:rPr>
          <w:w w:val="110"/>
        </w:rPr>
        <w:t>When</w:t>
      </w:r>
      <w:r>
        <w:rPr>
          <w:spacing w:val="-22"/>
          <w:w w:val="110"/>
        </w:rPr>
        <w:t xml:space="preserve"> </w:t>
      </w:r>
      <w:r>
        <w:rPr>
          <w:w w:val="110"/>
        </w:rPr>
        <w:t>the</w:t>
      </w:r>
      <w:r>
        <w:rPr>
          <w:spacing w:val="-22"/>
          <w:w w:val="110"/>
        </w:rPr>
        <w:t xml:space="preserve"> </w:t>
      </w:r>
      <w:r>
        <w:rPr>
          <w:spacing w:val="-3"/>
          <w:w w:val="110"/>
        </w:rPr>
        <w:t>default</w:t>
      </w:r>
      <w:r>
        <w:rPr>
          <w:spacing w:val="-22"/>
          <w:w w:val="110"/>
        </w:rPr>
        <w:t xml:space="preserve"> </w:t>
      </w:r>
      <w:r>
        <w:rPr>
          <w:w w:val="110"/>
        </w:rPr>
        <w:t>model</w:t>
      </w:r>
      <w:r>
        <w:rPr>
          <w:spacing w:val="-22"/>
          <w:w w:val="110"/>
        </w:rPr>
        <w:t xml:space="preserve"> </w:t>
      </w:r>
      <w:r>
        <w:rPr>
          <w:w w:val="110"/>
        </w:rPr>
        <w:t>runs,</w:t>
      </w:r>
      <w:r>
        <w:rPr>
          <w:spacing w:val="-22"/>
          <w:w w:val="110"/>
        </w:rPr>
        <w:t xml:space="preserve"> </w:t>
      </w:r>
      <w:r>
        <w:rPr>
          <w:w w:val="110"/>
        </w:rPr>
        <w:t>python</w:t>
      </w:r>
      <w:r>
        <w:rPr>
          <w:spacing w:val="-22"/>
          <w:w w:val="110"/>
        </w:rPr>
        <w:t xml:space="preserve"> </w:t>
      </w:r>
      <w:r>
        <w:rPr>
          <w:spacing w:val="-3"/>
          <w:w w:val="110"/>
        </w:rPr>
        <w:t xml:space="preserve">issues </w:t>
      </w:r>
      <w:r>
        <w:rPr>
          <w:w w:val="110"/>
        </w:rPr>
        <w:t xml:space="preserve">the </w:t>
      </w:r>
      <w:r>
        <w:rPr>
          <w:spacing w:val="-3"/>
          <w:w w:val="110"/>
        </w:rPr>
        <w:t>following</w:t>
      </w:r>
      <w:r>
        <w:rPr>
          <w:spacing w:val="-21"/>
          <w:w w:val="110"/>
        </w:rPr>
        <w:t xml:space="preserve"> </w:t>
      </w:r>
      <w:r>
        <w:rPr>
          <w:spacing w:val="-3"/>
          <w:w w:val="110"/>
        </w:rPr>
        <w:t>warning:</w:t>
      </w:r>
    </w:p>
    <w:p>
      <w:pPr>
        <w:spacing w:before="51"/>
        <w:ind w:left="1418" w:right="1769" w:hanging="800"/>
        <w:jc w:val="left"/>
        <w:rPr>
          <w:i/>
          <w:sz w:val="22"/>
        </w:rPr>
      </w:pPr>
      <w:r>
        <w:rPr>
          <w:i/>
          <w:w w:val="110"/>
          <w:sz w:val="22"/>
        </w:rPr>
        <w:t>STOP:</w:t>
      </w:r>
      <w:r>
        <w:rPr>
          <w:i/>
          <w:spacing w:val="-27"/>
          <w:w w:val="110"/>
          <w:sz w:val="22"/>
        </w:rPr>
        <w:t xml:space="preserve"> </w:t>
      </w:r>
      <w:r>
        <w:rPr>
          <w:i/>
          <w:spacing w:val="-6"/>
          <w:w w:val="110"/>
          <w:sz w:val="22"/>
        </w:rPr>
        <w:t>TOTAL</w:t>
      </w:r>
      <w:r>
        <w:rPr>
          <w:i/>
          <w:spacing w:val="-26"/>
          <w:w w:val="110"/>
          <w:sz w:val="22"/>
        </w:rPr>
        <w:t xml:space="preserve"> </w:t>
      </w:r>
      <w:r>
        <w:rPr>
          <w:i/>
          <w:w w:val="110"/>
          <w:sz w:val="22"/>
        </w:rPr>
        <w:t>NO.</w:t>
      </w:r>
      <w:r>
        <w:rPr>
          <w:i/>
          <w:spacing w:val="-22"/>
          <w:w w:val="110"/>
          <w:sz w:val="22"/>
        </w:rPr>
        <w:t xml:space="preserve"> </w:t>
      </w:r>
      <w:r>
        <w:rPr>
          <w:i/>
          <w:w w:val="110"/>
          <w:sz w:val="22"/>
        </w:rPr>
        <w:t>of</w:t>
      </w:r>
      <w:r>
        <w:rPr>
          <w:i/>
          <w:spacing w:val="-24"/>
          <w:w w:val="110"/>
          <w:sz w:val="22"/>
        </w:rPr>
        <w:t xml:space="preserve"> </w:t>
      </w:r>
      <w:r>
        <w:rPr>
          <w:i/>
          <w:spacing w:val="-3"/>
          <w:w w:val="110"/>
          <w:sz w:val="22"/>
        </w:rPr>
        <w:t xml:space="preserve">ITERATIONS </w:t>
      </w:r>
      <w:r>
        <w:rPr>
          <w:i/>
          <w:w w:val="110"/>
          <w:sz w:val="22"/>
        </w:rPr>
        <w:t>REACHED</w:t>
      </w:r>
      <w:r>
        <w:rPr>
          <w:i/>
          <w:spacing w:val="-10"/>
          <w:w w:val="110"/>
          <w:sz w:val="22"/>
        </w:rPr>
        <w:t xml:space="preserve"> </w:t>
      </w:r>
      <w:r>
        <w:rPr>
          <w:i/>
          <w:spacing w:val="-5"/>
          <w:w w:val="110"/>
          <w:sz w:val="22"/>
        </w:rPr>
        <w:t>LIMIT.</w:t>
      </w:r>
    </w:p>
    <w:p>
      <w:pPr>
        <w:pStyle w:val="5"/>
        <w:spacing w:before="51"/>
        <w:ind w:left="239" w:right="1538"/>
      </w:pPr>
      <w:r>
        <w:rPr>
          <w:w w:val="110"/>
        </w:rPr>
        <w:t>It</w:t>
      </w:r>
      <w:r>
        <w:rPr>
          <w:spacing w:val="-21"/>
          <w:w w:val="110"/>
        </w:rPr>
        <w:t xml:space="preserve"> </w:t>
      </w:r>
      <w:r>
        <w:rPr>
          <w:w w:val="110"/>
        </w:rPr>
        <w:t>can</w:t>
      </w:r>
      <w:r>
        <w:rPr>
          <w:spacing w:val="-19"/>
          <w:w w:val="110"/>
        </w:rPr>
        <w:t xml:space="preserve"> </w:t>
      </w:r>
      <w:r>
        <w:rPr>
          <w:w w:val="110"/>
        </w:rPr>
        <w:t>be</w:t>
      </w:r>
      <w:r>
        <w:rPr>
          <w:spacing w:val="-20"/>
          <w:w w:val="110"/>
        </w:rPr>
        <w:t xml:space="preserve"> </w:t>
      </w:r>
      <w:r>
        <w:rPr>
          <w:w w:val="110"/>
        </w:rPr>
        <w:t>found</w:t>
      </w:r>
      <w:r>
        <w:rPr>
          <w:spacing w:val="-20"/>
          <w:w w:val="110"/>
        </w:rPr>
        <w:t xml:space="preserve"> </w:t>
      </w:r>
      <w:r>
        <w:rPr>
          <w:w w:val="110"/>
        </w:rPr>
        <w:t>that</w:t>
      </w:r>
      <w:r>
        <w:rPr>
          <w:spacing w:val="-20"/>
          <w:w w:val="110"/>
        </w:rPr>
        <w:t xml:space="preserve"> </w:t>
      </w:r>
      <w:r>
        <w:rPr>
          <w:w w:val="110"/>
        </w:rPr>
        <w:t>the</w:t>
      </w:r>
      <w:r>
        <w:rPr>
          <w:spacing w:val="-20"/>
          <w:w w:val="110"/>
        </w:rPr>
        <w:t xml:space="preserve"> </w:t>
      </w:r>
      <w:r>
        <w:rPr>
          <w:w w:val="110"/>
        </w:rPr>
        <w:t>maximum</w:t>
      </w:r>
      <w:r>
        <w:rPr>
          <w:spacing w:val="-23"/>
          <w:w w:val="110"/>
        </w:rPr>
        <w:t xml:space="preserve"> </w:t>
      </w:r>
      <w:r>
        <w:rPr>
          <w:w w:val="110"/>
        </w:rPr>
        <w:t>number of</w:t>
      </w:r>
      <w:r>
        <w:rPr>
          <w:spacing w:val="-22"/>
          <w:w w:val="110"/>
        </w:rPr>
        <w:t xml:space="preserve"> </w:t>
      </w:r>
      <w:r>
        <w:rPr>
          <w:w w:val="110"/>
        </w:rPr>
        <w:t>cycles</w:t>
      </w:r>
      <w:r>
        <w:rPr>
          <w:spacing w:val="-24"/>
          <w:w w:val="110"/>
        </w:rPr>
        <w:t xml:space="preserve"> </w:t>
      </w:r>
      <w:r>
        <w:rPr>
          <w:w w:val="110"/>
        </w:rPr>
        <w:t>is</w:t>
      </w:r>
      <w:r>
        <w:rPr>
          <w:spacing w:val="-20"/>
          <w:w w:val="110"/>
        </w:rPr>
        <w:t xml:space="preserve"> </w:t>
      </w:r>
      <w:r>
        <w:rPr>
          <w:spacing w:val="-3"/>
          <w:w w:val="110"/>
        </w:rPr>
        <w:t>insufficient</w:t>
      </w:r>
      <w:r>
        <w:rPr>
          <w:spacing w:val="-22"/>
          <w:w w:val="110"/>
        </w:rPr>
        <w:t xml:space="preserve"> </w:t>
      </w:r>
      <w:r>
        <w:rPr>
          <w:w w:val="110"/>
        </w:rPr>
        <w:t>in</w:t>
      </w:r>
      <w:r>
        <w:rPr>
          <w:spacing w:val="-22"/>
          <w:w w:val="110"/>
        </w:rPr>
        <w:t xml:space="preserve"> </w:t>
      </w:r>
      <w:r>
        <w:rPr>
          <w:w w:val="110"/>
        </w:rPr>
        <w:t>the</w:t>
      </w:r>
      <w:r>
        <w:rPr>
          <w:spacing w:val="-21"/>
          <w:w w:val="110"/>
        </w:rPr>
        <w:t xml:space="preserve"> </w:t>
      </w:r>
      <w:r>
        <w:rPr>
          <w:w w:val="110"/>
        </w:rPr>
        <w:t>model.</w:t>
      </w:r>
      <w:r>
        <w:rPr>
          <w:spacing w:val="-26"/>
          <w:w w:val="110"/>
        </w:rPr>
        <w:t xml:space="preserve"> </w:t>
      </w:r>
      <w:r>
        <w:rPr>
          <w:w w:val="110"/>
        </w:rPr>
        <w:t>Thus, will</w:t>
      </w:r>
      <w:r>
        <w:rPr>
          <w:spacing w:val="-25"/>
          <w:w w:val="110"/>
        </w:rPr>
        <w:t xml:space="preserve"> </w:t>
      </w:r>
      <w:r>
        <w:rPr>
          <w:w w:val="110"/>
        </w:rPr>
        <w:t>higher</w:t>
      </w:r>
      <w:r>
        <w:rPr>
          <w:spacing w:val="-24"/>
          <w:w w:val="110"/>
        </w:rPr>
        <w:t xml:space="preserve"> </w:t>
      </w:r>
      <w:r>
        <w:rPr>
          <w:w w:val="110"/>
        </w:rPr>
        <w:t>number</w:t>
      </w:r>
      <w:r>
        <w:rPr>
          <w:spacing w:val="-21"/>
          <w:w w:val="110"/>
        </w:rPr>
        <w:t xml:space="preserve"> </w:t>
      </w:r>
      <w:r>
        <w:rPr>
          <w:w w:val="110"/>
        </w:rPr>
        <w:t>of</w:t>
      </w:r>
      <w:r>
        <w:rPr>
          <w:spacing w:val="-22"/>
          <w:w w:val="110"/>
        </w:rPr>
        <w:t xml:space="preserve"> </w:t>
      </w:r>
      <w:r>
        <w:rPr>
          <w:w w:val="110"/>
        </w:rPr>
        <w:t>cycles</w:t>
      </w:r>
      <w:r>
        <w:rPr>
          <w:spacing w:val="-23"/>
          <w:w w:val="110"/>
        </w:rPr>
        <w:t xml:space="preserve"> </w:t>
      </w:r>
      <w:r>
        <w:rPr>
          <w:w w:val="110"/>
        </w:rPr>
        <w:t>lead</w:t>
      </w:r>
      <w:r>
        <w:rPr>
          <w:spacing w:val="-21"/>
          <w:w w:val="110"/>
        </w:rPr>
        <w:t xml:space="preserve"> </w:t>
      </w:r>
      <w:r>
        <w:rPr>
          <w:w w:val="110"/>
        </w:rPr>
        <w:t>to</w:t>
      </w:r>
      <w:r>
        <w:rPr>
          <w:spacing w:val="-22"/>
          <w:w w:val="110"/>
        </w:rPr>
        <w:t xml:space="preserve"> </w:t>
      </w:r>
      <w:r>
        <w:rPr>
          <w:w w:val="110"/>
        </w:rPr>
        <w:t xml:space="preserve">better </w:t>
      </w:r>
      <w:r>
        <w:rPr>
          <w:spacing w:val="-3"/>
          <w:w w:val="110"/>
        </w:rPr>
        <w:t>results?</w:t>
      </w:r>
    </w:p>
    <w:p>
      <w:pPr>
        <w:pStyle w:val="5"/>
        <w:spacing w:before="1" w:after="1"/>
        <w:ind w:left="0"/>
        <w:rPr>
          <w:sz w:val="9"/>
        </w:rPr>
      </w:pPr>
    </w:p>
    <w:tbl>
      <w:tblPr>
        <w:tblStyle w:val="6"/>
        <w:tblW w:w="0" w:type="auto"/>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70"/>
        <w:gridCol w:w="2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trPr>
        <w:tc>
          <w:tcPr>
            <w:tcW w:w="970" w:type="dxa"/>
          </w:tcPr>
          <w:p>
            <w:pPr>
              <w:pStyle w:val="10"/>
              <w:spacing w:before="1"/>
              <w:ind w:left="131"/>
              <w:rPr>
                <w:sz w:val="22"/>
              </w:rPr>
            </w:pPr>
            <w:r>
              <w:rPr>
                <w:sz w:val="22"/>
              </w:rPr>
              <w:t>Max_iter</w:t>
            </w:r>
          </w:p>
        </w:tc>
        <w:tc>
          <w:tcPr>
            <w:tcW w:w="2889" w:type="dxa"/>
          </w:tcPr>
          <w:p>
            <w:pPr>
              <w:pStyle w:val="10"/>
              <w:spacing w:before="1"/>
              <w:ind w:left="463" w:right="337"/>
              <w:rPr>
                <w:sz w:val="22"/>
              </w:rPr>
            </w:pPr>
            <w:r>
              <w:rPr>
                <w:w w:val="110"/>
                <w:sz w:val="22"/>
              </w:rPr>
              <w:t>Score on dev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6" w:hRule="atLeast"/>
        </w:trPr>
        <w:tc>
          <w:tcPr>
            <w:tcW w:w="970" w:type="dxa"/>
          </w:tcPr>
          <w:p>
            <w:pPr>
              <w:pStyle w:val="10"/>
              <w:spacing w:line="252" w:lineRule="exact"/>
              <w:ind w:left="122"/>
              <w:rPr>
                <w:sz w:val="22"/>
              </w:rPr>
            </w:pPr>
            <w:r>
              <w:rPr>
                <w:sz w:val="22"/>
              </w:rPr>
              <w:t>100</w:t>
            </w:r>
          </w:p>
        </w:tc>
        <w:tc>
          <w:tcPr>
            <w:tcW w:w="2889" w:type="dxa"/>
          </w:tcPr>
          <w:p>
            <w:pPr>
              <w:pStyle w:val="10"/>
              <w:spacing w:line="252" w:lineRule="exact"/>
              <w:ind w:left="464" w:right="337"/>
              <w:rPr>
                <w:sz w:val="22"/>
              </w:rPr>
            </w:pPr>
            <w:r>
              <w:rPr>
                <w:sz w:val="22"/>
              </w:rPr>
              <w:t>0.45786492374727666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3" w:hRule="atLeast"/>
        </w:trPr>
        <w:tc>
          <w:tcPr>
            <w:tcW w:w="970" w:type="dxa"/>
          </w:tcPr>
          <w:p>
            <w:pPr>
              <w:pStyle w:val="10"/>
              <w:spacing w:before="25"/>
              <w:ind w:left="130"/>
              <w:rPr>
                <w:sz w:val="22"/>
              </w:rPr>
            </w:pPr>
            <w:r>
              <w:rPr>
                <w:sz w:val="22"/>
              </w:rPr>
              <w:t>1000</w:t>
            </w:r>
          </w:p>
        </w:tc>
        <w:tc>
          <w:tcPr>
            <w:tcW w:w="2889" w:type="dxa"/>
          </w:tcPr>
          <w:p>
            <w:pPr>
              <w:pStyle w:val="10"/>
              <w:spacing w:before="25"/>
              <w:ind w:left="464" w:right="337"/>
              <w:rPr>
                <w:sz w:val="22"/>
              </w:rPr>
            </w:pPr>
            <w:r>
              <w:rPr>
                <w:sz w:val="22"/>
              </w:rPr>
              <w:t>0.45751633986928103</w:t>
            </w:r>
          </w:p>
        </w:tc>
      </w:tr>
    </w:tbl>
    <w:p>
      <w:pPr>
        <w:pStyle w:val="5"/>
        <w:spacing w:before="47"/>
        <w:ind w:left="239" w:right="1414"/>
      </w:pPr>
      <w:r>
        <w:rPr>
          <w:w w:val="110"/>
        </w:rPr>
        <w:t xml:space="preserve">The </w:t>
      </w:r>
      <w:r>
        <w:rPr>
          <w:spacing w:val="-2"/>
          <w:w w:val="110"/>
        </w:rPr>
        <w:t xml:space="preserve">result </w:t>
      </w:r>
      <w:r>
        <w:rPr>
          <w:w w:val="110"/>
        </w:rPr>
        <w:t xml:space="preserve">is </w:t>
      </w:r>
      <w:r>
        <w:rPr>
          <w:spacing w:val="-3"/>
          <w:w w:val="110"/>
        </w:rPr>
        <w:t xml:space="preserve">surprising, </w:t>
      </w:r>
      <w:r>
        <w:rPr>
          <w:w w:val="110"/>
        </w:rPr>
        <w:t>higher max iter leads</w:t>
      </w:r>
      <w:r>
        <w:rPr>
          <w:spacing w:val="-22"/>
          <w:w w:val="110"/>
        </w:rPr>
        <w:t xml:space="preserve"> </w:t>
      </w:r>
      <w:r>
        <w:rPr>
          <w:w w:val="110"/>
        </w:rPr>
        <w:t>to</w:t>
      </w:r>
      <w:r>
        <w:rPr>
          <w:spacing w:val="-20"/>
          <w:w w:val="110"/>
        </w:rPr>
        <w:t xml:space="preserve"> </w:t>
      </w:r>
      <w:r>
        <w:rPr>
          <w:w w:val="110"/>
        </w:rPr>
        <w:t>lower</w:t>
      </w:r>
      <w:r>
        <w:rPr>
          <w:spacing w:val="-23"/>
          <w:w w:val="110"/>
        </w:rPr>
        <w:t xml:space="preserve"> </w:t>
      </w:r>
      <w:r>
        <w:rPr>
          <w:w w:val="110"/>
        </w:rPr>
        <w:t>score</w:t>
      </w:r>
      <w:r>
        <w:rPr>
          <w:spacing w:val="-20"/>
          <w:w w:val="110"/>
        </w:rPr>
        <w:t xml:space="preserve"> </w:t>
      </w:r>
      <w:r>
        <w:rPr>
          <w:w w:val="110"/>
        </w:rPr>
        <w:t>of</w:t>
      </w:r>
      <w:r>
        <w:rPr>
          <w:spacing w:val="-20"/>
          <w:w w:val="110"/>
        </w:rPr>
        <w:t xml:space="preserve"> </w:t>
      </w:r>
      <w:r>
        <w:rPr>
          <w:spacing w:val="-3"/>
          <w:w w:val="110"/>
        </w:rPr>
        <w:t>development</w:t>
      </w:r>
      <w:r>
        <w:rPr>
          <w:spacing w:val="-24"/>
          <w:w w:val="110"/>
        </w:rPr>
        <w:t xml:space="preserve"> </w:t>
      </w:r>
      <w:r>
        <w:rPr>
          <w:w w:val="110"/>
        </w:rPr>
        <w:t>set,</w:t>
      </w:r>
      <w:r>
        <w:rPr>
          <w:spacing w:val="-20"/>
          <w:w w:val="110"/>
        </w:rPr>
        <w:t xml:space="preserve"> </w:t>
      </w:r>
      <w:r>
        <w:rPr>
          <w:w w:val="110"/>
        </w:rPr>
        <w:t xml:space="preserve">and the score of </w:t>
      </w:r>
      <w:r>
        <w:rPr>
          <w:spacing w:val="-3"/>
          <w:w w:val="110"/>
        </w:rPr>
        <w:t xml:space="preserve">training </w:t>
      </w:r>
      <w:r>
        <w:rPr>
          <w:w w:val="110"/>
        </w:rPr>
        <w:t>set is almost the same (0.4978</w:t>
      </w:r>
      <w:r>
        <w:rPr>
          <w:spacing w:val="-23"/>
          <w:w w:val="110"/>
        </w:rPr>
        <w:t xml:space="preserve"> </w:t>
      </w:r>
      <w:r>
        <w:rPr>
          <w:w w:val="110"/>
        </w:rPr>
        <w:t>vs.</w:t>
      </w:r>
      <w:r>
        <w:rPr>
          <w:spacing w:val="-18"/>
          <w:w w:val="110"/>
        </w:rPr>
        <w:t xml:space="preserve"> </w:t>
      </w:r>
      <w:r>
        <w:rPr>
          <w:spacing w:val="-3"/>
          <w:w w:val="110"/>
        </w:rPr>
        <w:t>0.4971).</w:t>
      </w:r>
      <w:r>
        <w:rPr>
          <w:spacing w:val="-25"/>
          <w:w w:val="110"/>
        </w:rPr>
        <w:t xml:space="preserve"> </w:t>
      </w:r>
      <w:r>
        <w:rPr>
          <w:w w:val="110"/>
        </w:rPr>
        <w:t>This</w:t>
      </w:r>
      <w:r>
        <w:rPr>
          <w:spacing w:val="-19"/>
          <w:w w:val="110"/>
        </w:rPr>
        <w:t xml:space="preserve"> </w:t>
      </w:r>
      <w:r>
        <w:rPr>
          <w:w w:val="110"/>
        </w:rPr>
        <w:t>may</w:t>
      </w:r>
      <w:r>
        <w:rPr>
          <w:spacing w:val="-19"/>
          <w:w w:val="110"/>
        </w:rPr>
        <w:t xml:space="preserve"> </w:t>
      </w:r>
      <w:r>
        <w:rPr>
          <w:w w:val="110"/>
        </w:rPr>
        <w:t>be</w:t>
      </w:r>
      <w:r>
        <w:rPr>
          <w:spacing w:val="-17"/>
          <w:w w:val="110"/>
        </w:rPr>
        <w:t xml:space="preserve"> </w:t>
      </w:r>
      <w:r>
        <w:rPr>
          <w:w w:val="110"/>
        </w:rPr>
        <w:t>caused</w:t>
      </w:r>
      <w:r>
        <w:rPr>
          <w:spacing w:val="-20"/>
          <w:w w:val="110"/>
        </w:rPr>
        <w:t xml:space="preserve"> </w:t>
      </w:r>
      <w:r>
        <w:rPr>
          <w:w w:val="110"/>
        </w:rPr>
        <w:t>by iter</w:t>
      </w:r>
      <w:r>
        <w:rPr>
          <w:spacing w:val="-21"/>
          <w:w w:val="110"/>
        </w:rPr>
        <w:t xml:space="preserve"> </w:t>
      </w:r>
      <w:r>
        <w:rPr>
          <w:b/>
          <w:spacing w:val="-3"/>
          <w:w w:val="110"/>
        </w:rPr>
        <w:t>overfit</w:t>
      </w:r>
      <w:r>
        <w:rPr>
          <w:spacing w:val="-3"/>
          <w:w w:val="110"/>
        </w:rPr>
        <w:t>,</w:t>
      </w:r>
      <w:r>
        <w:rPr>
          <w:spacing w:val="-17"/>
          <w:w w:val="110"/>
        </w:rPr>
        <w:t xml:space="preserve"> </w:t>
      </w:r>
      <w:r>
        <w:rPr>
          <w:w w:val="110"/>
        </w:rPr>
        <w:t>more</w:t>
      </w:r>
      <w:r>
        <w:rPr>
          <w:spacing w:val="-19"/>
          <w:w w:val="110"/>
        </w:rPr>
        <w:t xml:space="preserve"> </w:t>
      </w:r>
      <w:r>
        <w:rPr>
          <w:w w:val="110"/>
        </w:rPr>
        <w:t>iter</w:t>
      </w:r>
      <w:r>
        <w:rPr>
          <w:spacing w:val="-20"/>
          <w:w w:val="110"/>
        </w:rPr>
        <w:t xml:space="preserve"> </w:t>
      </w:r>
      <w:r>
        <w:rPr>
          <w:w w:val="110"/>
        </w:rPr>
        <w:t>improve</w:t>
      </w:r>
      <w:r>
        <w:rPr>
          <w:spacing w:val="-20"/>
          <w:w w:val="110"/>
        </w:rPr>
        <w:t xml:space="preserve"> </w:t>
      </w:r>
      <w:r>
        <w:rPr>
          <w:w w:val="110"/>
        </w:rPr>
        <w:t>the</w:t>
      </w:r>
      <w:r>
        <w:rPr>
          <w:spacing w:val="-18"/>
          <w:w w:val="110"/>
        </w:rPr>
        <w:t xml:space="preserve"> </w:t>
      </w:r>
      <w:r>
        <w:rPr>
          <w:spacing w:val="-3"/>
          <w:w w:val="110"/>
        </w:rPr>
        <w:t xml:space="preserve">accuracy </w:t>
      </w:r>
      <w:r>
        <w:rPr>
          <w:w w:val="110"/>
        </w:rPr>
        <w:t xml:space="preserve">of the </w:t>
      </w:r>
      <w:r>
        <w:rPr>
          <w:spacing w:val="-3"/>
          <w:w w:val="110"/>
        </w:rPr>
        <w:t xml:space="preserve">training </w:t>
      </w:r>
      <w:r>
        <w:rPr>
          <w:w w:val="110"/>
        </w:rPr>
        <w:t xml:space="preserve">set, but </w:t>
      </w:r>
      <w:r>
        <w:rPr>
          <w:spacing w:val="-3"/>
          <w:w w:val="110"/>
        </w:rPr>
        <w:t xml:space="preserve">overfit </w:t>
      </w:r>
      <w:r>
        <w:rPr>
          <w:w w:val="110"/>
        </w:rPr>
        <w:t>makes the</w:t>
      </w:r>
      <w:bookmarkStart w:id="17" w:name="4Logistic Regression"/>
      <w:bookmarkEnd w:id="17"/>
      <w:r>
        <w:rPr>
          <w:w w:val="110"/>
        </w:rPr>
        <w:t xml:space="preserve"> model</w:t>
      </w:r>
      <w:r>
        <w:rPr>
          <w:spacing w:val="-16"/>
          <w:w w:val="110"/>
        </w:rPr>
        <w:t xml:space="preserve"> </w:t>
      </w:r>
      <w:r>
        <w:rPr>
          <w:spacing w:val="-3"/>
          <w:w w:val="110"/>
        </w:rPr>
        <w:t>perform</w:t>
      </w:r>
      <w:r>
        <w:rPr>
          <w:spacing w:val="-16"/>
          <w:w w:val="110"/>
        </w:rPr>
        <w:t xml:space="preserve"> </w:t>
      </w:r>
      <w:r>
        <w:rPr>
          <w:w w:val="110"/>
        </w:rPr>
        <w:t>poorly</w:t>
      </w:r>
      <w:r>
        <w:rPr>
          <w:spacing w:val="-16"/>
          <w:w w:val="110"/>
        </w:rPr>
        <w:t xml:space="preserve"> </w:t>
      </w:r>
      <w:r>
        <w:rPr>
          <w:w w:val="110"/>
        </w:rPr>
        <w:t>in</w:t>
      </w:r>
      <w:r>
        <w:rPr>
          <w:spacing w:val="-15"/>
          <w:w w:val="110"/>
        </w:rPr>
        <w:t xml:space="preserve"> </w:t>
      </w:r>
      <w:r>
        <w:rPr>
          <w:w w:val="110"/>
        </w:rPr>
        <w:t>the</w:t>
      </w:r>
      <w:r>
        <w:rPr>
          <w:spacing w:val="-15"/>
          <w:w w:val="110"/>
        </w:rPr>
        <w:t xml:space="preserve"> </w:t>
      </w:r>
      <w:r>
        <w:rPr>
          <w:spacing w:val="-3"/>
          <w:w w:val="110"/>
        </w:rPr>
        <w:t>development</w:t>
      </w:r>
    </w:p>
    <w:p>
      <w:pPr>
        <w:spacing w:after="0"/>
        <w:sectPr>
          <w:pgSz w:w="11910" w:h="16840"/>
          <w:pgMar w:top="1360" w:right="60" w:bottom="280" w:left="200" w:header="720" w:footer="720" w:gutter="0"/>
          <w:cols w:equalWidth="0" w:num="2">
            <w:col w:w="5818" w:space="40"/>
            <w:col w:w="5792"/>
          </w:cols>
        </w:sectPr>
      </w:pPr>
    </w:p>
    <w:p>
      <w:pPr>
        <w:pStyle w:val="3"/>
        <w:numPr>
          <w:ilvl w:val="0"/>
          <w:numId w:val="1"/>
        </w:numPr>
        <w:tabs>
          <w:tab w:val="left" w:pos="1763"/>
          <w:tab w:val="left" w:pos="1764"/>
        </w:tabs>
        <w:spacing w:before="0" w:after="0" w:line="255" w:lineRule="exact"/>
        <w:ind w:left="1763" w:right="0" w:hanging="404"/>
        <w:jc w:val="left"/>
      </w:pPr>
      <w:r>
        <w:rPr>
          <w:w w:val="115"/>
        </w:rPr>
        <w:t>Logistic</w:t>
      </w:r>
      <w:r>
        <w:rPr>
          <w:spacing w:val="3"/>
          <w:w w:val="115"/>
        </w:rPr>
        <w:t xml:space="preserve"> </w:t>
      </w:r>
      <w:r>
        <w:rPr>
          <w:w w:val="115"/>
        </w:rPr>
        <w:t>Regression</w:t>
      </w:r>
    </w:p>
    <w:p>
      <w:pPr>
        <w:pStyle w:val="5"/>
        <w:spacing w:before="50"/>
        <w:ind w:right="67"/>
      </w:pPr>
      <w:r>
        <w:rPr>
          <w:w w:val="110"/>
        </w:rPr>
        <w:t xml:space="preserve">In this </w:t>
      </w:r>
      <w:r>
        <w:rPr>
          <w:spacing w:val="-3"/>
          <w:w w:val="110"/>
        </w:rPr>
        <w:t xml:space="preserve">section, </w:t>
      </w:r>
      <w:r>
        <w:rPr>
          <w:w w:val="110"/>
        </w:rPr>
        <w:t xml:space="preserve">the </w:t>
      </w:r>
      <w:r>
        <w:rPr>
          <w:spacing w:val="-3"/>
          <w:w w:val="110"/>
        </w:rPr>
        <w:t xml:space="preserve">logistic regression </w:t>
      </w:r>
      <w:r>
        <w:rPr>
          <w:w w:val="110"/>
        </w:rPr>
        <w:t xml:space="preserve">model will be used to </w:t>
      </w:r>
      <w:r>
        <w:rPr>
          <w:spacing w:val="-3"/>
          <w:w w:val="110"/>
        </w:rPr>
        <w:t xml:space="preserve">predict </w:t>
      </w:r>
      <w:r>
        <w:rPr>
          <w:w w:val="110"/>
        </w:rPr>
        <w:t xml:space="preserve">the </w:t>
      </w:r>
      <w:r>
        <w:rPr>
          <w:spacing w:val="-3"/>
          <w:w w:val="110"/>
        </w:rPr>
        <w:t xml:space="preserve">location </w:t>
      </w:r>
      <w:r>
        <w:rPr>
          <w:w w:val="110"/>
        </w:rPr>
        <w:t xml:space="preserve">of tweets </w:t>
      </w:r>
      <w:r>
        <w:rPr>
          <w:spacing w:val="-3"/>
          <w:w w:val="110"/>
        </w:rPr>
        <w:t>posted.</w:t>
      </w:r>
      <w:r>
        <w:rPr>
          <w:spacing w:val="-20"/>
          <w:w w:val="110"/>
        </w:rPr>
        <w:t xml:space="preserve"> </w:t>
      </w:r>
      <w:r>
        <w:rPr>
          <w:w w:val="110"/>
        </w:rPr>
        <w:t>Then</w:t>
      </w:r>
      <w:r>
        <w:rPr>
          <w:spacing w:val="-15"/>
          <w:w w:val="110"/>
        </w:rPr>
        <w:t xml:space="preserve"> </w:t>
      </w:r>
      <w:r>
        <w:rPr>
          <w:spacing w:val="-3"/>
          <w:w w:val="110"/>
        </w:rPr>
        <w:t>optimize</w:t>
      </w:r>
      <w:r>
        <w:rPr>
          <w:spacing w:val="-17"/>
          <w:w w:val="110"/>
        </w:rPr>
        <w:t xml:space="preserve"> </w:t>
      </w:r>
      <w:r>
        <w:rPr>
          <w:w w:val="110"/>
        </w:rPr>
        <w:t>the</w:t>
      </w:r>
      <w:r>
        <w:rPr>
          <w:spacing w:val="-16"/>
          <w:w w:val="110"/>
        </w:rPr>
        <w:t xml:space="preserve"> </w:t>
      </w:r>
      <w:r>
        <w:rPr>
          <w:spacing w:val="-3"/>
          <w:w w:val="110"/>
        </w:rPr>
        <w:t>performance</w:t>
      </w:r>
      <w:r>
        <w:rPr>
          <w:spacing w:val="-16"/>
          <w:w w:val="110"/>
        </w:rPr>
        <w:t xml:space="preserve"> </w:t>
      </w:r>
      <w:r>
        <w:rPr>
          <w:w w:val="110"/>
        </w:rPr>
        <w:t>of</w:t>
      </w:r>
      <w:r>
        <w:rPr>
          <w:spacing w:val="-16"/>
          <w:w w:val="110"/>
        </w:rPr>
        <w:t xml:space="preserve"> </w:t>
      </w:r>
      <w:r>
        <w:rPr>
          <w:w w:val="110"/>
        </w:rPr>
        <w:t>the model</w:t>
      </w:r>
      <w:r>
        <w:rPr>
          <w:spacing w:val="-23"/>
          <w:w w:val="110"/>
        </w:rPr>
        <w:t xml:space="preserve"> </w:t>
      </w:r>
      <w:r>
        <w:rPr>
          <w:w w:val="110"/>
        </w:rPr>
        <w:t>by</w:t>
      </w:r>
      <w:r>
        <w:rPr>
          <w:spacing w:val="-20"/>
          <w:w w:val="110"/>
        </w:rPr>
        <w:t xml:space="preserve"> </w:t>
      </w:r>
      <w:r>
        <w:rPr>
          <w:w w:val="110"/>
        </w:rPr>
        <w:t>trying</w:t>
      </w:r>
      <w:r>
        <w:rPr>
          <w:spacing w:val="-24"/>
          <w:w w:val="110"/>
        </w:rPr>
        <w:t xml:space="preserve"> </w:t>
      </w:r>
      <w:r>
        <w:rPr>
          <w:w w:val="110"/>
        </w:rPr>
        <w:t>to</w:t>
      </w:r>
      <w:r>
        <w:rPr>
          <w:spacing w:val="-21"/>
          <w:w w:val="110"/>
        </w:rPr>
        <w:t xml:space="preserve"> </w:t>
      </w:r>
      <w:r>
        <w:rPr>
          <w:w w:val="110"/>
        </w:rPr>
        <w:t>compare</w:t>
      </w:r>
      <w:r>
        <w:rPr>
          <w:spacing w:val="-23"/>
          <w:w w:val="110"/>
        </w:rPr>
        <w:t xml:space="preserve"> </w:t>
      </w:r>
      <w:r>
        <w:rPr>
          <w:w w:val="110"/>
        </w:rPr>
        <w:t>the</w:t>
      </w:r>
      <w:r>
        <w:rPr>
          <w:spacing w:val="-21"/>
          <w:w w:val="110"/>
        </w:rPr>
        <w:t xml:space="preserve"> </w:t>
      </w:r>
      <w:r>
        <w:rPr>
          <w:spacing w:val="-2"/>
          <w:w w:val="110"/>
        </w:rPr>
        <w:t>result</w:t>
      </w:r>
      <w:r>
        <w:rPr>
          <w:spacing w:val="-22"/>
          <w:w w:val="110"/>
        </w:rPr>
        <w:t xml:space="preserve"> </w:t>
      </w:r>
      <w:r>
        <w:rPr>
          <w:w w:val="110"/>
        </w:rPr>
        <w:t>with</w:t>
      </w:r>
      <w:r>
        <w:rPr>
          <w:spacing w:val="-24"/>
          <w:w w:val="110"/>
        </w:rPr>
        <w:t xml:space="preserve"> </w:t>
      </w:r>
      <w:r>
        <w:rPr>
          <w:w w:val="110"/>
        </w:rPr>
        <w:t>the given</w:t>
      </w:r>
      <w:r>
        <w:rPr>
          <w:spacing w:val="-10"/>
          <w:w w:val="110"/>
        </w:rPr>
        <w:t xml:space="preserve"> </w:t>
      </w:r>
      <w:r>
        <w:rPr>
          <w:w w:val="110"/>
        </w:rPr>
        <w:t>data.</w:t>
      </w:r>
    </w:p>
    <w:p>
      <w:pPr>
        <w:pStyle w:val="4"/>
        <w:numPr>
          <w:ilvl w:val="1"/>
          <w:numId w:val="1"/>
        </w:numPr>
        <w:tabs>
          <w:tab w:val="left" w:pos="1931"/>
          <w:tab w:val="left" w:pos="1932"/>
        </w:tabs>
        <w:spacing w:before="124" w:after="0" w:line="240" w:lineRule="auto"/>
        <w:ind w:left="1931" w:right="0" w:hanging="572"/>
        <w:jc w:val="left"/>
      </w:pPr>
      <w:bookmarkStart w:id="18" w:name="4.1Attempt of Default Model"/>
      <w:bookmarkEnd w:id="18"/>
      <w:bookmarkStart w:id="19" w:name="4.1Attempt of Default Model"/>
      <w:bookmarkEnd w:id="19"/>
      <w:r>
        <w:rPr>
          <w:w w:val="115"/>
        </w:rPr>
        <w:t>Attempt of Default</w:t>
      </w:r>
      <w:r>
        <w:rPr>
          <w:spacing w:val="5"/>
          <w:w w:val="115"/>
        </w:rPr>
        <w:t xml:space="preserve"> </w:t>
      </w:r>
      <w:r>
        <w:rPr>
          <w:w w:val="115"/>
        </w:rPr>
        <w:t>Model</w:t>
      </w:r>
    </w:p>
    <w:p>
      <w:pPr>
        <w:pStyle w:val="5"/>
        <w:spacing w:before="52"/>
        <w:ind w:right="318"/>
      </w:pPr>
      <w:r>
        <w:rPr>
          <w:w w:val="110"/>
        </w:rPr>
        <w:t>At</w:t>
      </w:r>
      <w:r>
        <w:rPr>
          <w:spacing w:val="-19"/>
          <w:w w:val="110"/>
        </w:rPr>
        <w:t xml:space="preserve"> </w:t>
      </w:r>
      <w:r>
        <w:rPr>
          <w:w w:val="110"/>
        </w:rPr>
        <w:t>the</w:t>
      </w:r>
      <w:r>
        <w:rPr>
          <w:spacing w:val="-19"/>
          <w:w w:val="110"/>
        </w:rPr>
        <w:t xml:space="preserve"> </w:t>
      </w:r>
      <w:r>
        <w:rPr>
          <w:spacing w:val="-3"/>
          <w:w w:val="110"/>
        </w:rPr>
        <w:t>beginning,</w:t>
      </w:r>
      <w:r>
        <w:rPr>
          <w:spacing w:val="-20"/>
          <w:w w:val="110"/>
        </w:rPr>
        <w:t xml:space="preserve"> </w:t>
      </w:r>
      <w:r>
        <w:rPr>
          <w:w w:val="110"/>
        </w:rPr>
        <w:t>try</w:t>
      </w:r>
      <w:r>
        <w:rPr>
          <w:spacing w:val="-18"/>
          <w:w w:val="110"/>
        </w:rPr>
        <w:t xml:space="preserve"> </w:t>
      </w:r>
      <w:r>
        <w:rPr>
          <w:w w:val="110"/>
        </w:rPr>
        <w:t>the</w:t>
      </w:r>
      <w:r>
        <w:rPr>
          <w:spacing w:val="-18"/>
          <w:w w:val="110"/>
        </w:rPr>
        <w:t xml:space="preserve"> </w:t>
      </w:r>
      <w:r>
        <w:rPr>
          <w:w w:val="110"/>
        </w:rPr>
        <w:t>most</w:t>
      </w:r>
      <w:r>
        <w:rPr>
          <w:spacing w:val="-18"/>
          <w:w w:val="110"/>
        </w:rPr>
        <w:t xml:space="preserve"> </w:t>
      </w:r>
      <w:r>
        <w:rPr>
          <w:w w:val="110"/>
        </w:rPr>
        <w:t>basic</w:t>
      </w:r>
      <w:r>
        <w:rPr>
          <w:spacing w:val="-20"/>
          <w:w w:val="110"/>
        </w:rPr>
        <w:t xml:space="preserve"> </w:t>
      </w:r>
      <w:r>
        <w:rPr>
          <w:spacing w:val="-3"/>
          <w:w w:val="110"/>
        </w:rPr>
        <w:t>logistic regression</w:t>
      </w:r>
      <w:r>
        <w:rPr>
          <w:spacing w:val="-10"/>
          <w:w w:val="110"/>
        </w:rPr>
        <w:t xml:space="preserve"> </w:t>
      </w:r>
      <w:r>
        <w:rPr>
          <w:spacing w:val="-2"/>
          <w:w w:val="110"/>
        </w:rPr>
        <w:t>model:</w:t>
      </w:r>
    </w:p>
    <w:p>
      <w:pPr>
        <w:spacing w:before="51"/>
        <w:ind w:left="1374" w:right="0" w:firstLine="7"/>
        <w:jc w:val="both"/>
        <w:rPr>
          <w:i/>
          <w:sz w:val="22"/>
        </w:rPr>
      </w:pPr>
      <w:r>
        <w:rPr>
          <w:i/>
          <w:spacing w:val="-4"/>
          <w:w w:val="110"/>
          <w:sz w:val="22"/>
        </w:rPr>
        <w:t xml:space="preserve">LogisticRegression(penalty='l2', </w:t>
      </w:r>
      <w:r>
        <w:rPr>
          <w:i/>
          <w:spacing w:val="-3"/>
          <w:w w:val="110"/>
          <w:sz w:val="22"/>
        </w:rPr>
        <w:t>dual=False,</w:t>
      </w:r>
      <w:r>
        <w:rPr>
          <w:i/>
          <w:spacing w:val="-37"/>
          <w:w w:val="110"/>
          <w:sz w:val="22"/>
        </w:rPr>
        <w:t xml:space="preserve"> </w:t>
      </w:r>
      <w:r>
        <w:rPr>
          <w:i/>
          <w:w w:val="110"/>
          <w:sz w:val="22"/>
        </w:rPr>
        <w:t xml:space="preserve">t </w:t>
      </w:r>
      <w:r>
        <w:rPr>
          <w:i/>
          <w:spacing w:val="-3"/>
          <w:w w:val="110"/>
          <w:sz w:val="22"/>
        </w:rPr>
        <w:t xml:space="preserve">ol=0.0001, </w:t>
      </w:r>
      <w:r>
        <w:rPr>
          <w:i/>
          <w:w w:val="110"/>
          <w:sz w:val="22"/>
        </w:rPr>
        <w:t xml:space="preserve">C=1.0, </w:t>
      </w:r>
      <w:r>
        <w:rPr>
          <w:i/>
          <w:spacing w:val="-4"/>
          <w:w w:val="110"/>
          <w:sz w:val="22"/>
        </w:rPr>
        <w:t xml:space="preserve">fit_intercept=True, interce </w:t>
      </w:r>
      <w:r>
        <w:rPr>
          <w:i/>
          <w:spacing w:val="-3"/>
          <w:w w:val="110"/>
          <w:sz w:val="22"/>
        </w:rPr>
        <w:t xml:space="preserve">pt_scaling=1, class_weight=None, random_st </w:t>
      </w:r>
      <w:r>
        <w:rPr>
          <w:i/>
          <w:w w:val="110"/>
          <w:sz w:val="22"/>
        </w:rPr>
        <w:t>ate=None,</w:t>
      </w:r>
      <w:r>
        <w:rPr>
          <w:i/>
          <w:spacing w:val="-33"/>
          <w:w w:val="110"/>
          <w:sz w:val="22"/>
        </w:rPr>
        <w:t xml:space="preserve"> </w:t>
      </w:r>
      <w:r>
        <w:rPr>
          <w:i/>
          <w:spacing w:val="-3"/>
          <w:w w:val="110"/>
          <w:sz w:val="22"/>
        </w:rPr>
        <w:t>solver='lbfgs',</w:t>
      </w:r>
      <w:r>
        <w:rPr>
          <w:i/>
          <w:spacing w:val="-33"/>
          <w:w w:val="110"/>
          <w:sz w:val="22"/>
        </w:rPr>
        <w:t xml:space="preserve"> </w:t>
      </w:r>
      <w:r>
        <w:rPr>
          <w:i/>
          <w:spacing w:val="-3"/>
          <w:w w:val="110"/>
          <w:sz w:val="22"/>
        </w:rPr>
        <w:t>max_iter=100,</w:t>
      </w:r>
      <w:r>
        <w:rPr>
          <w:i/>
          <w:spacing w:val="-32"/>
          <w:w w:val="110"/>
          <w:sz w:val="22"/>
        </w:rPr>
        <w:t xml:space="preserve"> </w:t>
      </w:r>
      <w:r>
        <w:rPr>
          <w:i/>
          <w:w w:val="110"/>
          <w:sz w:val="22"/>
        </w:rPr>
        <w:t>multi</w:t>
      </w:r>
    </w:p>
    <w:p>
      <w:pPr>
        <w:spacing w:before="0"/>
        <w:ind w:left="2120" w:right="67" w:hanging="735"/>
        <w:jc w:val="both"/>
        <w:rPr>
          <w:i/>
          <w:sz w:val="22"/>
        </w:rPr>
      </w:pPr>
      <w:r>
        <w:rPr>
          <w:i/>
          <w:spacing w:val="-3"/>
          <w:w w:val="110"/>
          <w:sz w:val="22"/>
        </w:rPr>
        <w:t>_class='auto', verbose=0,</w:t>
      </w:r>
      <w:r>
        <w:rPr>
          <w:i/>
          <w:spacing w:val="-51"/>
          <w:w w:val="110"/>
          <w:sz w:val="22"/>
        </w:rPr>
        <w:t xml:space="preserve"> </w:t>
      </w:r>
      <w:r>
        <w:rPr>
          <w:i/>
          <w:spacing w:val="-3"/>
          <w:w w:val="110"/>
          <w:sz w:val="22"/>
        </w:rPr>
        <w:t>warm_start=False, n_jobs=None,</w:t>
      </w:r>
      <w:r>
        <w:rPr>
          <w:i/>
          <w:spacing w:val="-13"/>
          <w:w w:val="110"/>
          <w:sz w:val="22"/>
        </w:rPr>
        <w:t xml:space="preserve"> </w:t>
      </w:r>
      <w:r>
        <w:rPr>
          <w:i/>
          <w:spacing w:val="-3"/>
          <w:w w:val="110"/>
          <w:sz w:val="22"/>
        </w:rPr>
        <w:t>l1_ratio=None)</w:t>
      </w:r>
    </w:p>
    <w:p>
      <w:pPr>
        <w:pStyle w:val="5"/>
        <w:spacing w:before="49"/>
        <w:ind w:right="516"/>
        <w:jc w:val="both"/>
      </w:pPr>
      <w:r>
        <w:rPr>
          <w:w w:val="110"/>
        </w:rPr>
        <w:t>In</w:t>
      </w:r>
      <w:r>
        <w:rPr>
          <w:spacing w:val="-17"/>
          <w:w w:val="110"/>
        </w:rPr>
        <w:t xml:space="preserve"> </w:t>
      </w:r>
      <w:r>
        <w:rPr>
          <w:w w:val="110"/>
        </w:rPr>
        <w:t>this</w:t>
      </w:r>
      <w:r>
        <w:rPr>
          <w:spacing w:val="-18"/>
          <w:w w:val="110"/>
        </w:rPr>
        <w:t xml:space="preserve"> </w:t>
      </w:r>
      <w:r>
        <w:rPr>
          <w:spacing w:val="-3"/>
          <w:w w:val="110"/>
        </w:rPr>
        <w:t>basis,</w:t>
      </w:r>
      <w:r>
        <w:rPr>
          <w:spacing w:val="-18"/>
          <w:w w:val="110"/>
        </w:rPr>
        <w:t xml:space="preserve"> </w:t>
      </w:r>
      <w:r>
        <w:rPr>
          <w:w w:val="110"/>
        </w:rPr>
        <w:t>the</w:t>
      </w:r>
      <w:r>
        <w:rPr>
          <w:spacing w:val="-17"/>
          <w:w w:val="110"/>
        </w:rPr>
        <w:t xml:space="preserve"> </w:t>
      </w:r>
      <w:r>
        <w:rPr>
          <w:spacing w:val="-3"/>
          <w:w w:val="110"/>
        </w:rPr>
        <w:t>performance</w:t>
      </w:r>
      <w:r>
        <w:rPr>
          <w:spacing w:val="-19"/>
          <w:w w:val="110"/>
        </w:rPr>
        <w:t xml:space="preserve"> </w:t>
      </w:r>
      <w:r>
        <w:rPr>
          <w:w w:val="110"/>
        </w:rPr>
        <w:t>is</w:t>
      </w:r>
      <w:r>
        <w:rPr>
          <w:spacing w:val="-16"/>
          <w:w w:val="110"/>
        </w:rPr>
        <w:t xml:space="preserve"> </w:t>
      </w:r>
      <w:r>
        <w:rPr>
          <w:w w:val="110"/>
        </w:rPr>
        <w:t>shown</w:t>
      </w:r>
      <w:r>
        <w:rPr>
          <w:spacing w:val="-18"/>
          <w:w w:val="110"/>
        </w:rPr>
        <w:t xml:space="preserve"> </w:t>
      </w:r>
      <w:r>
        <w:rPr>
          <w:w w:val="110"/>
        </w:rPr>
        <w:t>as follow</w:t>
      </w:r>
    </w:p>
    <w:p>
      <w:pPr>
        <w:pStyle w:val="5"/>
        <w:ind w:left="0"/>
        <w:rPr>
          <w:sz w:val="13"/>
        </w:rPr>
      </w:pPr>
    </w:p>
    <w:tbl>
      <w:tblPr>
        <w:tblStyle w:val="6"/>
        <w:tblW w:w="0" w:type="auto"/>
        <w:tblInd w:w="16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70"/>
        <w:gridCol w:w="2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trPr>
        <w:tc>
          <w:tcPr>
            <w:tcW w:w="970" w:type="dxa"/>
          </w:tcPr>
          <w:p>
            <w:pPr>
              <w:pStyle w:val="10"/>
              <w:spacing w:line="252" w:lineRule="exact"/>
              <w:ind w:left="132"/>
              <w:rPr>
                <w:sz w:val="22"/>
              </w:rPr>
            </w:pPr>
            <w:r>
              <w:rPr>
                <w:sz w:val="22"/>
              </w:rPr>
              <w:t>Data set</w:t>
            </w:r>
          </w:p>
        </w:tc>
        <w:tc>
          <w:tcPr>
            <w:tcW w:w="2889" w:type="dxa"/>
          </w:tcPr>
          <w:p>
            <w:pPr>
              <w:pStyle w:val="10"/>
              <w:spacing w:line="252" w:lineRule="exact"/>
              <w:ind w:left="463" w:right="337"/>
              <w:rPr>
                <w:sz w:val="22"/>
              </w:rPr>
            </w:pPr>
            <w:r>
              <w:rPr>
                <w:w w:val="110"/>
                <w:sz w:val="22"/>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6" w:hRule="atLeast"/>
        </w:trPr>
        <w:tc>
          <w:tcPr>
            <w:tcW w:w="970" w:type="dxa"/>
          </w:tcPr>
          <w:p>
            <w:pPr>
              <w:pStyle w:val="10"/>
              <w:ind w:left="123"/>
              <w:rPr>
                <w:sz w:val="22"/>
              </w:rPr>
            </w:pPr>
            <w:r>
              <w:rPr>
                <w:sz w:val="22"/>
              </w:rPr>
              <w:t>train</w:t>
            </w:r>
          </w:p>
        </w:tc>
        <w:tc>
          <w:tcPr>
            <w:tcW w:w="2889" w:type="dxa"/>
          </w:tcPr>
          <w:p>
            <w:pPr>
              <w:pStyle w:val="10"/>
              <w:ind w:left="465" w:right="337"/>
              <w:rPr>
                <w:sz w:val="22"/>
              </w:rPr>
            </w:pPr>
            <w:r>
              <w:rPr>
                <w:sz w:val="22"/>
              </w:rPr>
              <w:t>0.497103778168093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970" w:type="dxa"/>
          </w:tcPr>
          <w:p>
            <w:pPr>
              <w:pStyle w:val="10"/>
              <w:spacing w:before="24"/>
              <w:ind w:left="128"/>
              <w:rPr>
                <w:sz w:val="22"/>
              </w:rPr>
            </w:pPr>
            <w:r>
              <w:rPr>
                <w:sz w:val="22"/>
              </w:rPr>
              <w:t>dev</w:t>
            </w:r>
          </w:p>
        </w:tc>
        <w:tc>
          <w:tcPr>
            <w:tcW w:w="2889" w:type="dxa"/>
          </w:tcPr>
          <w:p>
            <w:pPr>
              <w:pStyle w:val="10"/>
              <w:spacing w:before="24"/>
              <w:ind w:left="465" w:right="337"/>
              <w:rPr>
                <w:sz w:val="22"/>
              </w:rPr>
            </w:pPr>
            <w:r>
              <w:rPr>
                <w:sz w:val="22"/>
              </w:rPr>
              <w:t>0.45786492374727666</w:t>
            </w:r>
          </w:p>
        </w:tc>
      </w:tr>
    </w:tbl>
    <w:p>
      <w:pPr>
        <w:pStyle w:val="5"/>
        <w:spacing w:before="46"/>
        <w:ind w:right="239"/>
      </w:pPr>
      <w:r>
        <w:rPr>
          <w:w w:val="110"/>
        </w:rPr>
        <w:t xml:space="preserve">Through </w:t>
      </w:r>
      <w:r>
        <w:rPr>
          <w:spacing w:val="-3"/>
          <w:w w:val="110"/>
        </w:rPr>
        <w:t xml:space="preserve">observation, </w:t>
      </w:r>
      <w:r>
        <w:rPr>
          <w:w w:val="110"/>
        </w:rPr>
        <w:t xml:space="preserve">we can find that the score of the </w:t>
      </w:r>
      <w:r>
        <w:rPr>
          <w:spacing w:val="-3"/>
          <w:w w:val="110"/>
        </w:rPr>
        <w:t xml:space="preserve">default </w:t>
      </w:r>
      <w:r>
        <w:rPr>
          <w:w w:val="110"/>
        </w:rPr>
        <w:t xml:space="preserve">model </w:t>
      </w:r>
      <w:r>
        <w:rPr>
          <w:spacing w:val="-3"/>
          <w:w w:val="110"/>
        </w:rPr>
        <w:t xml:space="preserve">performs </w:t>
      </w:r>
      <w:r>
        <w:rPr>
          <w:w w:val="110"/>
        </w:rPr>
        <w:t xml:space="preserve">on the </w:t>
      </w:r>
      <w:r>
        <w:rPr>
          <w:spacing w:val="-3"/>
          <w:w w:val="110"/>
        </w:rPr>
        <w:t>training</w:t>
      </w:r>
      <w:r>
        <w:rPr>
          <w:spacing w:val="-23"/>
          <w:w w:val="110"/>
        </w:rPr>
        <w:t xml:space="preserve"> </w:t>
      </w:r>
      <w:r>
        <w:rPr>
          <w:w w:val="110"/>
        </w:rPr>
        <w:t>set</w:t>
      </w:r>
      <w:r>
        <w:rPr>
          <w:spacing w:val="-22"/>
          <w:w w:val="110"/>
        </w:rPr>
        <w:t xml:space="preserve"> </w:t>
      </w:r>
      <w:r>
        <w:rPr>
          <w:w w:val="110"/>
        </w:rPr>
        <w:t>and</w:t>
      </w:r>
      <w:r>
        <w:rPr>
          <w:spacing w:val="-23"/>
          <w:w w:val="110"/>
        </w:rPr>
        <w:t xml:space="preserve"> </w:t>
      </w:r>
      <w:r>
        <w:rPr>
          <w:w w:val="110"/>
        </w:rPr>
        <w:t>the</w:t>
      </w:r>
      <w:r>
        <w:rPr>
          <w:spacing w:val="-22"/>
          <w:w w:val="110"/>
        </w:rPr>
        <w:t xml:space="preserve"> </w:t>
      </w:r>
      <w:r>
        <w:rPr>
          <w:w w:val="110"/>
        </w:rPr>
        <w:t>development</w:t>
      </w:r>
      <w:r>
        <w:rPr>
          <w:spacing w:val="-24"/>
          <w:w w:val="110"/>
        </w:rPr>
        <w:t xml:space="preserve"> </w:t>
      </w:r>
      <w:r>
        <w:rPr>
          <w:w w:val="110"/>
        </w:rPr>
        <w:t>set</w:t>
      </w:r>
      <w:r>
        <w:rPr>
          <w:spacing w:val="-21"/>
          <w:w w:val="110"/>
        </w:rPr>
        <w:t xml:space="preserve"> </w:t>
      </w:r>
      <w:r>
        <w:rPr>
          <w:w w:val="110"/>
        </w:rPr>
        <w:t>is</w:t>
      </w:r>
      <w:r>
        <w:rPr>
          <w:spacing w:val="-23"/>
          <w:w w:val="110"/>
        </w:rPr>
        <w:t xml:space="preserve"> </w:t>
      </w:r>
      <w:r>
        <w:rPr>
          <w:w w:val="110"/>
        </w:rPr>
        <w:t>about 50%,</w:t>
      </w:r>
      <w:r>
        <w:rPr>
          <w:spacing w:val="-21"/>
          <w:w w:val="110"/>
        </w:rPr>
        <w:t xml:space="preserve"> </w:t>
      </w:r>
      <w:r>
        <w:rPr>
          <w:w w:val="110"/>
        </w:rPr>
        <w:t>which</w:t>
      </w:r>
      <w:r>
        <w:rPr>
          <w:spacing w:val="-22"/>
          <w:w w:val="110"/>
        </w:rPr>
        <w:t xml:space="preserve"> </w:t>
      </w:r>
      <w:r>
        <w:rPr>
          <w:w w:val="110"/>
        </w:rPr>
        <w:t>is</w:t>
      </w:r>
      <w:r>
        <w:rPr>
          <w:spacing w:val="-20"/>
          <w:w w:val="110"/>
        </w:rPr>
        <w:t xml:space="preserve"> </w:t>
      </w:r>
      <w:r>
        <w:rPr>
          <w:w w:val="110"/>
        </w:rPr>
        <w:t>higher</w:t>
      </w:r>
      <w:r>
        <w:rPr>
          <w:spacing w:val="-22"/>
          <w:w w:val="110"/>
        </w:rPr>
        <w:t xml:space="preserve"> </w:t>
      </w:r>
      <w:r>
        <w:rPr>
          <w:w w:val="110"/>
        </w:rPr>
        <w:t>than</w:t>
      </w:r>
      <w:r>
        <w:rPr>
          <w:spacing w:val="-22"/>
          <w:w w:val="110"/>
        </w:rPr>
        <w:t xml:space="preserve"> </w:t>
      </w:r>
      <w:r>
        <w:rPr>
          <w:w w:val="110"/>
        </w:rPr>
        <w:t>the</w:t>
      </w:r>
      <w:r>
        <w:rPr>
          <w:spacing w:val="-21"/>
          <w:w w:val="110"/>
        </w:rPr>
        <w:t xml:space="preserve"> </w:t>
      </w:r>
      <w:r>
        <w:rPr>
          <w:spacing w:val="-3"/>
          <w:w w:val="110"/>
        </w:rPr>
        <w:t>baseline.</w:t>
      </w:r>
      <w:r>
        <w:rPr>
          <w:spacing w:val="-26"/>
          <w:w w:val="110"/>
        </w:rPr>
        <w:t xml:space="preserve"> </w:t>
      </w:r>
      <w:r>
        <w:rPr>
          <w:w w:val="110"/>
        </w:rPr>
        <w:t>This proves</w:t>
      </w:r>
      <w:r>
        <w:rPr>
          <w:spacing w:val="-23"/>
          <w:w w:val="110"/>
        </w:rPr>
        <w:t xml:space="preserve"> </w:t>
      </w:r>
      <w:r>
        <w:rPr>
          <w:w w:val="110"/>
        </w:rPr>
        <w:t>that</w:t>
      </w:r>
      <w:r>
        <w:rPr>
          <w:spacing w:val="-22"/>
          <w:w w:val="110"/>
        </w:rPr>
        <w:t xml:space="preserve"> </w:t>
      </w:r>
      <w:r>
        <w:rPr>
          <w:w w:val="110"/>
        </w:rPr>
        <w:t>the</w:t>
      </w:r>
      <w:r>
        <w:rPr>
          <w:spacing w:val="-21"/>
          <w:w w:val="110"/>
        </w:rPr>
        <w:t xml:space="preserve"> </w:t>
      </w:r>
      <w:r>
        <w:rPr>
          <w:spacing w:val="-3"/>
          <w:w w:val="110"/>
        </w:rPr>
        <w:t>logistic</w:t>
      </w:r>
      <w:r>
        <w:rPr>
          <w:spacing w:val="-23"/>
          <w:w w:val="110"/>
        </w:rPr>
        <w:t xml:space="preserve"> </w:t>
      </w:r>
      <w:r>
        <w:rPr>
          <w:spacing w:val="-3"/>
          <w:w w:val="110"/>
        </w:rPr>
        <w:t>regression</w:t>
      </w:r>
      <w:r>
        <w:rPr>
          <w:spacing w:val="-22"/>
          <w:w w:val="110"/>
        </w:rPr>
        <w:t xml:space="preserve"> </w:t>
      </w:r>
      <w:r>
        <w:rPr>
          <w:w w:val="110"/>
        </w:rPr>
        <w:t>model</w:t>
      </w:r>
      <w:r>
        <w:rPr>
          <w:spacing w:val="-22"/>
          <w:w w:val="110"/>
        </w:rPr>
        <w:t xml:space="preserve"> </w:t>
      </w:r>
      <w:r>
        <w:rPr>
          <w:w w:val="110"/>
        </w:rPr>
        <w:t>can</w:t>
      </w:r>
    </w:p>
    <w:p>
      <w:pPr>
        <w:pStyle w:val="5"/>
        <w:ind w:left="311" w:right="1497"/>
        <w:jc w:val="both"/>
      </w:pPr>
      <w:r>
        <w:br w:type="column"/>
      </w:r>
      <w:r>
        <w:rPr>
          <w:spacing w:val="-3"/>
          <w:w w:val="110"/>
        </w:rPr>
        <w:t>set.Therefore,</w:t>
      </w:r>
      <w:r>
        <w:rPr>
          <w:spacing w:val="-19"/>
          <w:w w:val="110"/>
        </w:rPr>
        <w:t xml:space="preserve"> </w:t>
      </w:r>
      <w:r>
        <w:rPr>
          <w:spacing w:val="-3"/>
          <w:w w:val="110"/>
        </w:rPr>
        <w:t>choosing</w:t>
      </w:r>
      <w:r>
        <w:rPr>
          <w:spacing w:val="-18"/>
          <w:w w:val="110"/>
        </w:rPr>
        <w:t xml:space="preserve"> </w:t>
      </w:r>
      <w:r>
        <w:rPr>
          <w:w w:val="110"/>
        </w:rPr>
        <w:t>100</w:t>
      </w:r>
      <w:r>
        <w:rPr>
          <w:spacing w:val="-19"/>
          <w:w w:val="110"/>
        </w:rPr>
        <w:t xml:space="preserve"> </w:t>
      </w:r>
      <w:r>
        <w:rPr>
          <w:w w:val="110"/>
        </w:rPr>
        <w:t>as</w:t>
      </w:r>
      <w:r>
        <w:rPr>
          <w:spacing w:val="-16"/>
          <w:w w:val="110"/>
        </w:rPr>
        <w:t xml:space="preserve"> </w:t>
      </w:r>
      <w:r>
        <w:rPr>
          <w:w w:val="110"/>
        </w:rPr>
        <w:t>the</w:t>
      </w:r>
      <w:r>
        <w:rPr>
          <w:spacing w:val="-17"/>
          <w:w w:val="110"/>
        </w:rPr>
        <w:t xml:space="preserve"> </w:t>
      </w:r>
      <w:r>
        <w:rPr>
          <w:w w:val="110"/>
        </w:rPr>
        <w:t>max</w:t>
      </w:r>
      <w:r>
        <w:rPr>
          <w:spacing w:val="-17"/>
          <w:w w:val="110"/>
        </w:rPr>
        <w:t xml:space="preserve"> </w:t>
      </w:r>
      <w:r>
        <w:rPr>
          <w:w w:val="110"/>
        </w:rPr>
        <w:t>iter of</w:t>
      </w:r>
      <w:r>
        <w:rPr>
          <w:spacing w:val="-20"/>
          <w:w w:val="110"/>
        </w:rPr>
        <w:t xml:space="preserve"> </w:t>
      </w:r>
      <w:r>
        <w:rPr>
          <w:w w:val="110"/>
        </w:rPr>
        <w:t>logical</w:t>
      </w:r>
      <w:r>
        <w:rPr>
          <w:spacing w:val="-22"/>
          <w:w w:val="110"/>
        </w:rPr>
        <w:t xml:space="preserve"> </w:t>
      </w:r>
      <w:r>
        <w:rPr>
          <w:spacing w:val="-3"/>
          <w:w w:val="110"/>
        </w:rPr>
        <w:t>regression</w:t>
      </w:r>
      <w:r>
        <w:rPr>
          <w:spacing w:val="-20"/>
          <w:w w:val="110"/>
        </w:rPr>
        <w:t xml:space="preserve"> </w:t>
      </w:r>
      <w:r>
        <w:rPr>
          <w:w w:val="110"/>
        </w:rPr>
        <w:t>in</w:t>
      </w:r>
      <w:r>
        <w:rPr>
          <w:spacing w:val="-18"/>
          <w:w w:val="110"/>
        </w:rPr>
        <w:t xml:space="preserve"> </w:t>
      </w:r>
      <w:r>
        <w:rPr>
          <w:w w:val="110"/>
        </w:rPr>
        <w:t>this</w:t>
      </w:r>
      <w:r>
        <w:rPr>
          <w:spacing w:val="-20"/>
          <w:w w:val="110"/>
        </w:rPr>
        <w:t xml:space="preserve"> </w:t>
      </w:r>
      <w:r>
        <w:rPr>
          <w:spacing w:val="-3"/>
          <w:w w:val="110"/>
        </w:rPr>
        <w:t>report</w:t>
      </w:r>
      <w:r>
        <w:rPr>
          <w:spacing w:val="-20"/>
          <w:w w:val="110"/>
        </w:rPr>
        <w:t xml:space="preserve"> </w:t>
      </w:r>
      <w:r>
        <w:rPr>
          <w:w w:val="110"/>
        </w:rPr>
        <w:t>would</w:t>
      </w:r>
      <w:r>
        <w:rPr>
          <w:spacing w:val="-19"/>
          <w:w w:val="110"/>
        </w:rPr>
        <w:t xml:space="preserve"> </w:t>
      </w:r>
      <w:r>
        <w:rPr>
          <w:w w:val="110"/>
        </w:rPr>
        <w:t>be a better</w:t>
      </w:r>
      <w:r>
        <w:rPr>
          <w:spacing w:val="-20"/>
          <w:w w:val="110"/>
        </w:rPr>
        <w:t xml:space="preserve"> </w:t>
      </w:r>
      <w:r>
        <w:rPr>
          <w:spacing w:val="-3"/>
          <w:w w:val="110"/>
        </w:rPr>
        <w:t>choose.</w:t>
      </w:r>
    </w:p>
    <w:p>
      <w:pPr>
        <w:pStyle w:val="4"/>
        <w:numPr>
          <w:ilvl w:val="1"/>
          <w:numId w:val="2"/>
        </w:numPr>
        <w:tabs>
          <w:tab w:val="left" w:pos="883"/>
        </w:tabs>
        <w:spacing w:before="122" w:after="0" w:line="240" w:lineRule="auto"/>
        <w:ind w:left="882" w:right="0" w:hanging="572"/>
        <w:jc w:val="both"/>
      </w:pPr>
      <w:bookmarkStart w:id="20" w:name="4.3Slover Optimization Attempt"/>
      <w:bookmarkEnd w:id="20"/>
      <w:bookmarkStart w:id="21" w:name="4.3Slover Optimization Attempt"/>
      <w:bookmarkEnd w:id="21"/>
      <w:r>
        <w:rPr>
          <w:w w:val="115"/>
        </w:rPr>
        <w:t>Slover Optimization</w:t>
      </w:r>
      <w:r>
        <w:rPr>
          <w:spacing w:val="-13"/>
          <w:w w:val="115"/>
        </w:rPr>
        <w:t xml:space="preserve"> </w:t>
      </w:r>
      <w:r>
        <w:rPr>
          <w:w w:val="115"/>
        </w:rPr>
        <w:t>Attempt</w:t>
      </w:r>
    </w:p>
    <w:p>
      <w:pPr>
        <w:pStyle w:val="5"/>
        <w:spacing w:before="52"/>
        <w:ind w:left="311" w:right="1357"/>
      </w:pPr>
      <w:r>
        <w:rPr>
          <w:w w:val="110"/>
        </w:rPr>
        <w:t xml:space="preserve">As the basis of </w:t>
      </w:r>
      <w:r>
        <w:rPr>
          <w:spacing w:val="-3"/>
          <w:w w:val="110"/>
        </w:rPr>
        <w:t xml:space="preserve">logistic regression, </w:t>
      </w:r>
      <w:r>
        <w:rPr>
          <w:w w:val="110"/>
        </w:rPr>
        <w:t xml:space="preserve">the solver has a </w:t>
      </w:r>
      <w:r>
        <w:rPr>
          <w:spacing w:val="-3"/>
          <w:w w:val="110"/>
        </w:rPr>
        <w:t xml:space="preserve">great influence </w:t>
      </w:r>
      <w:r>
        <w:rPr>
          <w:w w:val="110"/>
        </w:rPr>
        <w:t xml:space="preserve">on the </w:t>
      </w:r>
      <w:r>
        <w:rPr>
          <w:spacing w:val="-2"/>
          <w:w w:val="110"/>
        </w:rPr>
        <w:t xml:space="preserve">result </w:t>
      </w:r>
      <w:r>
        <w:rPr>
          <w:w w:val="110"/>
        </w:rPr>
        <w:t xml:space="preserve">of </w:t>
      </w:r>
      <w:r>
        <w:rPr>
          <w:spacing w:val="-3"/>
          <w:w w:val="110"/>
        </w:rPr>
        <w:t xml:space="preserve">logistic regression. </w:t>
      </w:r>
      <w:r>
        <w:rPr>
          <w:spacing w:val="-4"/>
          <w:w w:val="110"/>
        </w:rPr>
        <w:t xml:space="preserve">Will </w:t>
      </w:r>
      <w:r>
        <w:rPr>
          <w:spacing w:val="-3"/>
          <w:w w:val="110"/>
        </w:rPr>
        <w:t xml:space="preserve">replacing </w:t>
      </w:r>
      <w:r>
        <w:rPr>
          <w:w w:val="110"/>
        </w:rPr>
        <w:t xml:space="preserve">the solver make the model </w:t>
      </w:r>
      <w:r>
        <w:rPr>
          <w:spacing w:val="-3"/>
          <w:w w:val="110"/>
        </w:rPr>
        <w:t>perform better?</w:t>
      </w:r>
    </w:p>
    <w:p>
      <w:pPr>
        <w:pStyle w:val="5"/>
        <w:spacing w:before="4"/>
        <w:ind w:left="0"/>
        <w:rPr>
          <w:sz w:val="7"/>
        </w:rPr>
      </w:pPr>
    </w:p>
    <w:tbl>
      <w:tblPr>
        <w:tblStyle w:val="6"/>
        <w:tblW w:w="0" w:type="auto"/>
        <w:tblInd w:w="5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70"/>
        <w:gridCol w:w="2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trPr>
        <w:tc>
          <w:tcPr>
            <w:tcW w:w="970" w:type="dxa"/>
          </w:tcPr>
          <w:p>
            <w:pPr>
              <w:pStyle w:val="10"/>
              <w:ind w:left="126"/>
              <w:rPr>
                <w:sz w:val="22"/>
              </w:rPr>
            </w:pPr>
            <w:r>
              <w:rPr>
                <w:sz w:val="22"/>
              </w:rPr>
              <w:t>Solver</w:t>
            </w:r>
          </w:p>
        </w:tc>
        <w:tc>
          <w:tcPr>
            <w:tcW w:w="2889" w:type="dxa"/>
          </w:tcPr>
          <w:p>
            <w:pPr>
              <w:pStyle w:val="10"/>
              <w:ind w:left="463" w:right="337"/>
              <w:rPr>
                <w:sz w:val="22"/>
              </w:rPr>
            </w:pPr>
            <w:r>
              <w:rPr>
                <w:w w:val="110"/>
                <w:sz w:val="22"/>
              </w:rPr>
              <w:t>Score on dev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970" w:type="dxa"/>
          </w:tcPr>
          <w:p>
            <w:pPr>
              <w:pStyle w:val="10"/>
              <w:spacing w:line="252" w:lineRule="exact"/>
              <w:ind w:left="124"/>
              <w:rPr>
                <w:sz w:val="22"/>
              </w:rPr>
            </w:pPr>
            <w:r>
              <w:rPr>
                <w:sz w:val="22"/>
              </w:rPr>
              <w:t>lbfgs</w:t>
            </w:r>
          </w:p>
        </w:tc>
        <w:tc>
          <w:tcPr>
            <w:tcW w:w="2889" w:type="dxa"/>
          </w:tcPr>
          <w:p>
            <w:pPr>
              <w:pStyle w:val="10"/>
              <w:spacing w:line="252" w:lineRule="exact"/>
              <w:ind w:left="465" w:right="335"/>
              <w:rPr>
                <w:sz w:val="22"/>
              </w:rPr>
            </w:pPr>
            <w:r>
              <w:rPr>
                <w:sz w:val="22"/>
              </w:rPr>
              <w:t>0.45786492374727666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970" w:type="dxa"/>
          </w:tcPr>
          <w:p>
            <w:pPr>
              <w:pStyle w:val="10"/>
              <w:spacing w:before="25"/>
              <w:ind w:left="130"/>
              <w:rPr>
                <w:sz w:val="22"/>
              </w:rPr>
            </w:pPr>
            <w:r>
              <w:rPr>
                <w:sz w:val="22"/>
              </w:rPr>
              <w:t>sag</w:t>
            </w:r>
          </w:p>
        </w:tc>
        <w:tc>
          <w:tcPr>
            <w:tcW w:w="2889" w:type="dxa"/>
          </w:tcPr>
          <w:p>
            <w:pPr>
              <w:pStyle w:val="10"/>
              <w:spacing w:before="25"/>
              <w:ind w:left="465" w:right="335"/>
              <w:rPr>
                <w:sz w:val="22"/>
              </w:rPr>
            </w:pPr>
            <w:r>
              <w:rPr>
                <w:sz w:val="22"/>
              </w:rPr>
              <w:t>0.4594335511982571</w:t>
            </w:r>
          </w:p>
        </w:tc>
      </w:tr>
    </w:tbl>
    <w:p>
      <w:pPr>
        <w:pStyle w:val="5"/>
        <w:spacing w:before="47"/>
        <w:ind w:left="311" w:right="1409"/>
      </w:pPr>
      <w:r>
        <w:rPr>
          <w:w w:val="110"/>
        </w:rPr>
        <w:t xml:space="preserve">It can be found that </w:t>
      </w:r>
      <w:r>
        <w:rPr>
          <w:spacing w:val="-3"/>
          <w:w w:val="110"/>
        </w:rPr>
        <w:t xml:space="preserve">different </w:t>
      </w:r>
      <w:r>
        <w:rPr>
          <w:w w:val="110"/>
        </w:rPr>
        <w:t xml:space="preserve">solvers bring </w:t>
      </w:r>
      <w:r>
        <w:rPr>
          <w:spacing w:val="-3"/>
          <w:w w:val="110"/>
        </w:rPr>
        <w:t xml:space="preserve">little difference </w:t>
      </w:r>
      <w:r>
        <w:rPr>
          <w:w w:val="110"/>
        </w:rPr>
        <w:t xml:space="preserve">in </w:t>
      </w:r>
      <w:r>
        <w:rPr>
          <w:spacing w:val="-3"/>
          <w:w w:val="110"/>
        </w:rPr>
        <w:t xml:space="preserve">scores. </w:t>
      </w:r>
      <w:r>
        <w:rPr>
          <w:w w:val="110"/>
        </w:rPr>
        <w:t xml:space="preserve">The better </w:t>
      </w:r>
      <w:r>
        <w:rPr>
          <w:spacing w:val="-3"/>
          <w:w w:val="110"/>
        </w:rPr>
        <w:t>performance</w:t>
      </w:r>
      <w:r>
        <w:rPr>
          <w:spacing w:val="-20"/>
          <w:w w:val="110"/>
        </w:rPr>
        <w:t xml:space="preserve"> </w:t>
      </w:r>
      <w:r>
        <w:rPr>
          <w:w w:val="110"/>
        </w:rPr>
        <w:t>of</w:t>
      </w:r>
      <w:r>
        <w:rPr>
          <w:spacing w:val="-18"/>
          <w:w w:val="110"/>
        </w:rPr>
        <w:t xml:space="preserve"> </w:t>
      </w:r>
      <w:r>
        <w:rPr>
          <w:w w:val="110"/>
        </w:rPr>
        <w:t>sag</w:t>
      </w:r>
      <w:r>
        <w:rPr>
          <w:spacing w:val="-17"/>
          <w:w w:val="110"/>
        </w:rPr>
        <w:t xml:space="preserve"> </w:t>
      </w:r>
      <w:r>
        <w:rPr>
          <w:w w:val="110"/>
        </w:rPr>
        <w:t>solver</w:t>
      </w:r>
      <w:r>
        <w:rPr>
          <w:spacing w:val="-20"/>
          <w:w w:val="110"/>
        </w:rPr>
        <w:t xml:space="preserve"> </w:t>
      </w:r>
      <w:r>
        <w:rPr>
          <w:w w:val="110"/>
        </w:rPr>
        <w:t>may</w:t>
      </w:r>
      <w:r>
        <w:rPr>
          <w:spacing w:val="-17"/>
          <w:w w:val="110"/>
        </w:rPr>
        <w:t xml:space="preserve"> </w:t>
      </w:r>
      <w:r>
        <w:rPr>
          <w:w w:val="110"/>
        </w:rPr>
        <w:t>be</w:t>
      </w:r>
      <w:r>
        <w:rPr>
          <w:spacing w:val="-16"/>
          <w:w w:val="110"/>
        </w:rPr>
        <w:t xml:space="preserve"> </w:t>
      </w:r>
      <w:r>
        <w:rPr>
          <w:w w:val="110"/>
        </w:rPr>
        <w:t>due</w:t>
      </w:r>
      <w:r>
        <w:rPr>
          <w:spacing w:val="-18"/>
          <w:w w:val="110"/>
        </w:rPr>
        <w:t xml:space="preserve"> </w:t>
      </w:r>
      <w:r>
        <w:rPr>
          <w:w w:val="110"/>
        </w:rPr>
        <w:t>to</w:t>
      </w:r>
      <w:r>
        <w:rPr>
          <w:spacing w:val="-19"/>
          <w:w w:val="110"/>
        </w:rPr>
        <w:t xml:space="preserve"> </w:t>
      </w:r>
      <w:r>
        <w:rPr>
          <w:w w:val="110"/>
        </w:rPr>
        <w:t>the better</w:t>
      </w:r>
      <w:r>
        <w:rPr>
          <w:spacing w:val="-20"/>
          <w:w w:val="110"/>
        </w:rPr>
        <w:t xml:space="preserve"> </w:t>
      </w:r>
      <w:r>
        <w:rPr>
          <w:spacing w:val="-3"/>
          <w:w w:val="110"/>
        </w:rPr>
        <w:t>performance</w:t>
      </w:r>
      <w:r>
        <w:rPr>
          <w:spacing w:val="-20"/>
          <w:w w:val="110"/>
        </w:rPr>
        <w:t xml:space="preserve"> </w:t>
      </w:r>
      <w:r>
        <w:rPr>
          <w:w w:val="110"/>
        </w:rPr>
        <w:t>of</w:t>
      </w:r>
      <w:r>
        <w:rPr>
          <w:spacing w:val="-18"/>
          <w:w w:val="110"/>
        </w:rPr>
        <w:t xml:space="preserve"> </w:t>
      </w:r>
      <w:r>
        <w:rPr>
          <w:w w:val="110"/>
        </w:rPr>
        <w:t>sag</w:t>
      </w:r>
      <w:r>
        <w:rPr>
          <w:spacing w:val="-18"/>
          <w:w w:val="110"/>
        </w:rPr>
        <w:t xml:space="preserve"> </w:t>
      </w:r>
      <w:r>
        <w:rPr>
          <w:w w:val="110"/>
        </w:rPr>
        <w:t>on</w:t>
      </w:r>
      <w:r>
        <w:rPr>
          <w:spacing w:val="-15"/>
          <w:w w:val="110"/>
        </w:rPr>
        <w:t xml:space="preserve"> </w:t>
      </w:r>
      <w:r>
        <w:rPr>
          <w:spacing w:val="-4"/>
          <w:w w:val="110"/>
        </w:rPr>
        <w:t>large</w:t>
      </w:r>
      <w:r>
        <w:rPr>
          <w:spacing w:val="-20"/>
          <w:w w:val="110"/>
        </w:rPr>
        <w:t xml:space="preserve"> </w:t>
      </w:r>
      <w:r>
        <w:rPr>
          <w:w w:val="110"/>
        </w:rPr>
        <w:t>data</w:t>
      </w:r>
      <w:r>
        <w:rPr>
          <w:spacing w:val="-18"/>
          <w:w w:val="110"/>
        </w:rPr>
        <w:t xml:space="preserve"> </w:t>
      </w:r>
      <w:r>
        <w:rPr>
          <w:w w:val="110"/>
        </w:rPr>
        <w:t xml:space="preserve">sets. </w:t>
      </w:r>
      <w:r>
        <w:rPr>
          <w:spacing w:val="-3"/>
          <w:w w:val="110"/>
        </w:rPr>
        <w:t>Therefore,</w:t>
      </w:r>
      <w:r>
        <w:rPr>
          <w:spacing w:val="-18"/>
          <w:w w:val="110"/>
        </w:rPr>
        <w:t xml:space="preserve"> </w:t>
      </w:r>
      <w:r>
        <w:rPr>
          <w:spacing w:val="-3"/>
          <w:w w:val="110"/>
        </w:rPr>
        <w:t>logistic</w:t>
      </w:r>
      <w:r>
        <w:rPr>
          <w:spacing w:val="-17"/>
          <w:w w:val="110"/>
        </w:rPr>
        <w:t xml:space="preserve"> </w:t>
      </w:r>
      <w:r>
        <w:rPr>
          <w:spacing w:val="-3"/>
          <w:w w:val="110"/>
        </w:rPr>
        <w:t>regression</w:t>
      </w:r>
      <w:r>
        <w:rPr>
          <w:spacing w:val="-17"/>
          <w:w w:val="110"/>
        </w:rPr>
        <w:t xml:space="preserve"> </w:t>
      </w:r>
      <w:r>
        <w:rPr>
          <w:w w:val="110"/>
        </w:rPr>
        <w:t>will</w:t>
      </w:r>
      <w:r>
        <w:rPr>
          <w:spacing w:val="-16"/>
          <w:w w:val="110"/>
        </w:rPr>
        <w:t xml:space="preserve"> </w:t>
      </w:r>
      <w:r>
        <w:rPr>
          <w:w w:val="110"/>
        </w:rPr>
        <w:t>try</w:t>
      </w:r>
      <w:r>
        <w:rPr>
          <w:spacing w:val="-15"/>
          <w:w w:val="110"/>
        </w:rPr>
        <w:t xml:space="preserve"> </w:t>
      </w:r>
      <w:r>
        <w:rPr>
          <w:w w:val="110"/>
        </w:rPr>
        <w:t>to</w:t>
      </w:r>
      <w:r>
        <w:rPr>
          <w:spacing w:val="-16"/>
          <w:w w:val="110"/>
        </w:rPr>
        <w:t xml:space="preserve"> </w:t>
      </w:r>
      <w:r>
        <w:rPr>
          <w:w w:val="110"/>
        </w:rPr>
        <w:t xml:space="preserve">use sag solver for </w:t>
      </w:r>
      <w:r>
        <w:rPr>
          <w:spacing w:val="-3"/>
          <w:w w:val="110"/>
        </w:rPr>
        <w:t>further</w:t>
      </w:r>
      <w:r>
        <w:rPr>
          <w:spacing w:val="-44"/>
          <w:w w:val="110"/>
        </w:rPr>
        <w:t xml:space="preserve"> </w:t>
      </w:r>
      <w:r>
        <w:rPr>
          <w:spacing w:val="-3"/>
          <w:w w:val="110"/>
        </w:rPr>
        <w:t>analysis.</w:t>
      </w:r>
    </w:p>
    <w:p>
      <w:pPr>
        <w:pStyle w:val="9"/>
        <w:numPr>
          <w:ilvl w:val="1"/>
          <w:numId w:val="2"/>
        </w:numPr>
        <w:tabs>
          <w:tab w:val="left" w:pos="882"/>
          <w:tab w:val="left" w:pos="883"/>
        </w:tabs>
        <w:spacing w:before="123" w:after="0" w:line="264" w:lineRule="auto"/>
        <w:ind w:left="311" w:right="1481" w:firstLine="0"/>
        <w:jc w:val="left"/>
        <w:rPr>
          <w:sz w:val="22"/>
        </w:rPr>
      </w:pPr>
      <w:bookmarkStart w:id="22" w:name="4.4Feature Optimization Attempt"/>
      <w:bookmarkEnd w:id="22"/>
      <w:bookmarkStart w:id="23" w:name="4.4Feature Optimization Attempt"/>
      <w:bookmarkEnd w:id="23"/>
      <w:r>
        <w:rPr>
          <w:b/>
          <w:w w:val="110"/>
          <w:sz w:val="22"/>
        </w:rPr>
        <w:t xml:space="preserve">Feature Optimization Attempt </w:t>
      </w:r>
      <w:r>
        <w:rPr>
          <w:w w:val="110"/>
          <w:sz w:val="22"/>
        </w:rPr>
        <w:t>Back</w:t>
      </w:r>
      <w:r>
        <w:rPr>
          <w:spacing w:val="-20"/>
          <w:w w:val="110"/>
          <w:sz w:val="22"/>
        </w:rPr>
        <w:t xml:space="preserve"> </w:t>
      </w:r>
      <w:r>
        <w:rPr>
          <w:w w:val="110"/>
          <w:sz w:val="22"/>
        </w:rPr>
        <w:t>to</w:t>
      </w:r>
      <w:r>
        <w:rPr>
          <w:spacing w:val="-18"/>
          <w:w w:val="110"/>
          <w:sz w:val="22"/>
        </w:rPr>
        <w:t xml:space="preserve"> </w:t>
      </w:r>
      <w:r>
        <w:rPr>
          <w:w w:val="110"/>
          <w:sz w:val="22"/>
        </w:rPr>
        <w:t>the</w:t>
      </w:r>
      <w:r>
        <w:rPr>
          <w:spacing w:val="-19"/>
          <w:w w:val="110"/>
          <w:sz w:val="22"/>
        </w:rPr>
        <w:t xml:space="preserve"> </w:t>
      </w:r>
      <w:r>
        <w:rPr>
          <w:spacing w:val="-2"/>
          <w:w w:val="110"/>
          <w:sz w:val="22"/>
        </w:rPr>
        <w:t>source</w:t>
      </w:r>
      <w:r>
        <w:rPr>
          <w:spacing w:val="-19"/>
          <w:w w:val="110"/>
          <w:sz w:val="22"/>
        </w:rPr>
        <w:t xml:space="preserve"> </w:t>
      </w:r>
      <w:r>
        <w:rPr>
          <w:w w:val="110"/>
          <w:sz w:val="22"/>
        </w:rPr>
        <w:t>data,</w:t>
      </w:r>
      <w:r>
        <w:rPr>
          <w:spacing w:val="-20"/>
          <w:w w:val="110"/>
          <w:sz w:val="22"/>
        </w:rPr>
        <w:t xml:space="preserve"> </w:t>
      </w:r>
      <w:r>
        <w:rPr>
          <w:w w:val="110"/>
          <w:sz w:val="22"/>
        </w:rPr>
        <w:t>the</w:t>
      </w:r>
      <w:r>
        <w:rPr>
          <w:spacing w:val="-19"/>
          <w:w w:val="110"/>
          <w:sz w:val="22"/>
        </w:rPr>
        <w:t xml:space="preserve"> </w:t>
      </w:r>
      <w:r>
        <w:rPr>
          <w:spacing w:val="-3"/>
          <w:w w:val="110"/>
          <w:sz w:val="22"/>
        </w:rPr>
        <w:t>complexity</w:t>
      </w:r>
      <w:r>
        <w:rPr>
          <w:spacing w:val="-20"/>
          <w:w w:val="110"/>
          <w:sz w:val="22"/>
        </w:rPr>
        <w:t xml:space="preserve"> </w:t>
      </w:r>
      <w:r>
        <w:rPr>
          <w:w w:val="110"/>
          <w:sz w:val="22"/>
        </w:rPr>
        <w:t xml:space="preserve">and </w:t>
      </w:r>
      <w:r>
        <w:rPr>
          <w:spacing w:val="-3"/>
          <w:w w:val="110"/>
          <w:sz w:val="22"/>
        </w:rPr>
        <w:t>variety</w:t>
      </w:r>
      <w:r>
        <w:rPr>
          <w:spacing w:val="-17"/>
          <w:w w:val="110"/>
          <w:sz w:val="22"/>
        </w:rPr>
        <w:t xml:space="preserve"> </w:t>
      </w:r>
      <w:r>
        <w:rPr>
          <w:w w:val="110"/>
          <w:sz w:val="22"/>
        </w:rPr>
        <w:t>of</w:t>
      </w:r>
      <w:r>
        <w:rPr>
          <w:spacing w:val="-11"/>
          <w:w w:val="110"/>
          <w:sz w:val="22"/>
        </w:rPr>
        <w:t xml:space="preserve"> </w:t>
      </w:r>
      <w:r>
        <w:rPr>
          <w:w w:val="110"/>
          <w:sz w:val="22"/>
        </w:rPr>
        <w:t>the</w:t>
      </w:r>
      <w:r>
        <w:rPr>
          <w:spacing w:val="-14"/>
          <w:w w:val="110"/>
          <w:sz w:val="22"/>
        </w:rPr>
        <w:t xml:space="preserve"> </w:t>
      </w:r>
      <w:r>
        <w:rPr>
          <w:spacing w:val="-2"/>
          <w:w w:val="110"/>
          <w:sz w:val="22"/>
        </w:rPr>
        <w:t>source</w:t>
      </w:r>
      <w:r>
        <w:rPr>
          <w:spacing w:val="-13"/>
          <w:w w:val="110"/>
          <w:sz w:val="22"/>
        </w:rPr>
        <w:t xml:space="preserve"> </w:t>
      </w:r>
      <w:r>
        <w:rPr>
          <w:w w:val="110"/>
          <w:sz w:val="22"/>
        </w:rPr>
        <w:t>data</w:t>
      </w:r>
      <w:r>
        <w:rPr>
          <w:spacing w:val="-12"/>
          <w:w w:val="110"/>
          <w:sz w:val="22"/>
        </w:rPr>
        <w:t xml:space="preserve"> </w:t>
      </w:r>
      <w:r>
        <w:rPr>
          <w:w w:val="110"/>
          <w:sz w:val="22"/>
        </w:rPr>
        <w:t>is</w:t>
      </w:r>
      <w:r>
        <w:rPr>
          <w:spacing w:val="-14"/>
          <w:w w:val="110"/>
          <w:sz w:val="22"/>
        </w:rPr>
        <w:t xml:space="preserve"> </w:t>
      </w:r>
      <w:r>
        <w:rPr>
          <w:spacing w:val="-3"/>
          <w:w w:val="110"/>
          <w:sz w:val="22"/>
        </w:rPr>
        <w:t>undoubtedly</w:t>
      </w:r>
    </w:p>
    <w:p>
      <w:pPr>
        <w:pStyle w:val="5"/>
        <w:spacing w:line="227" w:lineRule="exact"/>
        <w:ind w:left="311"/>
      </w:pPr>
      <w:r>
        <w:rPr>
          <w:w w:val="110"/>
        </w:rPr>
        <w:t>one of the reasons why the function is</w:t>
      </w:r>
    </w:p>
    <w:p>
      <w:pPr>
        <w:pStyle w:val="5"/>
        <w:spacing w:before="2"/>
        <w:ind w:left="311" w:right="1545"/>
      </w:pPr>
      <w:r>
        <w:rPr>
          <w:w w:val="110"/>
        </w:rPr>
        <w:t xml:space="preserve">always </w:t>
      </w:r>
      <w:r>
        <w:rPr>
          <w:spacing w:val="-3"/>
          <w:w w:val="110"/>
        </w:rPr>
        <w:t xml:space="preserve">difficult </w:t>
      </w:r>
      <w:r>
        <w:rPr>
          <w:w w:val="110"/>
        </w:rPr>
        <w:t xml:space="preserve">to </w:t>
      </w:r>
      <w:r>
        <w:rPr>
          <w:spacing w:val="-3"/>
          <w:w w:val="110"/>
        </w:rPr>
        <w:t xml:space="preserve">converge. Therefore, </w:t>
      </w:r>
      <w:r>
        <w:rPr>
          <w:w w:val="110"/>
        </w:rPr>
        <w:t>it may</w:t>
      </w:r>
      <w:r>
        <w:rPr>
          <w:spacing w:val="-19"/>
          <w:w w:val="110"/>
        </w:rPr>
        <w:t xml:space="preserve"> </w:t>
      </w:r>
      <w:r>
        <w:rPr>
          <w:w w:val="110"/>
        </w:rPr>
        <w:t>be</w:t>
      </w:r>
      <w:r>
        <w:rPr>
          <w:spacing w:val="-20"/>
          <w:w w:val="110"/>
        </w:rPr>
        <w:t xml:space="preserve"> </w:t>
      </w:r>
      <w:r>
        <w:rPr>
          <w:w w:val="110"/>
        </w:rPr>
        <w:t>possible</w:t>
      </w:r>
      <w:r>
        <w:rPr>
          <w:spacing w:val="-21"/>
          <w:w w:val="110"/>
        </w:rPr>
        <w:t xml:space="preserve"> </w:t>
      </w:r>
      <w:r>
        <w:rPr>
          <w:w w:val="110"/>
        </w:rPr>
        <w:t>to</w:t>
      </w:r>
      <w:r>
        <w:rPr>
          <w:spacing w:val="-20"/>
          <w:w w:val="110"/>
        </w:rPr>
        <w:t xml:space="preserve"> </w:t>
      </w:r>
      <w:r>
        <w:rPr>
          <w:w w:val="110"/>
        </w:rPr>
        <w:t>improve</w:t>
      </w:r>
      <w:r>
        <w:rPr>
          <w:spacing w:val="-21"/>
          <w:w w:val="110"/>
        </w:rPr>
        <w:t xml:space="preserve"> </w:t>
      </w:r>
      <w:r>
        <w:rPr>
          <w:w w:val="110"/>
        </w:rPr>
        <w:t>the</w:t>
      </w:r>
      <w:r>
        <w:rPr>
          <w:spacing w:val="-20"/>
          <w:w w:val="110"/>
        </w:rPr>
        <w:t xml:space="preserve"> </w:t>
      </w:r>
      <w:r>
        <w:rPr>
          <w:spacing w:val="-3"/>
          <w:w w:val="110"/>
        </w:rPr>
        <w:t xml:space="preserve">efficiency </w:t>
      </w:r>
      <w:r>
        <w:rPr>
          <w:w w:val="110"/>
        </w:rPr>
        <w:t>and</w:t>
      </w:r>
      <w:r>
        <w:rPr>
          <w:spacing w:val="-22"/>
          <w:w w:val="110"/>
        </w:rPr>
        <w:t xml:space="preserve"> </w:t>
      </w:r>
      <w:r>
        <w:rPr>
          <w:spacing w:val="-3"/>
          <w:w w:val="110"/>
        </w:rPr>
        <w:t>possibility</w:t>
      </w:r>
      <w:r>
        <w:rPr>
          <w:spacing w:val="-21"/>
          <w:w w:val="110"/>
        </w:rPr>
        <w:t xml:space="preserve"> </w:t>
      </w:r>
      <w:r>
        <w:rPr>
          <w:w w:val="110"/>
        </w:rPr>
        <w:t>of</w:t>
      </w:r>
      <w:r>
        <w:rPr>
          <w:spacing w:val="-20"/>
          <w:w w:val="110"/>
        </w:rPr>
        <w:t xml:space="preserve"> </w:t>
      </w:r>
      <w:r>
        <w:rPr>
          <w:w w:val="110"/>
        </w:rPr>
        <w:t>model</w:t>
      </w:r>
      <w:r>
        <w:rPr>
          <w:spacing w:val="-19"/>
          <w:w w:val="110"/>
        </w:rPr>
        <w:t xml:space="preserve"> </w:t>
      </w:r>
      <w:r>
        <w:rPr>
          <w:spacing w:val="-3"/>
          <w:w w:val="110"/>
        </w:rPr>
        <w:t>fitting</w:t>
      </w:r>
      <w:r>
        <w:rPr>
          <w:spacing w:val="-21"/>
          <w:w w:val="110"/>
        </w:rPr>
        <w:t xml:space="preserve"> </w:t>
      </w:r>
      <w:r>
        <w:rPr>
          <w:w w:val="110"/>
        </w:rPr>
        <w:t>through</w:t>
      </w:r>
      <w:r>
        <w:rPr>
          <w:spacing w:val="-24"/>
          <w:w w:val="110"/>
        </w:rPr>
        <w:t xml:space="preserve"> </w:t>
      </w:r>
      <w:r>
        <w:rPr>
          <w:w w:val="110"/>
        </w:rPr>
        <w:t xml:space="preserve">the </w:t>
      </w:r>
      <w:r>
        <w:rPr>
          <w:spacing w:val="-3"/>
          <w:w w:val="110"/>
        </w:rPr>
        <w:t>processing</w:t>
      </w:r>
      <w:r>
        <w:rPr>
          <w:spacing w:val="-18"/>
          <w:w w:val="110"/>
        </w:rPr>
        <w:t xml:space="preserve"> </w:t>
      </w:r>
      <w:r>
        <w:rPr>
          <w:w w:val="110"/>
        </w:rPr>
        <w:t>of</w:t>
      </w:r>
      <w:r>
        <w:rPr>
          <w:spacing w:val="-17"/>
          <w:w w:val="110"/>
        </w:rPr>
        <w:t xml:space="preserve"> </w:t>
      </w:r>
      <w:r>
        <w:rPr>
          <w:spacing w:val="-2"/>
          <w:w w:val="110"/>
        </w:rPr>
        <w:t>source</w:t>
      </w:r>
      <w:r>
        <w:rPr>
          <w:spacing w:val="-18"/>
          <w:w w:val="110"/>
        </w:rPr>
        <w:t xml:space="preserve"> </w:t>
      </w:r>
      <w:r>
        <w:rPr>
          <w:w w:val="110"/>
        </w:rPr>
        <w:t>data.</w:t>
      </w:r>
      <w:r>
        <w:rPr>
          <w:spacing w:val="-16"/>
          <w:w w:val="110"/>
        </w:rPr>
        <w:t xml:space="preserve"> </w:t>
      </w:r>
      <w:r>
        <w:rPr>
          <w:w w:val="110"/>
        </w:rPr>
        <w:t>So,</w:t>
      </w:r>
      <w:r>
        <w:rPr>
          <w:spacing w:val="-18"/>
          <w:w w:val="110"/>
        </w:rPr>
        <w:t xml:space="preserve"> </w:t>
      </w:r>
      <w:r>
        <w:rPr>
          <w:w w:val="110"/>
        </w:rPr>
        <w:t>since</w:t>
      </w:r>
      <w:r>
        <w:rPr>
          <w:spacing w:val="-17"/>
          <w:w w:val="110"/>
        </w:rPr>
        <w:t xml:space="preserve"> </w:t>
      </w:r>
      <w:r>
        <w:rPr>
          <w:w w:val="110"/>
        </w:rPr>
        <w:t>there</w:t>
      </w:r>
    </w:p>
    <w:p>
      <w:pPr>
        <w:spacing w:after="0"/>
        <w:sectPr>
          <w:type w:val="continuous"/>
          <w:pgSz w:w="11910" w:h="16840"/>
          <w:pgMar w:top="1400" w:right="60" w:bottom="280" w:left="200" w:header="720" w:footer="720" w:gutter="0"/>
          <w:cols w:equalWidth="0" w:num="2">
            <w:col w:w="5747" w:space="40"/>
            <w:col w:w="5863"/>
          </w:cols>
        </w:sectPr>
      </w:pPr>
    </w:p>
    <w:p>
      <w:pPr>
        <w:pStyle w:val="5"/>
        <w:spacing w:before="61"/>
        <w:ind w:right="61"/>
      </w:pPr>
      <w:r>
        <w:rPr>
          <w:w w:val="110"/>
        </w:rPr>
        <w:t>have</w:t>
      </w:r>
      <w:r>
        <w:rPr>
          <w:spacing w:val="-23"/>
          <w:w w:val="110"/>
        </w:rPr>
        <w:t xml:space="preserve"> </w:t>
      </w:r>
      <w:r>
        <w:rPr>
          <w:w w:val="110"/>
        </w:rPr>
        <w:t>the</w:t>
      </w:r>
      <w:r>
        <w:rPr>
          <w:spacing w:val="-22"/>
          <w:w w:val="110"/>
        </w:rPr>
        <w:t xml:space="preserve"> </w:t>
      </w:r>
      <w:r>
        <w:rPr>
          <w:spacing w:val="-3"/>
          <w:w w:val="110"/>
        </w:rPr>
        <w:t>ready-made</w:t>
      </w:r>
      <w:r>
        <w:rPr>
          <w:spacing w:val="-23"/>
          <w:w w:val="110"/>
        </w:rPr>
        <w:t xml:space="preserve"> </w:t>
      </w:r>
      <w:r>
        <w:rPr>
          <w:w w:val="110"/>
        </w:rPr>
        <w:t>data</w:t>
      </w:r>
      <w:r>
        <w:rPr>
          <w:spacing w:val="-24"/>
          <w:w w:val="110"/>
        </w:rPr>
        <w:t xml:space="preserve"> </w:t>
      </w:r>
      <w:r>
        <w:rPr>
          <w:w w:val="110"/>
        </w:rPr>
        <w:t>set,</w:t>
      </w:r>
      <w:r>
        <w:rPr>
          <w:spacing w:val="-24"/>
          <w:w w:val="110"/>
        </w:rPr>
        <w:t xml:space="preserve"> </w:t>
      </w:r>
      <w:r>
        <w:rPr>
          <w:w w:val="110"/>
        </w:rPr>
        <w:t>first</w:t>
      </w:r>
      <w:r>
        <w:rPr>
          <w:spacing w:val="-23"/>
          <w:w w:val="110"/>
        </w:rPr>
        <w:t xml:space="preserve"> </w:t>
      </w:r>
      <w:r>
        <w:rPr>
          <w:w w:val="110"/>
        </w:rPr>
        <w:t>compare</w:t>
      </w:r>
      <w:r>
        <w:rPr>
          <w:spacing w:val="-24"/>
          <w:w w:val="110"/>
        </w:rPr>
        <w:t xml:space="preserve"> </w:t>
      </w:r>
      <w:r>
        <w:rPr>
          <w:w w:val="110"/>
        </w:rPr>
        <w:t>the score</w:t>
      </w:r>
      <w:r>
        <w:rPr>
          <w:spacing w:val="-17"/>
          <w:w w:val="110"/>
        </w:rPr>
        <w:t xml:space="preserve"> </w:t>
      </w:r>
      <w:r>
        <w:rPr>
          <w:w w:val="110"/>
        </w:rPr>
        <w:t>of</w:t>
      </w:r>
      <w:r>
        <w:rPr>
          <w:spacing w:val="-16"/>
          <w:w w:val="110"/>
        </w:rPr>
        <w:t xml:space="preserve"> </w:t>
      </w:r>
      <w:r>
        <w:rPr>
          <w:spacing w:val="-3"/>
          <w:w w:val="110"/>
        </w:rPr>
        <w:t>“</w:t>
      </w:r>
      <w:r>
        <w:rPr>
          <w:b/>
          <w:spacing w:val="-3"/>
          <w:w w:val="110"/>
        </w:rPr>
        <w:t>count</w:t>
      </w:r>
      <w:r>
        <w:rPr>
          <w:spacing w:val="-3"/>
          <w:w w:val="110"/>
        </w:rPr>
        <w:t>”</w:t>
      </w:r>
      <w:r>
        <w:rPr>
          <w:spacing w:val="-15"/>
          <w:w w:val="110"/>
        </w:rPr>
        <w:t xml:space="preserve"> </w:t>
      </w:r>
      <w:r>
        <w:rPr>
          <w:w w:val="110"/>
        </w:rPr>
        <w:t>data</w:t>
      </w:r>
      <w:r>
        <w:rPr>
          <w:spacing w:val="-17"/>
          <w:w w:val="110"/>
        </w:rPr>
        <w:t xml:space="preserve"> </w:t>
      </w:r>
      <w:r>
        <w:rPr>
          <w:w w:val="110"/>
        </w:rPr>
        <w:t>set</w:t>
      </w:r>
      <w:r>
        <w:rPr>
          <w:spacing w:val="-15"/>
          <w:w w:val="110"/>
        </w:rPr>
        <w:t xml:space="preserve"> </w:t>
      </w:r>
      <w:r>
        <w:rPr>
          <w:w w:val="110"/>
        </w:rPr>
        <w:t>in</w:t>
      </w:r>
      <w:r>
        <w:rPr>
          <w:spacing w:val="-18"/>
          <w:w w:val="110"/>
        </w:rPr>
        <w:t xml:space="preserve"> </w:t>
      </w:r>
      <w:r>
        <w:rPr>
          <w:spacing w:val="-3"/>
          <w:w w:val="110"/>
        </w:rPr>
        <w:t>logistic</w:t>
      </w:r>
      <w:r>
        <w:rPr>
          <w:spacing w:val="-18"/>
          <w:w w:val="110"/>
        </w:rPr>
        <w:t xml:space="preserve"> </w:t>
      </w:r>
      <w:r>
        <w:rPr>
          <w:spacing w:val="-3"/>
          <w:w w:val="110"/>
        </w:rPr>
        <w:t xml:space="preserve">regression </w:t>
      </w:r>
      <w:r>
        <w:rPr>
          <w:w w:val="110"/>
        </w:rPr>
        <w:t>with</w:t>
      </w:r>
      <w:r>
        <w:rPr>
          <w:spacing w:val="-11"/>
          <w:w w:val="110"/>
        </w:rPr>
        <w:t xml:space="preserve"> </w:t>
      </w:r>
      <w:r>
        <w:rPr>
          <w:w w:val="110"/>
        </w:rPr>
        <w:t>that</w:t>
      </w:r>
      <w:r>
        <w:rPr>
          <w:spacing w:val="-11"/>
          <w:w w:val="110"/>
        </w:rPr>
        <w:t xml:space="preserve"> </w:t>
      </w:r>
      <w:r>
        <w:rPr>
          <w:w w:val="110"/>
        </w:rPr>
        <w:t>of</w:t>
      </w:r>
      <w:r>
        <w:rPr>
          <w:spacing w:val="-10"/>
          <w:w w:val="110"/>
        </w:rPr>
        <w:t xml:space="preserve"> </w:t>
      </w:r>
      <w:r>
        <w:rPr>
          <w:spacing w:val="-3"/>
          <w:w w:val="110"/>
        </w:rPr>
        <w:t>“</w:t>
      </w:r>
      <w:r>
        <w:rPr>
          <w:b/>
          <w:spacing w:val="-3"/>
          <w:w w:val="110"/>
        </w:rPr>
        <w:t>tfidf</w:t>
      </w:r>
      <w:r>
        <w:rPr>
          <w:spacing w:val="-3"/>
          <w:w w:val="110"/>
        </w:rPr>
        <w:t>”</w:t>
      </w:r>
      <w:r>
        <w:rPr>
          <w:spacing w:val="-7"/>
          <w:w w:val="110"/>
        </w:rPr>
        <w:t xml:space="preserve"> </w:t>
      </w:r>
      <w:r>
        <w:rPr>
          <w:w w:val="110"/>
        </w:rPr>
        <w:t>data</w:t>
      </w:r>
      <w:r>
        <w:rPr>
          <w:spacing w:val="-12"/>
          <w:w w:val="110"/>
        </w:rPr>
        <w:t xml:space="preserve"> </w:t>
      </w:r>
      <w:r>
        <w:rPr>
          <w:spacing w:val="-3"/>
          <w:w w:val="110"/>
        </w:rPr>
        <w:t>set:</w:t>
      </w:r>
    </w:p>
    <w:p>
      <w:pPr>
        <w:pStyle w:val="5"/>
        <w:spacing w:before="2"/>
        <w:ind w:left="0"/>
      </w:pPr>
    </w:p>
    <w:tbl>
      <w:tblPr>
        <w:tblStyle w:val="6"/>
        <w:tblW w:w="0" w:type="auto"/>
        <w:tblInd w:w="13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70"/>
        <w:gridCol w:w="2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trPr>
        <w:tc>
          <w:tcPr>
            <w:tcW w:w="970" w:type="dxa"/>
          </w:tcPr>
          <w:p>
            <w:pPr>
              <w:pStyle w:val="10"/>
              <w:spacing w:line="252" w:lineRule="exact"/>
              <w:ind w:left="131"/>
              <w:rPr>
                <w:sz w:val="22"/>
              </w:rPr>
            </w:pPr>
            <w:r>
              <w:rPr>
                <w:sz w:val="22"/>
              </w:rPr>
              <w:t>Data set</w:t>
            </w:r>
          </w:p>
        </w:tc>
        <w:tc>
          <w:tcPr>
            <w:tcW w:w="2889" w:type="dxa"/>
          </w:tcPr>
          <w:p>
            <w:pPr>
              <w:pStyle w:val="10"/>
              <w:spacing w:line="252" w:lineRule="exact"/>
              <w:ind w:left="708"/>
              <w:jc w:val="left"/>
              <w:rPr>
                <w:sz w:val="22"/>
              </w:rPr>
            </w:pPr>
            <w:r>
              <w:rPr>
                <w:w w:val="110"/>
                <w:sz w:val="22"/>
              </w:rPr>
              <w:t>Score on dev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970" w:type="dxa"/>
          </w:tcPr>
          <w:p>
            <w:pPr>
              <w:pStyle w:val="10"/>
              <w:ind w:left="128"/>
              <w:rPr>
                <w:sz w:val="22"/>
              </w:rPr>
            </w:pPr>
            <w:r>
              <w:rPr>
                <w:sz w:val="22"/>
              </w:rPr>
              <w:t>count</w:t>
            </w:r>
          </w:p>
        </w:tc>
        <w:tc>
          <w:tcPr>
            <w:tcW w:w="2889" w:type="dxa"/>
          </w:tcPr>
          <w:p>
            <w:pPr>
              <w:pStyle w:val="10"/>
              <w:ind w:left="545"/>
              <w:jc w:val="left"/>
              <w:rPr>
                <w:sz w:val="22"/>
              </w:rPr>
            </w:pPr>
            <w:r>
              <w:rPr>
                <w:sz w:val="22"/>
              </w:rPr>
              <w:t>0.4594335511982571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970" w:type="dxa"/>
          </w:tcPr>
          <w:p>
            <w:pPr>
              <w:pStyle w:val="10"/>
              <w:spacing w:before="24"/>
              <w:ind w:left="129"/>
              <w:rPr>
                <w:sz w:val="22"/>
              </w:rPr>
            </w:pPr>
            <w:r>
              <w:rPr>
                <w:sz w:val="22"/>
              </w:rPr>
              <w:t>tfidf</w:t>
            </w:r>
          </w:p>
        </w:tc>
        <w:tc>
          <w:tcPr>
            <w:tcW w:w="2889" w:type="dxa"/>
          </w:tcPr>
          <w:p>
            <w:pPr>
              <w:pStyle w:val="10"/>
              <w:spacing w:before="24"/>
              <w:ind w:left="596"/>
              <w:jc w:val="left"/>
              <w:rPr>
                <w:sz w:val="22"/>
              </w:rPr>
            </w:pPr>
            <w:r>
              <w:rPr>
                <w:sz w:val="22"/>
              </w:rPr>
              <w:t>0.444880174291939</w:t>
            </w:r>
          </w:p>
        </w:tc>
      </w:tr>
    </w:tbl>
    <w:p>
      <w:pPr>
        <w:pStyle w:val="5"/>
        <w:spacing w:before="5"/>
        <w:ind w:left="0"/>
        <w:rPr>
          <w:sz w:val="30"/>
        </w:rPr>
      </w:pPr>
    </w:p>
    <w:p>
      <w:pPr>
        <w:pStyle w:val="5"/>
        <w:ind w:right="-9"/>
      </w:pPr>
      <w:r>
        <w:rPr>
          <w:spacing w:val="-4"/>
          <w:w w:val="110"/>
        </w:rPr>
        <w:t xml:space="preserve">Obviously, </w:t>
      </w:r>
      <w:r>
        <w:rPr>
          <w:w w:val="110"/>
        </w:rPr>
        <w:t xml:space="preserve">count </w:t>
      </w:r>
      <w:r>
        <w:rPr>
          <w:spacing w:val="-3"/>
          <w:w w:val="110"/>
        </w:rPr>
        <w:t xml:space="preserve">dataset </w:t>
      </w:r>
      <w:r>
        <w:rPr>
          <w:w w:val="110"/>
        </w:rPr>
        <w:t xml:space="preserve">has better </w:t>
      </w:r>
      <w:r>
        <w:rPr>
          <w:spacing w:val="-3"/>
          <w:w w:val="110"/>
        </w:rPr>
        <w:t xml:space="preserve">operation </w:t>
      </w:r>
      <w:r>
        <w:rPr>
          <w:spacing w:val="-4"/>
          <w:w w:val="110"/>
        </w:rPr>
        <w:t>efficiency,.Finish</w:t>
      </w:r>
      <w:r>
        <w:rPr>
          <w:spacing w:val="-29"/>
          <w:w w:val="110"/>
        </w:rPr>
        <w:t xml:space="preserve"> </w:t>
      </w:r>
      <w:r>
        <w:rPr>
          <w:w w:val="110"/>
        </w:rPr>
        <w:t>processing</w:t>
      </w:r>
      <w:r>
        <w:rPr>
          <w:spacing w:val="-28"/>
          <w:w w:val="110"/>
        </w:rPr>
        <w:t xml:space="preserve"> </w:t>
      </w:r>
      <w:r>
        <w:rPr>
          <w:w w:val="110"/>
        </w:rPr>
        <w:t>the</w:t>
      </w:r>
      <w:r>
        <w:rPr>
          <w:spacing w:val="-28"/>
          <w:w w:val="110"/>
        </w:rPr>
        <w:t xml:space="preserve"> </w:t>
      </w:r>
      <w:r>
        <w:rPr>
          <w:w w:val="110"/>
        </w:rPr>
        <w:t>source</w:t>
      </w:r>
      <w:r>
        <w:rPr>
          <w:spacing w:val="-28"/>
          <w:w w:val="110"/>
        </w:rPr>
        <w:t xml:space="preserve"> </w:t>
      </w:r>
      <w:r>
        <w:rPr>
          <w:w w:val="110"/>
        </w:rPr>
        <w:t>dataset, next</w:t>
      </w:r>
      <w:r>
        <w:rPr>
          <w:spacing w:val="-12"/>
          <w:w w:val="110"/>
        </w:rPr>
        <w:t xml:space="preserve"> </w:t>
      </w:r>
      <w:r>
        <w:rPr>
          <w:w w:val="110"/>
        </w:rPr>
        <w:t>the</w:t>
      </w:r>
      <w:r>
        <w:rPr>
          <w:spacing w:val="-10"/>
          <w:w w:val="110"/>
        </w:rPr>
        <w:t xml:space="preserve"> </w:t>
      </w:r>
      <w:r>
        <w:rPr>
          <w:w w:val="110"/>
        </w:rPr>
        <w:t>data</w:t>
      </w:r>
      <w:r>
        <w:rPr>
          <w:spacing w:val="-11"/>
          <w:w w:val="110"/>
        </w:rPr>
        <w:t xml:space="preserve"> </w:t>
      </w:r>
      <w:r>
        <w:rPr>
          <w:spacing w:val="-3"/>
          <w:w w:val="110"/>
        </w:rPr>
        <w:t>features</w:t>
      </w:r>
      <w:r>
        <w:rPr>
          <w:spacing w:val="-11"/>
          <w:w w:val="110"/>
        </w:rPr>
        <w:t xml:space="preserve"> </w:t>
      </w:r>
      <w:r>
        <w:rPr>
          <w:w w:val="110"/>
        </w:rPr>
        <w:t>are</w:t>
      </w:r>
      <w:r>
        <w:rPr>
          <w:spacing w:val="-11"/>
          <w:w w:val="110"/>
        </w:rPr>
        <w:t xml:space="preserve"> </w:t>
      </w:r>
      <w:r>
        <w:rPr>
          <w:spacing w:val="-3"/>
          <w:w w:val="110"/>
        </w:rPr>
        <w:t>processed.</w:t>
      </w:r>
    </w:p>
    <w:p>
      <w:pPr>
        <w:pStyle w:val="5"/>
        <w:spacing w:before="10"/>
        <w:ind w:left="0"/>
        <w:rPr>
          <w:sz w:val="30"/>
        </w:rPr>
      </w:pPr>
    </w:p>
    <w:p>
      <w:pPr>
        <w:pStyle w:val="5"/>
        <w:ind w:right="67"/>
      </w:pPr>
      <w:r>
        <w:rPr>
          <w:w w:val="110"/>
        </w:rPr>
        <w:t>Combined</w:t>
      </w:r>
      <w:r>
        <w:rPr>
          <w:spacing w:val="-24"/>
          <w:w w:val="110"/>
        </w:rPr>
        <w:t xml:space="preserve"> </w:t>
      </w:r>
      <w:r>
        <w:rPr>
          <w:w w:val="110"/>
        </w:rPr>
        <w:t>with</w:t>
      </w:r>
      <w:r>
        <w:rPr>
          <w:spacing w:val="-23"/>
          <w:w w:val="110"/>
        </w:rPr>
        <w:t xml:space="preserve"> </w:t>
      </w:r>
      <w:r>
        <w:rPr>
          <w:w w:val="110"/>
        </w:rPr>
        <w:t>the</w:t>
      </w:r>
      <w:r>
        <w:rPr>
          <w:spacing w:val="-23"/>
          <w:w w:val="110"/>
        </w:rPr>
        <w:t xml:space="preserve"> </w:t>
      </w:r>
      <w:r>
        <w:rPr>
          <w:spacing w:val="-3"/>
          <w:w w:val="110"/>
        </w:rPr>
        <w:t>characteristics</w:t>
      </w:r>
      <w:r>
        <w:rPr>
          <w:spacing w:val="-23"/>
          <w:w w:val="110"/>
        </w:rPr>
        <w:t xml:space="preserve"> </w:t>
      </w:r>
      <w:r>
        <w:rPr>
          <w:w w:val="110"/>
        </w:rPr>
        <w:t>of</w:t>
      </w:r>
      <w:r>
        <w:rPr>
          <w:spacing w:val="-22"/>
          <w:w w:val="110"/>
        </w:rPr>
        <w:t xml:space="preserve"> </w:t>
      </w:r>
      <w:r>
        <w:rPr>
          <w:spacing w:val="-3"/>
          <w:w w:val="110"/>
        </w:rPr>
        <w:t xml:space="preserve">language, </w:t>
      </w:r>
      <w:r>
        <w:rPr>
          <w:w w:val="110"/>
        </w:rPr>
        <w:t xml:space="preserve">it can be thought that words often used in language may carry smaller </w:t>
      </w:r>
      <w:r>
        <w:rPr>
          <w:spacing w:val="-3"/>
          <w:w w:val="110"/>
        </w:rPr>
        <w:t xml:space="preserve">regional features. </w:t>
      </w:r>
      <w:r>
        <w:rPr>
          <w:w w:val="110"/>
        </w:rPr>
        <w:t xml:space="preserve">For </w:t>
      </w:r>
      <w:r>
        <w:rPr>
          <w:spacing w:val="-2"/>
          <w:w w:val="110"/>
        </w:rPr>
        <w:t xml:space="preserve">example, </w:t>
      </w:r>
      <w:r>
        <w:rPr>
          <w:w w:val="110"/>
        </w:rPr>
        <w:t xml:space="preserve">words such as "I" and </w:t>
      </w:r>
      <w:r>
        <w:rPr>
          <w:spacing w:val="-3"/>
          <w:w w:val="110"/>
        </w:rPr>
        <w:t xml:space="preserve">"those" </w:t>
      </w:r>
      <w:r>
        <w:rPr>
          <w:w w:val="110"/>
        </w:rPr>
        <w:t xml:space="preserve">will be used in various regions. If these common words are </w:t>
      </w:r>
      <w:r>
        <w:rPr>
          <w:spacing w:val="-3"/>
          <w:w w:val="110"/>
        </w:rPr>
        <w:t xml:space="preserve">deleted </w:t>
      </w:r>
      <w:r>
        <w:rPr>
          <w:w w:val="110"/>
        </w:rPr>
        <w:t xml:space="preserve">from the data, the </w:t>
      </w:r>
      <w:r>
        <w:rPr>
          <w:spacing w:val="-3"/>
          <w:w w:val="110"/>
        </w:rPr>
        <w:t>efficiency</w:t>
      </w:r>
      <w:r>
        <w:rPr>
          <w:spacing w:val="-14"/>
          <w:w w:val="110"/>
        </w:rPr>
        <w:t xml:space="preserve"> </w:t>
      </w:r>
      <w:r>
        <w:rPr>
          <w:w w:val="110"/>
        </w:rPr>
        <w:t>of</w:t>
      </w:r>
      <w:r>
        <w:rPr>
          <w:spacing w:val="-13"/>
          <w:w w:val="110"/>
        </w:rPr>
        <w:t xml:space="preserve"> </w:t>
      </w:r>
      <w:r>
        <w:rPr>
          <w:w w:val="110"/>
        </w:rPr>
        <w:t>the</w:t>
      </w:r>
      <w:r>
        <w:rPr>
          <w:spacing w:val="-12"/>
          <w:w w:val="110"/>
        </w:rPr>
        <w:t xml:space="preserve"> </w:t>
      </w:r>
      <w:r>
        <w:rPr>
          <w:w w:val="110"/>
        </w:rPr>
        <w:t>model</w:t>
      </w:r>
      <w:r>
        <w:rPr>
          <w:spacing w:val="-14"/>
          <w:w w:val="110"/>
        </w:rPr>
        <w:t xml:space="preserve"> </w:t>
      </w:r>
      <w:r>
        <w:rPr>
          <w:w w:val="110"/>
        </w:rPr>
        <w:t>may</w:t>
      </w:r>
      <w:r>
        <w:rPr>
          <w:spacing w:val="-11"/>
          <w:w w:val="110"/>
        </w:rPr>
        <w:t xml:space="preserve"> </w:t>
      </w:r>
      <w:r>
        <w:rPr>
          <w:w w:val="110"/>
        </w:rPr>
        <w:t>be</w:t>
      </w:r>
      <w:r>
        <w:rPr>
          <w:spacing w:val="-11"/>
          <w:w w:val="110"/>
        </w:rPr>
        <w:t xml:space="preserve"> </w:t>
      </w:r>
      <w:r>
        <w:rPr>
          <w:spacing w:val="-3"/>
          <w:w w:val="110"/>
        </w:rPr>
        <w:t>improved.</w:t>
      </w:r>
    </w:p>
    <w:p>
      <w:pPr>
        <w:pStyle w:val="5"/>
        <w:spacing w:line="252" w:lineRule="exact"/>
        <w:rPr>
          <w:b/>
        </w:rPr>
      </w:pPr>
      <w:r>
        <w:rPr>
          <w:w w:val="110"/>
        </w:rPr>
        <w:t xml:space="preserve">Thus, try to remove the top 1 or 5 </w:t>
      </w:r>
      <w:r>
        <w:rPr>
          <w:b/>
          <w:w w:val="110"/>
        </w:rPr>
        <w:t>commonly</w:t>
      </w:r>
    </w:p>
    <w:p>
      <w:pPr>
        <w:pStyle w:val="5"/>
        <w:spacing w:line="252" w:lineRule="exact"/>
      </w:pPr>
      <w:r>
        <w:rPr>
          <w:w w:val="110"/>
        </w:rPr>
        <w:t>used words and comparing the score.</w:t>
      </w:r>
    </w:p>
    <w:p>
      <w:pPr>
        <w:pStyle w:val="5"/>
        <w:spacing w:before="6"/>
        <w:ind w:left="0"/>
        <w:rPr>
          <w:sz w:val="26"/>
        </w:rPr>
      </w:pPr>
    </w:p>
    <w:tbl>
      <w:tblPr>
        <w:tblStyle w:val="6"/>
        <w:tblW w:w="0" w:type="auto"/>
        <w:tblInd w:w="1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65"/>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5" w:hRule="atLeast"/>
        </w:trPr>
        <w:tc>
          <w:tcPr>
            <w:tcW w:w="1465" w:type="dxa"/>
          </w:tcPr>
          <w:p>
            <w:pPr>
              <w:pStyle w:val="10"/>
              <w:spacing w:before="2" w:line="252" w:lineRule="exact"/>
              <w:ind w:left="522" w:right="86" w:hanging="291"/>
              <w:jc w:val="left"/>
              <w:rPr>
                <w:sz w:val="22"/>
              </w:rPr>
            </w:pPr>
            <w:r>
              <w:rPr>
                <w:sz w:val="22"/>
              </w:rPr>
              <w:t>#of removed words</w:t>
            </w:r>
          </w:p>
        </w:tc>
        <w:tc>
          <w:tcPr>
            <w:tcW w:w="2394" w:type="dxa"/>
          </w:tcPr>
          <w:p>
            <w:pPr>
              <w:pStyle w:val="10"/>
              <w:spacing w:line="252" w:lineRule="exact"/>
              <w:ind w:left="461"/>
              <w:jc w:val="left"/>
              <w:rPr>
                <w:sz w:val="22"/>
              </w:rPr>
            </w:pPr>
            <w:r>
              <w:rPr>
                <w:w w:val="110"/>
                <w:sz w:val="22"/>
              </w:rPr>
              <w:t>Score on dev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465" w:type="dxa"/>
          </w:tcPr>
          <w:p>
            <w:pPr>
              <w:pStyle w:val="10"/>
              <w:spacing w:line="251" w:lineRule="exact"/>
              <w:ind w:right="606"/>
              <w:jc w:val="right"/>
              <w:rPr>
                <w:sz w:val="22"/>
              </w:rPr>
            </w:pPr>
            <w:r>
              <w:rPr>
                <w:w w:val="100"/>
                <w:sz w:val="22"/>
              </w:rPr>
              <w:t>0</w:t>
            </w:r>
          </w:p>
        </w:tc>
        <w:tc>
          <w:tcPr>
            <w:tcW w:w="2394" w:type="dxa"/>
          </w:tcPr>
          <w:p>
            <w:pPr>
              <w:pStyle w:val="10"/>
              <w:spacing w:line="251" w:lineRule="exact"/>
              <w:ind w:left="298"/>
              <w:jc w:val="left"/>
              <w:rPr>
                <w:sz w:val="22"/>
              </w:rPr>
            </w:pPr>
            <w:r>
              <w:rPr>
                <w:sz w:val="22"/>
              </w:rPr>
              <w:t>0.4594335511982571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1465" w:type="dxa"/>
          </w:tcPr>
          <w:p>
            <w:pPr>
              <w:pStyle w:val="10"/>
              <w:spacing w:before="25"/>
              <w:ind w:right="606"/>
              <w:jc w:val="right"/>
              <w:rPr>
                <w:sz w:val="22"/>
              </w:rPr>
            </w:pPr>
            <w:r>
              <w:rPr>
                <w:w w:val="100"/>
                <w:sz w:val="22"/>
              </w:rPr>
              <w:t>1</w:t>
            </w:r>
          </w:p>
        </w:tc>
        <w:tc>
          <w:tcPr>
            <w:tcW w:w="2394" w:type="dxa"/>
          </w:tcPr>
          <w:p>
            <w:pPr>
              <w:pStyle w:val="10"/>
              <w:spacing w:before="25"/>
              <w:ind w:left="238"/>
              <w:jc w:val="left"/>
              <w:rPr>
                <w:sz w:val="22"/>
              </w:rPr>
            </w:pPr>
            <w:r>
              <w:rPr>
                <w:sz w:val="22"/>
              </w:rPr>
              <w:t>0.45342047930283225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3" w:hRule="atLeast"/>
        </w:trPr>
        <w:tc>
          <w:tcPr>
            <w:tcW w:w="1465" w:type="dxa"/>
          </w:tcPr>
          <w:p>
            <w:pPr>
              <w:pStyle w:val="10"/>
              <w:spacing w:before="13"/>
              <w:ind w:right="606"/>
              <w:jc w:val="right"/>
              <w:rPr>
                <w:sz w:val="22"/>
              </w:rPr>
            </w:pPr>
            <w:r>
              <w:rPr>
                <w:w w:val="100"/>
                <w:sz w:val="22"/>
              </w:rPr>
              <w:t>5</w:t>
            </w:r>
          </w:p>
        </w:tc>
        <w:tc>
          <w:tcPr>
            <w:tcW w:w="2394" w:type="dxa"/>
          </w:tcPr>
          <w:p>
            <w:pPr>
              <w:pStyle w:val="10"/>
              <w:spacing w:before="13"/>
              <w:ind w:left="293"/>
              <w:jc w:val="left"/>
              <w:rPr>
                <w:sz w:val="22"/>
              </w:rPr>
            </w:pPr>
            <w:r>
              <w:rPr>
                <w:sz w:val="22"/>
              </w:rPr>
              <w:t>0.4523747276688453</w:t>
            </w:r>
          </w:p>
        </w:tc>
      </w:tr>
    </w:tbl>
    <w:p>
      <w:pPr>
        <w:pStyle w:val="5"/>
        <w:spacing w:before="47"/>
        <w:ind w:right="179"/>
      </w:pPr>
      <w:r>
        <w:rPr>
          <w:w w:val="110"/>
        </w:rPr>
        <w:t xml:space="preserve">In this </w:t>
      </w:r>
      <w:r>
        <w:rPr>
          <w:spacing w:val="-5"/>
          <w:w w:val="110"/>
        </w:rPr>
        <w:t xml:space="preserve">way, </w:t>
      </w:r>
      <w:r>
        <w:rPr>
          <w:w w:val="110"/>
        </w:rPr>
        <w:t xml:space="preserve">the </w:t>
      </w:r>
      <w:r>
        <w:rPr>
          <w:spacing w:val="-3"/>
          <w:w w:val="110"/>
        </w:rPr>
        <w:t xml:space="preserve">high-frequency </w:t>
      </w:r>
      <w:r>
        <w:rPr>
          <w:w w:val="110"/>
        </w:rPr>
        <w:t xml:space="preserve">words </w:t>
      </w:r>
      <w:r>
        <w:rPr>
          <w:spacing w:val="-3"/>
          <w:w w:val="110"/>
        </w:rPr>
        <w:t xml:space="preserve">carry </w:t>
      </w:r>
      <w:r>
        <w:rPr>
          <w:w w:val="110"/>
        </w:rPr>
        <w:t xml:space="preserve">the </w:t>
      </w:r>
      <w:r>
        <w:rPr>
          <w:spacing w:val="-3"/>
          <w:w w:val="110"/>
        </w:rPr>
        <w:t xml:space="preserve">characteristics </w:t>
      </w:r>
      <w:r>
        <w:rPr>
          <w:w w:val="110"/>
        </w:rPr>
        <w:t xml:space="preserve">of the </w:t>
      </w:r>
      <w:r>
        <w:rPr>
          <w:spacing w:val="-3"/>
          <w:w w:val="110"/>
        </w:rPr>
        <w:t xml:space="preserve">regional language. </w:t>
      </w:r>
      <w:r>
        <w:rPr>
          <w:w w:val="110"/>
        </w:rPr>
        <w:t xml:space="preserve">Then, try to delete the </w:t>
      </w:r>
      <w:r>
        <w:rPr>
          <w:b/>
          <w:spacing w:val="-3"/>
          <w:w w:val="110"/>
        </w:rPr>
        <w:t xml:space="preserve">lowest frequency </w:t>
      </w:r>
      <w:r>
        <w:rPr>
          <w:w w:val="110"/>
        </w:rPr>
        <w:t>words</w:t>
      </w:r>
      <w:r>
        <w:rPr>
          <w:spacing w:val="-24"/>
          <w:w w:val="110"/>
        </w:rPr>
        <w:t xml:space="preserve"> </w:t>
      </w:r>
      <w:r>
        <w:rPr>
          <w:w w:val="110"/>
        </w:rPr>
        <w:t>from</w:t>
      </w:r>
      <w:r>
        <w:rPr>
          <w:spacing w:val="-24"/>
          <w:w w:val="110"/>
        </w:rPr>
        <w:t xml:space="preserve"> </w:t>
      </w:r>
      <w:r>
        <w:rPr>
          <w:w w:val="110"/>
        </w:rPr>
        <w:t>the</w:t>
      </w:r>
      <w:r>
        <w:rPr>
          <w:spacing w:val="-24"/>
          <w:w w:val="110"/>
        </w:rPr>
        <w:t xml:space="preserve"> </w:t>
      </w:r>
      <w:r>
        <w:rPr>
          <w:w w:val="110"/>
        </w:rPr>
        <w:t>data</w:t>
      </w:r>
      <w:r>
        <w:rPr>
          <w:spacing w:val="-23"/>
          <w:w w:val="110"/>
        </w:rPr>
        <w:t xml:space="preserve"> </w:t>
      </w:r>
      <w:r>
        <w:rPr>
          <w:w w:val="110"/>
        </w:rPr>
        <w:t>set,</w:t>
      </w:r>
      <w:r>
        <w:rPr>
          <w:spacing w:val="-25"/>
          <w:w w:val="110"/>
        </w:rPr>
        <w:t xml:space="preserve"> </w:t>
      </w:r>
      <w:r>
        <w:rPr>
          <w:w w:val="110"/>
        </w:rPr>
        <w:t>and</w:t>
      </w:r>
      <w:r>
        <w:rPr>
          <w:spacing w:val="-24"/>
          <w:w w:val="110"/>
        </w:rPr>
        <w:t xml:space="preserve"> </w:t>
      </w:r>
      <w:r>
        <w:rPr>
          <w:w w:val="110"/>
        </w:rPr>
        <w:t>observe</w:t>
      </w:r>
      <w:r>
        <w:rPr>
          <w:spacing w:val="-23"/>
          <w:w w:val="110"/>
        </w:rPr>
        <w:t xml:space="preserve"> </w:t>
      </w:r>
      <w:r>
        <w:rPr>
          <w:w w:val="110"/>
        </w:rPr>
        <w:t>whether there</w:t>
      </w:r>
      <w:r>
        <w:rPr>
          <w:spacing w:val="-24"/>
          <w:w w:val="110"/>
        </w:rPr>
        <w:t xml:space="preserve"> </w:t>
      </w:r>
      <w:r>
        <w:rPr>
          <w:w w:val="110"/>
        </w:rPr>
        <w:t>will</w:t>
      </w:r>
      <w:r>
        <w:rPr>
          <w:spacing w:val="-25"/>
          <w:w w:val="110"/>
        </w:rPr>
        <w:t xml:space="preserve"> </w:t>
      </w:r>
      <w:r>
        <w:rPr>
          <w:w w:val="110"/>
        </w:rPr>
        <w:t>be</w:t>
      </w:r>
      <w:r>
        <w:rPr>
          <w:spacing w:val="-22"/>
          <w:w w:val="110"/>
        </w:rPr>
        <w:t xml:space="preserve"> </w:t>
      </w:r>
      <w:r>
        <w:rPr>
          <w:w w:val="110"/>
        </w:rPr>
        <w:t>better</w:t>
      </w:r>
      <w:r>
        <w:rPr>
          <w:spacing w:val="-24"/>
          <w:w w:val="110"/>
        </w:rPr>
        <w:t xml:space="preserve"> </w:t>
      </w:r>
      <w:r>
        <w:rPr>
          <w:spacing w:val="-3"/>
          <w:w w:val="110"/>
        </w:rPr>
        <w:t>results.</w:t>
      </w:r>
      <w:r>
        <w:rPr>
          <w:spacing w:val="-26"/>
          <w:w w:val="110"/>
        </w:rPr>
        <w:t xml:space="preserve"> </w:t>
      </w:r>
      <w:r>
        <w:rPr>
          <w:w w:val="110"/>
        </w:rPr>
        <w:t>Because</w:t>
      </w:r>
      <w:r>
        <w:rPr>
          <w:spacing w:val="-23"/>
          <w:w w:val="110"/>
        </w:rPr>
        <w:t xml:space="preserve"> </w:t>
      </w:r>
      <w:r>
        <w:rPr>
          <w:w w:val="110"/>
        </w:rPr>
        <w:t>the</w:t>
      </w:r>
      <w:r>
        <w:rPr>
          <w:spacing w:val="-23"/>
          <w:w w:val="110"/>
        </w:rPr>
        <w:t xml:space="preserve"> </w:t>
      </w:r>
      <w:r>
        <w:rPr>
          <w:w w:val="110"/>
        </w:rPr>
        <w:t>words use</w:t>
      </w:r>
      <w:r>
        <w:rPr>
          <w:spacing w:val="-19"/>
          <w:w w:val="110"/>
        </w:rPr>
        <w:t xml:space="preserve"> </w:t>
      </w:r>
      <w:r>
        <w:rPr>
          <w:w w:val="110"/>
        </w:rPr>
        <w:t>is</w:t>
      </w:r>
      <w:r>
        <w:rPr>
          <w:spacing w:val="-19"/>
          <w:w w:val="110"/>
        </w:rPr>
        <w:t xml:space="preserve"> </w:t>
      </w:r>
      <w:r>
        <w:rPr>
          <w:w w:val="110"/>
        </w:rPr>
        <w:t>less,</w:t>
      </w:r>
      <w:r>
        <w:rPr>
          <w:spacing w:val="-20"/>
          <w:w w:val="110"/>
        </w:rPr>
        <w:t xml:space="preserve"> </w:t>
      </w:r>
      <w:r>
        <w:rPr>
          <w:spacing w:val="-2"/>
          <w:w w:val="110"/>
        </w:rPr>
        <w:t>choose</w:t>
      </w:r>
      <w:r>
        <w:rPr>
          <w:spacing w:val="-20"/>
          <w:w w:val="110"/>
        </w:rPr>
        <w:t xml:space="preserve"> </w:t>
      </w:r>
      <w:r>
        <w:rPr>
          <w:w w:val="110"/>
        </w:rPr>
        <w:t>to</w:t>
      </w:r>
      <w:r>
        <w:rPr>
          <w:spacing w:val="-18"/>
          <w:w w:val="110"/>
        </w:rPr>
        <w:t xml:space="preserve"> </w:t>
      </w:r>
      <w:r>
        <w:rPr>
          <w:w w:val="110"/>
        </w:rPr>
        <w:t>remove</w:t>
      </w:r>
      <w:r>
        <w:rPr>
          <w:spacing w:val="-19"/>
          <w:w w:val="110"/>
        </w:rPr>
        <w:t xml:space="preserve"> </w:t>
      </w:r>
      <w:r>
        <w:rPr>
          <w:w w:val="110"/>
        </w:rPr>
        <w:t>more</w:t>
      </w:r>
      <w:r>
        <w:rPr>
          <w:spacing w:val="-18"/>
          <w:w w:val="110"/>
        </w:rPr>
        <w:t xml:space="preserve"> </w:t>
      </w:r>
      <w:r>
        <w:rPr>
          <w:w w:val="110"/>
        </w:rPr>
        <w:t>words</w:t>
      </w:r>
      <w:r>
        <w:rPr>
          <w:spacing w:val="-19"/>
          <w:w w:val="110"/>
        </w:rPr>
        <w:t xml:space="preserve"> </w:t>
      </w:r>
      <w:r>
        <w:rPr>
          <w:w w:val="110"/>
        </w:rPr>
        <w:t xml:space="preserve">for </w:t>
      </w:r>
      <w:r>
        <w:rPr>
          <w:spacing w:val="-3"/>
          <w:w w:val="110"/>
        </w:rPr>
        <w:t>comparison.</w:t>
      </w:r>
    </w:p>
    <w:p>
      <w:pPr>
        <w:pStyle w:val="5"/>
        <w:spacing w:before="5"/>
        <w:ind w:left="0"/>
        <w:rPr>
          <w:sz w:val="6"/>
        </w:rPr>
      </w:pPr>
    </w:p>
    <w:tbl>
      <w:tblPr>
        <w:tblStyle w:val="6"/>
        <w:tblW w:w="0" w:type="auto"/>
        <w:tblInd w:w="16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65"/>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5" w:hRule="atLeast"/>
        </w:trPr>
        <w:tc>
          <w:tcPr>
            <w:tcW w:w="1465" w:type="dxa"/>
          </w:tcPr>
          <w:p>
            <w:pPr>
              <w:pStyle w:val="10"/>
              <w:spacing w:before="4" w:line="252" w:lineRule="exact"/>
              <w:ind w:left="522" w:right="86" w:hanging="291"/>
              <w:jc w:val="left"/>
              <w:rPr>
                <w:sz w:val="22"/>
              </w:rPr>
            </w:pPr>
            <w:r>
              <w:rPr>
                <w:sz w:val="22"/>
              </w:rPr>
              <w:t>#of removed words</w:t>
            </w:r>
          </w:p>
        </w:tc>
        <w:tc>
          <w:tcPr>
            <w:tcW w:w="2394" w:type="dxa"/>
          </w:tcPr>
          <w:p>
            <w:pPr>
              <w:pStyle w:val="10"/>
              <w:spacing w:before="1"/>
              <w:ind w:left="461"/>
              <w:jc w:val="left"/>
              <w:rPr>
                <w:sz w:val="22"/>
              </w:rPr>
            </w:pPr>
            <w:r>
              <w:rPr>
                <w:w w:val="110"/>
                <w:sz w:val="22"/>
              </w:rPr>
              <w:t>Score on dev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3" w:hRule="atLeast"/>
        </w:trPr>
        <w:tc>
          <w:tcPr>
            <w:tcW w:w="1465" w:type="dxa"/>
          </w:tcPr>
          <w:p>
            <w:pPr>
              <w:pStyle w:val="10"/>
              <w:spacing w:line="249" w:lineRule="exact"/>
              <w:ind w:left="735"/>
              <w:jc w:val="left"/>
              <w:rPr>
                <w:sz w:val="22"/>
              </w:rPr>
            </w:pPr>
            <w:r>
              <w:rPr>
                <w:w w:val="100"/>
                <w:sz w:val="22"/>
              </w:rPr>
              <w:t>0</w:t>
            </w:r>
          </w:p>
        </w:tc>
        <w:tc>
          <w:tcPr>
            <w:tcW w:w="2394" w:type="dxa"/>
          </w:tcPr>
          <w:p>
            <w:pPr>
              <w:pStyle w:val="10"/>
              <w:spacing w:line="249" w:lineRule="exact"/>
              <w:ind w:left="298"/>
              <w:jc w:val="left"/>
              <w:rPr>
                <w:sz w:val="22"/>
              </w:rPr>
            </w:pPr>
            <w:r>
              <w:rPr>
                <w:sz w:val="22"/>
              </w:rPr>
              <w:t>0.4594335511982571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5" w:hRule="atLeast"/>
        </w:trPr>
        <w:tc>
          <w:tcPr>
            <w:tcW w:w="1465" w:type="dxa"/>
          </w:tcPr>
          <w:p>
            <w:pPr>
              <w:pStyle w:val="10"/>
              <w:spacing w:before="25"/>
              <w:ind w:left="680"/>
              <w:jc w:val="left"/>
              <w:rPr>
                <w:sz w:val="22"/>
              </w:rPr>
            </w:pPr>
            <w:r>
              <w:rPr>
                <w:sz w:val="22"/>
              </w:rPr>
              <w:t>10</w:t>
            </w:r>
          </w:p>
        </w:tc>
        <w:tc>
          <w:tcPr>
            <w:tcW w:w="2394" w:type="dxa"/>
          </w:tcPr>
          <w:p>
            <w:pPr>
              <w:pStyle w:val="10"/>
              <w:spacing w:before="25"/>
              <w:ind w:left="238"/>
              <w:jc w:val="left"/>
              <w:rPr>
                <w:sz w:val="22"/>
              </w:rPr>
            </w:pPr>
            <w:r>
              <w:rPr>
                <w:sz w:val="22"/>
              </w:rPr>
              <w:t>0.44688453159041397</w:t>
            </w:r>
          </w:p>
        </w:tc>
      </w:tr>
    </w:tbl>
    <w:p>
      <w:pPr>
        <w:pStyle w:val="5"/>
        <w:spacing w:before="46"/>
        <w:ind w:right="88"/>
      </w:pPr>
      <w:r>
        <w:rPr>
          <w:spacing w:val="-3"/>
          <w:w w:val="110"/>
        </w:rPr>
        <w:t xml:space="preserve">Therefore, </w:t>
      </w:r>
      <w:r>
        <w:rPr>
          <w:w w:val="110"/>
        </w:rPr>
        <w:t xml:space="preserve">removing words will only </w:t>
      </w:r>
      <w:r>
        <w:rPr>
          <w:spacing w:val="-3"/>
          <w:w w:val="110"/>
        </w:rPr>
        <w:t xml:space="preserve">reduce </w:t>
      </w:r>
      <w:r>
        <w:rPr>
          <w:w w:val="110"/>
        </w:rPr>
        <w:t xml:space="preserve">the score of the model, probably because it </w:t>
      </w:r>
      <w:r>
        <w:rPr>
          <w:spacing w:val="-3"/>
          <w:w w:val="110"/>
        </w:rPr>
        <w:t>reduces</w:t>
      </w:r>
      <w:r>
        <w:rPr>
          <w:spacing w:val="-22"/>
          <w:w w:val="110"/>
        </w:rPr>
        <w:t xml:space="preserve"> </w:t>
      </w:r>
      <w:r>
        <w:rPr>
          <w:w w:val="110"/>
        </w:rPr>
        <w:t>the</w:t>
      </w:r>
      <w:r>
        <w:rPr>
          <w:spacing w:val="-24"/>
          <w:w w:val="110"/>
        </w:rPr>
        <w:t xml:space="preserve"> </w:t>
      </w:r>
      <w:r>
        <w:rPr>
          <w:w w:val="110"/>
        </w:rPr>
        <w:t>number</w:t>
      </w:r>
      <w:r>
        <w:rPr>
          <w:spacing w:val="-23"/>
          <w:w w:val="110"/>
        </w:rPr>
        <w:t xml:space="preserve"> </w:t>
      </w:r>
      <w:r>
        <w:rPr>
          <w:w w:val="110"/>
        </w:rPr>
        <w:t>of</w:t>
      </w:r>
      <w:r>
        <w:rPr>
          <w:spacing w:val="-22"/>
          <w:w w:val="110"/>
        </w:rPr>
        <w:t xml:space="preserve"> </w:t>
      </w:r>
      <w:r>
        <w:rPr>
          <w:w w:val="110"/>
        </w:rPr>
        <w:t>samples</w:t>
      </w:r>
      <w:r>
        <w:rPr>
          <w:spacing w:val="-24"/>
          <w:w w:val="110"/>
        </w:rPr>
        <w:t xml:space="preserve"> </w:t>
      </w:r>
      <w:r>
        <w:rPr>
          <w:w w:val="110"/>
        </w:rPr>
        <w:t>to</w:t>
      </w:r>
      <w:r>
        <w:rPr>
          <w:spacing w:val="-23"/>
          <w:w w:val="110"/>
        </w:rPr>
        <w:t xml:space="preserve"> </w:t>
      </w:r>
      <w:r>
        <w:rPr>
          <w:w w:val="110"/>
        </w:rPr>
        <w:t>some</w:t>
      </w:r>
      <w:r>
        <w:rPr>
          <w:spacing w:val="-22"/>
          <w:w w:val="110"/>
        </w:rPr>
        <w:t xml:space="preserve"> </w:t>
      </w:r>
      <w:r>
        <w:rPr>
          <w:w w:val="110"/>
        </w:rPr>
        <w:t>extent.</w:t>
      </w:r>
    </w:p>
    <w:p>
      <w:pPr>
        <w:pStyle w:val="4"/>
        <w:numPr>
          <w:ilvl w:val="1"/>
          <w:numId w:val="2"/>
        </w:numPr>
        <w:tabs>
          <w:tab w:val="left" w:pos="1931"/>
          <w:tab w:val="left" w:pos="1932"/>
        </w:tabs>
        <w:spacing w:before="124" w:after="0" w:line="240" w:lineRule="auto"/>
        <w:ind w:left="1931" w:right="0" w:hanging="572"/>
        <w:jc w:val="left"/>
      </w:pPr>
      <w:bookmarkStart w:id="24" w:name="4.5Calibration Attempt"/>
      <w:bookmarkEnd w:id="24"/>
      <w:bookmarkStart w:id="25" w:name="4.5Calibration Attempt"/>
      <w:bookmarkEnd w:id="25"/>
      <w:r>
        <w:rPr>
          <w:w w:val="115"/>
        </w:rPr>
        <w:t>Calibration</w:t>
      </w:r>
      <w:r>
        <w:rPr>
          <w:spacing w:val="-10"/>
          <w:w w:val="115"/>
        </w:rPr>
        <w:t xml:space="preserve"> </w:t>
      </w:r>
      <w:r>
        <w:rPr>
          <w:w w:val="115"/>
        </w:rPr>
        <w:t>Attempt</w:t>
      </w:r>
    </w:p>
    <w:p>
      <w:pPr>
        <w:pStyle w:val="5"/>
        <w:spacing w:before="50"/>
        <w:ind w:right="248"/>
        <w:rPr>
          <w:rFonts w:hint="eastAsia" w:ascii="宋体" w:eastAsia="宋体"/>
        </w:rPr>
      </w:pPr>
      <w:r>
        <w:rPr>
          <w:w w:val="110"/>
        </w:rPr>
        <w:t>The</w:t>
      </w:r>
      <w:r>
        <w:rPr>
          <w:spacing w:val="-16"/>
          <w:w w:val="110"/>
        </w:rPr>
        <w:t xml:space="preserve"> </w:t>
      </w:r>
      <w:r>
        <w:rPr>
          <w:spacing w:val="-3"/>
          <w:w w:val="110"/>
        </w:rPr>
        <w:t>calibration</w:t>
      </w:r>
      <w:r>
        <w:rPr>
          <w:spacing w:val="-19"/>
          <w:w w:val="110"/>
        </w:rPr>
        <w:t xml:space="preserve"> </w:t>
      </w:r>
      <w:r>
        <w:rPr>
          <w:w w:val="110"/>
        </w:rPr>
        <w:t>is</w:t>
      </w:r>
      <w:r>
        <w:rPr>
          <w:spacing w:val="-15"/>
          <w:w w:val="110"/>
        </w:rPr>
        <w:t xml:space="preserve"> </w:t>
      </w:r>
      <w:r>
        <w:rPr>
          <w:spacing w:val="-3"/>
          <w:w w:val="110"/>
        </w:rPr>
        <w:t>carried</w:t>
      </w:r>
      <w:r>
        <w:rPr>
          <w:spacing w:val="-15"/>
          <w:w w:val="110"/>
        </w:rPr>
        <w:t xml:space="preserve"> </w:t>
      </w:r>
      <w:r>
        <w:rPr>
          <w:w w:val="110"/>
        </w:rPr>
        <w:t>out</w:t>
      </w:r>
      <w:r>
        <w:rPr>
          <w:spacing w:val="-17"/>
          <w:w w:val="110"/>
        </w:rPr>
        <w:t xml:space="preserve"> </w:t>
      </w:r>
      <w:r>
        <w:rPr>
          <w:w w:val="110"/>
        </w:rPr>
        <w:t>by</w:t>
      </w:r>
      <w:r>
        <w:rPr>
          <w:spacing w:val="-14"/>
          <w:w w:val="110"/>
        </w:rPr>
        <w:t xml:space="preserve"> </w:t>
      </w:r>
      <w:r>
        <w:rPr>
          <w:b/>
          <w:spacing w:val="-3"/>
          <w:w w:val="110"/>
        </w:rPr>
        <w:t>sigmoid</w:t>
      </w:r>
      <w:r>
        <w:rPr>
          <w:b/>
          <w:spacing w:val="-16"/>
          <w:w w:val="110"/>
        </w:rPr>
        <w:t xml:space="preserve"> </w:t>
      </w:r>
      <w:r>
        <w:rPr>
          <w:w w:val="110"/>
        </w:rPr>
        <w:t xml:space="preserve">and </w:t>
      </w:r>
      <w:r>
        <w:rPr>
          <w:b/>
          <w:spacing w:val="-3"/>
          <w:w w:val="110"/>
        </w:rPr>
        <w:t xml:space="preserve">isotonic </w:t>
      </w:r>
      <w:r>
        <w:rPr>
          <w:w w:val="110"/>
        </w:rPr>
        <w:t xml:space="preserve">methods, and the results are as </w:t>
      </w:r>
      <w:r>
        <w:rPr>
          <w:spacing w:val="-3"/>
          <w:w w:val="110"/>
        </w:rPr>
        <w:t>follows</w:t>
      </w:r>
      <w:r>
        <w:rPr>
          <w:rFonts w:hint="eastAsia" w:ascii="宋体" w:eastAsia="宋体"/>
          <w:spacing w:val="-3"/>
          <w:w w:val="110"/>
        </w:rPr>
        <w:t>：</w:t>
      </w:r>
    </w:p>
    <w:p>
      <w:pPr>
        <w:pStyle w:val="5"/>
        <w:spacing w:before="2"/>
        <w:ind w:left="0"/>
        <w:rPr>
          <w:rFonts w:ascii="宋体"/>
          <w:sz w:val="6"/>
        </w:rPr>
      </w:pPr>
    </w:p>
    <w:tbl>
      <w:tblPr>
        <w:tblStyle w:val="6"/>
        <w:tblW w:w="0" w:type="auto"/>
        <w:tblInd w:w="16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65"/>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trPr>
        <w:tc>
          <w:tcPr>
            <w:tcW w:w="1465" w:type="dxa"/>
          </w:tcPr>
          <w:p>
            <w:pPr>
              <w:pStyle w:val="10"/>
              <w:spacing w:before="27"/>
              <w:ind w:left="381" w:right="249"/>
              <w:rPr>
                <w:sz w:val="22"/>
              </w:rPr>
            </w:pPr>
            <w:r>
              <w:rPr>
                <w:sz w:val="22"/>
              </w:rPr>
              <w:t>Method</w:t>
            </w:r>
          </w:p>
        </w:tc>
        <w:tc>
          <w:tcPr>
            <w:tcW w:w="2394" w:type="dxa"/>
          </w:tcPr>
          <w:p>
            <w:pPr>
              <w:pStyle w:val="10"/>
              <w:spacing w:before="27"/>
              <w:ind w:left="215" w:right="89"/>
              <w:rPr>
                <w:sz w:val="22"/>
              </w:rPr>
            </w:pPr>
            <w:r>
              <w:rPr>
                <w:w w:val="110"/>
                <w:sz w:val="22"/>
              </w:rPr>
              <w:t>Score on dev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9" w:hRule="atLeast"/>
        </w:trPr>
        <w:tc>
          <w:tcPr>
            <w:tcW w:w="1465" w:type="dxa"/>
          </w:tcPr>
          <w:p>
            <w:pPr>
              <w:pStyle w:val="10"/>
              <w:spacing w:before="28"/>
              <w:ind w:left="380" w:right="249"/>
              <w:rPr>
                <w:sz w:val="22"/>
              </w:rPr>
            </w:pPr>
            <w:r>
              <w:rPr>
                <w:sz w:val="22"/>
              </w:rPr>
              <w:t>Null</w:t>
            </w:r>
          </w:p>
        </w:tc>
        <w:tc>
          <w:tcPr>
            <w:tcW w:w="2394" w:type="dxa"/>
          </w:tcPr>
          <w:p>
            <w:pPr>
              <w:pStyle w:val="10"/>
              <w:spacing w:before="28"/>
              <w:ind w:left="218" w:right="89"/>
              <w:rPr>
                <w:sz w:val="22"/>
              </w:rPr>
            </w:pPr>
            <w:r>
              <w:rPr>
                <w:sz w:val="22"/>
              </w:rPr>
              <w:t>0.4594335511982571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95" w:hRule="atLeast"/>
        </w:trPr>
        <w:tc>
          <w:tcPr>
            <w:tcW w:w="1465" w:type="dxa"/>
          </w:tcPr>
          <w:p>
            <w:pPr>
              <w:pStyle w:val="10"/>
              <w:spacing w:before="19"/>
              <w:ind w:left="383" w:right="247"/>
              <w:rPr>
                <w:sz w:val="22"/>
              </w:rPr>
            </w:pPr>
            <w:r>
              <w:rPr>
                <w:w w:val="110"/>
                <w:sz w:val="22"/>
              </w:rPr>
              <w:t>sigmoid</w:t>
            </w:r>
          </w:p>
        </w:tc>
        <w:tc>
          <w:tcPr>
            <w:tcW w:w="2394" w:type="dxa"/>
          </w:tcPr>
          <w:p>
            <w:pPr>
              <w:pStyle w:val="10"/>
              <w:spacing w:before="19"/>
              <w:ind w:left="218" w:right="89"/>
              <w:rPr>
                <w:sz w:val="22"/>
              </w:rPr>
            </w:pPr>
            <w:r>
              <w:rPr>
                <w:sz w:val="22"/>
              </w:rPr>
              <w:t>0.464400871459695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465" w:type="dxa"/>
          </w:tcPr>
          <w:p>
            <w:pPr>
              <w:pStyle w:val="10"/>
              <w:spacing w:before="14" w:line="250" w:lineRule="exact"/>
              <w:ind w:left="381" w:right="249"/>
              <w:rPr>
                <w:sz w:val="22"/>
              </w:rPr>
            </w:pPr>
            <w:r>
              <w:rPr>
                <w:w w:val="110"/>
                <w:sz w:val="22"/>
              </w:rPr>
              <w:t>isotonic</w:t>
            </w:r>
          </w:p>
        </w:tc>
        <w:tc>
          <w:tcPr>
            <w:tcW w:w="2394" w:type="dxa"/>
          </w:tcPr>
          <w:p>
            <w:pPr>
              <w:pStyle w:val="10"/>
              <w:spacing w:before="14" w:line="250" w:lineRule="exact"/>
              <w:ind w:left="216" w:right="89"/>
              <w:rPr>
                <w:sz w:val="22"/>
              </w:rPr>
            </w:pPr>
            <w:r>
              <w:rPr>
                <w:sz w:val="22"/>
              </w:rPr>
              <w:t>0.4639651416122004</w:t>
            </w:r>
          </w:p>
        </w:tc>
      </w:tr>
    </w:tbl>
    <w:p>
      <w:pPr>
        <w:pStyle w:val="5"/>
        <w:spacing w:before="61"/>
        <w:ind w:left="241" w:right="1418"/>
      </w:pPr>
      <w:r>
        <w:br w:type="column"/>
      </w:r>
      <w:r>
        <w:rPr>
          <w:w w:val="110"/>
        </w:rPr>
        <w:t>After</w:t>
      </w:r>
      <w:r>
        <w:rPr>
          <w:spacing w:val="-21"/>
          <w:w w:val="110"/>
        </w:rPr>
        <w:t xml:space="preserve"> </w:t>
      </w:r>
      <w:r>
        <w:rPr>
          <w:b/>
          <w:spacing w:val="-3"/>
          <w:w w:val="110"/>
        </w:rPr>
        <w:t>sigmoid</w:t>
      </w:r>
      <w:r>
        <w:rPr>
          <w:b/>
          <w:spacing w:val="-19"/>
          <w:w w:val="110"/>
        </w:rPr>
        <w:t xml:space="preserve"> </w:t>
      </w:r>
      <w:r>
        <w:rPr>
          <w:spacing w:val="-3"/>
          <w:w w:val="110"/>
        </w:rPr>
        <w:t>calibration,</w:t>
      </w:r>
      <w:r>
        <w:rPr>
          <w:spacing w:val="-22"/>
          <w:w w:val="110"/>
        </w:rPr>
        <w:t xml:space="preserve"> </w:t>
      </w:r>
      <w:r>
        <w:rPr>
          <w:w w:val="110"/>
        </w:rPr>
        <w:t>the</w:t>
      </w:r>
      <w:r>
        <w:rPr>
          <w:spacing w:val="-22"/>
          <w:w w:val="110"/>
        </w:rPr>
        <w:t xml:space="preserve"> </w:t>
      </w:r>
      <w:r>
        <w:rPr>
          <w:w w:val="110"/>
        </w:rPr>
        <w:t>model</w:t>
      </w:r>
      <w:r>
        <w:rPr>
          <w:spacing w:val="-21"/>
          <w:w w:val="110"/>
        </w:rPr>
        <w:t xml:space="preserve"> </w:t>
      </w:r>
      <w:r>
        <w:rPr>
          <w:w w:val="110"/>
        </w:rPr>
        <w:t>has</w:t>
      </w:r>
      <w:r>
        <w:rPr>
          <w:spacing w:val="-19"/>
          <w:w w:val="110"/>
        </w:rPr>
        <w:t xml:space="preserve"> </w:t>
      </w:r>
      <w:r>
        <w:rPr>
          <w:w w:val="110"/>
        </w:rPr>
        <w:t>the best</w:t>
      </w:r>
      <w:r>
        <w:rPr>
          <w:spacing w:val="-10"/>
          <w:w w:val="110"/>
        </w:rPr>
        <w:t xml:space="preserve"> </w:t>
      </w:r>
      <w:r>
        <w:rPr>
          <w:spacing w:val="-3"/>
          <w:w w:val="110"/>
        </w:rPr>
        <w:t>performance.</w:t>
      </w:r>
    </w:p>
    <w:p>
      <w:pPr>
        <w:pStyle w:val="4"/>
        <w:numPr>
          <w:ilvl w:val="1"/>
          <w:numId w:val="2"/>
        </w:numPr>
        <w:tabs>
          <w:tab w:val="left" w:pos="812"/>
          <w:tab w:val="left" w:pos="813"/>
        </w:tabs>
        <w:spacing w:before="123" w:after="0" w:line="240" w:lineRule="auto"/>
        <w:ind w:left="812" w:right="0" w:hanging="572"/>
        <w:jc w:val="left"/>
      </w:pPr>
      <w:bookmarkStart w:id="26" w:name="4.6Final Score"/>
      <w:bookmarkEnd w:id="26"/>
      <w:bookmarkStart w:id="27" w:name="4.6Final Score"/>
      <w:bookmarkEnd w:id="27"/>
      <w:r>
        <w:rPr>
          <w:w w:val="115"/>
        </w:rPr>
        <w:t>Final</w:t>
      </w:r>
      <w:r>
        <w:rPr>
          <w:spacing w:val="1"/>
          <w:w w:val="115"/>
        </w:rPr>
        <w:t xml:space="preserve"> </w:t>
      </w:r>
      <w:r>
        <w:rPr>
          <w:w w:val="115"/>
        </w:rPr>
        <w:t>Score</w:t>
      </w:r>
    </w:p>
    <w:p>
      <w:pPr>
        <w:pStyle w:val="5"/>
        <w:spacing w:before="52"/>
        <w:ind w:left="241" w:right="1344"/>
      </w:pPr>
      <w:r>
        <w:rPr>
          <w:w w:val="110"/>
        </w:rPr>
        <w:t xml:space="preserve">After </w:t>
      </w:r>
      <w:r>
        <w:rPr>
          <w:spacing w:val="-3"/>
          <w:w w:val="110"/>
        </w:rPr>
        <w:t xml:space="preserve">modification, </w:t>
      </w:r>
      <w:r>
        <w:rPr>
          <w:w w:val="110"/>
        </w:rPr>
        <w:t xml:space="preserve">the final score of </w:t>
      </w:r>
      <w:r>
        <w:rPr>
          <w:spacing w:val="-3"/>
          <w:w w:val="110"/>
        </w:rPr>
        <w:t xml:space="preserve">logistic regression </w:t>
      </w:r>
      <w:r>
        <w:rPr>
          <w:w w:val="110"/>
        </w:rPr>
        <w:t xml:space="preserve">was </w:t>
      </w:r>
      <w:r>
        <w:rPr>
          <w:spacing w:val="-3"/>
          <w:w w:val="110"/>
        </w:rPr>
        <w:t xml:space="preserve">0.464. </w:t>
      </w:r>
      <w:r>
        <w:rPr>
          <w:w w:val="110"/>
        </w:rPr>
        <w:t xml:space="preserve">The </w:t>
      </w:r>
      <w:r>
        <w:rPr>
          <w:spacing w:val="-3"/>
          <w:w w:val="110"/>
        </w:rPr>
        <w:t xml:space="preserve">following </w:t>
      </w:r>
      <w:r>
        <w:rPr>
          <w:w w:val="110"/>
        </w:rPr>
        <w:t xml:space="preserve">are the </w:t>
      </w:r>
      <w:r>
        <w:rPr>
          <w:spacing w:val="-3"/>
          <w:w w:val="110"/>
        </w:rPr>
        <w:t xml:space="preserve">precision_score, </w:t>
      </w:r>
      <w:r>
        <w:rPr>
          <w:w w:val="110"/>
        </w:rPr>
        <w:t xml:space="preserve">recall_score and </w:t>
      </w:r>
      <w:r>
        <w:rPr>
          <w:spacing w:val="-3"/>
          <w:w w:val="110"/>
        </w:rPr>
        <w:t xml:space="preserve">f1_score </w:t>
      </w:r>
      <w:r>
        <w:rPr>
          <w:w w:val="110"/>
        </w:rPr>
        <w:t>on each label:</w:t>
      </w:r>
    </w:p>
    <w:p>
      <w:pPr>
        <w:pStyle w:val="5"/>
        <w:ind w:left="0"/>
        <w:rPr>
          <w:sz w:val="20"/>
        </w:rPr>
      </w:pPr>
    </w:p>
    <w:p>
      <w:pPr>
        <w:pStyle w:val="5"/>
        <w:ind w:left="0"/>
        <w:rPr>
          <w:sz w:val="20"/>
        </w:rPr>
      </w:pPr>
    </w:p>
    <w:p>
      <w:pPr>
        <w:pStyle w:val="5"/>
        <w:spacing w:before="4"/>
        <w:ind w:left="0"/>
        <w:rPr>
          <w:sz w:val="14"/>
        </w:rPr>
      </w:pPr>
    </w:p>
    <w:tbl>
      <w:tblPr>
        <w:tblStyle w:val="6"/>
        <w:tblW w:w="0" w:type="auto"/>
        <w:tblInd w:w="2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90"/>
        <w:gridCol w:w="1092"/>
        <w:gridCol w:w="1091"/>
        <w:gridCol w:w="1091"/>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29" w:hRule="atLeast"/>
        </w:trPr>
        <w:tc>
          <w:tcPr>
            <w:tcW w:w="1090" w:type="dxa"/>
          </w:tcPr>
          <w:p>
            <w:pPr>
              <w:pStyle w:val="10"/>
              <w:spacing w:before="150"/>
              <w:ind w:left="217" w:right="88"/>
              <w:rPr>
                <w:sz w:val="20"/>
              </w:rPr>
            </w:pPr>
            <w:r>
              <w:rPr>
                <w:sz w:val="20"/>
              </w:rPr>
              <w:t>Score</w:t>
            </w:r>
          </w:p>
        </w:tc>
        <w:tc>
          <w:tcPr>
            <w:tcW w:w="1092" w:type="dxa"/>
          </w:tcPr>
          <w:p>
            <w:pPr>
              <w:pStyle w:val="10"/>
              <w:spacing w:before="35"/>
              <w:ind w:left="330" w:hanging="99"/>
              <w:jc w:val="left"/>
              <w:rPr>
                <w:sz w:val="20"/>
              </w:rPr>
            </w:pPr>
            <w:r>
              <w:rPr>
                <w:w w:val="105"/>
                <w:sz w:val="20"/>
              </w:rPr>
              <w:t>NORTH EAST</w:t>
            </w:r>
          </w:p>
        </w:tc>
        <w:tc>
          <w:tcPr>
            <w:tcW w:w="1091" w:type="dxa"/>
          </w:tcPr>
          <w:p>
            <w:pPr>
              <w:pStyle w:val="10"/>
              <w:spacing w:before="35"/>
              <w:ind w:left="407" w:hanging="120"/>
              <w:jc w:val="left"/>
              <w:rPr>
                <w:sz w:val="20"/>
              </w:rPr>
            </w:pPr>
            <w:r>
              <w:rPr>
                <w:w w:val="105"/>
                <w:sz w:val="20"/>
              </w:rPr>
              <w:t>MIDW EST</w:t>
            </w:r>
          </w:p>
        </w:tc>
        <w:tc>
          <w:tcPr>
            <w:tcW w:w="1091" w:type="dxa"/>
          </w:tcPr>
          <w:p>
            <w:pPr>
              <w:pStyle w:val="10"/>
              <w:spacing w:before="150"/>
              <w:ind w:left="128" w:right="6"/>
              <w:rPr>
                <w:sz w:val="20"/>
              </w:rPr>
            </w:pPr>
            <w:r>
              <w:rPr>
                <w:w w:val="105"/>
                <w:sz w:val="20"/>
              </w:rPr>
              <w:t>SOUTH</w:t>
            </w:r>
          </w:p>
        </w:tc>
        <w:tc>
          <w:tcPr>
            <w:tcW w:w="1094" w:type="dxa"/>
          </w:tcPr>
          <w:p>
            <w:pPr>
              <w:pStyle w:val="10"/>
              <w:spacing w:before="150"/>
              <w:ind w:left="130" w:right="7"/>
              <w:rPr>
                <w:sz w:val="20"/>
              </w:rPr>
            </w:pPr>
            <w:r>
              <w:rPr>
                <w:w w:val="105"/>
                <w:sz w:val="20"/>
              </w:rPr>
              <w:t>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36" w:hRule="atLeast"/>
        </w:trPr>
        <w:tc>
          <w:tcPr>
            <w:tcW w:w="1090" w:type="dxa"/>
          </w:tcPr>
          <w:p>
            <w:pPr>
              <w:pStyle w:val="10"/>
              <w:spacing w:before="155"/>
              <w:ind w:left="217" w:right="89"/>
              <w:rPr>
                <w:sz w:val="20"/>
              </w:rPr>
            </w:pPr>
            <w:r>
              <w:rPr>
                <w:sz w:val="20"/>
              </w:rPr>
              <w:t>precision</w:t>
            </w:r>
          </w:p>
        </w:tc>
        <w:tc>
          <w:tcPr>
            <w:tcW w:w="1092" w:type="dxa"/>
          </w:tcPr>
          <w:p>
            <w:pPr>
              <w:pStyle w:val="10"/>
              <w:spacing w:before="155"/>
              <w:ind w:left="129"/>
              <w:jc w:val="left"/>
              <w:rPr>
                <w:sz w:val="20"/>
              </w:rPr>
            </w:pPr>
            <w:r>
              <w:rPr>
                <w:sz w:val="20"/>
              </w:rPr>
              <w:t>0.54131409</w:t>
            </w:r>
          </w:p>
        </w:tc>
        <w:tc>
          <w:tcPr>
            <w:tcW w:w="1091" w:type="dxa"/>
          </w:tcPr>
          <w:p>
            <w:pPr>
              <w:pStyle w:val="10"/>
              <w:spacing w:before="155"/>
              <w:ind w:left="129"/>
              <w:jc w:val="left"/>
              <w:rPr>
                <w:sz w:val="20"/>
              </w:rPr>
            </w:pPr>
            <w:r>
              <w:rPr>
                <w:w w:val="95"/>
                <w:sz w:val="20"/>
              </w:rPr>
              <w:t>0.19607843</w:t>
            </w:r>
          </w:p>
        </w:tc>
        <w:tc>
          <w:tcPr>
            <w:tcW w:w="1091" w:type="dxa"/>
          </w:tcPr>
          <w:p>
            <w:pPr>
              <w:pStyle w:val="10"/>
              <w:spacing w:before="155"/>
              <w:ind w:left="132" w:right="6"/>
              <w:rPr>
                <w:sz w:val="20"/>
              </w:rPr>
            </w:pPr>
            <w:r>
              <w:rPr>
                <w:w w:val="95"/>
                <w:sz w:val="20"/>
              </w:rPr>
              <w:t>0.42332855</w:t>
            </w:r>
          </w:p>
        </w:tc>
        <w:tc>
          <w:tcPr>
            <w:tcW w:w="1094" w:type="dxa"/>
          </w:tcPr>
          <w:p>
            <w:pPr>
              <w:pStyle w:val="10"/>
              <w:spacing w:before="155"/>
              <w:ind w:left="134" w:right="7"/>
              <w:rPr>
                <w:sz w:val="20"/>
              </w:rPr>
            </w:pPr>
            <w:r>
              <w:rPr>
                <w:w w:val="95"/>
                <w:sz w:val="20"/>
              </w:rPr>
              <w:t>0.15147059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7" w:hRule="atLeast"/>
        </w:trPr>
        <w:tc>
          <w:tcPr>
            <w:tcW w:w="1090" w:type="dxa"/>
          </w:tcPr>
          <w:p>
            <w:pPr>
              <w:pStyle w:val="10"/>
              <w:spacing w:before="142"/>
              <w:ind w:left="217" w:right="85"/>
              <w:rPr>
                <w:sz w:val="20"/>
              </w:rPr>
            </w:pPr>
            <w:r>
              <w:rPr>
                <w:sz w:val="20"/>
              </w:rPr>
              <w:t>recall</w:t>
            </w:r>
          </w:p>
        </w:tc>
        <w:tc>
          <w:tcPr>
            <w:tcW w:w="1092" w:type="dxa"/>
          </w:tcPr>
          <w:p>
            <w:pPr>
              <w:pStyle w:val="10"/>
              <w:spacing w:before="142"/>
              <w:ind w:left="129"/>
              <w:jc w:val="left"/>
              <w:rPr>
                <w:sz w:val="20"/>
              </w:rPr>
            </w:pPr>
            <w:r>
              <w:rPr>
                <w:sz w:val="20"/>
              </w:rPr>
              <w:t>0.50640279</w:t>
            </w:r>
          </w:p>
        </w:tc>
        <w:tc>
          <w:tcPr>
            <w:tcW w:w="1091" w:type="dxa"/>
          </w:tcPr>
          <w:p>
            <w:pPr>
              <w:pStyle w:val="10"/>
              <w:spacing w:before="142"/>
              <w:ind w:left="129"/>
              <w:jc w:val="left"/>
              <w:rPr>
                <w:sz w:val="20"/>
              </w:rPr>
            </w:pPr>
            <w:r>
              <w:rPr>
                <w:w w:val="95"/>
                <w:sz w:val="20"/>
              </w:rPr>
              <w:t>0.06738544</w:t>
            </w:r>
          </w:p>
        </w:tc>
        <w:tc>
          <w:tcPr>
            <w:tcW w:w="1091" w:type="dxa"/>
          </w:tcPr>
          <w:p>
            <w:pPr>
              <w:pStyle w:val="10"/>
              <w:spacing w:before="142"/>
              <w:ind w:left="132" w:right="6"/>
              <w:rPr>
                <w:sz w:val="20"/>
              </w:rPr>
            </w:pPr>
            <w:r>
              <w:rPr>
                <w:w w:val="95"/>
                <w:sz w:val="20"/>
              </w:rPr>
              <w:t>0.62189405</w:t>
            </w:r>
          </w:p>
        </w:tc>
        <w:tc>
          <w:tcPr>
            <w:tcW w:w="1094" w:type="dxa"/>
          </w:tcPr>
          <w:p>
            <w:pPr>
              <w:pStyle w:val="10"/>
              <w:spacing w:before="142"/>
              <w:ind w:left="134" w:right="7"/>
              <w:rPr>
                <w:sz w:val="20"/>
              </w:rPr>
            </w:pPr>
            <w:r>
              <w:rPr>
                <w:w w:val="95"/>
                <w:sz w:val="20"/>
              </w:rPr>
              <w:t>0.07202797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7" w:hRule="atLeast"/>
        </w:trPr>
        <w:tc>
          <w:tcPr>
            <w:tcW w:w="1090" w:type="dxa"/>
          </w:tcPr>
          <w:p>
            <w:pPr>
              <w:pStyle w:val="10"/>
              <w:spacing w:before="136"/>
              <w:ind w:left="215" w:right="89"/>
              <w:rPr>
                <w:sz w:val="20"/>
              </w:rPr>
            </w:pPr>
            <w:r>
              <w:rPr>
                <w:sz w:val="20"/>
              </w:rPr>
              <w:t>f1</w:t>
            </w:r>
          </w:p>
        </w:tc>
        <w:tc>
          <w:tcPr>
            <w:tcW w:w="1092" w:type="dxa"/>
          </w:tcPr>
          <w:p>
            <w:pPr>
              <w:pStyle w:val="10"/>
              <w:spacing w:before="136"/>
              <w:ind w:left="179"/>
              <w:jc w:val="left"/>
              <w:rPr>
                <w:sz w:val="20"/>
              </w:rPr>
            </w:pPr>
            <w:r>
              <w:rPr>
                <w:sz w:val="20"/>
              </w:rPr>
              <w:t>0.5232768</w:t>
            </w:r>
          </w:p>
        </w:tc>
        <w:tc>
          <w:tcPr>
            <w:tcW w:w="1091" w:type="dxa"/>
          </w:tcPr>
          <w:p>
            <w:pPr>
              <w:pStyle w:val="10"/>
              <w:spacing w:before="136"/>
              <w:ind w:left="119"/>
              <w:jc w:val="left"/>
              <w:rPr>
                <w:sz w:val="20"/>
              </w:rPr>
            </w:pPr>
            <w:r>
              <w:rPr>
                <w:sz w:val="20"/>
              </w:rPr>
              <w:t>0.1003009</w:t>
            </w:r>
          </w:p>
        </w:tc>
        <w:tc>
          <w:tcPr>
            <w:tcW w:w="1091" w:type="dxa"/>
          </w:tcPr>
          <w:p>
            <w:pPr>
              <w:pStyle w:val="10"/>
              <w:spacing w:before="136"/>
              <w:ind w:left="14" w:right="6"/>
              <w:rPr>
                <w:sz w:val="20"/>
              </w:rPr>
            </w:pPr>
            <w:r>
              <w:rPr>
                <w:sz w:val="20"/>
              </w:rPr>
              <w:t>0.50375012</w:t>
            </w:r>
          </w:p>
        </w:tc>
        <w:tc>
          <w:tcPr>
            <w:tcW w:w="1094" w:type="dxa"/>
          </w:tcPr>
          <w:p>
            <w:pPr>
              <w:pStyle w:val="10"/>
              <w:spacing w:before="136"/>
              <w:ind w:left="134" w:right="7"/>
              <w:rPr>
                <w:sz w:val="20"/>
              </w:rPr>
            </w:pPr>
            <w:r>
              <w:rPr>
                <w:w w:val="95"/>
                <w:sz w:val="20"/>
              </w:rPr>
              <w:t>0.09763033</w:t>
            </w:r>
          </w:p>
        </w:tc>
      </w:tr>
    </w:tbl>
    <w:p>
      <w:pPr>
        <w:pStyle w:val="5"/>
        <w:ind w:left="0"/>
        <w:rPr>
          <w:sz w:val="24"/>
        </w:rPr>
      </w:pPr>
    </w:p>
    <w:p>
      <w:pPr>
        <w:pStyle w:val="3"/>
        <w:numPr>
          <w:ilvl w:val="0"/>
          <w:numId w:val="1"/>
        </w:numPr>
        <w:tabs>
          <w:tab w:val="left" w:pos="644"/>
          <w:tab w:val="left" w:pos="645"/>
        </w:tabs>
        <w:spacing w:before="186" w:after="0" w:line="240" w:lineRule="auto"/>
        <w:ind w:left="644" w:right="0" w:hanging="407"/>
        <w:jc w:val="left"/>
      </w:pPr>
      <w:bookmarkStart w:id="28" w:name="5Naive Bayes"/>
      <w:bookmarkEnd w:id="28"/>
      <w:r>
        <w:t>Naive</w:t>
      </w:r>
      <w:r>
        <w:rPr>
          <w:spacing w:val="-2"/>
        </w:rPr>
        <w:t xml:space="preserve"> </w:t>
      </w:r>
      <w:r>
        <w:t>Bayes</w:t>
      </w:r>
    </w:p>
    <w:p>
      <w:pPr>
        <w:pStyle w:val="5"/>
        <w:spacing w:before="52"/>
        <w:ind w:left="241" w:right="1344"/>
      </w:pPr>
      <w:r>
        <w:rPr>
          <w:w w:val="110"/>
        </w:rPr>
        <w:t>In this section, the Naive Bayes model will be used.</w:t>
      </w:r>
    </w:p>
    <w:p>
      <w:pPr>
        <w:pStyle w:val="4"/>
        <w:numPr>
          <w:ilvl w:val="1"/>
          <w:numId w:val="1"/>
        </w:numPr>
        <w:tabs>
          <w:tab w:val="left" w:pos="812"/>
          <w:tab w:val="left" w:pos="813"/>
        </w:tabs>
        <w:spacing w:before="123" w:after="0" w:line="240" w:lineRule="auto"/>
        <w:ind w:left="812" w:right="0" w:hanging="572"/>
        <w:jc w:val="left"/>
      </w:pPr>
      <w:bookmarkStart w:id="29" w:name="5.1Attempt of Default Model"/>
      <w:bookmarkEnd w:id="29"/>
      <w:bookmarkStart w:id="30" w:name="5.1Attempt of Default Model"/>
      <w:bookmarkEnd w:id="30"/>
      <w:r>
        <w:rPr>
          <w:w w:val="115"/>
        </w:rPr>
        <w:t>Attempt of Default</w:t>
      </w:r>
      <w:r>
        <w:rPr>
          <w:spacing w:val="7"/>
          <w:w w:val="115"/>
        </w:rPr>
        <w:t xml:space="preserve"> </w:t>
      </w:r>
      <w:r>
        <w:rPr>
          <w:w w:val="115"/>
        </w:rPr>
        <w:t>Model</w:t>
      </w:r>
    </w:p>
    <w:p>
      <w:pPr>
        <w:pStyle w:val="5"/>
        <w:spacing w:before="52"/>
        <w:ind w:left="241" w:right="1525"/>
      </w:pPr>
      <w:r>
        <w:rPr>
          <w:w w:val="110"/>
        </w:rPr>
        <w:t xml:space="preserve">There are many kinds of Naive Bayes models, but due to the </w:t>
      </w:r>
      <w:r>
        <w:rPr>
          <w:b/>
          <w:spacing w:val="-4"/>
          <w:w w:val="110"/>
        </w:rPr>
        <w:t xml:space="preserve">discretization </w:t>
      </w:r>
      <w:r>
        <w:rPr>
          <w:w w:val="110"/>
        </w:rPr>
        <w:t>and non</w:t>
      </w:r>
      <w:r>
        <w:rPr>
          <w:spacing w:val="-24"/>
          <w:w w:val="110"/>
        </w:rPr>
        <w:t xml:space="preserve"> </w:t>
      </w:r>
      <w:r>
        <w:rPr>
          <w:b/>
          <w:w w:val="110"/>
        </w:rPr>
        <w:t>Boolean</w:t>
      </w:r>
      <w:r>
        <w:rPr>
          <w:b/>
          <w:spacing w:val="-24"/>
          <w:w w:val="110"/>
        </w:rPr>
        <w:t xml:space="preserve"> </w:t>
      </w:r>
      <w:r>
        <w:rPr>
          <w:spacing w:val="-3"/>
          <w:w w:val="110"/>
        </w:rPr>
        <w:t>characteristics</w:t>
      </w:r>
      <w:r>
        <w:rPr>
          <w:spacing w:val="-22"/>
          <w:w w:val="110"/>
        </w:rPr>
        <w:t xml:space="preserve"> </w:t>
      </w:r>
      <w:r>
        <w:rPr>
          <w:w w:val="110"/>
        </w:rPr>
        <w:t>of</w:t>
      </w:r>
      <w:r>
        <w:rPr>
          <w:spacing w:val="-23"/>
          <w:w w:val="110"/>
        </w:rPr>
        <w:t xml:space="preserve"> </w:t>
      </w:r>
      <w:r>
        <w:rPr>
          <w:spacing w:val="-2"/>
          <w:w w:val="110"/>
        </w:rPr>
        <w:t>source</w:t>
      </w:r>
      <w:r>
        <w:rPr>
          <w:spacing w:val="-23"/>
          <w:w w:val="110"/>
        </w:rPr>
        <w:t xml:space="preserve"> </w:t>
      </w:r>
      <w:r>
        <w:rPr>
          <w:w w:val="110"/>
        </w:rPr>
        <w:t xml:space="preserve">data, </w:t>
      </w:r>
      <w:r>
        <w:rPr>
          <w:spacing w:val="-3"/>
          <w:w w:val="110"/>
        </w:rPr>
        <w:t>Multinomial</w:t>
      </w:r>
      <w:r>
        <w:rPr>
          <w:spacing w:val="-24"/>
          <w:w w:val="110"/>
        </w:rPr>
        <w:t xml:space="preserve"> </w:t>
      </w:r>
      <w:r>
        <w:rPr>
          <w:w w:val="110"/>
        </w:rPr>
        <w:t>Naive</w:t>
      </w:r>
      <w:r>
        <w:rPr>
          <w:spacing w:val="-22"/>
          <w:w w:val="110"/>
        </w:rPr>
        <w:t xml:space="preserve"> </w:t>
      </w:r>
      <w:r>
        <w:rPr>
          <w:w w:val="110"/>
        </w:rPr>
        <w:t>Bayes</w:t>
      </w:r>
      <w:r>
        <w:rPr>
          <w:spacing w:val="-21"/>
          <w:w w:val="110"/>
        </w:rPr>
        <w:t xml:space="preserve"> </w:t>
      </w:r>
      <w:r>
        <w:rPr>
          <w:spacing w:val="-3"/>
          <w:w w:val="110"/>
        </w:rPr>
        <w:t>classifier</w:t>
      </w:r>
      <w:r>
        <w:rPr>
          <w:spacing w:val="-22"/>
          <w:w w:val="110"/>
        </w:rPr>
        <w:t xml:space="preserve"> </w:t>
      </w:r>
      <w:r>
        <w:rPr>
          <w:w w:val="110"/>
        </w:rPr>
        <w:t>is</w:t>
      </w:r>
      <w:r>
        <w:rPr>
          <w:spacing w:val="-19"/>
          <w:w w:val="110"/>
        </w:rPr>
        <w:t xml:space="preserve"> </w:t>
      </w:r>
      <w:r>
        <w:rPr>
          <w:w w:val="110"/>
        </w:rPr>
        <w:t>used for</w:t>
      </w:r>
      <w:r>
        <w:rPr>
          <w:spacing w:val="-11"/>
          <w:w w:val="110"/>
        </w:rPr>
        <w:t xml:space="preserve"> </w:t>
      </w:r>
      <w:r>
        <w:rPr>
          <w:w w:val="110"/>
        </w:rPr>
        <w:t>data</w:t>
      </w:r>
      <w:r>
        <w:rPr>
          <w:spacing w:val="-10"/>
          <w:w w:val="110"/>
        </w:rPr>
        <w:t xml:space="preserve"> </w:t>
      </w:r>
      <w:r>
        <w:rPr>
          <w:spacing w:val="-3"/>
          <w:w w:val="110"/>
        </w:rPr>
        <w:t>prediction</w:t>
      </w:r>
      <w:r>
        <w:rPr>
          <w:spacing w:val="-12"/>
          <w:w w:val="110"/>
        </w:rPr>
        <w:t xml:space="preserve"> </w:t>
      </w:r>
      <w:r>
        <w:rPr>
          <w:w w:val="110"/>
        </w:rPr>
        <w:t>in</w:t>
      </w:r>
      <w:r>
        <w:rPr>
          <w:spacing w:val="-9"/>
          <w:w w:val="110"/>
        </w:rPr>
        <w:t xml:space="preserve"> </w:t>
      </w:r>
      <w:r>
        <w:rPr>
          <w:w w:val="110"/>
        </w:rPr>
        <w:t>this</w:t>
      </w:r>
      <w:r>
        <w:rPr>
          <w:spacing w:val="-15"/>
          <w:w w:val="110"/>
        </w:rPr>
        <w:t xml:space="preserve"> </w:t>
      </w:r>
      <w:r>
        <w:rPr>
          <w:spacing w:val="-3"/>
          <w:w w:val="110"/>
        </w:rPr>
        <w:t>report.</w:t>
      </w:r>
    </w:p>
    <w:p>
      <w:pPr>
        <w:spacing w:before="50"/>
        <w:ind w:left="1412" w:right="1412" w:hanging="1157"/>
        <w:jc w:val="left"/>
        <w:rPr>
          <w:i/>
          <w:sz w:val="22"/>
        </w:rPr>
      </w:pPr>
      <w:r>
        <w:rPr>
          <w:i/>
          <w:spacing w:val="-3"/>
          <w:w w:val="110"/>
          <w:sz w:val="22"/>
        </w:rPr>
        <w:t>MultinomialNB( alpha=1.0,</w:t>
      </w:r>
      <w:r>
        <w:rPr>
          <w:i/>
          <w:spacing w:val="-46"/>
          <w:w w:val="110"/>
          <w:sz w:val="22"/>
        </w:rPr>
        <w:t xml:space="preserve"> </w:t>
      </w:r>
      <w:r>
        <w:rPr>
          <w:i/>
          <w:spacing w:val="-4"/>
          <w:w w:val="110"/>
          <w:sz w:val="22"/>
        </w:rPr>
        <w:t xml:space="preserve">fit_prior=True, </w:t>
      </w:r>
      <w:r>
        <w:rPr>
          <w:i/>
          <w:spacing w:val="-3"/>
          <w:w w:val="110"/>
          <w:sz w:val="22"/>
        </w:rPr>
        <w:t>class_prior=None)</w:t>
      </w:r>
    </w:p>
    <w:p>
      <w:pPr>
        <w:pStyle w:val="5"/>
        <w:spacing w:before="51"/>
        <w:ind w:left="241" w:right="1476"/>
      </w:pPr>
      <w:r>
        <w:rPr>
          <w:w w:val="110"/>
        </w:rPr>
        <w:t>In</w:t>
      </w:r>
      <w:r>
        <w:rPr>
          <w:spacing w:val="-17"/>
          <w:w w:val="110"/>
        </w:rPr>
        <w:t xml:space="preserve"> </w:t>
      </w:r>
      <w:r>
        <w:rPr>
          <w:w w:val="110"/>
        </w:rPr>
        <w:t>the</w:t>
      </w:r>
      <w:r>
        <w:rPr>
          <w:spacing w:val="-18"/>
          <w:w w:val="110"/>
        </w:rPr>
        <w:t xml:space="preserve"> </w:t>
      </w:r>
      <w:r>
        <w:rPr>
          <w:spacing w:val="-3"/>
          <w:w w:val="110"/>
        </w:rPr>
        <w:t>beginning,</w:t>
      </w:r>
      <w:r>
        <w:rPr>
          <w:spacing w:val="-20"/>
          <w:w w:val="110"/>
        </w:rPr>
        <w:t xml:space="preserve"> </w:t>
      </w:r>
      <w:r>
        <w:rPr>
          <w:w w:val="110"/>
        </w:rPr>
        <w:t>we</w:t>
      </w:r>
      <w:r>
        <w:rPr>
          <w:spacing w:val="-19"/>
          <w:w w:val="110"/>
        </w:rPr>
        <w:t xml:space="preserve"> </w:t>
      </w:r>
      <w:r>
        <w:rPr>
          <w:w w:val="110"/>
        </w:rPr>
        <w:t>used</w:t>
      </w:r>
      <w:r>
        <w:rPr>
          <w:spacing w:val="-17"/>
          <w:w w:val="110"/>
        </w:rPr>
        <w:t xml:space="preserve"> </w:t>
      </w:r>
      <w:r>
        <w:rPr>
          <w:w w:val="110"/>
        </w:rPr>
        <w:t>the</w:t>
      </w:r>
      <w:r>
        <w:rPr>
          <w:spacing w:val="-18"/>
          <w:w w:val="110"/>
        </w:rPr>
        <w:t xml:space="preserve"> </w:t>
      </w:r>
      <w:r>
        <w:rPr>
          <w:spacing w:val="-3"/>
          <w:w w:val="110"/>
        </w:rPr>
        <w:t>default</w:t>
      </w:r>
      <w:r>
        <w:rPr>
          <w:spacing w:val="-18"/>
          <w:w w:val="110"/>
        </w:rPr>
        <w:t xml:space="preserve"> </w:t>
      </w:r>
      <w:r>
        <w:rPr>
          <w:w w:val="110"/>
        </w:rPr>
        <w:t>Bayes model for</w:t>
      </w:r>
      <w:r>
        <w:rPr>
          <w:spacing w:val="-20"/>
          <w:w w:val="110"/>
        </w:rPr>
        <w:t xml:space="preserve"> </w:t>
      </w:r>
      <w:r>
        <w:rPr>
          <w:spacing w:val="-3"/>
          <w:w w:val="110"/>
        </w:rPr>
        <w:t>scoring.</w:t>
      </w:r>
    </w:p>
    <w:p>
      <w:pPr>
        <w:pStyle w:val="5"/>
        <w:spacing w:before="1"/>
        <w:ind w:left="0"/>
        <w:rPr>
          <w:sz w:val="2"/>
        </w:rPr>
      </w:pPr>
    </w:p>
    <w:tbl>
      <w:tblPr>
        <w:tblStyle w:val="6"/>
        <w:tblW w:w="0" w:type="auto"/>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70"/>
        <w:gridCol w:w="2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trPr>
        <w:tc>
          <w:tcPr>
            <w:tcW w:w="970" w:type="dxa"/>
          </w:tcPr>
          <w:p>
            <w:pPr>
              <w:pStyle w:val="10"/>
              <w:ind w:left="132"/>
              <w:rPr>
                <w:sz w:val="22"/>
              </w:rPr>
            </w:pPr>
            <w:r>
              <w:rPr>
                <w:sz w:val="22"/>
              </w:rPr>
              <w:t>Data set</w:t>
            </w:r>
          </w:p>
        </w:tc>
        <w:tc>
          <w:tcPr>
            <w:tcW w:w="2889" w:type="dxa"/>
          </w:tcPr>
          <w:p>
            <w:pPr>
              <w:pStyle w:val="10"/>
              <w:ind w:left="463" w:right="337"/>
              <w:rPr>
                <w:sz w:val="22"/>
              </w:rPr>
            </w:pPr>
            <w:r>
              <w:rPr>
                <w:w w:val="110"/>
                <w:sz w:val="22"/>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970" w:type="dxa"/>
          </w:tcPr>
          <w:p>
            <w:pPr>
              <w:pStyle w:val="10"/>
              <w:spacing w:line="252" w:lineRule="exact"/>
              <w:ind w:left="123"/>
              <w:rPr>
                <w:sz w:val="22"/>
              </w:rPr>
            </w:pPr>
            <w:r>
              <w:rPr>
                <w:sz w:val="22"/>
              </w:rPr>
              <w:t>train</w:t>
            </w:r>
          </w:p>
        </w:tc>
        <w:tc>
          <w:tcPr>
            <w:tcW w:w="2889" w:type="dxa"/>
          </w:tcPr>
          <w:p>
            <w:pPr>
              <w:pStyle w:val="10"/>
              <w:spacing w:line="252" w:lineRule="exact"/>
              <w:ind w:left="465" w:right="337"/>
              <w:rPr>
                <w:sz w:val="22"/>
              </w:rPr>
            </w:pPr>
            <w:r>
              <w:rPr>
                <w:sz w:val="22"/>
              </w:rPr>
              <w:t>0.49113195560372214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970" w:type="dxa"/>
          </w:tcPr>
          <w:p>
            <w:pPr>
              <w:pStyle w:val="10"/>
              <w:spacing w:before="25"/>
              <w:ind w:left="128"/>
              <w:rPr>
                <w:sz w:val="22"/>
              </w:rPr>
            </w:pPr>
            <w:r>
              <w:rPr>
                <w:sz w:val="22"/>
              </w:rPr>
              <w:t>dev</w:t>
            </w:r>
          </w:p>
        </w:tc>
        <w:tc>
          <w:tcPr>
            <w:tcW w:w="2889" w:type="dxa"/>
          </w:tcPr>
          <w:p>
            <w:pPr>
              <w:pStyle w:val="10"/>
              <w:spacing w:before="25"/>
              <w:ind w:left="465" w:right="337"/>
              <w:rPr>
                <w:sz w:val="22"/>
              </w:rPr>
            </w:pPr>
            <w:r>
              <w:rPr>
                <w:sz w:val="22"/>
              </w:rPr>
              <w:t>0.4541176470588235</w:t>
            </w:r>
          </w:p>
        </w:tc>
      </w:tr>
    </w:tbl>
    <w:p>
      <w:pPr>
        <w:pStyle w:val="5"/>
        <w:spacing w:before="47"/>
        <w:ind w:left="241" w:right="1410"/>
      </w:pPr>
      <w:r>
        <w:rPr>
          <w:w w:val="110"/>
        </w:rPr>
        <w:t>It</w:t>
      </w:r>
      <w:r>
        <w:rPr>
          <w:spacing w:val="-22"/>
          <w:w w:val="110"/>
        </w:rPr>
        <w:t xml:space="preserve"> </w:t>
      </w:r>
      <w:r>
        <w:rPr>
          <w:w w:val="110"/>
        </w:rPr>
        <w:t>can</w:t>
      </w:r>
      <w:r>
        <w:rPr>
          <w:spacing w:val="-19"/>
          <w:w w:val="110"/>
        </w:rPr>
        <w:t xml:space="preserve"> </w:t>
      </w:r>
      <w:r>
        <w:rPr>
          <w:w w:val="110"/>
        </w:rPr>
        <w:t>be</w:t>
      </w:r>
      <w:r>
        <w:rPr>
          <w:spacing w:val="-21"/>
          <w:w w:val="110"/>
        </w:rPr>
        <w:t xml:space="preserve"> </w:t>
      </w:r>
      <w:r>
        <w:rPr>
          <w:w w:val="110"/>
        </w:rPr>
        <w:t>found</w:t>
      </w:r>
      <w:r>
        <w:rPr>
          <w:spacing w:val="-19"/>
          <w:w w:val="110"/>
        </w:rPr>
        <w:t xml:space="preserve"> </w:t>
      </w:r>
      <w:r>
        <w:rPr>
          <w:w w:val="110"/>
        </w:rPr>
        <w:t>that</w:t>
      </w:r>
      <w:r>
        <w:rPr>
          <w:spacing w:val="-21"/>
          <w:w w:val="110"/>
        </w:rPr>
        <w:t xml:space="preserve"> </w:t>
      </w:r>
      <w:r>
        <w:rPr>
          <w:w w:val="110"/>
        </w:rPr>
        <w:t>the</w:t>
      </w:r>
      <w:r>
        <w:rPr>
          <w:spacing w:val="-21"/>
          <w:w w:val="110"/>
        </w:rPr>
        <w:t xml:space="preserve"> </w:t>
      </w:r>
      <w:r>
        <w:rPr>
          <w:w w:val="110"/>
        </w:rPr>
        <w:t>score</w:t>
      </w:r>
      <w:r>
        <w:rPr>
          <w:spacing w:val="-22"/>
          <w:w w:val="110"/>
        </w:rPr>
        <w:t xml:space="preserve"> </w:t>
      </w:r>
      <w:r>
        <w:rPr>
          <w:w w:val="110"/>
        </w:rPr>
        <w:t>of</w:t>
      </w:r>
      <w:r>
        <w:rPr>
          <w:spacing w:val="-19"/>
          <w:w w:val="110"/>
        </w:rPr>
        <w:t xml:space="preserve"> </w:t>
      </w:r>
      <w:r>
        <w:rPr>
          <w:w w:val="110"/>
        </w:rPr>
        <w:t>naive</w:t>
      </w:r>
      <w:r>
        <w:rPr>
          <w:spacing w:val="-22"/>
          <w:w w:val="110"/>
        </w:rPr>
        <w:t xml:space="preserve"> </w:t>
      </w:r>
      <w:r>
        <w:rPr>
          <w:w w:val="110"/>
        </w:rPr>
        <w:t xml:space="preserve">Bayes is similar to that of </w:t>
      </w:r>
      <w:r>
        <w:rPr>
          <w:spacing w:val="-3"/>
          <w:w w:val="110"/>
        </w:rPr>
        <w:t xml:space="preserve">logistic regression, </w:t>
      </w:r>
      <w:r>
        <w:rPr>
          <w:w w:val="110"/>
        </w:rPr>
        <w:t>so what can be improved</w:t>
      </w:r>
      <w:r>
        <w:rPr>
          <w:spacing w:val="-42"/>
          <w:w w:val="110"/>
        </w:rPr>
        <w:t xml:space="preserve"> </w:t>
      </w:r>
      <w:r>
        <w:rPr>
          <w:spacing w:val="-3"/>
          <w:w w:val="110"/>
        </w:rPr>
        <w:t>here?</w:t>
      </w:r>
    </w:p>
    <w:p>
      <w:pPr>
        <w:pStyle w:val="9"/>
        <w:numPr>
          <w:ilvl w:val="1"/>
          <w:numId w:val="1"/>
        </w:numPr>
        <w:tabs>
          <w:tab w:val="left" w:pos="813"/>
        </w:tabs>
        <w:spacing w:before="124" w:after="0" w:line="264" w:lineRule="auto"/>
        <w:ind w:left="241" w:right="1698" w:firstLine="0"/>
        <w:jc w:val="both"/>
        <w:rPr>
          <w:sz w:val="22"/>
        </w:rPr>
      </w:pPr>
      <w:bookmarkStart w:id="31" w:name="5.2Feature Optimization Attempt"/>
      <w:bookmarkEnd w:id="31"/>
      <w:bookmarkStart w:id="32" w:name="5.2Feature Optimization Attempt"/>
      <w:bookmarkEnd w:id="32"/>
      <w:r>
        <w:rPr>
          <w:b/>
          <w:w w:val="110"/>
          <w:sz w:val="22"/>
        </w:rPr>
        <w:t xml:space="preserve">Feature Optimization Attempt </w:t>
      </w:r>
      <w:r>
        <w:rPr>
          <w:spacing w:val="-5"/>
          <w:w w:val="110"/>
          <w:sz w:val="22"/>
        </w:rPr>
        <w:t>Firstly,</w:t>
      </w:r>
      <w:r>
        <w:rPr>
          <w:spacing w:val="-21"/>
          <w:w w:val="110"/>
          <w:sz w:val="22"/>
        </w:rPr>
        <w:t xml:space="preserve"> </w:t>
      </w:r>
      <w:r>
        <w:rPr>
          <w:w w:val="110"/>
          <w:sz w:val="22"/>
        </w:rPr>
        <w:t>try</w:t>
      </w:r>
      <w:r>
        <w:rPr>
          <w:spacing w:val="-19"/>
          <w:w w:val="110"/>
          <w:sz w:val="22"/>
        </w:rPr>
        <w:t xml:space="preserve"> </w:t>
      </w:r>
      <w:r>
        <w:rPr>
          <w:w w:val="110"/>
          <w:sz w:val="22"/>
        </w:rPr>
        <w:t>to</w:t>
      </w:r>
      <w:r>
        <w:rPr>
          <w:spacing w:val="-18"/>
          <w:w w:val="110"/>
          <w:sz w:val="22"/>
        </w:rPr>
        <w:t xml:space="preserve"> </w:t>
      </w:r>
      <w:r>
        <w:rPr>
          <w:w w:val="110"/>
          <w:sz w:val="22"/>
        </w:rPr>
        <w:t>choose</w:t>
      </w:r>
      <w:r>
        <w:rPr>
          <w:spacing w:val="-20"/>
          <w:w w:val="110"/>
          <w:sz w:val="22"/>
        </w:rPr>
        <w:t xml:space="preserve"> </w:t>
      </w:r>
      <w:r>
        <w:rPr>
          <w:w w:val="110"/>
          <w:sz w:val="22"/>
        </w:rPr>
        <w:t>the</w:t>
      </w:r>
      <w:r>
        <w:rPr>
          <w:spacing w:val="-19"/>
          <w:w w:val="110"/>
          <w:sz w:val="22"/>
        </w:rPr>
        <w:t xml:space="preserve"> </w:t>
      </w:r>
      <w:r>
        <w:rPr>
          <w:spacing w:val="-2"/>
          <w:w w:val="110"/>
          <w:sz w:val="22"/>
        </w:rPr>
        <w:t>source</w:t>
      </w:r>
      <w:r>
        <w:rPr>
          <w:spacing w:val="-18"/>
          <w:w w:val="110"/>
          <w:sz w:val="22"/>
        </w:rPr>
        <w:t xml:space="preserve"> </w:t>
      </w:r>
      <w:r>
        <w:rPr>
          <w:w w:val="110"/>
          <w:sz w:val="22"/>
        </w:rPr>
        <w:t>data</w:t>
      </w:r>
      <w:r>
        <w:rPr>
          <w:spacing w:val="-19"/>
          <w:w w:val="110"/>
          <w:sz w:val="22"/>
        </w:rPr>
        <w:t xml:space="preserve"> </w:t>
      </w:r>
      <w:r>
        <w:rPr>
          <w:w w:val="110"/>
          <w:sz w:val="22"/>
        </w:rPr>
        <w:t>type with</w:t>
      </w:r>
      <w:r>
        <w:rPr>
          <w:spacing w:val="-14"/>
          <w:w w:val="110"/>
          <w:sz w:val="22"/>
        </w:rPr>
        <w:t xml:space="preserve"> </w:t>
      </w:r>
      <w:r>
        <w:rPr>
          <w:w w:val="110"/>
          <w:sz w:val="22"/>
        </w:rPr>
        <w:t>comparing</w:t>
      </w:r>
      <w:r>
        <w:rPr>
          <w:spacing w:val="-14"/>
          <w:w w:val="110"/>
          <w:sz w:val="22"/>
        </w:rPr>
        <w:t xml:space="preserve"> </w:t>
      </w:r>
      <w:r>
        <w:rPr>
          <w:w w:val="110"/>
          <w:sz w:val="22"/>
        </w:rPr>
        <w:t>the</w:t>
      </w:r>
      <w:r>
        <w:rPr>
          <w:spacing w:val="-15"/>
          <w:w w:val="110"/>
          <w:sz w:val="22"/>
        </w:rPr>
        <w:t xml:space="preserve"> </w:t>
      </w:r>
      <w:r>
        <w:rPr>
          <w:spacing w:val="-3"/>
          <w:w w:val="110"/>
          <w:sz w:val="22"/>
        </w:rPr>
        <w:t>performance</w:t>
      </w:r>
      <w:r>
        <w:rPr>
          <w:spacing w:val="-13"/>
          <w:w w:val="110"/>
          <w:sz w:val="22"/>
        </w:rPr>
        <w:t xml:space="preserve"> </w:t>
      </w:r>
      <w:r>
        <w:rPr>
          <w:w w:val="110"/>
          <w:sz w:val="22"/>
        </w:rPr>
        <w:t>of</w:t>
      </w:r>
    </w:p>
    <w:p>
      <w:pPr>
        <w:pStyle w:val="5"/>
        <w:spacing w:line="227" w:lineRule="exact"/>
        <w:ind w:left="241"/>
      </w:pPr>
      <w:r>
        <w:rPr>
          <w:w w:val="110"/>
        </w:rPr>
        <w:t>Multinomial Bayes on count and tfidf data</w:t>
      </w:r>
    </w:p>
    <w:p>
      <w:pPr>
        <w:pStyle w:val="5"/>
        <w:spacing w:before="1"/>
        <w:ind w:left="241"/>
      </w:pPr>
      <w:r>
        <w:rPr>
          <w:w w:val="110"/>
        </w:rPr>
        <w:t>sets:</w:t>
      </w:r>
    </w:p>
    <w:p>
      <w:pPr>
        <w:pStyle w:val="5"/>
        <w:spacing w:before="3"/>
        <w:ind w:left="0"/>
        <w:rPr>
          <w:sz w:val="7"/>
        </w:rPr>
      </w:pPr>
    </w:p>
    <w:tbl>
      <w:tblPr>
        <w:tblStyle w:val="6"/>
        <w:tblW w:w="0" w:type="auto"/>
        <w:tblInd w:w="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70"/>
        <w:gridCol w:w="2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trPr>
        <w:tc>
          <w:tcPr>
            <w:tcW w:w="970" w:type="dxa"/>
          </w:tcPr>
          <w:p>
            <w:pPr>
              <w:pStyle w:val="10"/>
              <w:spacing w:line="252" w:lineRule="exact"/>
              <w:ind w:left="131"/>
              <w:rPr>
                <w:sz w:val="22"/>
              </w:rPr>
            </w:pPr>
            <w:r>
              <w:rPr>
                <w:sz w:val="22"/>
              </w:rPr>
              <w:t>Data set</w:t>
            </w:r>
          </w:p>
        </w:tc>
        <w:tc>
          <w:tcPr>
            <w:tcW w:w="2889" w:type="dxa"/>
          </w:tcPr>
          <w:p>
            <w:pPr>
              <w:pStyle w:val="10"/>
              <w:spacing w:line="252" w:lineRule="exact"/>
              <w:ind w:left="463" w:right="337"/>
              <w:rPr>
                <w:sz w:val="22"/>
              </w:rPr>
            </w:pPr>
            <w:r>
              <w:rPr>
                <w:w w:val="110"/>
                <w:sz w:val="22"/>
              </w:rPr>
              <w:t>Score on dev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6" w:hRule="atLeast"/>
        </w:trPr>
        <w:tc>
          <w:tcPr>
            <w:tcW w:w="970" w:type="dxa"/>
          </w:tcPr>
          <w:p>
            <w:pPr>
              <w:pStyle w:val="10"/>
              <w:ind w:left="128"/>
              <w:rPr>
                <w:sz w:val="22"/>
              </w:rPr>
            </w:pPr>
            <w:r>
              <w:rPr>
                <w:sz w:val="22"/>
              </w:rPr>
              <w:t>count</w:t>
            </w:r>
          </w:p>
        </w:tc>
        <w:tc>
          <w:tcPr>
            <w:tcW w:w="2889" w:type="dxa"/>
          </w:tcPr>
          <w:p>
            <w:pPr>
              <w:pStyle w:val="10"/>
              <w:ind w:left="465" w:right="335"/>
              <w:rPr>
                <w:sz w:val="22"/>
              </w:rPr>
            </w:pPr>
            <w:r>
              <w:rPr>
                <w:sz w:val="22"/>
              </w:rPr>
              <w:t>0.4541176470588235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trPr>
        <w:tc>
          <w:tcPr>
            <w:tcW w:w="970" w:type="dxa"/>
          </w:tcPr>
          <w:p>
            <w:pPr>
              <w:pStyle w:val="10"/>
              <w:spacing w:before="24"/>
              <w:ind w:left="129"/>
              <w:rPr>
                <w:sz w:val="22"/>
              </w:rPr>
            </w:pPr>
            <w:r>
              <w:rPr>
                <w:sz w:val="22"/>
              </w:rPr>
              <w:t>tfidf</w:t>
            </w:r>
          </w:p>
        </w:tc>
        <w:tc>
          <w:tcPr>
            <w:tcW w:w="2889" w:type="dxa"/>
          </w:tcPr>
          <w:p>
            <w:pPr>
              <w:pStyle w:val="10"/>
              <w:spacing w:before="24"/>
              <w:ind w:left="465" w:right="335"/>
              <w:rPr>
                <w:sz w:val="22"/>
              </w:rPr>
            </w:pPr>
            <w:r>
              <w:rPr>
                <w:sz w:val="22"/>
              </w:rPr>
              <w:t>0.46352941176470586</w:t>
            </w:r>
          </w:p>
        </w:tc>
      </w:tr>
    </w:tbl>
    <w:p>
      <w:pPr>
        <w:pStyle w:val="5"/>
        <w:spacing w:before="46"/>
        <w:ind w:left="241" w:right="1853"/>
      </w:pPr>
      <w:r>
        <w:rPr>
          <w:w w:val="110"/>
        </w:rPr>
        <w:t>It</w:t>
      </w:r>
      <w:r>
        <w:rPr>
          <w:spacing w:val="-20"/>
          <w:w w:val="110"/>
        </w:rPr>
        <w:t xml:space="preserve"> </w:t>
      </w:r>
      <w:r>
        <w:rPr>
          <w:w w:val="110"/>
        </w:rPr>
        <w:t>can</w:t>
      </w:r>
      <w:r>
        <w:rPr>
          <w:spacing w:val="-19"/>
          <w:w w:val="110"/>
        </w:rPr>
        <w:t xml:space="preserve"> </w:t>
      </w:r>
      <w:r>
        <w:rPr>
          <w:w w:val="110"/>
        </w:rPr>
        <w:t>be</w:t>
      </w:r>
      <w:r>
        <w:rPr>
          <w:spacing w:val="-19"/>
          <w:w w:val="110"/>
        </w:rPr>
        <w:t xml:space="preserve"> </w:t>
      </w:r>
      <w:r>
        <w:rPr>
          <w:w w:val="110"/>
        </w:rPr>
        <w:t>found</w:t>
      </w:r>
      <w:r>
        <w:rPr>
          <w:spacing w:val="-18"/>
          <w:w w:val="110"/>
        </w:rPr>
        <w:t xml:space="preserve"> </w:t>
      </w:r>
      <w:r>
        <w:rPr>
          <w:w w:val="110"/>
        </w:rPr>
        <w:t>that</w:t>
      </w:r>
      <w:r>
        <w:rPr>
          <w:spacing w:val="-20"/>
          <w:w w:val="110"/>
        </w:rPr>
        <w:t xml:space="preserve"> </w:t>
      </w:r>
      <w:r>
        <w:rPr>
          <w:w w:val="110"/>
        </w:rPr>
        <w:t>the</w:t>
      </w:r>
      <w:r>
        <w:rPr>
          <w:spacing w:val="-19"/>
          <w:w w:val="110"/>
        </w:rPr>
        <w:t xml:space="preserve"> </w:t>
      </w:r>
      <w:r>
        <w:rPr>
          <w:w w:val="110"/>
        </w:rPr>
        <w:t>model</w:t>
      </w:r>
      <w:r>
        <w:rPr>
          <w:spacing w:val="-20"/>
          <w:w w:val="110"/>
        </w:rPr>
        <w:t xml:space="preserve"> </w:t>
      </w:r>
      <w:r>
        <w:rPr>
          <w:spacing w:val="-3"/>
          <w:w w:val="110"/>
        </w:rPr>
        <w:t xml:space="preserve">performs </w:t>
      </w:r>
      <w:r>
        <w:rPr>
          <w:w w:val="110"/>
        </w:rPr>
        <w:t>better on tfidf</w:t>
      </w:r>
      <w:r>
        <w:rPr>
          <w:spacing w:val="-33"/>
          <w:w w:val="110"/>
        </w:rPr>
        <w:t xml:space="preserve"> </w:t>
      </w:r>
      <w:r>
        <w:rPr>
          <w:spacing w:val="-3"/>
          <w:w w:val="110"/>
        </w:rPr>
        <w:t>dataset.</w:t>
      </w:r>
    </w:p>
    <w:p>
      <w:pPr>
        <w:pStyle w:val="4"/>
        <w:numPr>
          <w:ilvl w:val="1"/>
          <w:numId w:val="1"/>
        </w:numPr>
        <w:tabs>
          <w:tab w:val="left" w:pos="812"/>
          <w:tab w:val="left" w:pos="813"/>
        </w:tabs>
        <w:spacing w:before="123" w:after="0" w:line="240" w:lineRule="auto"/>
        <w:ind w:left="812" w:right="0" w:hanging="572"/>
        <w:jc w:val="left"/>
      </w:pPr>
      <w:bookmarkStart w:id="33" w:name="5.3Calibration Attempt"/>
      <w:bookmarkEnd w:id="33"/>
      <w:bookmarkStart w:id="34" w:name="5.3Calibration Attempt"/>
      <w:bookmarkEnd w:id="34"/>
      <w:r>
        <w:rPr>
          <w:w w:val="115"/>
        </w:rPr>
        <w:t>Calibration</w:t>
      </w:r>
      <w:r>
        <w:rPr>
          <w:spacing w:val="-13"/>
          <w:w w:val="115"/>
        </w:rPr>
        <w:t xml:space="preserve"> </w:t>
      </w:r>
      <w:r>
        <w:rPr>
          <w:w w:val="115"/>
        </w:rPr>
        <w:t>Attempt</w:t>
      </w:r>
    </w:p>
    <w:p>
      <w:pPr>
        <w:spacing w:after="0" w:line="240" w:lineRule="auto"/>
        <w:jc w:val="left"/>
        <w:sectPr>
          <w:pgSz w:w="11910" w:h="16840"/>
          <w:pgMar w:top="1360" w:right="60" w:bottom="280" w:left="200" w:header="720" w:footer="720" w:gutter="0"/>
          <w:cols w:equalWidth="0" w:num="2">
            <w:col w:w="5817" w:space="40"/>
            <w:col w:w="5793"/>
          </w:cols>
        </w:sectPr>
      </w:pPr>
    </w:p>
    <w:p>
      <w:pPr>
        <w:pStyle w:val="5"/>
        <w:spacing w:before="61"/>
        <w:ind w:right="460"/>
      </w:pPr>
      <w:bookmarkStart w:id="35" w:name="Try to calibrate the Naive Bayes model b"/>
      <w:bookmarkEnd w:id="35"/>
      <w:r>
        <w:rPr>
          <w:spacing w:val="-4"/>
          <w:w w:val="110"/>
        </w:rPr>
        <w:t>Try</w:t>
      </w:r>
      <w:r>
        <w:rPr>
          <w:spacing w:val="-23"/>
          <w:w w:val="110"/>
        </w:rPr>
        <w:t xml:space="preserve"> </w:t>
      </w:r>
      <w:r>
        <w:rPr>
          <w:w w:val="110"/>
        </w:rPr>
        <w:t>to</w:t>
      </w:r>
      <w:r>
        <w:rPr>
          <w:spacing w:val="-18"/>
          <w:w w:val="110"/>
        </w:rPr>
        <w:t xml:space="preserve"> </w:t>
      </w:r>
      <w:r>
        <w:rPr>
          <w:spacing w:val="-3"/>
          <w:w w:val="110"/>
        </w:rPr>
        <w:t>calibrate</w:t>
      </w:r>
      <w:r>
        <w:rPr>
          <w:spacing w:val="-19"/>
          <w:w w:val="110"/>
        </w:rPr>
        <w:t xml:space="preserve"> </w:t>
      </w:r>
      <w:r>
        <w:rPr>
          <w:w w:val="110"/>
        </w:rPr>
        <w:t>the</w:t>
      </w:r>
      <w:r>
        <w:rPr>
          <w:spacing w:val="-21"/>
          <w:w w:val="110"/>
        </w:rPr>
        <w:t xml:space="preserve"> </w:t>
      </w:r>
      <w:r>
        <w:rPr>
          <w:w w:val="110"/>
        </w:rPr>
        <w:t>Naive</w:t>
      </w:r>
      <w:r>
        <w:rPr>
          <w:spacing w:val="-21"/>
          <w:w w:val="110"/>
        </w:rPr>
        <w:t xml:space="preserve"> </w:t>
      </w:r>
      <w:r>
        <w:rPr>
          <w:w w:val="110"/>
        </w:rPr>
        <w:t>Bayes</w:t>
      </w:r>
      <w:r>
        <w:rPr>
          <w:spacing w:val="-18"/>
          <w:w w:val="110"/>
        </w:rPr>
        <w:t xml:space="preserve"> </w:t>
      </w:r>
      <w:r>
        <w:rPr>
          <w:w w:val="110"/>
        </w:rPr>
        <w:t>model</w:t>
      </w:r>
      <w:r>
        <w:rPr>
          <w:spacing w:val="-20"/>
          <w:w w:val="110"/>
        </w:rPr>
        <w:t xml:space="preserve"> </w:t>
      </w:r>
      <w:r>
        <w:rPr>
          <w:w w:val="110"/>
        </w:rPr>
        <w:t xml:space="preserve">by sigmoid and </w:t>
      </w:r>
      <w:r>
        <w:rPr>
          <w:spacing w:val="-3"/>
          <w:w w:val="110"/>
        </w:rPr>
        <w:t>isotonic</w:t>
      </w:r>
      <w:r>
        <w:rPr>
          <w:spacing w:val="-36"/>
          <w:w w:val="110"/>
        </w:rPr>
        <w:t xml:space="preserve"> </w:t>
      </w:r>
      <w:r>
        <w:rPr>
          <w:w w:val="110"/>
        </w:rPr>
        <w:t>methods:</w:t>
      </w:r>
    </w:p>
    <w:p>
      <w:pPr>
        <w:pStyle w:val="5"/>
        <w:spacing w:before="2"/>
        <w:ind w:left="0"/>
        <w:rPr>
          <w:sz w:val="3"/>
        </w:rPr>
      </w:pPr>
    </w:p>
    <w:tbl>
      <w:tblPr>
        <w:tblStyle w:val="6"/>
        <w:tblW w:w="0" w:type="auto"/>
        <w:tblInd w:w="13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65"/>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trPr>
        <w:tc>
          <w:tcPr>
            <w:tcW w:w="1465" w:type="dxa"/>
          </w:tcPr>
          <w:p>
            <w:pPr>
              <w:pStyle w:val="10"/>
              <w:spacing w:before="26"/>
              <w:ind w:left="379" w:right="249"/>
              <w:rPr>
                <w:sz w:val="22"/>
              </w:rPr>
            </w:pPr>
            <w:r>
              <w:rPr>
                <w:sz w:val="22"/>
              </w:rPr>
              <w:t>Method</w:t>
            </w:r>
          </w:p>
        </w:tc>
        <w:tc>
          <w:tcPr>
            <w:tcW w:w="2394" w:type="dxa"/>
          </w:tcPr>
          <w:p>
            <w:pPr>
              <w:pStyle w:val="10"/>
              <w:spacing w:before="26"/>
              <w:ind w:left="216" w:right="89"/>
              <w:rPr>
                <w:sz w:val="22"/>
              </w:rPr>
            </w:pPr>
            <w:r>
              <w:rPr>
                <w:w w:val="110"/>
                <w:sz w:val="22"/>
              </w:rPr>
              <w:t>Score on dev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0" w:hRule="atLeast"/>
        </w:trPr>
        <w:tc>
          <w:tcPr>
            <w:tcW w:w="1465" w:type="dxa"/>
          </w:tcPr>
          <w:p>
            <w:pPr>
              <w:pStyle w:val="10"/>
              <w:spacing w:before="29"/>
              <w:ind w:left="376" w:right="249"/>
              <w:rPr>
                <w:sz w:val="22"/>
              </w:rPr>
            </w:pPr>
            <w:r>
              <w:rPr>
                <w:sz w:val="22"/>
              </w:rPr>
              <w:t>Null</w:t>
            </w:r>
          </w:p>
        </w:tc>
        <w:tc>
          <w:tcPr>
            <w:tcW w:w="2394" w:type="dxa"/>
          </w:tcPr>
          <w:p>
            <w:pPr>
              <w:pStyle w:val="10"/>
              <w:spacing w:before="29"/>
              <w:ind w:left="218" w:right="88"/>
              <w:rPr>
                <w:sz w:val="22"/>
              </w:rPr>
            </w:pPr>
            <w:r>
              <w:rPr>
                <w:sz w:val="22"/>
              </w:rPr>
              <w:t>0.46352941176470586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93" w:hRule="atLeast"/>
        </w:trPr>
        <w:tc>
          <w:tcPr>
            <w:tcW w:w="1465" w:type="dxa"/>
          </w:tcPr>
          <w:p>
            <w:pPr>
              <w:pStyle w:val="10"/>
              <w:spacing w:before="19"/>
              <w:ind w:left="381" w:right="249"/>
              <w:rPr>
                <w:sz w:val="22"/>
              </w:rPr>
            </w:pPr>
            <w:r>
              <w:rPr>
                <w:w w:val="110"/>
                <w:sz w:val="22"/>
              </w:rPr>
              <w:t>sigmoid</w:t>
            </w:r>
          </w:p>
        </w:tc>
        <w:tc>
          <w:tcPr>
            <w:tcW w:w="2394" w:type="dxa"/>
          </w:tcPr>
          <w:p>
            <w:pPr>
              <w:pStyle w:val="10"/>
              <w:spacing w:before="19"/>
              <w:ind w:left="218" w:right="88"/>
              <w:rPr>
                <w:sz w:val="22"/>
              </w:rPr>
            </w:pPr>
            <w:r>
              <w:rPr>
                <w:sz w:val="22"/>
              </w:rPr>
              <w:t>0.46309368191721134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4" w:hRule="atLeast"/>
        </w:trPr>
        <w:tc>
          <w:tcPr>
            <w:tcW w:w="1465" w:type="dxa"/>
          </w:tcPr>
          <w:p>
            <w:pPr>
              <w:pStyle w:val="10"/>
              <w:spacing w:before="13" w:line="252" w:lineRule="exact"/>
              <w:ind w:left="382" w:right="249"/>
              <w:rPr>
                <w:sz w:val="22"/>
              </w:rPr>
            </w:pPr>
            <w:r>
              <w:rPr>
                <w:w w:val="110"/>
                <w:sz w:val="22"/>
              </w:rPr>
              <w:t>isotonic</w:t>
            </w:r>
          </w:p>
        </w:tc>
        <w:tc>
          <w:tcPr>
            <w:tcW w:w="2394" w:type="dxa"/>
          </w:tcPr>
          <w:p>
            <w:pPr>
              <w:pStyle w:val="10"/>
              <w:spacing w:before="13" w:line="252" w:lineRule="exact"/>
              <w:ind w:left="217" w:right="89"/>
              <w:rPr>
                <w:sz w:val="22"/>
              </w:rPr>
            </w:pPr>
            <w:r>
              <w:rPr>
                <w:sz w:val="22"/>
              </w:rPr>
              <w:t>0.46265795206971677</w:t>
            </w:r>
          </w:p>
        </w:tc>
      </w:tr>
    </w:tbl>
    <w:p>
      <w:pPr>
        <w:pStyle w:val="5"/>
        <w:spacing w:before="10"/>
        <w:ind w:left="0"/>
        <w:rPr>
          <w:sz w:val="31"/>
        </w:rPr>
      </w:pPr>
    </w:p>
    <w:p>
      <w:pPr>
        <w:pStyle w:val="5"/>
        <w:spacing w:before="1"/>
        <w:ind w:right="293"/>
      </w:pPr>
      <w:bookmarkStart w:id="36" w:name="It can be found that calibration has lit"/>
      <w:bookmarkEnd w:id="36"/>
      <w:r>
        <w:rPr>
          <w:w w:val="110"/>
        </w:rPr>
        <w:t xml:space="preserve">It can be found that </w:t>
      </w:r>
      <w:r>
        <w:rPr>
          <w:spacing w:val="-3"/>
          <w:w w:val="110"/>
        </w:rPr>
        <w:t xml:space="preserve">calibration </w:t>
      </w:r>
      <w:r>
        <w:rPr>
          <w:w w:val="110"/>
        </w:rPr>
        <w:t xml:space="preserve">has </w:t>
      </w:r>
      <w:r>
        <w:rPr>
          <w:spacing w:val="-3"/>
          <w:w w:val="110"/>
        </w:rPr>
        <w:t xml:space="preserve">little </w:t>
      </w:r>
      <w:r>
        <w:rPr>
          <w:w w:val="110"/>
        </w:rPr>
        <w:t>or even</w:t>
      </w:r>
      <w:r>
        <w:rPr>
          <w:spacing w:val="-26"/>
          <w:w w:val="110"/>
        </w:rPr>
        <w:t xml:space="preserve"> </w:t>
      </w:r>
      <w:r>
        <w:rPr>
          <w:w w:val="110"/>
        </w:rPr>
        <w:t>negative</w:t>
      </w:r>
      <w:r>
        <w:rPr>
          <w:spacing w:val="-27"/>
          <w:w w:val="110"/>
        </w:rPr>
        <w:t xml:space="preserve"> </w:t>
      </w:r>
      <w:r>
        <w:rPr>
          <w:spacing w:val="-3"/>
          <w:w w:val="110"/>
        </w:rPr>
        <w:t>effect</w:t>
      </w:r>
      <w:r>
        <w:rPr>
          <w:spacing w:val="-26"/>
          <w:w w:val="110"/>
        </w:rPr>
        <w:t xml:space="preserve"> </w:t>
      </w:r>
      <w:r>
        <w:rPr>
          <w:w w:val="110"/>
        </w:rPr>
        <w:t>on</w:t>
      </w:r>
      <w:r>
        <w:rPr>
          <w:spacing w:val="-24"/>
          <w:w w:val="110"/>
        </w:rPr>
        <w:t xml:space="preserve"> </w:t>
      </w:r>
      <w:r>
        <w:rPr>
          <w:w w:val="110"/>
        </w:rPr>
        <w:t>Naive</w:t>
      </w:r>
      <w:r>
        <w:rPr>
          <w:spacing w:val="-27"/>
          <w:w w:val="110"/>
        </w:rPr>
        <w:t xml:space="preserve"> </w:t>
      </w:r>
      <w:r>
        <w:rPr>
          <w:w w:val="110"/>
        </w:rPr>
        <w:t>Bayes</w:t>
      </w:r>
      <w:r>
        <w:rPr>
          <w:spacing w:val="-25"/>
          <w:w w:val="110"/>
        </w:rPr>
        <w:t xml:space="preserve"> </w:t>
      </w:r>
      <w:r>
        <w:rPr>
          <w:w w:val="110"/>
        </w:rPr>
        <w:t>model.</w:t>
      </w:r>
    </w:p>
    <w:p>
      <w:pPr>
        <w:pStyle w:val="4"/>
        <w:numPr>
          <w:ilvl w:val="1"/>
          <w:numId w:val="1"/>
        </w:numPr>
        <w:tabs>
          <w:tab w:val="left" w:pos="1931"/>
          <w:tab w:val="left" w:pos="1932"/>
        </w:tabs>
        <w:spacing w:before="125" w:after="0" w:line="240" w:lineRule="auto"/>
        <w:ind w:left="1931" w:right="0" w:hanging="572"/>
        <w:jc w:val="left"/>
      </w:pPr>
      <w:bookmarkStart w:id="37" w:name="5.4Final Score"/>
      <w:bookmarkEnd w:id="37"/>
      <w:bookmarkStart w:id="38" w:name="5.4Final Score"/>
      <w:bookmarkEnd w:id="38"/>
      <w:r>
        <w:rPr>
          <w:w w:val="115"/>
        </w:rPr>
        <w:t>Final</w:t>
      </w:r>
      <w:r>
        <w:rPr>
          <w:spacing w:val="1"/>
          <w:w w:val="115"/>
        </w:rPr>
        <w:t xml:space="preserve"> </w:t>
      </w:r>
      <w:r>
        <w:rPr>
          <w:w w:val="115"/>
        </w:rPr>
        <w:t>Score</w:t>
      </w:r>
    </w:p>
    <w:p>
      <w:pPr>
        <w:pStyle w:val="5"/>
        <w:spacing w:before="124"/>
        <w:ind w:right="89"/>
      </w:pPr>
      <w:bookmarkStart w:id="39" w:name="After modification, the final score of N"/>
      <w:bookmarkEnd w:id="39"/>
      <w:r>
        <w:rPr>
          <w:w w:val="110"/>
        </w:rPr>
        <w:t xml:space="preserve">After </w:t>
      </w:r>
      <w:r>
        <w:rPr>
          <w:spacing w:val="-3"/>
          <w:w w:val="110"/>
        </w:rPr>
        <w:t xml:space="preserve">modification, </w:t>
      </w:r>
      <w:r>
        <w:rPr>
          <w:w w:val="110"/>
        </w:rPr>
        <w:t xml:space="preserve">the final score of Naive Bayes was </w:t>
      </w:r>
      <w:r>
        <w:rPr>
          <w:spacing w:val="-3"/>
          <w:w w:val="110"/>
        </w:rPr>
        <w:t xml:space="preserve">0.464.The following </w:t>
      </w:r>
      <w:r>
        <w:rPr>
          <w:w w:val="110"/>
        </w:rPr>
        <w:t xml:space="preserve">are the </w:t>
      </w:r>
      <w:r>
        <w:rPr>
          <w:spacing w:val="-3"/>
          <w:w w:val="110"/>
        </w:rPr>
        <w:t xml:space="preserve">precision_score, recall_score </w:t>
      </w:r>
      <w:r>
        <w:rPr>
          <w:w w:val="110"/>
        </w:rPr>
        <w:t xml:space="preserve">and </w:t>
      </w:r>
      <w:r>
        <w:rPr>
          <w:spacing w:val="-3"/>
          <w:w w:val="110"/>
        </w:rPr>
        <w:t xml:space="preserve">f1_score </w:t>
      </w:r>
      <w:r>
        <w:rPr>
          <w:w w:val="110"/>
        </w:rPr>
        <w:t>on each label:</w:t>
      </w:r>
    </w:p>
    <w:p>
      <w:pPr>
        <w:pStyle w:val="5"/>
        <w:spacing w:before="5" w:after="1"/>
        <w:ind w:left="0"/>
        <w:rPr>
          <w:sz w:val="29"/>
        </w:rPr>
      </w:pPr>
    </w:p>
    <w:tbl>
      <w:tblPr>
        <w:tblStyle w:val="6"/>
        <w:tblW w:w="0" w:type="auto"/>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91"/>
        <w:gridCol w:w="1091"/>
        <w:gridCol w:w="1091"/>
        <w:gridCol w:w="1091"/>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29" w:hRule="atLeast"/>
        </w:trPr>
        <w:tc>
          <w:tcPr>
            <w:tcW w:w="1091" w:type="dxa"/>
          </w:tcPr>
          <w:p>
            <w:pPr>
              <w:pStyle w:val="10"/>
              <w:spacing w:before="150"/>
              <w:ind w:left="132" w:right="4"/>
              <w:rPr>
                <w:sz w:val="20"/>
              </w:rPr>
            </w:pPr>
            <w:r>
              <w:rPr>
                <w:sz w:val="20"/>
              </w:rPr>
              <w:t>Score</w:t>
            </w:r>
          </w:p>
        </w:tc>
        <w:tc>
          <w:tcPr>
            <w:tcW w:w="1091" w:type="dxa"/>
          </w:tcPr>
          <w:p>
            <w:pPr>
              <w:pStyle w:val="10"/>
              <w:spacing w:before="35"/>
              <w:ind w:left="329" w:hanging="96"/>
              <w:jc w:val="left"/>
              <w:rPr>
                <w:sz w:val="20"/>
              </w:rPr>
            </w:pPr>
            <w:r>
              <w:rPr>
                <w:w w:val="105"/>
                <w:sz w:val="20"/>
              </w:rPr>
              <w:t>NORTH EAST</w:t>
            </w:r>
          </w:p>
        </w:tc>
        <w:tc>
          <w:tcPr>
            <w:tcW w:w="1091" w:type="dxa"/>
          </w:tcPr>
          <w:p>
            <w:pPr>
              <w:pStyle w:val="10"/>
              <w:spacing w:before="35"/>
              <w:ind w:left="407" w:hanging="120"/>
              <w:jc w:val="left"/>
              <w:rPr>
                <w:sz w:val="20"/>
              </w:rPr>
            </w:pPr>
            <w:r>
              <w:rPr>
                <w:w w:val="105"/>
                <w:sz w:val="20"/>
              </w:rPr>
              <w:t>MIDW EST</w:t>
            </w:r>
          </w:p>
        </w:tc>
        <w:tc>
          <w:tcPr>
            <w:tcW w:w="1091" w:type="dxa"/>
          </w:tcPr>
          <w:p>
            <w:pPr>
              <w:pStyle w:val="10"/>
              <w:spacing w:before="150"/>
              <w:ind w:left="128" w:right="6"/>
              <w:rPr>
                <w:sz w:val="20"/>
              </w:rPr>
            </w:pPr>
            <w:r>
              <w:rPr>
                <w:w w:val="105"/>
                <w:sz w:val="20"/>
              </w:rPr>
              <w:t>SOUTH</w:t>
            </w:r>
          </w:p>
        </w:tc>
        <w:tc>
          <w:tcPr>
            <w:tcW w:w="1094" w:type="dxa"/>
          </w:tcPr>
          <w:p>
            <w:pPr>
              <w:pStyle w:val="10"/>
              <w:spacing w:before="150"/>
              <w:ind w:left="130" w:right="7"/>
              <w:rPr>
                <w:sz w:val="20"/>
              </w:rPr>
            </w:pPr>
            <w:r>
              <w:rPr>
                <w:w w:val="105"/>
                <w:sz w:val="20"/>
              </w:rPr>
              <w:t>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37" w:hRule="atLeast"/>
        </w:trPr>
        <w:tc>
          <w:tcPr>
            <w:tcW w:w="1091" w:type="dxa"/>
          </w:tcPr>
          <w:p>
            <w:pPr>
              <w:pStyle w:val="10"/>
              <w:spacing w:before="155"/>
              <w:ind w:left="132"/>
              <w:rPr>
                <w:sz w:val="20"/>
              </w:rPr>
            </w:pPr>
            <w:r>
              <w:rPr>
                <w:sz w:val="20"/>
              </w:rPr>
              <w:t>precision</w:t>
            </w:r>
          </w:p>
        </w:tc>
        <w:tc>
          <w:tcPr>
            <w:tcW w:w="1091" w:type="dxa"/>
          </w:tcPr>
          <w:p>
            <w:pPr>
              <w:pStyle w:val="10"/>
              <w:spacing w:before="155"/>
              <w:ind w:right="1"/>
              <w:jc w:val="right"/>
              <w:rPr>
                <w:sz w:val="20"/>
              </w:rPr>
            </w:pPr>
            <w:r>
              <w:rPr>
                <w:w w:val="95"/>
                <w:sz w:val="20"/>
              </w:rPr>
              <w:t>0.49962756</w:t>
            </w:r>
          </w:p>
        </w:tc>
        <w:tc>
          <w:tcPr>
            <w:tcW w:w="1091" w:type="dxa"/>
          </w:tcPr>
          <w:p>
            <w:pPr>
              <w:pStyle w:val="10"/>
              <w:spacing w:before="155"/>
              <w:ind w:right="400"/>
              <w:jc w:val="right"/>
              <w:rPr>
                <w:sz w:val="20"/>
              </w:rPr>
            </w:pPr>
            <w:r>
              <w:rPr>
                <w:sz w:val="20"/>
              </w:rPr>
              <w:t>0.</w:t>
            </w:r>
          </w:p>
        </w:tc>
        <w:tc>
          <w:tcPr>
            <w:tcW w:w="1091" w:type="dxa"/>
          </w:tcPr>
          <w:p>
            <w:pPr>
              <w:pStyle w:val="10"/>
              <w:spacing w:before="155"/>
              <w:ind w:left="132" w:right="6"/>
              <w:rPr>
                <w:sz w:val="20"/>
              </w:rPr>
            </w:pPr>
            <w:r>
              <w:rPr>
                <w:w w:val="95"/>
                <w:sz w:val="20"/>
              </w:rPr>
              <w:t>0.43264163</w:t>
            </w:r>
          </w:p>
        </w:tc>
        <w:tc>
          <w:tcPr>
            <w:tcW w:w="1094" w:type="dxa"/>
          </w:tcPr>
          <w:p>
            <w:pPr>
              <w:pStyle w:val="10"/>
              <w:spacing w:before="155"/>
              <w:ind w:left="134" w:right="7"/>
              <w:rPr>
                <w:sz w:val="20"/>
              </w:rPr>
            </w:pPr>
            <w:r>
              <w:rPr>
                <w:sz w:val="20"/>
              </w:rPr>
              <w:t>0.28125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7" w:hRule="atLeast"/>
        </w:trPr>
        <w:tc>
          <w:tcPr>
            <w:tcW w:w="1091" w:type="dxa"/>
          </w:tcPr>
          <w:p>
            <w:pPr>
              <w:pStyle w:val="10"/>
              <w:spacing w:before="143"/>
              <w:ind w:left="132" w:right="1"/>
              <w:rPr>
                <w:sz w:val="20"/>
              </w:rPr>
            </w:pPr>
            <w:r>
              <w:rPr>
                <w:sz w:val="20"/>
              </w:rPr>
              <w:t>recall</w:t>
            </w:r>
          </w:p>
        </w:tc>
        <w:tc>
          <w:tcPr>
            <w:tcW w:w="1091" w:type="dxa"/>
          </w:tcPr>
          <w:p>
            <w:pPr>
              <w:pStyle w:val="10"/>
              <w:spacing w:before="143"/>
              <w:ind w:right="1"/>
              <w:jc w:val="right"/>
              <w:rPr>
                <w:sz w:val="20"/>
              </w:rPr>
            </w:pPr>
            <w:r>
              <w:rPr>
                <w:w w:val="95"/>
                <w:sz w:val="20"/>
              </w:rPr>
              <w:t>0.62467986</w:t>
            </w:r>
          </w:p>
        </w:tc>
        <w:tc>
          <w:tcPr>
            <w:tcW w:w="1091" w:type="dxa"/>
          </w:tcPr>
          <w:p>
            <w:pPr>
              <w:pStyle w:val="10"/>
              <w:spacing w:before="143"/>
              <w:ind w:right="400"/>
              <w:jc w:val="right"/>
              <w:rPr>
                <w:sz w:val="20"/>
              </w:rPr>
            </w:pPr>
            <w:r>
              <w:rPr>
                <w:sz w:val="20"/>
              </w:rPr>
              <w:t>0.</w:t>
            </w:r>
          </w:p>
        </w:tc>
        <w:tc>
          <w:tcPr>
            <w:tcW w:w="1091" w:type="dxa"/>
          </w:tcPr>
          <w:p>
            <w:pPr>
              <w:pStyle w:val="10"/>
              <w:spacing w:before="143"/>
              <w:ind w:left="132" w:right="6"/>
              <w:rPr>
                <w:sz w:val="20"/>
              </w:rPr>
            </w:pPr>
            <w:r>
              <w:rPr>
                <w:w w:val="95"/>
                <w:sz w:val="20"/>
              </w:rPr>
              <w:t>0.61579934</w:t>
            </w:r>
          </w:p>
        </w:tc>
        <w:tc>
          <w:tcPr>
            <w:tcW w:w="1094" w:type="dxa"/>
          </w:tcPr>
          <w:p>
            <w:pPr>
              <w:pStyle w:val="10"/>
              <w:spacing w:before="143"/>
              <w:ind w:left="134" w:right="7"/>
              <w:rPr>
                <w:sz w:val="20"/>
              </w:rPr>
            </w:pPr>
            <w:r>
              <w:rPr>
                <w:w w:val="95"/>
                <w:sz w:val="20"/>
              </w:rPr>
              <w:t>0.00629371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6" w:hRule="atLeast"/>
        </w:trPr>
        <w:tc>
          <w:tcPr>
            <w:tcW w:w="1091" w:type="dxa"/>
          </w:tcPr>
          <w:p>
            <w:pPr>
              <w:pStyle w:val="10"/>
              <w:spacing w:before="135"/>
              <w:ind w:left="131" w:right="6"/>
              <w:rPr>
                <w:sz w:val="20"/>
              </w:rPr>
            </w:pPr>
            <w:r>
              <w:rPr>
                <w:sz w:val="20"/>
              </w:rPr>
              <w:t>f1</w:t>
            </w:r>
          </w:p>
        </w:tc>
        <w:tc>
          <w:tcPr>
            <w:tcW w:w="1091" w:type="dxa"/>
          </w:tcPr>
          <w:p>
            <w:pPr>
              <w:pStyle w:val="10"/>
              <w:spacing w:before="135"/>
              <w:ind w:right="1"/>
              <w:jc w:val="right"/>
              <w:rPr>
                <w:sz w:val="20"/>
              </w:rPr>
            </w:pPr>
            <w:r>
              <w:rPr>
                <w:w w:val="95"/>
                <w:sz w:val="20"/>
              </w:rPr>
              <w:t>0.55519917</w:t>
            </w:r>
          </w:p>
        </w:tc>
        <w:tc>
          <w:tcPr>
            <w:tcW w:w="1091" w:type="dxa"/>
          </w:tcPr>
          <w:p>
            <w:pPr>
              <w:pStyle w:val="10"/>
              <w:spacing w:before="135"/>
              <w:ind w:right="407"/>
              <w:jc w:val="right"/>
              <w:rPr>
                <w:sz w:val="20"/>
              </w:rPr>
            </w:pPr>
            <w:r>
              <w:rPr>
                <w:sz w:val="20"/>
              </w:rPr>
              <w:t>0.</w:t>
            </w:r>
          </w:p>
        </w:tc>
        <w:tc>
          <w:tcPr>
            <w:tcW w:w="1091" w:type="dxa"/>
          </w:tcPr>
          <w:p>
            <w:pPr>
              <w:pStyle w:val="10"/>
              <w:spacing w:before="135"/>
              <w:ind w:left="14" w:right="6"/>
              <w:rPr>
                <w:sz w:val="20"/>
              </w:rPr>
            </w:pPr>
            <w:r>
              <w:rPr>
                <w:sz w:val="20"/>
              </w:rPr>
              <w:t>0.50822209</w:t>
            </w:r>
          </w:p>
        </w:tc>
        <w:tc>
          <w:tcPr>
            <w:tcW w:w="1094" w:type="dxa"/>
          </w:tcPr>
          <w:p>
            <w:pPr>
              <w:pStyle w:val="10"/>
              <w:spacing w:before="135"/>
              <w:ind w:left="134" w:right="7"/>
              <w:rPr>
                <w:sz w:val="20"/>
              </w:rPr>
            </w:pPr>
            <w:r>
              <w:rPr>
                <w:sz w:val="20"/>
              </w:rPr>
              <w:t>0.0123119</w:t>
            </w:r>
          </w:p>
        </w:tc>
      </w:tr>
    </w:tbl>
    <w:p>
      <w:pPr>
        <w:pStyle w:val="5"/>
        <w:ind w:left="0"/>
        <w:rPr>
          <w:sz w:val="24"/>
        </w:rPr>
      </w:pPr>
    </w:p>
    <w:p>
      <w:pPr>
        <w:pStyle w:val="5"/>
        <w:spacing w:before="7"/>
        <w:ind w:left="0"/>
      </w:pPr>
    </w:p>
    <w:p>
      <w:pPr>
        <w:pStyle w:val="3"/>
        <w:numPr>
          <w:ilvl w:val="0"/>
          <w:numId w:val="1"/>
        </w:numPr>
        <w:tabs>
          <w:tab w:val="left" w:pos="1763"/>
          <w:tab w:val="left" w:pos="1764"/>
        </w:tabs>
        <w:spacing w:before="0" w:after="0" w:line="240" w:lineRule="auto"/>
        <w:ind w:left="1763" w:right="0" w:hanging="404"/>
        <w:jc w:val="left"/>
      </w:pPr>
      <w:bookmarkStart w:id="40" w:name="6Discussion"/>
      <w:bookmarkEnd w:id="40"/>
      <w:r>
        <w:rPr>
          <w:w w:val="115"/>
        </w:rPr>
        <w:t>Discussion</w:t>
      </w:r>
    </w:p>
    <w:p>
      <w:pPr>
        <w:pStyle w:val="4"/>
        <w:numPr>
          <w:ilvl w:val="1"/>
          <w:numId w:val="1"/>
        </w:numPr>
        <w:tabs>
          <w:tab w:val="left" w:pos="1931"/>
          <w:tab w:val="left" w:pos="1932"/>
        </w:tabs>
        <w:spacing w:before="124" w:after="0" w:line="240" w:lineRule="auto"/>
        <w:ind w:left="1931" w:right="0" w:hanging="572"/>
        <w:jc w:val="left"/>
      </w:pPr>
      <w:bookmarkStart w:id="41" w:name="6.1Thinking about Results"/>
      <w:bookmarkEnd w:id="41"/>
      <w:bookmarkStart w:id="42" w:name="6.1Thinking about Results"/>
      <w:bookmarkEnd w:id="42"/>
      <w:r>
        <w:rPr>
          <w:w w:val="115"/>
        </w:rPr>
        <w:t>Thinking about</w:t>
      </w:r>
      <w:r>
        <w:rPr>
          <w:spacing w:val="7"/>
          <w:w w:val="115"/>
        </w:rPr>
        <w:t xml:space="preserve"> </w:t>
      </w:r>
      <w:r>
        <w:rPr>
          <w:w w:val="115"/>
        </w:rPr>
        <w:t>Results</w:t>
      </w:r>
    </w:p>
    <w:p>
      <w:pPr>
        <w:pStyle w:val="5"/>
        <w:spacing w:before="103"/>
        <w:ind w:right="-9"/>
      </w:pPr>
      <w:r>
        <w:rPr>
          <w:w w:val="110"/>
        </w:rPr>
        <w:t xml:space="preserve">Through the observation of the results of Logistic Regression and Naive Bayes model, we can find that both models have good performance in the prediction of Northeast and South, but poor performance in the prediction of Midwest and est. This may be caused by two reasons: first, through the </w:t>
      </w:r>
      <w:r>
        <w:rPr>
          <w:b/>
          <w:w w:val="110"/>
        </w:rPr>
        <w:t xml:space="preserve">statistics of labels </w:t>
      </w:r>
      <w:r>
        <w:rPr>
          <w:w w:val="110"/>
        </w:rPr>
        <w:t>in y_train, it can be find that Northeast (52582) and South (49901)</w:t>
      </w:r>
      <w:r>
        <w:rPr>
          <w:spacing w:val="-18"/>
          <w:w w:val="110"/>
        </w:rPr>
        <w:t xml:space="preserve"> </w:t>
      </w:r>
      <w:r>
        <w:rPr>
          <w:w w:val="110"/>
        </w:rPr>
        <w:t xml:space="preserve">are the two most frequent labels in y_train, while Midwest (15084) and </w:t>
      </w:r>
      <w:r>
        <w:rPr>
          <w:spacing w:val="-4"/>
          <w:w w:val="110"/>
        </w:rPr>
        <w:t xml:space="preserve">West </w:t>
      </w:r>
      <w:r>
        <w:rPr>
          <w:w w:val="110"/>
        </w:rPr>
        <w:t xml:space="preserve">(16228) are significantly less frequent than the former two, which may lead to higher proportion of Northeast and South in the process of model learning and have more impact on the model results. Secondly, it may be related to the </w:t>
      </w:r>
      <w:r>
        <w:rPr>
          <w:b/>
          <w:w w:val="110"/>
        </w:rPr>
        <w:t xml:space="preserve">language habits </w:t>
      </w:r>
      <w:r>
        <w:rPr>
          <w:w w:val="110"/>
        </w:rPr>
        <w:t xml:space="preserve">of different regions. The language style of North and South may be more characteristic than that of Midwest and </w:t>
      </w:r>
      <w:r>
        <w:rPr>
          <w:spacing w:val="-3"/>
          <w:w w:val="110"/>
        </w:rPr>
        <w:t xml:space="preserve">West, </w:t>
      </w:r>
      <w:r>
        <w:rPr>
          <w:w w:val="110"/>
        </w:rPr>
        <w:t>which makes the model perform better in judging the location of the two</w:t>
      </w:r>
      <w:r>
        <w:rPr>
          <w:spacing w:val="-6"/>
          <w:w w:val="110"/>
        </w:rPr>
        <w:t xml:space="preserve"> </w:t>
      </w:r>
      <w:r>
        <w:rPr>
          <w:w w:val="110"/>
        </w:rPr>
        <w:t>regions.</w:t>
      </w:r>
    </w:p>
    <w:p>
      <w:pPr>
        <w:pStyle w:val="4"/>
        <w:numPr>
          <w:ilvl w:val="1"/>
          <w:numId w:val="1"/>
        </w:numPr>
        <w:tabs>
          <w:tab w:val="left" w:pos="1931"/>
          <w:tab w:val="left" w:pos="1932"/>
        </w:tabs>
        <w:spacing w:before="123" w:after="0" w:line="240" w:lineRule="auto"/>
        <w:ind w:left="1931" w:right="0" w:hanging="572"/>
        <w:jc w:val="left"/>
      </w:pPr>
      <w:bookmarkStart w:id="43" w:name="6.2More Thinking"/>
      <w:bookmarkEnd w:id="43"/>
      <w:bookmarkStart w:id="44" w:name="6.2More Thinking"/>
      <w:bookmarkEnd w:id="44"/>
      <w:r>
        <w:rPr>
          <w:w w:val="115"/>
        </w:rPr>
        <w:t>More</w:t>
      </w:r>
      <w:r>
        <w:rPr>
          <w:spacing w:val="-4"/>
          <w:w w:val="115"/>
        </w:rPr>
        <w:t xml:space="preserve"> </w:t>
      </w:r>
      <w:r>
        <w:rPr>
          <w:w w:val="115"/>
        </w:rPr>
        <w:t>Thinking</w:t>
      </w:r>
    </w:p>
    <w:p>
      <w:pPr>
        <w:spacing w:before="105"/>
        <w:ind w:left="1360" w:right="0" w:firstLine="0"/>
        <w:jc w:val="left"/>
        <w:rPr>
          <w:i/>
          <w:sz w:val="22"/>
        </w:rPr>
      </w:pPr>
      <w:r>
        <w:rPr>
          <w:w w:val="105"/>
          <w:sz w:val="22"/>
        </w:rPr>
        <w:t>As Kerry(2020) said, “</w:t>
      </w:r>
      <w:r>
        <w:rPr>
          <w:i/>
          <w:w w:val="105"/>
          <w:sz w:val="22"/>
        </w:rPr>
        <w:t>As artificial intelligence</w:t>
      </w:r>
    </w:p>
    <w:p>
      <w:pPr>
        <w:pStyle w:val="5"/>
        <w:spacing w:before="61"/>
        <w:ind w:left="290" w:right="1397"/>
      </w:pPr>
      <w:r>
        <w:br w:type="column"/>
      </w:r>
      <w:r>
        <w:rPr>
          <w:i/>
          <w:w w:val="110"/>
        </w:rPr>
        <w:t>evolves, it magnifies the ability to use personal information in ways that can intrude on privacy interests by raising analysis of personal information to new levels of power and speed</w:t>
      </w:r>
      <w:r>
        <w:rPr>
          <w:w w:val="110"/>
        </w:rPr>
        <w:t xml:space="preserve">”In this era, it seems so easy to get other people's personal information- machine can predict people’s current location through a microblog posted by them. On the one hand, as Cheng(2010) said, mining user information can bring more </w:t>
      </w:r>
      <w:r>
        <w:rPr>
          <w:b/>
          <w:w w:val="110"/>
        </w:rPr>
        <w:t xml:space="preserve">convenience </w:t>
      </w:r>
      <w:r>
        <w:rPr>
          <w:w w:val="110"/>
        </w:rPr>
        <w:t xml:space="preserve">to users, but at the same time, the user's </w:t>
      </w:r>
      <w:r>
        <w:rPr>
          <w:b/>
          <w:w w:val="110"/>
        </w:rPr>
        <w:t xml:space="preserve">privacy </w:t>
      </w:r>
      <w:r>
        <w:rPr>
          <w:w w:val="110"/>
        </w:rPr>
        <w:t>is also invisible. In the future, when personal information becomes more and more transparent, how to protect personal privacy will become a problem that worth thinking about. In addition, in the study of the model, it is also found that the potential discrimination of the model to the data is obvious. In the prediction of Naive Bayes model, only one of more than 10000 tweets is predicted to come from Midwest (ironically, this predict is</w:t>
      </w:r>
      <w:r>
        <w:rPr>
          <w:spacing w:val="-35"/>
          <w:w w:val="110"/>
        </w:rPr>
        <w:t xml:space="preserve"> </w:t>
      </w:r>
      <w:r>
        <w:rPr>
          <w:w w:val="110"/>
        </w:rPr>
        <w:t>wrong), which is obviously more prominent than the prejudice between people. In this context, bias in machine learning is also worth to discussing in the</w:t>
      </w:r>
      <w:r>
        <w:rPr>
          <w:spacing w:val="3"/>
          <w:w w:val="110"/>
        </w:rPr>
        <w:t xml:space="preserve"> </w:t>
      </w:r>
      <w:r>
        <w:rPr>
          <w:w w:val="110"/>
        </w:rPr>
        <w:t>future.</w:t>
      </w:r>
    </w:p>
    <w:p>
      <w:pPr>
        <w:pStyle w:val="3"/>
        <w:numPr>
          <w:ilvl w:val="0"/>
          <w:numId w:val="1"/>
        </w:numPr>
        <w:tabs>
          <w:tab w:val="left" w:pos="693"/>
          <w:tab w:val="left" w:pos="695"/>
        </w:tabs>
        <w:spacing w:before="164" w:after="0" w:line="240" w:lineRule="auto"/>
        <w:ind w:left="694" w:right="0" w:hanging="407"/>
        <w:jc w:val="left"/>
      </w:pPr>
      <w:bookmarkStart w:id="45" w:name="7Conclusion"/>
      <w:bookmarkEnd w:id="45"/>
      <w:r>
        <w:rPr>
          <w:w w:val="115"/>
        </w:rPr>
        <w:t>Conclusion</w:t>
      </w:r>
    </w:p>
    <w:p>
      <w:pPr>
        <w:pStyle w:val="5"/>
        <w:spacing w:before="103"/>
        <w:ind w:left="290" w:right="1687"/>
      </w:pPr>
      <w:r>
        <w:rPr>
          <w:w w:val="110"/>
        </w:rPr>
        <w:t>This report discusses and optimizes two models(Logistic Regression and Naive Bayes) used to predict the location of tweets posted, and the final scores of models are significantly higher than the 0-R classifier based on frequency.</w:t>
      </w:r>
    </w:p>
    <w:p>
      <w:pPr>
        <w:pStyle w:val="5"/>
        <w:spacing w:before="1"/>
        <w:ind w:left="290" w:right="1366"/>
        <w:rPr>
          <w:w w:val="110"/>
        </w:rPr>
      </w:pPr>
      <w:r>
        <w:rPr>
          <w:w w:val="110"/>
        </w:rPr>
        <w:t xml:space="preserve">However, in the process of optimization, it can be found that many "thought" model optimization had a negative impact on the performance of the model, which also requires researchers do more testing and consideration when optimizing the model. At the end of the report, report discusses the causes of model performance and think about the potential problems of machine learning. </w:t>
      </w:r>
    </w:p>
    <w:p>
      <w:pPr>
        <w:pStyle w:val="5"/>
        <w:spacing w:before="1"/>
        <w:ind w:left="290" w:right="1366"/>
      </w:pPr>
      <w:bookmarkStart w:id="47" w:name="_GoBack"/>
      <w:bookmarkEnd w:id="47"/>
      <w:r>
        <w:rPr>
          <w:w w:val="110"/>
        </w:rPr>
        <w:t>(2066words)</w:t>
      </w:r>
    </w:p>
    <w:p>
      <w:pPr>
        <w:pStyle w:val="3"/>
        <w:spacing w:before="164"/>
        <w:ind w:left="290" w:firstLine="0"/>
      </w:pPr>
      <w:bookmarkStart w:id="46" w:name="References"/>
      <w:bookmarkEnd w:id="46"/>
      <w:r>
        <w:rPr>
          <w:w w:val="110"/>
        </w:rPr>
        <w:t>References</w:t>
      </w:r>
    </w:p>
    <w:p>
      <w:pPr>
        <w:spacing w:before="153"/>
        <w:ind w:left="509" w:right="1462" w:hanging="221"/>
        <w:jc w:val="both"/>
        <w:rPr>
          <w:i/>
          <w:sz w:val="22"/>
        </w:rPr>
      </w:pPr>
      <w:r>
        <w:rPr>
          <w:i/>
          <w:sz w:val="22"/>
        </w:rPr>
        <w:t xml:space="preserve">Eisenstein, J., O’Connor, B., Smith, N.  A.  and Xing, E. </w:t>
      </w:r>
      <w:r>
        <w:rPr>
          <w:i/>
          <w:spacing w:val="-12"/>
          <w:sz w:val="22"/>
        </w:rPr>
        <w:t xml:space="preserve">P. </w:t>
      </w:r>
      <w:r>
        <w:rPr>
          <w:i/>
          <w:sz w:val="22"/>
        </w:rPr>
        <w:t xml:space="preserve">(2010) A latent variable model  for  geographic  lexical  variation. In Proceedings  of the  2010 Conference  on Empirical Methods in  Natural Language Processing </w:t>
      </w:r>
      <w:r>
        <w:rPr>
          <w:i/>
          <w:spacing w:val="2"/>
          <w:sz w:val="22"/>
        </w:rPr>
        <w:t xml:space="preserve">(EMNLP </w:t>
      </w:r>
      <w:r>
        <w:rPr>
          <w:i/>
          <w:sz w:val="22"/>
        </w:rPr>
        <w:t xml:space="preserve">2010), pages 1277–1287. </w:t>
      </w:r>
      <w:r>
        <w:rPr>
          <w:i/>
          <w:spacing w:val="2"/>
          <w:sz w:val="22"/>
        </w:rPr>
        <w:t>Cambridge,</w:t>
      </w:r>
      <w:r>
        <w:rPr>
          <w:i/>
          <w:spacing w:val="43"/>
          <w:sz w:val="22"/>
        </w:rPr>
        <w:t xml:space="preserve"> </w:t>
      </w:r>
      <w:r>
        <w:rPr>
          <w:i/>
          <w:sz w:val="22"/>
        </w:rPr>
        <w:t>USA.</w:t>
      </w:r>
    </w:p>
    <w:p>
      <w:pPr>
        <w:spacing w:after="0"/>
        <w:jc w:val="both"/>
        <w:rPr>
          <w:sz w:val="22"/>
        </w:rPr>
        <w:sectPr>
          <w:pgSz w:w="11910" w:h="16840"/>
          <w:pgMar w:top="1360" w:right="60" w:bottom="280" w:left="200" w:header="720" w:footer="720" w:gutter="0"/>
          <w:cols w:equalWidth="0" w:num="2">
            <w:col w:w="5767" w:space="40"/>
            <w:col w:w="5843"/>
          </w:cols>
        </w:sectPr>
      </w:pPr>
    </w:p>
    <w:p>
      <w:pPr>
        <w:pStyle w:val="5"/>
        <w:spacing w:before="61"/>
        <w:ind w:left="1578" w:right="5951" w:hanging="219"/>
        <w:jc w:val="both"/>
      </w:pPr>
      <w:r>
        <w:t xml:space="preserve">Cheng, Z., Caverlee, J., and Lee, K. (2010). </w:t>
      </w:r>
      <w:r>
        <w:rPr>
          <w:spacing w:val="-7"/>
        </w:rPr>
        <w:t xml:space="preserve">You </w:t>
      </w:r>
      <w:r>
        <w:t>are where you tweet: a content-based approach to geo-locating twitter users. In Proceedings of the 19th ACM international conference on Information and knowledge management, pages</w:t>
      </w:r>
      <w:r>
        <w:rPr>
          <w:spacing w:val="-6"/>
        </w:rPr>
        <w:t xml:space="preserve"> </w:t>
      </w:r>
      <w:r>
        <w:t>759–768.</w:t>
      </w:r>
    </w:p>
    <w:p>
      <w:pPr>
        <w:pStyle w:val="5"/>
        <w:spacing w:before="153"/>
        <w:ind w:left="1578" w:right="5952" w:hanging="219"/>
        <w:jc w:val="both"/>
      </w:pPr>
      <w:r>
        <w:t>Rahimi, A., Cohn, T., and Baldwin, T. (2018). Semi-supervised user geolocation via graph convolutional networks. In Proceedings of the 56th Annual Meeting of the Association for Computational Linguistics (Volume 1: Long Papers), pages 2009–2019.</w:t>
      </w:r>
    </w:p>
    <w:p>
      <w:pPr>
        <w:pStyle w:val="5"/>
        <w:spacing w:before="155"/>
        <w:ind w:left="1578" w:right="5956" w:hanging="219"/>
      </w:pPr>
      <w:r>
        <w:t>Kerry, C. F. (2020, February 10). Protecting privacy in an AI-driven world. Brookings. https://</w:t>
      </w:r>
      <w:r>
        <w:fldChar w:fldCharType="begin"/>
      </w:r>
      <w:r>
        <w:instrText xml:space="preserve"> HYPERLINK "http://www.brookings.edu/research/protectin" \h </w:instrText>
      </w:r>
      <w:r>
        <w:fldChar w:fldCharType="separate"/>
      </w:r>
      <w:r>
        <w:t>www.brookings.edu/research/protectin</w:t>
      </w:r>
      <w:r>
        <w:fldChar w:fldCharType="end"/>
      </w:r>
      <w:r>
        <w:t xml:space="preserve"> g-privacy-in-an-ai-driven-world/</w:t>
      </w:r>
    </w:p>
    <w:sectPr>
      <w:pgSz w:w="11910" w:h="16840"/>
      <w:pgMar w:top="1360" w:right="60" w:bottom="280" w:left="2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4"/>
      <w:numFmt w:val="decimal"/>
      <w:lvlText w:val="%1"/>
      <w:lvlJc w:val="left"/>
      <w:pPr>
        <w:ind w:left="810" w:hanging="572"/>
        <w:jc w:val="left"/>
      </w:pPr>
      <w:rPr>
        <w:rFonts w:hint="default"/>
        <w:lang w:val="en-US" w:eastAsia="en-US" w:bidi="en-US"/>
      </w:rPr>
    </w:lvl>
    <w:lvl w:ilvl="1" w:tentative="0">
      <w:start w:val="2"/>
      <w:numFmt w:val="decimal"/>
      <w:lvlText w:val="%1.%2"/>
      <w:lvlJc w:val="left"/>
      <w:pPr>
        <w:ind w:left="810" w:hanging="572"/>
        <w:jc w:val="right"/>
      </w:pPr>
      <w:rPr>
        <w:rFonts w:hint="default" w:ascii="Times New Roman" w:hAnsi="Times New Roman" w:eastAsia="Times New Roman" w:cs="Times New Roman"/>
        <w:b/>
        <w:bCs/>
        <w:spacing w:val="0"/>
        <w:w w:val="112"/>
        <w:sz w:val="22"/>
        <w:szCs w:val="22"/>
        <w:lang w:val="en-US" w:eastAsia="en-US" w:bidi="en-US"/>
      </w:rPr>
    </w:lvl>
    <w:lvl w:ilvl="2" w:tentative="0">
      <w:start w:val="0"/>
      <w:numFmt w:val="bullet"/>
      <w:lvlText w:val="•"/>
      <w:lvlJc w:val="left"/>
      <w:pPr>
        <w:ind w:left="1813" w:hanging="572"/>
      </w:pPr>
      <w:rPr>
        <w:rFonts w:hint="default"/>
        <w:lang w:val="en-US" w:eastAsia="en-US" w:bidi="en-US"/>
      </w:rPr>
    </w:lvl>
    <w:lvl w:ilvl="3" w:tentative="0">
      <w:start w:val="0"/>
      <w:numFmt w:val="bullet"/>
      <w:lvlText w:val="•"/>
      <w:lvlJc w:val="left"/>
      <w:pPr>
        <w:ind w:left="2310" w:hanging="572"/>
      </w:pPr>
      <w:rPr>
        <w:rFonts w:hint="default"/>
        <w:lang w:val="en-US" w:eastAsia="en-US" w:bidi="en-US"/>
      </w:rPr>
    </w:lvl>
    <w:lvl w:ilvl="4" w:tentative="0">
      <w:start w:val="0"/>
      <w:numFmt w:val="bullet"/>
      <w:lvlText w:val="•"/>
      <w:lvlJc w:val="left"/>
      <w:pPr>
        <w:ind w:left="2807" w:hanging="572"/>
      </w:pPr>
      <w:rPr>
        <w:rFonts w:hint="default"/>
        <w:lang w:val="en-US" w:eastAsia="en-US" w:bidi="en-US"/>
      </w:rPr>
    </w:lvl>
    <w:lvl w:ilvl="5" w:tentative="0">
      <w:start w:val="0"/>
      <w:numFmt w:val="bullet"/>
      <w:lvlText w:val="•"/>
      <w:lvlJc w:val="left"/>
      <w:pPr>
        <w:ind w:left="3304" w:hanging="572"/>
      </w:pPr>
      <w:rPr>
        <w:rFonts w:hint="default"/>
        <w:lang w:val="en-US" w:eastAsia="en-US" w:bidi="en-US"/>
      </w:rPr>
    </w:lvl>
    <w:lvl w:ilvl="6" w:tentative="0">
      <w:start w:val="0"/>
      <w:numFmt w:val="bullet"/>
      <w:lvlText w:val="•"/>
      <w:lvlJc w:val="left"/>
      <w:pPr>
        <w:ind w:left="3800" w:hanging="572"/>
      </w:pPr>
      <w:rPr>
        <w:rFonts w:hint="default"/>
        <w:lang w:val="en-US" w:eastAsia="en-US" w:bidi="en-US"/>
      </w:rPr>
    </w:lvl>
    <w:lvl w:ilvl="7" w:tentative="0">
      <w:start w:val="0"/>
      <w:numFmt w:val="bullet"/>
      <w:lvlText w:val="•"/>
      <w:lvlJc w:val="left"/>
      <w:pPr>
        <w:ind w:left="4297" w:hanging="572"/>
      </w:pPr>
      <w:rPr>
        <w:rFonts w:hint="default"/>
        <w:lang w:val="en-US" w:eastAsia="en-US" w:bidi="en-US"/>
      </w:rPr>
    </w:lvl>
    <w:lvl w:ilvl="8" w:tentative="0">
      <w:start w:val="0"/>
      <w:numFmt w:val="bullet"/>
      <w:lvlText w:val="•"/>
      <w:lvlJc w:val="left"/>
      <w:pPr>
        <w:ind w:left="4794" w:hanging="572"/>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1763" w:hanging="404"/>
        <w:jc w:val="right"/>
      </w:pPr>
      <w:rPr>
        <w:rFonts w:hint="default" w:ascii="Times New Roman" w:hAnsi="Times New Roman" w:eastAsia="Times New Roman" w:cs="Times New Roman"/>
        <w:b/>
        <w:bCs/>
        <w:spacing w:val="-2"/>
        <w:w w:val="100"/>
        <w:sz w:val="24"/>
        <w:szCs w:val="24"/>
        <w:lang w:val="en-US" w:eastAsia="en-US" w:bidi="en-US"/>
      </w:rPr>
    </w:lvl>
    <w:lvl w:ilvl="1" w:tentative="0">
      <w:start w:val="1"/>
      <w:numFmt w:val="decimal"/>
      <w:lvlText w:val="%1.%2"/>
      <w:lvlJc w:val="left"/>
      <w:pPr>
        <w:ind w:left="1931" w:hanging="572"/>
        <w:jc w:val="left"/>
      </w:pPr>
      <w:rPr>
        <w:rFonts w:hint="default" w:ascii="Times New Roman" w:hAnsi="Times New Roman" w:eastAsia="Times New Roman" w:cs="Times New Roman"/>
        <w:b/>
        <w:bCs/>
        <w:spacing w:val="0"/>
        <w:w w:val="112"/>
        <w:sz w:val="22"/>
        <w:szCs w:val="22"/>
        <w:lang w:val="en-US" w:eastAsia="en-US" w:bidi="en-US"/>
      </w:rPr>
    </w:lvl>
    <w:lvl w:ilvl="2" w:tentative="0">
      <w:start w:val="0"/>
      <w:numFmt w:val="bullet"/>
      <w:lvlText w:val="•"/>
      <w:lvlJc w:val="left"/>
      <w:pPr>
        <w:ind w:left="1760" w:hanging="572"/>
      </w:pPr>
      <w:rPr>
        <w:rFonts w:hint="default"/>
        <w:lang w:val="en-US" w:eastAsia="en-US" w:bidi="en-US"/>
      </w:rPr>
    </w:lvl>
    <w:lvl w:ilvl="3" w:tentative="0">
      <w:start w:val="0"/>
      <w:numFmt w:val="bullet"/>
      <w:lvlText w:val="•"/>
      <w:lvlJc w:val="left"/>
      <w:pPr>
        <w:ind w:left="1940" w:hanging="572"/>
      </w:pPr>
      <w:rPr>
        <w:rFonts w:hint="default"/>
        <w:lang w:val="en-US" w:eastAsia="en-US" w:bidi="en-US"/>
      </w:rPr>
    </w:lvl>
    <w:lvl w:ilvl="4" w:tentative="0">
      <w:start w:val="0"/>
      <w:numFmt w:val="bullet"/>
      <w:lvlText w:val="•"/>
      <w:lvlJc w:val="left"/>
      <w:pPr>
        <w:ind w:left="1640" w:hanging="572"/>
      </w:pPr>
      <w:rPr>
        <w:rFonts w:hint="default"/>
        <w:lang w:val="en-US" w:eastAsia="en-US" w:bidi="en-US"/>
      </w:rPr>
    </w:lvl>
    <w:lvl w:ilvl="5" w:tentative="0">
      <w:start w:val="0"/>
      <w:numFmt w:val="bullet"/>
      <w:lvlText w:val="•"/>
      <w:lvlJc w:val="left"/>
      <w:pPr>
        <w:ind w:left="1341" w:hanging="572"/>
      </w:pPr>
      <w:rPr>
        <w:rFonts w:hint="default"/>
        <w:lang w:val="en-US" w:eastAsia="en-US" w:bidi="en-US"/>
      </w:rPr>
    </w:lvl>
    <w:lvl w:ilvl="6" w:tentative="0">
      <w:start w:val="0"/>
      <w:numFmt w:val="bullet"/>
      <w:lvlText w:val="•"/>
      <w:lvlJc w:val="left"/>
      <w:pPr>
        <w:ind w:left="1042" w:hanging="572"/>
      </w:pPr>
      <w:rPr>
        <w:rFonts w:hint="default"/>
        <w:lang w:val="en-US" w:eastAsia="en-US" w:bidi="en-US"/>
      </w:rPr>
    </w:lvl>
    <w:lvl w:ilvl="7" w:tentative="0">
      <w:start w:val="0"/>
      <w:numFmt w:val="bullet"/>
      <w:lvlText w:val="•"/>
      <w:lvlJc w:val="left"/>
      <w:pPr>
        <w:ind w:left="742" w:hanging="572"/>
      </w:pPr>
      <w:rPr>
        <w:rFonts w:hint="default"/>
        <w:lang w:val="en-US" w:eastAsia="en-US" w:bidi="en-US"/>
      </w:rPr>
    </w:lvl>
    <w:lvl w:ilvl="8" w:tentative="0">
      <w:start w:val="0"/>
      <w:numFmt w:val="bullet"/>
      <w:lvlText w:val="•"/>
      <w:lvlJc w:val="left"/>
      <w:pPr>
        <w:ind w:left="443" w:hanging="572"/>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7D4032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34"/>
      <w:ind w:left="3700" w:right="3826"/>
      <w:jc w:val="center"/>
      <w:outlineLvl w:val="1"/>
    </w:pPr>
    <w:rPr>
      <w:rFonts w:ascii="Times New Roman" w:hAnsi="Times New Roman" w:eastAsia="Times New Roman" w:cs="Times New Roman"/>
      <w:b/>
      <w:bCs/>
      <w:sz w:val="28"/>
      <w:szCs w:val="28"/>
      <w:lang w:val="en-US" w:eastAsia="en-US" w:bidi="en-US"/>
    </w:rPr>
  </w:style>
  <w:style w:type="paragraph" w:styleId="3">
    <w:name w:val="heading 2"/>
    <w:basedOn w:val="1"/>
    <w:next w:val="1"/>
    <w:qFormat/>
    <w:uiPriority w:val="1"/>
    <w:pPr>
      <w:ind w:left="1763" w:hanging="404"/>
      <w:outlineLvl w:val="2"/>
    </w:pPr>
    <w:rPr>
      <w:rFonts w:ascii="Times New Roman" w:hAnsi="Times New Roman" w:eastAsia="Times New Roman" w:cs="Times New Roman"/>
      <w:b/>
      <w:bCs/>
      <w:sz w:val="24"/>
      <w:szCs w:val="24"/>
      <w:lang w:val="en-US" w:eastAsia="en-US" w:bidi="en-US"/>
    </w:rPr>
  </w:style>
  <w:style w:type="paragraph" w:styleId="4">
    <w:name w:val="heading 3"/>
    <w:basedOn w:val="1"/>
    <w:next w:val="1"/>
    <w:qFormat/>
    <w:uiPriority w:val="1"/>
    <w:pPr>
      <w:spacing w:before="123"/>
      <w:ind w:left="1931" w:hanging="572"/>
      <w:outlineLvl w:val="3"/>
    </w:pPr>
    <w:rPr>
      <w:rFonts w:ascii="Times New Roman" w:hAnsi="Times New Roman" w:eastAsia="Times New Roman" w:cs="Times New Roman"/>
      <w:b/>
      <w:bCs/>
      <w:sz w:val="22"/>
      <w:szCs w:val="22"/>
      <w:lang w:val="en-US" w:eastAsia="en-US" w:bidi="en-US"/>
    </w:rPr>
  </w:style>
  <w:style w:type="character" w:default="1" w:styleId="7">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360"/>
    </w:pPr>
    <w:rPr>
      <w:rFonts w:ascii="Times New Roman" w:hAnsi="Times New Roman" w:eastAsia="Times New Roman" w:cs="Times New Roman"/>
      <w:sz w:val="22"/>
      <w:szCs w:val="22"/>
      <w:lang w:val="en-US" w:eastAsia="en-US" w:bidi="en-US"/>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23"/>
      <w:ind w:left="1931" w:hanging="572"/>
    </w:pPr>
    <w:rPr>
      <w:rFonts w:ascii="Times New Roman" w:hAnsi="Times New Roman" w:eastAsia="Times New Roman" w:cs="Times New Roman"/>
      <w:lang w:val="en-US" w:eastAsia="en-US" w:bidi="en-US"/>
    </w:rPr>
  </w:style>
  <w:style w:type="paragraph" w:customStyle="1" w:styleId="10">
    <w:name w:val="Table Paragraph"/>
    <w:basedOn w:val="1"/>
    <w:qFormat/>
    <w:uiPriority w:val="1"/>
    <w:pPr>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2021-05-09T10:54:00Z</dcterms:created>
  <dc:creator>KtyAlex</dc:creator>
  <cp:lastModifiedBy>Alex</cp:lastModifiedBy>
  <dcterms:modified xsi:type="dcterms:W3CDTF">2021-05-09T10:55:29Z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2021-05-09T00:00:00Z</vt:filetime>
  </property>
  <property fmtid="{D5CDD505-2E9C-101B-9397-08002B2CF9AE}" pid="3" name="Creator">
    <vt:lpwstr>WPS 文字</vt:lpwstr>
  </property>
  <property fmtid="{D5CDD505-2E9C-101B-9397-08002B2CF9AE}" pid="4" name="LastSaved">
    <vt:filetime>2021-05-09T00:00:00Z</vt:filetime>
  </property>
  <property fmtid="{D5CDD505-2E9C-101B-9397-08002B2CF9AE}" pid="5" name="KSOProductBuildVer">
    <vt:lpwstr>2052-11.1.0.10463</vt:lpwstr>
  </property>
  <property fmtid="{D5CDD505-2E9C-101B-9397-08002B2CF9AE}" pid="6" name="ICV">
    <vt:lpwstr>098A631E7B2B4D0BA914FF8CC29263F3</vt:lpwstr>
  </property>
</Properties>
</file>