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BA4" w:rsidRDefault="00AA7BA4" w:rsidP="00E46480">
      <w:pPr>
        <w:spacing w:beforeLines="250" w:before="900" w:line="480" w:lineRule="auto"/>
        <w:rPr>
          <w:rFonts w:ascii="標楷體" w:eastAsia="標楷體" w:hAnsi="標楷體"/>
          <w:sz w:val="32"/>
          <w:szCs w:val="32"/>
        </w:rPr>
      </w:pPr>
    </w:p>
    <w:p w:rsidR="00E46480" w:rsidRDefault="00E46480" w:rsidP="00E46480">
      <w:pPr>
        <w:spacing w:beforeLines="250" w:before="900" w:line="48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您好：</w:t>
      </w:r>
    </w:p>
    <w:p w:rsidR="00E46480" w:rsidRDefault="00E46480" w:rsidP="00E46480">
      <w:pPr>
        <w:spacing w:beforeLines="250" w:before="900" w:line="720" w:lineRule="auto"/>
        <w:rPr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仁愛區衛生所於</w:t>
      </w:r>
      <w:r>
        <w:rPr>
          <w:rFonts w:ascii="標楷體" w:eastAsia="標楷體" w:hAnsi="標楷體" w:hint="eastAsia"/>
          <w:b/>
          <w:sz w:val="40"/>
          <w:szCs w:val="40"/>
          <w:u w:val="thick"/>
        </w:rPr>
        <w:t>112年06月17日下午 16:30-19:30及06月18日 下午13:30-16:30兩日</w:t>
      </w:r>
      <w:r>
        <w:rPr>
          <w:rFonts w:ascii="標楷體" w:eastAsia="標楷體" w:hAnsi="標楷體" w:hint="eastAsia"/>
          <w:sz w:val="32"/>
          <w:szCs w:val="32"/>
        </w:rPr>
        <w:t>在</w:t>
      </w:r>
      <w:r>
        <w:rPr>
          <w:rFonts w:ascii="標楷體" w:eastAsia="標楷體" w:hAnsi="標楷體" w:hint="eastAsia"/>
          <w:b/>
          <w:sz w:val="32"/>
          <w:szCs w:val="32"/>
        </w:rPr>
        <w:t>基隆東岸商場</w:t>
      </w:r>
      <w:r>
        <w:rPr>
          <w:rFonts w:ascii="標楷體" w:eastAsia="標楷體" w:hAnsi="標楷體" w:hint="eastAsia"/>
          <w:sz w:val="32"/>
          <w:szCs w:val="32"/>
        </w:rPr>
        <w:t>一樓處有設置COVID-19基礎劑接種服務，若未施打</w:t>
      </w:r>
      <w:r>
        <w:rPr>
          <w:rFonts w:ascii="標楷體" w:eastAsia="標楷體" w:hAnsi="標楷體" w:cs="Arial" w:hint="eastAsia"/>
          <w:sz w:val="32"/>
          <w:szCs w:val="32"/>
        </w:rPr>
        <w:t xml:space="preserve">COVID-19者可以至現場施打，且3 </w:t>
      </w:r>
      <w:proofErr w:type="gramStart"/>
      <w:r>
        <w:rPr>
          <w:rFonts w:ascii="標楷體" w:eastAsia="標楷體" w:hAnsi="標楷體" w:cs="Arial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cs="Arial" w:hint="eastAsia"/>
          <w:sz w:val="32"/>
          <w:szCs w:val="32"/>
        </w:rPr>
        <w:t>月內沒有確</w:t>
      </w:r>
      <w:proofErr w:type="gramStart"/>
      <w:r>
        <w:rPr>
          <w:rFonts w:ascii="標楷體" w:eastAsia="標楷體" w:hAnsi="標楷體" w:cs="Arial" w:hint="eastAsia"/>
          <w:sz w:val="32"/>
          <w:szCs w:val="32"/>
        </w:rPr>
        <w:t>診新冠</w:t>
      </w:r>
      <w:proofErr w:type="gramEnd"/>
      <w:r>
        <w:rPr>
          <w:rFonts w:ascii="標楷體" w:eastAsia="標楷體" w:hAnsi="標楷體" w:cs="Arial" w:hint="eastAsia"/>
          <w:sz w:val="32"/>
          <w:szCs w:val="32"/>
        </w:rPr>
        <w:t>肺炎，</w:t>
      </w:r>
      <w:proofErr w:type="gramStart"/>
      <w:r>
        <w:rPr>
          <w:rFonts w:ascii="標楷體" w:eastAsia="標楷體" w:hAnsi="標楷體" w:cs="Arial" w:hint="eastAsia"/>
          <w:sz w:val="32"/>
          <w:szCs w:val="32"/>
        </w:rPr>
        <w:t>即可施</w:t>
      </w:r>
      <w:proofErr w:type="gramEnd"/>
      <w:r>
        <w:rPr>
          <w:rFonts w:ascii="標楷體" w:eastAsia="標楷體" w:hAnsi="標楷體" w:cs="Arial" w:hint="eastAsia"/>
          <w:sz w:val="32"/>
          <w:szCs w:val="32"/>
        </w:rPr>
        <w:t>打，施打當日務必帶</w:t>
      </w:r>
      <w:r>
        <w:rPr>
          <w:rFonts w:ascii="標楷體" w:eastAsia="標楷體" w:hAnsi="標楷體" w:cs="Arial" w:hint="eastAsia"/>
          <w:b/>
          <w:sz w:val="40"/>
          <w:szCs w:val="40"/>
          <w:u w:val="thick"/>
        </w:rPr>
        <w:t>健保卡及</w:t>
      </w:r>
      <w:proofErr w:type="gramStart"/>
      <w:r>
        <w:rPr>
          <w:rFonts w:ascii="標楷體" w:eastAsia="標楷體" w:hAnsi="標楷體" w:cs="Arial" w:hint="eastAsia"/>
          <w:b/>
          <w:sz w:val="40"/>
          <w:szCs w:val="40"/>
          <w:u w:val="thick"/>
        </w:rPr>
        <w:t>小黃卡</w:t>
      </w:r>
      <w:r>
        <w:rPr>
          <w:rFonts w:ascii="標楷體" w:eastAsia="標楷體" w:hAnsi="標楷體" w:cs="Arial" w:hint="eastAsia"/>
          <w:sz w:val="32"/>
          <w:szCs w:val="32"/>
        </w:rPr>
        <w:t>到</w:t>
      </w:r>
      <w:proofErr w:type="gramEnd"/>
      <w:r>
        <w:rPr>
          <w:rFonts w:ascii="標楷體" w:eastAsia="標楷體" w:hAnsi="標楷體" w:cs="Arial" w:hint="eastAsia"/>
          <w:sz w:val="32"/>
          <w:szCs w:val="32"/>
        </w:rPr>
        <w:t>現場，打完提供</w:t>
      </w:r>
      <w:r>
        <w:rPr>
          <w:rFonts w:ascii="標楷體" w:eastAsia="標楷體" w:hAnsi="標楷體" w:cs="Arial" w:hint="eastAsia"/>
          <w:b/>
          <w:sz w:val="40"/>
          <w:szCs w:val="40"/>
          <w:u w:val="thick"/>
        </w:rPr>
        <w:t>5支</w:t>
      </w:r>
      <w:proofErr w:type="gramStart"/>
      <w:r>
        <w:rPr>
          <w:rFonts w:ascii="標楷體" w:eastAsia="標楷體" w:hAnsi="標楷體" w:cs="Arial" w:hint="eastAsia"/>
          <w:b/>
          <w:sz w:val="40"/>
          <w:szCs w:val="40"/>
          <w:u w:val="thick"/>
        </w:rPr>
        <w:t>快篩試劑</w:t>
      </w:r>
      <w:proofErr w:type="gramEnd"/>
      <w:r>
        <w:rPr>
          <w:rFonts w:ascii="標楷體" w:eastAsia="標楷體" w:hAnsi="標楷體" w:cs="Arial" w:hint="eastAsia"/>
          <w:b/>
          <w:sz w:val="40"/>
          <w:szCs w:val="40"/>
          <w:u w:val="thick"/>
        </w:rPr>
        <w:t>及500元禮卷。</w:t>
      </w:r>
    </w:p>
    <w:p w:rsidR="00E46480" w:rsidRDefault="00E46480" w:rsidP="00E46480">
      <w:pPr>
        <w:spacing w:beforeLines="250" w:before="900" w:line="480" w:lineRule="auto"/>
        <w:rPr>
          <w:rFonts w:ascii="標楷體" w:eastAsia="標楷體" w:hAnsi="標楷體"/>
          <w:sz w:val="28"/>
          <w:szCs w:val="28"/>
        </w:rPr>
      </w:pPr>
      <w:r>
        <w:t xml:space="preserve">                    </w:t>
      </w:r>
      <w:r>
        <w:rPr>
          <w:rFonts w:ascii="標楷體" w:eastAsia="標楷體" w:hAnsi="標楷體" w:hint="eastAsia"/>
          <w:sz w:val="28"/>
          <w:szCs w:val="28"/>
        </w:rPr>
        <w:t>基隆市仁愛衛生所  關心您</w:t>
      </w:r>
    </w:p>
    <w:p w:rsidR="007E08F1" w:rsidRPr="00E46480" w:rsidRDefault="007E08F1" w:rsidP="008576B2"/>
    <w:sectPr w:rsidR="007E08F1" w:rsidRPr="00E46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0A62" w:rsidRDefault="00640A62" w:rsidP="008576B2">
      <w:r>
        <w:separator/>
      </w:r>
    </w:p>
  </w:endnote>
  <w:endnote w:type="continuationSeparator" w:id="0">
    <w:p w:rsidR="00640A62" w:rsidRDefault="00640A62" w:rsidP="0085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0A62" w:rsidRDefault="00640A62" w:rsidP="008576B2">
      <w:r>
        <w:separator/>
      </w:r>
    </w:p>
  </w:footnote>
  <w:footnote w:type="continuationSeparator" w:id="0">
    <w:p w:rsidR="00640A62" w:rsidRDefault="00640A62" w:rsidP="00857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F1"/>
    <w:rsid w:val="000B26B0"/>
    <w:rsid w:val="00640A62"/>
    <w:rsid w:val="007A0E50"/>
    <w:rsid w:val="007E08F1"/>
    <w:rsid w:val="008576B2"/>
    <w:rsid w:val="00AA7BA4"/>
    <w:rsid w:val="00C63E55"/>
    <w:rsid w:val="00E46480"/>
    <w:rsid w:val="00F8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B5F42D"/>
  <w15:chartTrackingRefBased/>
  <w15:docId w15:val="{FB6BFB6E-8B81-42D2-B664-FD78DED9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08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76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576B2"/>
    <w:rPr>
      <w:kern w:val="2"/>
    </w:rPr>
  </w:style>
  <w:style w:type="paragraph" w:styleId="a5">
    <w:name w:val="footer"/>
    <w:basedOn w:val="a"/>
    <w:link w:val="a6"/>
    <w:rsid w:val="008576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576B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您好：</dc:title>
  <dc:subject/>
  <dc:creator>C01C59875</dc:creator>
  <cp:keywords/>
  <dc:description/>
  <cp:lastModifiedBy>潔 穩</cp:lastModifiedBy>
  <cp:revision>5</cp:revision>
  <dcterms:created xsi:type="dcterms:W3CDTF">2023-06-01T07:24:00Z</dcterms:created>
  <dcterms:modified xsi:type="dcterms:W3CDTF">2023-06-01T07:45:00Z</dcterms:modified>
</cp:coreProperties>
</file>