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7303C" w14:textId="77777777" w:rsidR="00892D7F" w:rsidRDefault="00892D7F" w:rsidP="00892D7F">
      <w:r>
        <w:rPr>
          <w:noProof/>
        </w:rPr>
        <w:drawing>
          <wp:anchor distT="0" distB="0" distL="114300" distR="114300" simplePos="0" relativeHeight="251665408" behindDoc="0" locked="0" layoutInCell="1" allowOverlap="1" wp14:anchorId="194CD720" wp14:editId="33E59F0C">
            <wp:simplePos x="0" y="0"/>
            <wp:positionH relativeFrom="margin">
              <wp:align>center</wp:align>
            </wp:positionH>
            <wp:positionV relativeFrom="paragraph">
              <wp:posOffset>-237490</wp:posOffset>
            </wp:positionV>
            <wp:extent cx="4410075" cy="1093316"/>
            <wp:effectExtent l="38100" t="57150" r="47625" b="354965"/>
            <wp:wrapNone/>
            <wp:docPr id="190" name="Imagen 19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09331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noFill/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21F8D" w14:textId="77777777" w:rsidR="00892D7F" w:rsidRDefault="00892D7F" w:rsidP="00892D7F"/>
    <w:p w14:paraId="61E12F13" w14:textId="77777777" w:rsidR="00892D7F" w:rsidRDefault="00892D7F" w:rsidP="00892D7F"/>
    <w:p w14:paraId="16D7D75A" w14:textId="77777777" w:rsidR="00892D7F" w:rsidRDefault="00892D7F" w:rsidP="00892D7F"/>
    <w:p w14:paraId="716D5D4D" w14:textId="77777777" w:rsidR="00892D7F" w:rsidRDefault="00892D7F" w:rsidP="00892D7F"/>
    <w:p w14:paraId="0BA1495D" w14:textId="77777777" w:rsidR="00892D7F" w:rsidRPr="006D0582" w:rsidRDefault="00892D7F" w:rsidP="00892D7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PSICOLOGIA CLINICA</w:t>
      </w:r>
    </w:p>
    <w:p w14:paraId="458827F6" w14:textId="77777777" w:rsidR="00892D7F" w:rsidRDefault="00892D7F" w:rsidP="00892D7F"/>
    <w:p w14:paraId="1371E488" w14:textId="49DF1D47" w:rsidR="00892D7F" w:rsidRPr="0044209A" w:rsidRDefault="00892D7F" w:rsidP="00892D7F">
      <w:pPr>
        <w:jc w:val="center"/>
        <w:rPr>
          <w:b/>
          <w:bCs/>
          <w:sz w:val="28"/>
          <w:szCs w:val="28"/>
        </w:rPr>
      </w:pPr>
      <w:r w:rsidRPr="0044209A">
        <w:rPr>
          <w:b/>
          <w:bCs/>
          <w:sz w:val="28"/>
          <w:szCs w:val="28"/>
        </w:rPr>
        <w:t xml:space="preserve">ENTREGABLE </w:t>
      </w:r>
      <w:r>
        <w:rPr>
          <w:b/>
          <w:bCs/>
          <w:sz w:val="28"/>
          <w:szCs w:val="28"/>
        </w:rPr>
        <w:t>2</w:t>
      </w:r>
    </w:p>
    <w:p w14:paraId="1358F8EB" w14:textId="77777777" w:rsidR="00892D7F" w:rsidRDefault="00892D7F" w:rsidP="00892D7F">
      <w:pPr>
        <w:jc w:val="center"/>
      </w:pPr>
    </w:p>
    <w:p w14:paraId="57521C19" w14:textId="77777777" w:rsidR="00892D7F" w:rsidRDefault="00892D7F" w:rsidP="00892D7F">
      <w:r>
        <w:rPr>
          <w:sz w:val="28"/>
          <w:szCs w:val="28"/>
        </w:rPr>
        <w:t xml:space="preserve">                       </w:t>
      </w:r>
      <w:r w:rsidRPr="00FC6B9F">
        <w:rPr>
          <w:sz w:val="28"/>
          <w:szCs w:val="28"/>
        </w:rPr>
        <w:t>NOMBRE DEL DOCENTE</w:t>
      </w:r>
      <w:r w:rsidRPr="00FC6B9F">
        <w:rPr>
          <w:sz w:val="24"/>
          <w:szCs w:val="24"/>
        </w:rPr>
        <w:t>:</w:t>
      </w:r>
      <w:r>
        <w:rPr>
          <w:sz w:val="24"/>
          <w:szCs w:val="24"/>
        </w:rPr>
        <w:t xml:space="preserve"> Lourdes Martínez González </w:t>
      </w:r>
    </w:p>
    <w:p w14:paraId="040CC4ED" w14:textId="77777777" w:rsidR="00892D7F" w:rsidRDefault="00892D7F" w:rsidP="00892D7F">
      <w:pPr>
        <w:jc w:val="center"/>
      </w:pPr>
    </w:p>
    <w:p w14:paraId="78EB6367" w14:textId="77777777" w:rsidR="00892D7F" w:rsidRPr="00FC6B9F" w:rsidRDefault="00892D7F" w:rsidP="00892D7F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NOMBRE DEL ALUMNO</w:t>
      </w:r>
      <w:r w:rsidRPr="00FC6B9F">
        <w:rPr>
          <w:sz w:val="24"/>
          <w:szCs w:val="24"/>
        </w:rPr>
        <w:t>: Pamela Denisse Ortega Soriano.</w:t>
      </w:r>
    </w:p>
    <w:p w14:paraId="7951662B" w14:textId="77777777" w:rsidR="00892D7F" w:rsidRPr="00FC6B9F" w:rsidRDefault="00892D7F" w:rsidP="00892D7F">
      <w:pPr>
        <w:jc w:val="center"/>
        <w:rPr>
          <w:sz w:val="24"/>
          <w:szCs w:val="24"/>
        </w:rPr>
      </w:pPr>
    </w:p>
    <w:p w14:paraId="42C97449" w14:textId="77777777" w:rsidR="00892D7F" w:rsidRPr="00FC6B9F" w:rsidRDefault="00892D7F" w:rsidP="00892D7F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MATRICULA</w:t>
      </w:r>
      <w:r>
        <w:t xml:space="preserve">: </w:t>
      </w:r>
      <w:r w:rsidRPr="00FC6B9F">
        <w:rPr>
          <w:sz w:val="24"/>
          <w:szCs w:val="24"/>
        </w:rPr>
        <w:t>21172676</w:t>
      </w:r>
    </w:p>
    <w:p w14:paraId="457EE751" w14:textId="77777777" w:rsidR="00892D7F" w:rsidRDefault="00892D7F" w:rsidP="00892D7F">
      <w:pPr>
        <w:jc w:val="center"/>
      </w:pPr>
    </w:p>
    <w:p w14:paraId="307CDD40" w14:textId="77777777" w:rsidR="00892D7F" w:rsidRPr="00FC6B9F" w:rsidRDefault="00892D7F" w:rsidP="00892D7F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CARRERA</w:t>
      </w:r>
      <w:r w:rsidRPr="00FC6B9F">
        <w:rPr>
          <w:sz w:val="24"/>
          <w:szCs w:val="24"/>
        </w:rPr>
        <w:t>: Lic. en Psicología</w:t>
      </w:r>
    </w:p>
    <w:p w14:paraId="4140BD63" w14:textId="77777777" w:rsidR="00892D7F" w:rsidRPr="00FC6B9F" w:rsidRDefault="00892D7F" w:rsidP="00892D7F">
      <w:pPr>
        <w:jc w:val="center"/>
        <w:rPr>
          <w:sz w:val="24"/>
          <w:szCs w:val="24"/>
        </w:rPr>
      </w:pPr>
    </w:p>
    <w:p w14:paraId="4F8C0054" w14:textId="58849890" w:rsidR="008F0DB2" w:rsidRDefault="00892D7F" w:rsidP="00892D7F">
      <w:pPr>
        <w:sectPr w:rsidR="008F0DB2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 xml:space="preserve">                                       </w:t>
      </w:r>
      <w:r w:rsidRPr="00FC6B9F">
        <w:rPr>
          <w:sz w:val="28"/>
          <w:szCs w:val="28"/>
        </w:rPr>
        <w:t>FECHA</w:t>
      </w:r>
      <w:r w:rsidRPr="00FC6B9F">
        <w:rPr>
          <w:sz w:val="24"/>
          <w:szCs w:val="24"/>
        </w:rPr>
        <w:t>:</w:t>
      </w:r>
      <w:r>
        <w:rPr>
          <w:sz w:val="24"/>
          <w:szCs w:val="24"/>
        </w:rPr>
        <w:t>1</w:t>
      </w:r>
      <w:r w:rsidRPr="00FC6B9F">
        <w:rPr>
          <w:sz w:val="24"/>
          <w:szCs w:val="24"/>
        </w:rPr>
        <w:t>/</w:t>
      </w:r>
      <w:r>
        <w:rPr>
          <w:sz w:val="24"/>
          <w:szCs w:val="24"/>
        </w:rPr>
        <w:t>Agosto</w:t>
      </w:r>
      <w:r w:rsidRPr="00FC6B9F">
        <w:rPr>
          <w:sz w:val="24"/>
          <w:szCs w:val="24"/>
        </w:rPr>
        <w:t xml:space="preserve"> al </w:t>
      </w:r>
      <w:r>
        <w:rPr>
          <w:sz w:val="24"/>
          <w:szCs w:val="24"/>
        </w:rPr>
        <w:t>7</w:t>
      </w:r>
      <w:r w:rsidRPr="00FC6B9F">
        <w:rPr>
          <w:sz w:val="24"/>
          <w:szCs w:val="24"/>
        </w:rPr>
        <w:t xml:space="preserve">/ </w:t>
      </w:r>
      <w:r>
        <w:rPr>
          <w:sz w:val="24"/>
          <w:szCs w:val="24"/>
        </w:rPr>
        <w:t>agosto</w:t>
      </w:r>
      <w:r w:rsidRPr="00FC6B9F">
        <w:rPr>
          <w:sz w:val="24"/>
          <w:szCs w:val="24"/>
        </w:rPr>
        <w:t xml:space="preserve"> del</w:t>
      </w:r>
      <w:r w:rsidRPr="00FC6B9F">
        <w:rPr>
          <w:sz w:val="24"/>
          <w:szCs w:val="24"/>
        </w:rPr>
        <w:t xml:space="preserve"> 2022</w:t>
      </w:r>
      <w:r>
        <w:rPr>
          <w:sz w:val="24"/>
          <w:szCs w:val="24"/>
        </w:rPr>
        <w:t xml:space="preserve">                              </w:t>
      </w:r>
    </w:p>
    <w:p w14:paraId="368349DD" w14:textId="5DF4D4C4" w:rsidR="008F0DB2" w:rsidRDefault="008F0DB2" w:rsidP="0060297F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Introducción</w:t>
      </w:r>
    </w:p>
    <w:p w14:paraId="137F4644" w14:textId="3EEF9D1B" w:rsidR="00053D9B" w:rsidRPr="00B62A2D" w:rsidRDefault="00053D9B" w:rsidP="0060297F">
      <w:pPr>
        <w:rPr>
          <w:sz w:val="24"/>
          <w:szCs w:val="24"/>
        </w:rPr>
      </w:pPr>
      <w:r w:rsidRPr="00B62A2D">
        <w:rPr>
          <w:sz w:val="24"/>
          <w:szCs w:val="24"/>
        </w:rPr>
        <w:t xml:space="preserve">En este trabajo hablaremos de las orientaciones de </w:t>
      </w:r>
      <w:r w:rsidR="00B62A2D" w:rsidRPr="00B62A2D">
        <w:rPr>
          <w:sz w:val="24"/>
          <w:szCs w:val="24"/>
        </w:rPr>
        <w:t>l</w:t>
      </w:r>
      <w:r w:rsidRPr="00B62A2D">
        <w:rPr>
          <w:sz w:val="24"/>
          <w:szCs w:val="24"/>
        </w:rPr>
        <w:t xml:space="preserve">a psicología clínica vistas en este bloque. </w:t>
      </w:r>
    </w:p>
    <w:p w14:paraId="54065AB6" w14:textId="0544BF20" w:rsidR="00B62A2D" w:rsidRPr="00B62A2D" w:rsidRDefault="00B62A2D" w:rsidP="0060297F">
      <w:pPr>
        <w:rPr>
          <w:sz w:val="24"/>
          <w:szCs w:val="24"/>
        </w:rPr>
      </w:pPr>
      <w:r w:rsidRPr="00B62A2D">
        <w:rPr>
          <w:sz w:val="24"/>
          <w:szCs w:val="24"/>
        </w:rPr>
        <w:t xml:space="preserve">La psicoterapia enfocada a una orientación, la psicoterapia bueno es un tratamiento enfocado al cambio de patrones de pensamiento y conducta, que derivan en el bienestar físico y emocional de la persona. Dicho tratamiento es un proceso que se establece con el paciente apoyado por un profesional especialista (psicólogo). </w:t>
      </w:r>
    </w:p>
    <w:p w14:paraId="3964E014" w14:textId="707AEFE0" w:rsidR="00B62A2D" w:rsidRPr="00B62A2D" w:rsidRDefault="00B62A2D" w:rsidP="0060297F">
      <w:pPr>
        <w:rPr>
          <w:sz w:val="24"/>
          <w:szCs w:val="24"/>
        </w:rPr>
      </w:pPr>
      <w:r w:rsidRPr="00B62A2D">
        <w:rPr>
          <w:sz w:val="24"/>
          <w:szCs w:val="24"/>
        </w:rPr>
        <w:t>La psicoterapia requiere: un proceso de colaboración, un proceso de dialogo, un ambiente de confianza, objetividad por parte del psicólogo y neutralidad e imparcialidad del psicólogo.</w:t>
      </w:r>
    </w:p>
    <w:p w14:paraId="42FC739A" w14:textId="742D3305" w:rsidR="006A0DE5" w:rsidRPr="00B62A2D" w:rsidRDefault="006A0DE5" w:rsidP="0060297F">
      <w:pPr>
        <w:rPr>
          <w:sz w:val="24"/>
          <w:szCs w:val="24"/>
        </w:rPr>
      </w:pPr>
      <w:r w:rsidRPr="00B62A2D">
        <w:rPr>
          <w:sz w:val="24"/>
          <w:szCs w:val="24"/>
        </w:rPr>
        <w:t xml:space="preserve">Las orientaciones de las que hablaremos son </w:t>
      </w:r>
      <w:r w:rsidR="00481886" w:rsidRPr="00B62A2D">
        <w:rPr>
          <w:sz w:val="24"/>
          <w:szCs w:val="24"/>
        </w:rPr>
        <w:t>la cognitiva conductual, la terapia racional emotiva, y el psicoanálisis</w:t>
      </w:r>
      <w:r w:rsidR="00B62A2D" w:rsidRPr="00B62A2D">
        <w:rPr>
          <w:sz w:val="24"/>
          <w:szCs w:val="24"/>
        </w:rPr>
        <w:t>.</w:t>
      </w:r>
    </w:p>
    <w:p w14:paraId="050B3617" w14:textId="77777777" w:rsidR="00B62A2D" w:rsidRDefault="00B62A2D" w:rsidP="0060297F">
      <w:pPr>
        <w:rPr>
          <w:sz w:val="28"/>
          <w:szCs w:val="28"/>
        </w:rPr>
      </w:pPr>
    </w:p>
    <w:p w14:paraId="48F57CCB" w14:textId="65B582AB" w:rsidR="008F0DB2" w:rsidRDefault="008F0DB2" w:rsidP="0060297F">
      <w:pPr>
        <w:rPr>
          <w:sz w:val="28"/>
          <w:szCs w:val="28"/>
        </w:rPr>
        <w:sectPr w:rsidR="008F0DB2" w:rsidSect="008F0DB2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tbl>
      <w:tblPr>
        <w:tblStyle w:val="Tablaconcuadrcula6concolores-nfasis2"/>
        <w:tblpPr w:leftFromText="141" w:rightFromText="141" w:vertAnchor="text" w:horzAnchor="margin" w:tblpX="-1139" w:tblpY="114"/>
        <w:tblW w:w="15304" w:type="dxa"/>
        <w:tblLayout w:type="fixed"/>
        <w:tblLook w:val="04A0" w:firstRow="1" w:lastRow="0" w:firstColumn="1" w:lastColumn="0" w:noHBand="0" w:noVBand="1"/>
      </w:tblPr>
      <w:tblGrid>
        <w:gridCol w:w="2133"/>
        <w:gridCol w:w="2653"/>
        <w:gridCol w:w="1985"/>
        <w:gridCol w:w="1992"/>
        <w:gridCol w:w="2357"/>
        <w:gridCol w:w="2104"/>
        <w:gridCol w:w="2080"/>
      </w:tblGrid>
      <w:tr w:rsidR="007A4EE1" w14:paraId="5A454234" w14:textId="77777777" w:rsidTr="006E6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265551F6" w14:textId="6FD4D800" w:rsidR="003B29A0" w:rsidRDefault="003B29A0" w:rsidP="003B29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ORIENTACIONES</w:t>
            </w:r>
          </w:p>
        </w:tc>
        <w:tc>
          <w:tcPr>
            <w:tcW w:w="2653" w:type="dxa"/>
          </w:tcPr>
          <w:p w14:paraId="2932BCFA" w14:textId="77777777" w:rsidR="003B29A0" w:rsidRDefault="003B29A0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</w:p>
          <w:p w14:paraId="323616DF" w14:textId="270E4A8B" w:rsidR="00B02FFC" w:rsidRDefault="00B02FFC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¿Qué ES?</w:t>
            </w:r>
          </w:p>
        </w:tc>
        <w:tc>
          <w:tcPr>
            <w:tcW w:w="1985" w:type="dxa"/>
          </w:tcPr>
          <w:p w14:paraId="62DBC6B9" w14:textId="14249F79" w:rsidR="003B29A0" w:rsidRPr="00B02FFC" w:rsidRDefault="005E0AB2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CONCEPTOS BASICOS </w:t>
            </w:r>
          </w:p>
          <w:p w14:paraId="601844F2" w14:textId="6A4E8F49" w:rsidR="00B02FFC" w:rsidRPr="00B02FFC" w:rsidRDefault="00B02FFC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1E19F340" w14:textId="0683CBD8" w:rsidR="003B29A0" w:rsidRDefault="00B02FFC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MAYOR REPRESENTANTE</w:t>
            </w:r>
          </w:p>
        </w:tc>
        <w:tc>
          <w:tcPr>
            <w:tcW w:w="2357" w:type="dxa"/>
          </w:tcPr>
          <w:p w14:paraId="649590F9" w14:textId="3A267AE0" w:rsidR="003B29A0" w:rsidRPr="00FD3488" w:rsidRDefault="00B02FFC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D3488">
              <w:rPr>
                <w:sz w:val="20"/>
                <w:szCs w:val="20"/>
              </w:rPr>
              <w:t xml:space="preserve">TRATAMIENTO </w:t>
            </w:r>
          </w:p>
        </w:tc>
        <w:tc>
          <w:tcPr>
            <w:tcW w:w="2104" w:type="dxa"/>
          </w:tcPr>
          <w:p w14:paraId="58E79F89" w14:textId="2AFDA034" w:rsidR="003B29A0" w:rsidRDefault="00B02FFC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CASO EN LOS QUE SE APLICA</w:t>
            </w:r>
          </w:p>
        </w:tc>
        <w:tc>
          <w:tcPr>
            <w:tcW w:w="2080" w:type="dxa"/>
          </w:tcPr>
          <w:p w14:paraId="48E02702" w14:textId="23FD2616" w:rsidR="003B29A0" w:rsidRDefault="00B02FFC" w:rsidP="003B2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VENTAJAS </w:t>
            </w:r>
          </w:p>
        </w:tc>
      </w:tr>
      <w:tr w:rsidR="007A4EE1" w14:paraId="06C0CDF5" w14:textId="77777777" w:rsidTr="006E6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2E09B3DC" w14:textId="76055E67" w:rsidR="003B29A0" w:rsidRDefault="003B29A0" w:rsidP="003B29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TERAPIA CONDUCTIVO CONDUCTUAL</w:t>
            </w:r>
          </w:p>
        </w:tc>
        <w:tc>
          <w:tcPr>
            <w:tcW w:w="2653" w:type="dxa"/>
          </w:tcPr>
          <w:p w14:paraId="4545D923" w14:textId="79B2F684" w:rsidR="003B29A0" w:rsidRPr="00DA5625" w:rsidRDefault="00DA5625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 una terapia una las mas reconocidas en la actualidad por sus buenos resultados a la hora de modificar emociones </w:t>
            </w:r>
            <w:r w:rsidR="00CE5A85">
              <w:t>y pensamientos.</w:t>
            </w:r>
          </w:p>
        </w:tc>
        <w:tc>
          <w:tcPr>
            <w:tcW w:w="1985" w:type="dxa"/>
          </w:tcPr>
          <w:p w14:paraId="23A7E1DE" w14:textId="77777777" w:rsidR="003B29A0" w:rsidRDefault="003B29A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7A90C66E" w14:textId="3623D87B" w:rsidR="003B29A0" w:rsidRDefault="00CA627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JHON B WATSON</w:t>
            </w:r>
          </w:p>
        </w:tc>
        <w:tc>
          <w:tcPr>
            <w:tcW w:w="2357" w:type="dxa"/>
          </w:tcPr>
          <w:p w14:paraId="1F19606D" w14:textId="6814AA99" w:rsidR="003B29A0" w:rsidRPr="00FD3488" w:rsidRDefault="00A140D2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D3488">
              <w:rPr>
                <w:sz w:val="20"/>
                <w:szCs w:val="20"/>
              </w:rPr>
              <w:t xml:space="preserve">La TCC </w:t>
            </w:r>
            <w:r w:rsidR="0062544E" w:rsidRPr="00FD3488">
              <w:rPr>
                <w:sz w:val="20"/>
                <w:szCs w:val="20"/>
              </w:rPr>
              <w:t xml:space="preserve">es un tratamiento a corto plazo </w:t>
            </w:r>
            <w:r w:rsidR="00974BAF" w:rsidRPr="00FD3488">
              <w:rPr>
                <w:sz w:val="20"/>
                <w:szCs w:val="20"/>
              </w:rPr>
              <w:t>que suele durar 6 semana o 6 meses</w:t>
            </w:r>
            <w:r w:rsidR="00FD3488">
              <w:rPr>
                <w:sz w:val="20"/>
                <w:szCs w:val="20"/>
              </w:rPr>
              <w:t xml:space="preserve">, consiste </w:t>
            </w:r>
            <w:r w:rsidR="004A7F07">
              <w:rPr>
                <w:sz w:val="20"/>
                <w:szCs w:val="20"/>
              </w:rPr>
              <w:t>en sesiones</w:t>
            </w:r>
            <w:r w:rsidR="00FD3488">
              <w:rPr>
                <w:sz w:val="20"/>
                <w:szCs w:val="20"/>
              </w:rPr>
              <w:t xml:space="preserve"> individuales </w:t>
            </w:r>
            <w:r w:rsidR="00515E79">
              <w:rPr>
                <w:sz w:val="20"/>
                <w:szCs w:val="20"/>
              </w:rPr>
              <w:t xml:space="preserve">de </w:t>
            </w:r>
            <w:r w:rsidR="0057293B">
              <w:rPr>
                <w:sz w:val="20"/>
                <w:szCs w:val="20"/>
              </w:rPr>
              <w:t>tratamiento</w:t>
            </w:r>
            <w:r w:rsidR="00515E79">
              <w:rPr>
                <w:sz w:val="20"/>
                <w:szCs w:val="20"/>
              </w:rPr>
              <w:t xml:space="preserve"> en las que se suele asistir individual</w:t>
            </w:r>
            <w:r w:rsidR="0057293B">
              <w:rPr>
                <w:sz w:val="20"/>
                <w:szCs w:val="20"/>
              </w:rPr>
              <w:t>mente.</w:t>
            </w:r>
          </w:p>
        </w:tc>
        <w:tc>
          <w:tcPr>
            <w:tcW w:w="2104" w:type="dxa"/>
          </w:tcPr>
          <w:p w14:paraId="1E089992" w14:textId="77777777" w:rsidR="003B29A0" w:rsidRPr="007A4EE1" w:rsidRDefault="0057293B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4EE1">
              <w:rPr>
                <w:sz w:val="20"/>
                <w:szCs w:val="20"/>
              </w:rPr>
              <w:t>Trastorno de pánico.</w:t>
            </w:r>
          </w:p>
          <w:p w14:paraId="595BA5DF" w14:textId="28E90D33" w:rsidR="0057293B" w:rsidRPr="007A4EE1" w:rsidRDefault="0057293B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4EE1">
              <w:rPr>
                <w:sz w:val="20"/>
                <w:szCs w:val="20"/>
              </w:rPr>
              <w:t xml:space="preserve">Trastorno de </w:t>
            </w:r>
            <w:r w:rsidR="007A4EE1" w:rsidRPr="007A4EE1">
              <w:rPr>
                <w:sz w:val="20"/>
                <w:szCs w:val="20"/>
              </w:rPr>
              <w:t>alimentación.</w:t>
            </w:r>
          </w:p>
          <w:p w14:paraId="0FAC1FFE" w14:textId="5BC7F555" w:rsidR="007A4EE1" w:rsidRPr="007A4EE1" w:rsidRDefault="007A4EE1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4EE1">
              <w:rPr>
                <w:sz w:val="20"/>
                <w:szCs w:val="20"/>
              </w:rPr>
              <w:t xml:space="preserve">TOC, trastorno </w:t>
            </w:r>
            <w:r w:rsidR="00A7617B" w:rsidRPr="007A4EE1">
              <w:rPr>
                <w:sz w:val="20"/>
                <w:szCs w:val="20"/>
              </w:rPr>
              <w:t>bipolar</w:t>
            </w:r>
            <w:r w:rsidR="00A7617B">
              <w:rPr>
                <w:sz w:val="20"/>
                <w:szCs w:val="20"/>
              </w:rPr>
              <w:t>, fobias</w:t>
            </w:r>
            <w:r w:rsidR="009726AC">
              <w:rPr>
                <w:sz w:val="20"/>
                <w:szCs w:val="20"/>
              </w:rPr>
              <w:t xml:space="preserve">, estrés, </w:t>
            </w:r>
            <w:r w:rsidR="00A7617B">
              <w:rPr>
                <w:sz w:val="20"/>
                <w:szCs w:val="20"/>
              </w:rPr>
              <w:t>esquizofrenia</w:t>
            </w:r>
            <w:r w:rsidR="009726AC">
              <w:rPr>
                <w:sz w:val="20"/>
                <w:szCs w:val="20"/>
              </w:rPr>
              <w:t>, ataques de ira</w:t>
            </w:r>
            <w:r w:rsidR="00A7617B">
              <w:rPr>
                <w:sz w:val="20"/>
                <w:szCs w:val="20"/>
              </w:rPr>
              <w:t>, entre otros.</w:t>
            </w:r>
            <w:r w:rsidRPr="007A4EE1">
              <w:rPr>
                <w:sz w:val="20"/>
                <w:szCs w:val="20"/>
              </w:rPr>
              <w:t xml:space="preserve"> </w:t>
            </w:r>
          </w:p>
          <w:p w14:paraId="3B13CE48" w14:textId="77777777" w:rsidR="007A4EE1" w:rsidRPr="007A4EE1" w:rsidRDefault="007A4EE1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B94EFD2" w14:textId="019557F3" w:rsidR="007A4EE1" w:rsidRPr="007A4EE1" w:rsidRDefault="007A4EE1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080" w:type="dxa"/>
          </w:tcPr>
          <w:p w14:paraId="0BC103F0" w14:textId="77777777" w:rsidR="003B29A0" w:rsidRDefault="003B29A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7A4EE1" w14:paraId="32D60AF7" w14:textId="77777777" w:rsidTr="006E6335">
        <w:trPr>
          <w:trHeight w:val="2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2DA9D339" w14:textId="2C5F4369" w:rsidR="003B29A0" w:rsidRDefault="003B29A0" w:rsidP="003B29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TERAPIA RACIONAL EMOTIVA </w:t>
            </w:r>
          </w:p>
        </w:tc>
        <w:tc>
          <w:tcPr>
            <w:tcW w:w="2653" w:type="dxa"/>
          </w:tcPr>
          <w:p w14:paraId="6718F36B" w14:textId="34BD8442" w:rsidR="003B29A0" w:rsidRPr="00991510" w:rsidRDefault="00261071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1510">
              <w:rPr>
                <w:sz w:val="20"/>
                <w:szCs w:val="20"/>
              </w:rPr>
              <w:t xml:space="preserve">La </w:t>
            </w:r>
            <w:r w:rsidR="00C31531" w:rsidRPr="00991510">
              <w:rPr>
                <w:sz w:val="20"/>
                <w:szCs w:val="20"/>
              </w:rPr>
              <w:t>TREC parte</w:t>
            </w:r>
            <w:r w:rsidRPr="00991510">
              <w:rPr>
                <w:sz w:val="20"/>
                <w:szCs w:val="20"/>
              </w:rPr>
              <w:t xml:space="preserve"> de la idea que las </w:t>
            </w:r>
            <w:r w:rsidR="00C31531" w:rsidRPr="00991510">
              <w:rPr>
                <w:sz w:val="20"/>
                <w:szCs w:val="20"/>
              </w:rPr>
              <w:t>perturbaciones emocionales</w:t>
            </w:r>
            <w:r w:rsidR="00991510" w:rsidRPr="00991510">
              <w:rPr>
                <w:sz w:val="20"/>
                <w:szCs w:val="20"/>
              </w:rPr>
              <w:t xml:space="preserve"> están provocadas frecuentemente</w:t>
            </w:r>
            <w:r w:rsidR="00991510">
              <w:rPr>
                <w:sz w:val="20"/>
                <w:szCs w:val="20"/>
              </w:rPr>
              <w:t xml:space="preserve"> </w:t>
            </w:r>
            <w:r w:rsidR="00315BEE">
              <w:rPr>
                <w:sz w:val="20"/>
                <w:szCs w:val="20"/>
              </w:rPr>
              <w:t xml:space="preserve">no por las situaciones ambientales en si mismas, si no por las situaciones </w:t>
            </w:r>
            <w:r w:rsidR="00F76166">
              <w:rPr>
                <w:sz w:val="20"/>
                <w:szCs w:val="20"/>
              </w:rPr>
              <w:t>interpretación que el paciente hace de la misma.</w:t>
            </w:r>
          </w:p>
        </w:tc>
        <w:tc>
          <w:tcPr>
            <w:tcW w:w="1985" w:type="dxa"/>
          </w:tcPr>
          <w:p w14:paraId="433F352D" w14:textId="77777777" w:rsidR="003B29A0" w:rsidRDefault="003B29A0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081B6997" w14:textId="77777777" w:rsidR="003B29A0" w:rsidRDefault="003B29A0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24F334C1" w14:textId="77777777" w:rsidR="00371A61" w:rsidRDefault="00371A61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6AE7C900" w14:textId="0FFB9117" w:rsidR="00371A61" w:rsidRDefault="0090042D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Ellis </w:t>
            </w:r>
          </w:p>
        </w:tc>
        <w:tc>
          <w:tcPr>
            <w:tcW w:w="2357" w:type="dxa"/>
          </w:tcPr>
          <w:p w14:paraId="5916F40B" w14:textId="77777777" w:rsidR="003B29A0" w:rsidRDefault="003B29A0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104" w:type="dxa"/>
          </w:tcPr>
          <w:p w14:paraId="609D2B54" w14:textId="77777777" w:rsidR="003B29A0" w:rsidRDefault="003B29A0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080" w:type="dxa"/>
          </w:tcPr>
          <w:p w14:paraId="08940D7C" w14:textId="77777777" w:rsidR="003B29A0" w:rsidRDefault="003B29A0" w:rsidP="003B2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7A4EE1" w14:paraId="3AAC5C86" w14:textId="77777777" w:rsidTr="006E6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586F730E" w14:textId="02C86153" w:rsidR="003B29A0" w:rsidRDefault="003B29A0" w:rsidP="003B29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E0AB2">
              <w:rPr>
                <w:sz w:val="28"/>
                <w:szCs w:val="28"/>
              </w:rPr>
              <w:t xml:space="preserve"> TERAPIA DE </w:t>
            </w:r>
            <w:r w:rsidR="00CE5A85">
              <w:rPr>
                <w:sz w:val="28"/>
                <w:szCs w:val="28"/>
              </w:rPr>
              <w:t xml:space="preserve">LA GESTAL </w:t>
            </w:r>
          </w:p>
        </w:tc>
        <w:tc>
          <w:tcPr>
            <w:tcW w:w="2653" w:type="dxa"/>
          </w:tcPr>
          <w:p w14:paraId="469DCB4F" w14:textId="4167DB88" w:rsidR="003B29A0" w:rsidRPr="001C11D7" w:rsidRDefault="00AA0A3B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C11D7">
              <w:rPr>
                <w:sz w:val="20"/>
                <w:szCs w:val="20"/>
              </w:rPr>
              <w:t>la terapia estatal es una forma de psicoterapia que se deriva de la escuela del pensamiento Gestalt,</w:t>
            </w:r>
            <w:r w:rsidR="001C11D7" w:rsidRPr="001C11D7">
              <w:rPr>
                <w:sz w:val="20"/>
                <w:szCs w:val="20"/>
              </w:rPr>
              <w:t xml:space="preserve"> </w:t>
            </w:r>
            <w:r w:rsidR="001073FA">
              <w:rPr>
                <w:sz w:val="20"/>
                <w:szCs w:val="20"/>
              </w:rPr>
              <w:t>fue</w:t>
            </w:r>
            <w:r w:rsidR="001073FA" w:rsidRPr="001C11D7">
              <w:rPr>
                <w:sz w:val="20"/>
                <w:szCs w:val="20"/>
              </w:rPr>
              <w:t xml:space="preserve"> desarrollado</w:t>
            </w:r>
            <w:r w:rsidR="001C11D7" w:rsidRPr="001C11D7">
              <w:rPr>
                <w:sz w:val="20"/>
                <w:szCs w:val="20"/>
              </w:rPr>
              <w:t xml:space="preserve"> a finales de 1940 por fin y se guía por el principio de la teoría relacional de que cada persona es un todo</w:t>
            </w:r>
            <w:r w:rsidR="00F76166">
              <w:rPr>
                <w:sz w:val="20"/>
                <w:szCs w:val="20"/>
              </w:rPr>
              <w:t>, m</w:t>
            </w:r>
            <w:r w:rsidR="001C11D7" w:rsidRPr="001C11D7">
              <w:rPr>
                <w:sz w:val="20"/>
                <w:szCs w:val="20"/>
              </w:rPr>
              <w:t>ente cuerpo y alma</w:t>
            </w:r>
          </w:p>
        </w:tc>
        <w:tc>
          <w:tcPr>
            <w:tcW w:w="1985" w:type="dxa"/>
          </w:tcPr>
          <w:p w14:paraId="2E8D6CC4" w14:textId="77777777" w:rsidR="003B29A0" w:rsidRDefault="003B29A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5CBEF177" w14:textId="77777777" w:rsidR="003B29A0" w:rsidRDefault="003B29A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02927798" w14:textId="14004230" w:rsidR="000C1E12" w:rsidRDefault="000C1E12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FRITZ PER</w:t>
            </w:r>
            <w:r w:rsidR="00371A61">
              <w:rPr>
                <w:sz w:val="28"/>
                <w:szCs w:val="28"/>
              </w:rPr>
              <w:t>LS</w:t>
            </w:r>
          </w:p>
        </w:tc>
        <w:tc>
          <w:tcPr>
            <w:tcW w:w="2357" w:type="dxa"/>
          </w:tcPr>
          <w:p w14:paraId="4802B445" w14:textId="77777777" w:rsidR="003B29A0" w:rsidRDefault="003B29A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104" w:type="dxa"/>
          </w:tcPr>
          <w:p w14:paraId="2ACAA1CC" w14:textId="77777777" w:rsidR="003B29A0" w:rsidRDefault="003B29A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080" w:type="dxa"/>
          </w:tcPr>
          <w:p w14:paraId="3AADDAB6" w14:textId="77777777" w:rsidR="003B29A0" w:rsidRDefault="003B29A0" w:rsidP="003B2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79F6641B" w14:textId="7FA52055" w:rsidR="0013692B" w:rsidRDefault="0076105C" w:rsidP="0060297F">
      <w:pPr>
        <w:rPr>
          <w:sz w:val="28"/>
          <w:szCs w:val="28"/>
        </w:rPr>
        <w:sectPr w:rsidR="0013692B" w:rsidSect="0013692B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EEADC5A" wp14:editId="6FFFEB8F">
            <wp:simplePos x="0" y="0"/>
            <wp:positionH relativeFrom="margin">
              <wp:posOffset>1521065</wp:posOffset>
            </wp:positionH>
            <wp:positionV relativeFrom="paragraph">
              <wp:posOffset>-1080135</wp:posOffset>
            </wp:positionV>
            <wp:extent cx="5399457" cy="1157517"/>
            <wp:effectExtent l="0" t="0" r="0" b="5080"/>
            <wp:wrapNone/>
            <wp:docPr id="1" name="Imagen 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57" cy="115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B5F">
        <w:rPr>
          <w:noProof/>
        </w:rPr>
        <w:pict w14:anchorId="6B5038EF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6" type="#_x0000_t202" style="position:absolute;margin-left:203.75pt;margin-top:-63.3pt;width:501.05pt;height:91.1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" filled="f" stroked="f">
            <v:textbox style="mso-fit-shape-to-text:t">
              <w:txbxContent>
                <w:p w14:paraId="0EF350E7" w14:textId="0991F8F3" w:rsidR="0076105C" w:rsidRPr="00C50B5F" w:rsidRDefault="0076105C" w:rsidP="0076105C">
                  <w:pPr>
                    <w:jc w:val="center"/>
                    <w:rPr>
                      <w:b/>
                      <w:noProof/>
                      <w:color w:val="000000" w:themeColor="text1"/>
                      <w:sz w:val="52"/>
                      <w:szCs w:val="52"/>
                    </w:rPr>
                  </w:pPr>
                  <w:r w:rsidRPr="00C50B5F">
                    <w:rPr>
                      <w:b/>
                      <w:noProof/>
                      <w:color w:val="000000" w:themeColor="text1"/>
                      <w:sz w:val="52"/>
                      <w:szCs w:val="52"/>
                    </w:rPr>
                    <w:t>Cuadro comparativo</w:t>
                  </w:r>
                </w:p>
              </w:txbxContent>
            </v:textbox>
          </v:shape>
        </w:pict>
      </w:r>
    </w:p>
    <w:p w14:paraId="2C83289B" w14:textId="648CE8A7" w:rsidR="00BC700B" w:rsidRDefault="0060297F" w:rsidP="0060297F">
      <w:r>
        <w:rPr>
          <w:sz w:val="28"/>
          <w:szCs w:val="28"/>
        </w:rPr>
        <w:lastRenderedPageBreak/>
        <w:br w:type="page"/>
      </w:r>
    </w:p>
    <w:sectPr w:rsidR="00BC70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97F"/>
    <w:rsid w:val="00053D9B"/>
    <w:rsid w:val="000C1E12"/>
    <w:rsid w:val="001073FA"/>
    <w:rsid w:val="0013692B"/>
    <w:rsid w:val="00171C61"/>
    <w:rsid w:val="001C11D7"/>
    <w:rsid w:val="00261071"/>
    <w:rsid w:val="00287DD6"/>
    <w:rsid w:val="00315BEE"/>
    <w:rsid w:val="00371A61"/>
    <w:rsid w:val="003938E4"/>
    <w:rsid w:val="003B29A0"/>
    <w:rsid w:val="00481886"/>
    <w:rsid w:val="004A7F07"/>
    <w:rsid w:val="004E6A33"/>
    <w:rsid w:val="00515E79"/>
    <w:rsid w:val="0057293B"/>
    <w:rsid w:val="005E0AB2"/>
    <w:rsid w:val="0060297F"/>
    <w:rsid w:val="0062544E"/>
    <w:rsid w:val="006A0DE5"/>
    <w:rsid w:val="006C02D6"/>
    <w:rsid w:val="006E6335"/>
    <w:rsid w:val="0076105C"/>
    <w:rsid w:val="007A4EE1"/>
    <w:rsid w:val="00892D7F"/>
    <w:rsid w:val="008F0DB2"/>
    <w:rsid w:val="0090042D"/>
    <w:rsid w:val="009726AC"/>
    <w:rsid w:val="00974BAF"/>
    <w:rsid w:val="00991510"/>
    <w:rsid w:val="00A140D2"/>
    <w:rsid w:val="00A7617B"/>
    <w:rsid w:val="00AA0A3B"/>
    <w:rsid w:val="00B02FFC"/>
    <w:rsid w:val="00B62A2D"/>
    <w:rsid w:val="00BC700B"/>
    <w:rsid w:val="00C31531"/>
    <w:rsid w:val="00C50B5F"/>
    <w:rsid w:val="00CA6270"/>
    <w:rsid w:val="00CE5A85"/>
    <w:rsid w:val="00DA5625"/>
    <w:rsid w:val="00ED06C0"/>
    <w:rsid w:val="00F76166"/>
    <w:rsid w:val="00FD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B45CFF"/>
  <w15:docId w15:val="{B41B3EEF-21F9-463A-B0A7-14EABDDD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97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1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-nfasis2">
    <w:name w:val="List Table 6 Colorful Accent 2"/>
    <w:basedOn w:val="Tablanormal"/>
    <w:uiPriority w:val="51"/>
    <w:rsid w:val="006C02D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C02D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5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OY</dc:creator>
  <cp:keywords/>
  <dc:description/>
  <cp:lastModifiedBy>jovani OY</cp:lastModifiedBy>
  <cp:revision>28</cp:revision>
  <dcterms:created xsi:type="dcterms:W3CDTF">2022-08-03T18:47:00Z</dcterms:created>
  <dcterms:modified xsi:type="dcterms:W3CDTF">2022-08-06T22:40:00Z</dcterms:modified>
</cp:coreProperties>
</file>