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3533B" w14:textId="0A1D4841" w:rsidR="00E512E6" w:rsidRDefault="00E512E6">
      <w:r w:rsidRPr="00E512E6">
        <w:drawing>
          <wp:inline distT="0" distB="0" distL="0" distR="0" wp14:anchorId="2069A155" wp14:editId="429F1611">
            <wp:extent cx="5612130" cy="38811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68E5" w14:textId="5CF8D642" w:rsidR="00E512E6" w:rsidRDefault="00E512E6">
      <w:r w:rsidRPr="00E512E6">
        <w:drawing>
          <wp:inline distT="0" distB="0" distL="0" distR="0" wp14:anchorId="21A99F89" wp14:editId="623244CD">
            <wp:extent cx="5612130" cy="40182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9CDC" w14:textId="36B2A773" w:rsidR="00E512E6" w:rsidRDefault="00E512E6">
      <w:r w:rsidRPr="00E512E6">
        <w:lastRenderedPageBreak/>
        <w:drawing>
          <wp:inline distT="0" distB="0" distL="0" distR="0" wp14:anchorId="7ECEC988" wp14:editId="0C69A87F">
            <wp:extent cx="5612130" cy="45453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2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2E6"/>
    <w:rsid w:val="009F1434"/>
    <w:rsid w:val="00E5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DAF30"/>
  <w15:chartTrackingRefBased/>
  <w15:docId w15:val="{1EF911A8-EE4E-4FD9-BB3A-DD49EA45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Donnet Medina Romero</dc:creator>
  <cp:keywords/>
  <dc:description/>
  <cp:lastModifiedBy>Donnet Medina Romero</cp:lastModifiedBy>
  <cp:revision>1</cp:revision>
  <cp:lastPrinted>2025-01-17T22:05:00Z</cp:lastPrinted>
  <dcterms:created xsi:type="dcterms:W3CDTF">2025-01-17T22:01:00Z</dcterms:created>
  <dcterms:modified xsi:type="dcterms:W3CDTF">2025-01-17T22:07:00Z</dcterms:modified>
</cp:coreProperties>
</file>