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76" w:lineRule="auto"/>
        <w:jc w:val="center"/>
        <w:rPr>
          <w:rFonts w:ascii="Book Antiqua" w:cs="Book Antiqua" w:eastAsia="Book Antiqua" w:hAnsi="Book Antiqua"/>
          <w:b w:val="0"/>
          <w:vertAlign w:val="baseline"/>
        </w:rPr>
      </w:pPr>
      <w:r w:rsidDel="00000000" w:rsidR="00000000" w:rsidRPr="00000000">
        <w:rPr>
          <w:rFonts w:ascii="Book Antiqua" w:cs="Book Antiqua" w:eastAsia="Book Antiqua" w:hAnsi="Book Antiqua"/>
          <w:b w:val="1"/>
          <w:vertAlign w:val="baseline"/>
          <w:rtl w:val="0"/>
        </w:rPr>
        <w:t xml:space="preserve">PART A</w:t>
      </w:r>
      <w:r w:rsidDel="00000000" w:rsidR="00000000" w:rsidRPr="00000000">
        <w:rPr>
          <w:rtl w:val="0"/>
        </w:rPr>
      </w:r>
    </w:p>
    <w:p w:rsidR="00000000" w:rsidDel="00000000" w:rsidP="00000000" w:rsidRDefault="00000000" w:rsidRPr="00000000" w14:paraId="00000002">
      <w:pPr>
        <w:spacing w:after="200" w:line="276" w:lineRule="auto"/>
        <w:jc w:val="center"/>
        <w:rPr>
          <w:rFonts w:ascii="Book Antiqua" w:cs="Book Antiqua" w:eastAsia="Book Antiqua" w:hAnsi="Book Antiqua"/>
          <w:b w:val="0"/>
          <w:color w:val="000000"/>
          <w:vertAlign w:val="baseline"/>
        </w:rPr>
      </w:pPr>
      <w:r w:rsidDel="00000000" w:rsidR="00000000" w:rsidRPr="00000000">
        <w:rPr>
          <w:rFonts w:ascii="Book Antiqua" w:cs="Book Antiqua" w:eastAsia="Book Antiqua" w:hAnsi="Book Antiqua"/>
          <w:b w:val="1"/>
          <w:vertAlign w:val="baseline"/>
          <w:rtl w:val="0"/>
        </w:rPr>
        <w:t xml:space="preserve">EXPERIMENT NO. 7</w:t>
      </w:r>
      <w:r w:rsidDel="00000000" w:rsidR="00000000" w:rsidRPr="00000000">
        <w:rPr>
          <w:rtl w:val="0"/>
        </w:rPr>
      </w:r>
    </w:p>
    <w:p w:rsidR="00000000" w:rsidDel="00000000" w:rsidP="00000000" w:rsidRDefault="00000000" w:rsidRPr="00000000" w14:paraId="00000003">
      <w:pPr>
        <w:rPr>
          <w:b w:val="0"/>
          <w:vertAlign w:val="baseline"/>
        </w:rPr>
      </w:pPr>
      <w:r w:rsidDel="00000000" w:rsidR="00000000" w:rsidRPr="00000000">
        <w:rPr>
          <w:b w:val="1"/>
          <w:smallCaps w:val="1"/>
          <w:vertAlign w:val="baseline"/>
          <w:rtl w:val="0"/>
        </w:rPr>
        <w:t xml:space="preserve">A.1</w:t>
        <w:tab/>
        <w:t xml:space="preserve">AIM</w:t>
      </w:r>
      <w:r w:rsidDel="00000000" w:rsidR="00000000" w:rsidRPr="00000000">
        <w:rPr>
          <w:b w:val="1"/>
          <w:vertAlign w:val="baseline"/>
          <w:rtl w:val="0"/>
        </w:rPr>
        <w:t xml:space="preserve">: - </w:t>
      </w:r>
      <w:r w:rsidDel="00000000" w:rsidR="00000000" w:rsidRPr="00000000">
        <w:rPr>
          <w:vertAlign w:val="baseline"/>
          <w:rtl w:val="0"/>
        </w:rPr>
        <w:t xml:space="preserve">To implement Dictionary Attacks on Passwords</w:t>
      </w:r>
      <w:r w:rsidDel="00000000" w:rsidR="00000000" w:rsidRPr="00000000">
        <w:rPr>
          <w:rtl w:val="0"/>
        </w:rPr>
      </w:r>
    </w:p>
    <w:p w:rsidR="00000000" w:rsidDel="00000000" w:rsidP="00000000" w:rsidRDefault="00000000" w:rsidRPr="00000000" w14:paraId="00000004">
      <w:pPr>
        <w:rPr>
          <w:rFonts w:ascii="Book Antiqua" w:cs="Book Antiqua" w:eastAsia="Book Antiqua" w:hAnsi="Book Antiqua"/>
          <w:vertAlign w:val="baseline"/>
        </w:rPr>
      </w:pPr>
      <w:r w:rsidDel="00000000" w:rsidR="00000000" w:rsidRPr="00000000">
        <w:rPr>
          <w:b w:val="1"/>
          <w:vertAlign w:val="baseline"/>
          <w:rtl w:val="0"/>
        </w:rPr>
        <w:t xml:space="preserve">A.2</w:t>
        <w:tab/>
        <w:t xml:space="preserve">Prerequisite: - </w:t>
      </w:r>
      <w:r w:rsidDel="00000000" w:rsidR="00000000" w:rsidRPr="00000000">
        <w:rPr>
          <w:rFonts w:ascii="Book Antiqua" w:cs="Book Antiqua" w:eastAsia="Book Antiqua" w:hAnsi="Book Antiqua"/>
          <w:vertAlign w:val="baseline"/>
          <w:rtl w:val="0"/>
        </w:rPr>
        <w:t xml:space="preserve">Basic Knowledge of Dictionary Attacks</w:t>
      </w:r>
    </w:p>
    <w:p w:rsidR="00000000" w:rsidDel="00000000" w:rsidP="00000000" w:rsidRDefault="00000000" w:rsidRPr="00000000" w14:paraId="00000005">
      <w:pPr>
        <w:rPr>
          <w:b w:val="0"/>
          <w:vertAlign w:val="baseline"/>
        </w:rPr>
      </w:pPr>
      <w:r w:rsidDel="00000000" w:rsidR="00000000" w:rsidRPr="00000000">
        <w:rPr>
          <w:rtl w:val="0"/>
        </w:rPr>
      </w:r>
    </w:p>
    <w:p w:rsidR="00000000" w:rsidDel="00000000" w:rsidP="00000000" w:rsidRDefault="00000000" w:rsidRPr="00000000" w14:paraId="00000006">
      <w:pPr>
        <w:rPr>
          <w:b w:val="0"/>
          <w:vertAlign w:val="baseline"/>
        </w:rPr>
      </w:pPr>
      <w:r w:rsidDel="00000000" w:rsidR="00000000" w:rsidRPr="00000000">
        <w:rPr>
          <w:b w:val="1"/>
          <w:vertAlign w:val="baseline"/>
          <w:rtl w:val="0"/>
        </w:rPr>
        <w:t xml:space="preserve">A.3</w:t>
        <w:tab/>
        <w:t xml:space="preserve">Outcome</w:t>
      </w:r>
      <w:r w:rsidDel="00000000" w:rsidR="00000000" w:rsidRPr="00000000">
        <w:rPr>
          <w:rtl w:val="0"/>
        </w:rPr>
      </w:r>
    </w:p>
    <w:p w:rsidR="00000000" w:rsidDel="00000000" w:rsidP="00000000" w:rsidRDefault="00000000" w:rsidRPr="00000000" w14:paraId="00000007">
      <w:pPr>
        <w:ind w:left="720" w:firstLine="720"/>
        <w:rPr>
          <w:vertAlign w:val="baseline"/>
        </w:rPr>
      </w:pPr>
      <w:r w:rsidDel="00000000" w:rsidR="00000000" w:rsidRPr="00000000">
        <w:rPr>
          <w:vertAlign w:val="baseline"/>
          <w:rtl w:val="0"/>
        </w:rPr>
        <w:t xml:space="preserve">After successful completion of this experiment students will be able to </w:t>
      </w:r>
    </w:p>
    <w:p w:rsidR="00000000" w:rsidDel="00000000" w:rsidP="00000000" w:rsidRDefault="00000000" w:rsidRPr="00000000" w14:paraId="00000008">
      <w:pPr>
        <w:numPr>
          <w:ilvl w:val="0"/>
          <w:numId w:val="3"/>
        </w:numPr>
        <w:ind w:left="1800" w:hanging="360"/>
        <w:rPr>
          <w:vertAlign w:val="baseline"/>
        </w:rPr>
      </w:pPr>
      <w:r w:rsidDel="00000000" w:rsidR="00000000" w:rsidRPr="00000000">
        <w:rPr>
          <w:vertAlign w:val="baseline"/>
          <w:rtl w:val="0"/>
        </w:rPr>
        <w:t xml:space="preserve">Understand the concepts of dictionary attacks</w:t>
      </w:r>
    </w:p>
    <w:p w:rsidR="00000000" w:rsidDel="00000000" w:rsidP="00000000" w:rsidRDefault="00000000" w:rsidRPr="00000000" w14:paraId="00000009">
      <w:pPr>
        <w:numPr>
          <w:ilvl w:val="0"/>
          <w:numId w:val="3"/>
        </w:numPr>
        <w:ind w:left="1800" w:hanging="360"/>
        <w:rPr>
          <w:vertAlign w:val="baseline"/>
        </w:rPr>
      </w:pPr>
      <w:r w:rsidDel="00000000" w:rsidR="00000000" w:rsidRPr="00000000">
        <w:rPr>
          <w:vertAlign w:val="baseline"/>
          <w:rtl w:val="0"/>
        </w:rPr>
        <w:t xml:space="preserve">Implement John the Ripper password cracking tool to implement dictionary attacks</w:t>
      </w:r>
    </w:p>
    <w:p w:rsidR="00000000" w:rsidDel="00000000" w:rsidP="00000000" w:rsidRDefault="00000000" w:rsidRPr="00000000" w14:paraId="0000000A">
      <w:pPr>
        <w:ind w:left="720" w:firstLine="720"/>
        <w:rPr>
          <w:vertAlign w:val="baseline"/>
        </w:rPr>
      </w:pPr>
      <w:r w:rsidDel="00000000" w:rsidR="00000000" w:rsidRPr="00000000">
        <w:rPr>
          <w:rtl w:val="0"/>
        </w:rPr>
      </w:r>
    </w:p>
    <w:p w:rsidR="00000000" w:rsidDel="00000000" w:rsidP="00000000" w:rsidRDefault="00000000" w:rsidRPr="00000000" w14:paraId="0000000B">
      <w:pPr>
        <w:rPr>
          <w:b w:val="0"/>
          <w:vertAlign w:val="baseline"/>
        </w:rPr>
      </w:pPr>
      <w:r w:rsidDel="00000000" w:rsidR="00000000" w:rsidRPr="00000000">
        <w:rPr>
          <w:b w:val="1"/>
          <w:vertAlign w:val="baseline"/>
          <w:rtl w:val="0"/>
        </w:rPr>
        <w:t xml:space="preserve">A.4</w:t>
        <w:tab/>
        <w:t xml:space="preserve">Theory</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dictionary attack is a type of cyber-attack used to crack passwords or gain unauthorized access to computer systems. It involves systematically trying a list of words from a dictionary or wordlist, along with various combinations, to guess the correct password. Dictionary attacks are based on the assumption that many users use common and easily guessable passwords.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Working of Dictionary Attacks: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Wordlist Compilation: Attackers compile a list of commonly used words, phrases, and terms, as well as variations and combinations of these words. This list is known as a "dictionary" or "wordlist."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Password Guessing: The attacker then systematically tries each word in the dictionary and its variations as potential passwords. This includes trying words in uppercase, lowercase, with numbers, and with special characters.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Comparison: The attacker's tool compares each guessed password against the target system's password hashes (encrypted representations of passwords stored in the system's database).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Match Identification: If the guessed password's hash matches the hash stored in the system, the attacker has successfully cracked the password.</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Unauthorized Access: With the cracked password, the attacker can gain unauthorized access to the target system, application, or user account.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John the Ripper is a popular and powerful open-source password cracking tool that can be used for various types of password attacks, including dictionary attacks. It supports a wide range of algorithms and hash types, making it capable of cracking passwords from various systems and applications. John the Ripper has several modes of operation, including dictionary attacks, brute-force attacks, and hybrid attacks. In the context of dictionary attacks, John the Ripper uses wordlists to systematically attempt to crack password hashes. It supports a variety of wordlist formats and can generate permutations and combinations of words to increase the likelihood of cracking passwords.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important to note that dictionary attacks are effective against weak passwords but are less likely to succeed against complex and unique passwords. To protect against dictionary attacks, it's recommended to use strong, unique passwords for different accounts, enable multi-factor authentication (MFA), and keep your software and systems up to date. Additionally, organizations can implement rate-limiting mechanisms to prevent multiple login attempts within a short period, which can thwart automated password cracking attempts.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jc w:val="both"/>
        <w:rPr>
          <w:b w:val="1"/>
          <w:vertAlign w:val="baseline"/>
        </w:rPr>
      </w:pPr>
      <w:r w:rsidDel="00000000" w:rsidR="00000000" w:rsidRPr="00000000">
        <w:rPr>
          <w:b w:val="1"/>
          <w:vertAlign w:val="baseline"/>
          <w:rtl w:val="0"/>
        </w:rPr>
        <w:t xml:space="preserve">A.5 Procedure/Algorithm: </w:t>
      </w:r>
    </w:p>
    <w:p w:rsidR="00000000" w:rsidDel="00000000" w:rsidP="00000000" w:rsidRDefault="00000000" w:rsidRPr="00000000" w14:paraId="00000020">
      <w:pPr>
        <w:jc w:val="both"/>
        <w:rPr>
          <w:b w:val="1"/>
        </w:rPr>
      </w:pPr>
      <w:r w:rsidDel="00000000" w:rsidR="00000000" w:rsidRPr="00000000">
        <w:rPr>
          <w:b w:val="1"/>
          <w:rtl w:val="0"/>
        </w:rPr>
        <w:t xml:space="preserve">Task 1</w:t>
      </w:r>
    </w:p>
    <w:p w:rsidR="00000000" w:rsidDel="00000000" w:rsidP="00000000" w:rsidRDefault="00000000" w:rsidRPr="00000000" w14:paraId="00000021">
      <w:pPr>
        <w:numPr>
          <w:ilvl w:val="0"/>
          <w:numId w:val="1"/>
        </w:numPr>
        <w:ind w:left="720" w:hanging="360"/>
        <w:jc w:val="both"/>
        <w:rPr>
          <w:b w:val="0"/>
          <w:u w:val="none"/>
          <w:vertAlign w:val="baseline"/>
        </w:rPr>
      </w:pPr>
      <w:r w:rsidDel="00000000" w:rsidR="00000000" w:rsidRPr="00000000">
        <w:rPr>
          <w:rtl w:val="0"/>
        </w:rPr>
        <w:t xml:space="preserve">Create a new user</w:t>
      </w:r>
    </w:p>
    <w:p w:rsidR="00000000" w:rsidDel="00000000" w:rsidP="00000000" w:rsidRDefault="00000000" w:rsidRPr="00000000" w14:paraId="00000022">
      <w:pPr>
        <w:ind w:left="720" w:firstLine="0"/>
        <w:jc w:val="both"/>
        <w:rPr/>
      </w:pPr>
      <w:r w:rsidDel="00000000" w:rsidR="00000000" w:rsidRPr="00000000">
        <w:rPr>
          <w:rtl w:val="0"/>
        </w:rPr>
        <w:t xml:space="preserve">Sudo adduser (username)</w:t>
      </w:r>
    </w:p>
    <w:p w:rsidR="00000000" w:rsidDel="00000000" w:rsidP="00000000" w:rsidRDefault="00000000" w:rsidRPr="00000000" w14:paraId="00000023">
      <w:pPr>
        <w:ind w:left="720" w:firstLine="0"/>
        <w:jc w:val="both"/>
        <w:rPr/>
      </w:pPr>
      <w:r w:rsidDel="00000000" w:rsidR="00000000" w:rsidRPr="00000000">
        <w:rPr>
          <w:rtl w:val="0"/>
        </w:rPr>
      </w:r>
    </w:p>
    <w:p w:rsidR="00000000" w:rsidDel="00000000" w:rsidP="00000000" w:rsidRDefault="00000000" w:rsidRPr="00000000" w14:paraId="00000024">
      <w:pPr>
        <w:ind w:left="720" w:firstLine="0"/>
        <w:jc w:val="both"/>
        <w:rPr/>
      </w:pPr>
      <w:r w:rsidDel="00000000" w:rsidR="00000000" w:rsidRPr="00000000">
        <w:rPr>
          <w:rtl w:val="0"/>
        </w:rPr>
        <w:t xml:space="preserve">Check if user is created by switch user </w:t>
      </w:r>
    </w:p>
    <w:p w:rsidR="00000000" w:rsidDel="00000000" w:rsidP="00000000" w:rsidRDefault="00000000" w:rsidRPr="00000000" w14:paraId="00000025">
      <w:pPr>
        <w:ind w:left="720" w:firstLine="0"/>
        <w:jc w:val="both"/>
        <w:rPr/>
      </w:pPr>
      <w:r w:rsidDel="00000000" w:rsidR="00000000" w:rsidRPr="00000000">
        <w:rPr>
          <w:rtl w:val="0"/>
        </w:rPr>
        <w:t xml:space="preserve">Su username</w:t>
      </w:r>
    </w:p>
    <w:p w:rsidR="00000000" w:rsidDel="00000000" w:rsidP="00000000" w:rsidRDefault="00000000" w:rsidRPr="00000000" w14:paraId="00000026">
      <w:pPr>
        <w:ind w:left="720" w:firstLine="0"/>
        <w:jc w:val="both"/>
        <w:rPr/>
      </w:pPr>
      <w:r w:rsidDel="00000000" w:rsidR="00000000" w:rsidRPr="00000000">
        <w:rPr>
          <w:rtl w:val="0"/>
        </w:rPr>
      </w:r>
    </w:p>
    <w:p w:rsidR="00000000" w:rsidDel="00000000" w:rsidP="00000000" w:rsidRDefault="00000000" w:rsidRPr="00000000" w14:paraId="00000027">
      <w:pPr>
        <w:ind w:left="720" w:firstLine="0"/>
        <w:jc w:val="both"/>
        <w:rPr/>
      </w:pPr>
      <w:r w:rsidDel="00000000" w:rsidR="00000000" w:rsidRPr="00000000">
        <w:rPr>
          <w:rtl w:val="0"/>
        </w:rPr>
        <w:t xml:space="preserve">Exit from the new user login</w:t>
      </w:r>
    </w:p>
    <w:p w:rsidR="00000000" w:rsidDel="00000000" w:rsidP="00000000" w:rsidRDefault="00000000" w:rsidRPr="00000000" w14:paraId="00000028">
      <w:pPr>
        <w:ind w:left="720" w:firstLine="0"/>
        <w:jc w:val="both"/>
        <w:rPr/>
      </w:pPr>
      <w:r w:rsidDel="00000000" w:rsidR="00000000" w:rsidRPr="00000000">
        <w:rPr>
          <w:rtl w:val="0"/>
        </w:rPr>
        <w:t xml:space="preserve">Exit</w:t>
      </w:r>
    </w:p>
    <w:p w:rsidR="00000000" w:rsidDel="00000000" w:rsidP="00000000" w:rsidRDefault="00000000" w:rsidRPr="00000000" w14:paraId="00000029">
      <w:pPr>
        <w:ind w:left="720" w:firstLine="0"/>
        <w:jc w:val="both"/>
        <w:rPr/>
      </w:pPr>
      <w:r w:rsidDel="00000000" w:rsidR="00000000" w:rsidRPr="00000000">
        <w:rPr>
          <w:rtl w:val="0"/>
        </w:rPr>
      </w:r>
    </w:p>
    <w:p w:rsidR="00000000" w:rsidDel="00000000" w:rsidP="00000000" w:rsidRDefault="00000000" w:rsidRPr="00000000" w14:paraId="0000002A">
      <w:pPr>
        <w:numPr>
          <w:ilvl w:val="0"/>
          <w:numId w:val="1"/>
        </w:numPr>
        <w:ind w:left="720" w:hanging="360"/>
        <w:jc w:val="both"/>
        <w:rPr>
          <w:u w:val="none"/>
        </w:rPr>
      </w:pPr>
      <w:r w:rsidDel="00000000" w:rsidR="00000000" w:rsidRPr="00000000">
        <w:rPr>
          <w:rtl w:val="0"/>
        </w:rPr>
        <w:t xml:space="preserve">Get the hash of the new user login password</w:t>
      </w:r>
    </w:p>
    <w:p w:rsidR="00000000" w:rsidDel="00000000" w:rsidP="00000000" w:rsidRDefault="00000000" w:rsidRPr="00000000" w14:paraId="0000002B">
      <w:pPr>
        <w:ind w:left="720" w:firstLine="0"/>
        <w:jc w:val="both"/>
        <w:rPr/>
      </w:pPr>
      <w:r w:rsidDel="00000000" w:rsidR="00000000" w:rsidRPr="00000000">
        <w:rPr>
          <w:rtl w:val="0"/>
        </w:rPr>
        <w:t xml:space="preserve">cd /etc</w:t>
      </w:r>
    </w:p>
    <w:p w:rsidR="00000000" w:rsidDel="00000000" w:rsidP="00000000" w:rsidRDefault="00000000" w:rsidRPr="00000000" w14:paraId="0000002C">
      <w:pPr>
        <w:ind w:left="720" w:firstLine="0"/>
        <w:jc w:val="both"/>
        <w:rPr/>
      </w:pPr>
      <w:r w:rsidDel="00000000" w:rsidR="00000000" w:rsidRPr="00000000">
        <w:rPr>
          <w:rtl w:val="0"/>
        </w:rPr>
        <w:t xml:space="preserve">Sudo cat shadow</w:t>
      </w:r>
    </w:p>
    <w:p w:rsidR="00000000" w:rsidDel="00000000" w:rsidP="00000000" w:rsidRDefault="00000000" w:rsidRPr="00000000" w14:paraId="0000002D">
      <w:pPr>
        <w:ind w:left="720" w:firstLine="0"/>
        <w:jc w:val="both"/>
        <w:rPr/>
      </w:pPr>
      <w:r w:rsidDel="00000000" w:rsidR="00000000" w:rsidRPr="00000000">
        <w:rPr>
          <w:rtl w:val="0"/>
        </w:rPr>
        <w:t xml:space="preserve">Copy the hash and save it on desktop in a txt file</w:t>
      </w:r>
    </w:p>
    <w:p w:rsidR="00000000" w:rsidDel="00000000" w:rsidP="00000000" w:rsidRDefault="00000000" w:rsidRPr="00000000" w14:paraId="0000002E">
      <w:pPr>
        <w:ind w:left="720" w:firstLine="0"/>
        <w:jc w:val="both"/>
        <w:rPr/>
      </w:pPr>
      <w:r w:rsidDel="00000000" w:rsidR="00000000" w:rsidRPr="00000000">
        <w:rPr>
          <w:rtl w:val="0"/>
        </w:rPr>
        <w:t xml:space="preserve">nano hash.txt</w:t>
      </w:r>
    </w:p>
    <w:p w:rsidR="00000000" w:rsidDel="00000000" w:rsidP="00000000" w:rsidRDefault="00000000" w:rsidRPr="00000000" w14:paraId="0000002F">
      <w:pPr>
        <w:ind w:left="720" w:firstLine="0"/>
        <w:jc w:val="both"/>
        <w:rPr/>
      </w:pPr>
      <w:r w:rsidDel="00000000" w:rsidR="00000000" w:rsidRPr="00000000">
        <w:rPr>
          <w:rtl w:val="0"/>
        </w:rPr>
      </w:r>
    </w:p>
    <w:p w:rsidR="00000000" w:rsidDel="00000000" w:rsidP="00000000" w:rsidRDefault="00000000" w:rsidRPr="00000000" w14:paraId="00000030">
      <w:pPr>
        <w:numPr>
          <w:ilvl w:val="0"/>
          <w:numId w:val="1"/>
        </w:numPr>
        <w:ind w:left="720" w:hanging="360"/>
        <w:jc w:val="both"/>
        <w:rPr>
          <w:u w:val="none"/>
        </w:rPr>
      </w:pPr>
      <w:r w:rsidDel="00000000" w:rsidR="00000000" w:rsidRPr="00000000">
        <w:rPr>
          <w:rtl w:val="0"/>
        </w:rPr>
        <w:t xml:space="preserve">Crack the password</w:t>
      </w:r>
    </w:p>
    <w:p w:rsidR="00000000" w:rsidDel="00000000" w:rsidP="00000000" w:rsidRDefault="00000000" w:rsidRPr="00000000" w14:paraId="00000031">
      <w:pPr>
        <w:jc w:val="both"/>
        <w:rPr/>
      </w:pPr>
      <w:r w:rsidDel="00000000" w:rsidR="00000000" w:rsidRPr="00000000">
        <w:rPr>
          <w:rtl w:val="0"/>
        </w:rPr>
        <w:tab/>
        <w:t xml:space="preserve">sudo  john -format = crypt -- wordlist = /usr/share/wordlists/rockyou.txt hash.txt</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If rockyou is zip file then unzip it using following commands:</w:t>
      </w:r>
    </w:p>
    <w:p w:rsidR="00000000" w:rsidDel="00000000" w:rsidP="00000000" w:rsidRDefault="00000000" w:rsidRPr="00000000" w14:paraId="00000034">
      <w:pPr>
        <w:jc w:val="both"/>
        <w:rPr/>
      </w:pPr>
      <w:r w:rsidDel="00000000" w:rsidR="00000000" w:rsidRPr="00000000">
        <w:rPr>
          <w:rtl w:val="0"/>
        </w:rPr>
        <w:t xml:space="preserve">Sudo gunzip </w:t>
      </w:r>
      <w:hyperlink r:id="rId7">
        <w:r w:rsidDel="00000000" w:rsidR="00000000" w:rsidRPr="00000000">
          <w:rPr>
            <w:color w:val="1155cc"/>
            <w:u w:val="single"/>
            <w:rtl w:val="0"/>
          </w:rPr>
          <w:t xml:space="preserve">rockyou.txt.gz</w:t>
        </w:r>
      </w:hyperlink>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b w:val="1"/>
          <w:rtl w:val="0"/>
        </w:rPr>
        <w:t xml:space="preserve">TASK 2</w:t>
      </w:r>
    </w:p>
    <w:p w:rsidR="00000000" w:rsidDel="00000000" w:rsidP="00000000" w:rsidRDefault="00000000" w:rsidRPr="00000000" w14:paraId="00000037">
      <w:pPr>
        <w:numPr>
          <w:ilvl w:val="0"/>
          <w:numId w:val="4"/>
        </w:numPr>
        <w:ind w:left="720" w:hanging="360"/>
        <w:jc w:val="both"/>
        <w:rPr>
          <w:u w:val="none"/>
        </w:rPr>
      </w:pPr>
      <w:r w:rsidDel="00000000" w:rsidR="00000000" w:rsidRPr="00000000">
        <w:rPr>
          <w:rtl w:val="0"/>
        </w:rPr>
        <w:t xml:space="preserve">Create a zip file with password</w:t>
      </w:r>
    </w:p>
    <w:p w:rsidR="00000000" w:rsidDel="00000000" w:rsidP="00000000" w:rsidRDefault="00000000" w:rsidRPr="00000000" w14:paraId="00000038">
      <w:pPr>
        <w:jc w:val="both"/>
        <w:rPr/>
      </w:pPr>
      <w:r w:rsidDel="00000000" w:rsidR="00000000" w:rsidRPr="00000000">
        <w:rPr>
          <w:rtl w:val="0"/>
        </w:rPr>
        <w:t xml:space="preserve">nano secrete.txt</w:t>
      </w:r>
    </w:p>
    <w:p w:rsidR="00000000" w:rsidDel="00000000" w:rsidP="00000000" w:rsidRDefault="00000000" w:rsidRPr="00000000" w14:paraId="00000039">
      <w:pPr>
        <w:numPr>
          <w:ilvl w:val="0"/>
          <w:numId w:val="4"/>
        </w:numPr>
        <w:ind w:left="720" w:hanging="360"/>
        <w:jc w:val="both"/>
        <w:rPr>
          <w:u w:val="none"/>
        </w:rPr>
      </w:pPr>
      <w:r w:rsidDel="00000000" w:rsidR="00000000" w:rsidRPr="00000000">
        <w:rPr>
          <w:rtl w:val="0"/>
        </w:rPr>
        <w:t xml:space="preserve">Add text and save the file</w:t>
      </w:r>
    </w:p>
    <w:p w:rsidR="00000000" w:rsidDel="00000000" w:rsidP="00000000" w:rsidRDefault="00000000" w:rsidRPr="00000000" w14:paraId="0000003A">
      <w:pPr>
        <w:jc w:val="both"/>
        <w:rPr/>
      </w:pPr>
      <w:r w:rsidDel="00000000" w:rsidR="00000000" w:rsidRPr="00000000">
        <w:rPr>
          <w:rtl w:val="0"/>
        </w:rPr>
        <w:t xml:space="preserve">Zip -e secrete.zip secrete.txt</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numPr>
          <w:ilvl w:val="0"/>
          <w:numId w:val="4"/>
        </w:numPr>
        <w:ind w:left="720" w:hanging="360"/>
        <w:jc w:val="both"/>
        <w:rPr>
          <w:u w:val="none"/>
        </w:rPr>
      </w:pPr>
      <w:r w:rsidDel="00000000" w:rsidR="00000000" w:rsidRPr="00000000">
        <w:rPr>
          <w:rtl w:val="0"/>
        </w:rPr>
        <w:t xml:space="preserve">Create a hash of the zip file</w:t>
      </w:r>
    </w:p>
    <w:p w:rsidR="00000000" w:rsidDel="00000000" w:rsidP="00000000" w:rsidRDefault="00000000" w:rsidRPr="00000000" w14:paraId="0000003D">
      <w:pPr>
        <w:jc w:val="both"/>
        <w:rPr/>
      </w:pPr>
      <w:r w:rsidDel="00000000" w:rsidR="00000000" w:rsidRPr="00000000">
        <w:rPr>
          <w:rtl w:val="0"/>
        </w:rPr>
        <w:t xml:space="preserve">Zip2john secrete.zip &gt; zip_hash.txt </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numPr>
          <w:ilvl w:val="0"/>
          <w:numId w:val="4"/>
        </w:numPr>
        <w:ind w:left="720" w:hanging="360"/>
        <w:jc w:val="both"/>
        <w:rPr>
          <w:u w:val="none"/>
        </w:rPr>
      </w:pPr>
      <w:r w:rsidDel="00000000" w:rsidR="00000000" w:rsidRPr="00000000">
        <w:rPr>
          <w:rtl w:val="0"/>
        </w:rPr>
        <w:t xml:space="preserve">sudo  john –wordlist = password.txt zip_hash.txt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both"/>
        <w:rPr/>
      </w:pPr>
      <w:hyperlink r:id="rId8">
        <w:r w:rsidDel="00000000" w:rsidR="00000000" w:rsidRPr="00000000">
          <w:rPr>
            <w:color w:val="1155cc"/>
            <w:u w:val="single"/>
            <w:rtl w:val="0"/>
          </w:rPr>
          <w:t xml:space="preserve">https://youtu.be/piNkLNqDto4?si=6sJwE0NlJDNkJvni</w:t>
        </w:r>
      </w:hyperlink>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0"/>
          <w:vertAlign w:val="baseline"/>
        </w:rPr>
      </w:pPr>
      <w:r w:rsidDel="00000000" w:rsidR="00000000" w:rsidRPr="00000000">
        <w:rPr>
          <w:b w:val="1"/>
          <w:vertAlign w:val="baseline"/>
          <w:rtl w:val="0"/>
        </w:rPr>
        <w:t xml:space="preserve">TASK 3: </w:t>
      </w:r>
      <w:r w:rsidDel="00000000" w:rsidR="00000000" w:rsidRPr="00000000">
        <w:rPr>
          <w:rtl w:val="0"/>
        </w:rPr>
      </w:r>
    </w:p>
    <w:p w:rsidR="00000000" w:rsidDel="00000000" w:rsidP="00000000" w:rsidRDefault="00000000" w:rsidRPr="00000000" w14:paraId="00000044">
      <w:pPr>
        <w:jc w:val="both"/>
        <w:rPr>
          <w:b w:val="0"/>
          <w:vertAlign w:val="baseline"/>
        </w:rPr>
      </w:pPr>
      <w:r w:rsidDel="00000000" w:rsidR="00000000" w:rsidRPr="00000000">
        <w:rPr>
          <w:rtl w:val="0"/>
        </w:rPr>
      </w:r>
    </w:p>
    <w:p w:rsidR="00000000" w:rsidDel="00000000" w:rsidP="00000000" w:rsidRDefault="00000000" w:rsidRPr="00000000" w14:paraId="00000045">
      <w:pPr>
        <w:spacing w:line="259" w:lineRule="auto"/>
        <w:jc w:val="both"/>
        <w:rPr/>
      </w:pPr>
      <w:r w:rsidDel="00000000" w:rsidR="00000000" w:rsidRPr="00000000">
        <w:rPr>
          <w:rtl w:val="0"/>
        </w:rPr>
        <w:t xml:space="preserve">Demonstrate password cracking in the lab environment using tools like hydra and</w:t>
      </w:r>
    </w:p>
    <w:p w:rsidR="00000000" w:rsidDel="00000000" w:rsidP="00000000" w:rsidRDefault="00000000" w:rsidRPr="00000000" w14:paraId="00000046">
      <w:pPr>
        <w:spacing w:line="259" w:lineRule="auto"/>
        <w:jc w:val="both"/>
        <w:rPr/>
      </w:pPr>
      <w:r w:rsidDel="00000000" w:rsidR="00000000" w:rsidRPr="00000000">
        <w:rPr>
          <w:rtl w:val="0"/>
        </w:rPr>
        <w:t xml:space="preserve">hashcat.</w:t>
      </w:r>
    </w:p>
    <w:p w:rsidR="00000000" w:rsidDel="00000000" w:rsidP="00000000" w:rsidRDefault="00000000" w:rsidRPr="00000000" w14:paraId="00000047">
      <w:pPr>
        <w:ind w:left="720" w:firstLine="0"/>
        <w:jc w:val="both"/>
        <w:rPr>
          <w:vertAlign w:val="baseline"/>
        </w:rPr>
      </w:pPr>
      <w:r w:rsidDel="00000000" w:rsidR="00000000" w:rsidRPr="00000000">
        <w:rPr>
          <w:rtl w:val="0"/>
        </w:rPr>
      </w:r>
    </w:p>
    <w:p w:rsidR="00000000" w:rsidDel="00000000" w:rsidP="00000000" w:rsidRDefault="00000000" w:rsidRPr="00000000" w14:paraId="00000048">
      <w:pPr>
        <w:spacing w:line="360" w:lineRule="auto"/>
        <w:rPr>
          <w:b w:val="1"/>
        </w:rPr>
      </w:pPr>
      <w:r w:rsidDel="00000000" w:rsidR="00000000" w:rsidRPr="00000000">
        <w:rPr>
          <w:b w:val="1"/>
          <w:rtl w:val="0"/>
        </w:rPr>
        <w:t xml:space="preserve">Online Dictionary Attack using hydra </w:t>
      </w:r>
    </w:p>
    <w:p w:rsidR="00000000" w:rsidDel="00000000" w:rsidP="00000000" w:rsidRDefault="00000000" w:rsidRPr="00000000" w14:paraId="00000049">
      <w:pPr>
        <w:spacing w:line="360" w:lineRule="auto"/>
        <w:rPr/>
      </w:pPr>
      <w:r w:rsidDel="00000000" w:rsidR="00000000" w:rsidRPr="00000000">
        <w:rPr>
          <w:rtl w:val="0"/>
        </w:rPr>
        <w:t xml:space="preserve">1. Start kali linux and login.</w:t>
      </w:r>
    </w:p>
    <w:p w:rsidR="00000000" w:rsidDel="00000000" w:rsidP="00000000" w:rsidRDefault="00000000" w:rsidRPr="00000000" w14:paraId="0000004A">
      <w:pPr>
        <w:spacing w:line="360" w:lineRule="auto"/>
        <w:rPr/>
      </w:pPr>
      <w:r w:rsidDel="00000000" w:rsidR="00000000" w:rsidRPr="00000000">
        <w:rPr>
          <w:rtl w:val="0"/>
        </w:rPr>
        <w:t xml:space="preserve">2. Start SeedUbuntu VM and login</w:t>
      </w:r>
    </w:p>
    <w:p w:rsidR="00000000" w:rsidDel="00000000" w:rsidP="00000000" w:rsidRDefault="00000000" w:rsidRPr="00000000" w14:paraId="0000004B">
      <w:pPr>
        <w:spacing w:line="360" w:lineRule="auto"/>
        <w:rPr/>
      </w:pPr>
      <w:r w:rsidDel="00000000" w:rsidR="00000000" w:rsidRPr="00000000">
        <w:rPr>
          <w:rtl w:val="0"/>
        </w:rPr>
        <w:t xml:space="preserve">3. Scan SeedUbuntu VM using nmap (nmap 10.0.2.4). you will find that port 21,22 and 23</w:t>
      </w:r>
    </w:p>
    <w:p w:rsidR="00000000" w:rsidDel="00000000" w:rsidP="00000000" w:rsidRDefault="00000000" w:rsidRPr="00000000" w14:paraId="0000004C">
      <w:pPr>
        <w:spacing w:line="360" w:lineRule="auto"/>
        <w:rPr/>
      </w:pPr>
      <w:r w:rsidDel="00000000" w:rsidR="00000000" w:rsidRPr="00000000">
        <w:rPr>
          <w:rtl w:val="0"/>
        </w:rPr>
        <w:t xml:space="preserve">are open. We will attacker port 22</w:t>
      </w:r>
    </w:p>
    <w:p w:rsidR="00000000" w:rsidDel="00000000" w:rsidP="00000000" w:rsidRDefault="00000000" w:rsidRPr="00000000" w14:paraId="0000004D">
      <w:pPr>
        <w:spacing w:line="360" w:lineRule="auto"/>
        <w:rPr/>
      </w:pPr>
      <w:r w:rsidDel="00000000" w:rsidR="00000000" w:rsidRPr="00000000">
        <w:rPr>
          <w:rtl w:val="0"/>
        </w:rPr>
        <w:t xml:space="preserve">4. Go to Application Password Attacks Hydra-gtk</w:t>
      </w:r>
    </w:p>
    <w:p w:rsidR="00000000" w:rsidDel="00000000" w:rsidP="00000000" w:rsidRDefault="00000000" w:rsidRPr="00000000" w14:paraId="0000004E">
      <w:pPr>
        <w:spacing w:line="360" w:lineRule="auto"/>
        <w:rPr/>
      </w:pPr>
      <w:r w:rsidDel="00000000" w:rsidR="00000000" w:rsidRPr="00000000">
        <w:rPr>
          <w:rtl w:val="0"/>
        </w:rPr>
        <w:t xml:space="preserve">5. Set the target IP to 10.0.2.4 (IP of SeedUbuntu), port =22 and protocol to ssh. Also select</w:t>
      </w:r>
    </w:p>
    <w:p w:rsidR="00000000" w:rsidDel="00000000" w:rsidP="00000000" w:rsidRDefault="00000000" w:rsidRPr="00000000" w14:paraId="0000004F">
      <w:pPr>
        <w:spacing w:line="360" w:lineRule="auto"/>
        <w:rPr/>
      </w:pPr>
      <w:r w:rsidDel="00000000" w:rsidR="00000000" w:rsidRPr="00000000">
        <w:rPr>
          <w:rtl w:val="0"/>
        </w:rPr>
        <w:t xml:space="preserve">Show attempts and Debug options.</w:t>
      </w:r>
    </w:p>
    <w:p w:rsidR="00000000" w:rsidDel="00000000" w:rsidP="00000000" w:rsidRDefault="00000000" w:rsidRPr="00000000" w14:paraId="00000050">
      <w:pPr>
        <w:spacing w:line="360" w:lineRule="auto"/>
        <w:rPr/>
      </w:pPr>
      <w:r w:rsidDel="00000000" w:rsidR="00000000" w:rsidRPr="00000000">
        <w:rPr>
          <w:rtl w:val="0"/>
        </w:rPr>
        <w:t xml:space="preserve">6. Create a file (user.txt) with common username like admin, administrator, user and seed.</w:t>
      </w:r>
    </w:p>
    <w:p w:rsidR="00000000" w:rsidDel="00000000" w:rsidP="00000000" w:rsidRDefault="00000000" w:rsidRPr="00000000" w14:paraId="00000051">
      <w:pPr>
        <w:spacing w:line="360" w:lineRule="auto"/>
        <w:rPr/>
      </w:pPr>
      <w:r w:rsidDel="00000000" w:rsidR="00000000" w:rsidRPr="00000000">
        <w:rPr>
          <w:rtl w:val="0"/>
        </w:rPr>
        <w:t xml:space="preserve">7. Create another file(pass.txt) with common password like 123456, password, passw0rd,</w:t>
      </w:r>
    </w:p>
    <w:p w:rsidR="00000000" w:rsidDel="00000000" w:rsidP="00000000" w:rsidRDefault="00000000" w:rsidRPr="00000000" w14:paraId="00000052">
      <w:pPr>
        <w:spacing w:line="360" w:lineRule="auto"/>
        <w:rPr/>
      </w:pPr>
      <w:r w:rsidDel="00000000" w:rsidR="00000000" w:rsidRPr="00000000">
        <w:rPr>
          <w:rtl w:val="0"/>
        </w:rPr>
        <w:t xml:space="preserve">p@ssword, pass@123, dees.</w:t>
      </w:r>
    </w:p>
    <w:p w:rsidR="00000000" w:rsidDel="00000000" w:rsidP="00000000" w:rsidRDefault="00000000" w:rsidRPr="00000000" w14:paraId="00000053">
      <w:pPr>
        <w:spacing w:line="360" w:lineRule="auto"/>
        <w:rPr/>
      </w:pPr>
      <w:r w:rsidDel="00000000" w:rsidR="00000000" w:rsidRPr="00000000">
        <w:rPr>
          <w:rtl w:val="0"/>
        </w:rPr>
        <w:t xml:space="preserve">8. Click on password tab. Select username list and upload user.txt</w:t>
      </w:r>
    </w:p>
    <w:p w:rsidR="00000000" w:rsidDel="00000000" w:rsidP="00000000" w:rsidRDefault="00000000" w:rsidRPr="00000000" w14:paraId="00000054">
      <w:pPr>
        <w:spacing w:line="360" w:lineRule="auto"/>
        <w:rPr/>
      </w:pPr>
      <w:r w:rsidDel="00000000" w:rsidR="00000000" w:rsidRPr="00000000">
        <w:rPr>
          <w:rtl w:val="0"/>
        </w:rPr>
        <w:t xml:space="preserve">9. Select password list and upload pass.txt.</w:t>
      </w:r>
    </w:p>
    <w:p w:rsidR="00000000" w:rsidDel="00000000" w:rsidP="00000000" w:rsidRDefault="00000000" w:rsidRPr="00000000" w14:paraId="00000055">
      <w:pPr>
        <w:spacing w:line="360" w:lineRule="auto"/>
        <w:rPr/>
      </w:pPr>
      <w:r w:rsidDel="00000000" w:rsidR="00000000" w:rsidRPr="00000000">
        <w:rPr>
          <w:rtl w:val="0"/>
        </w:rPr>
        <w:t xml:space="preserve">10. Click on the start tab and start the attack.</w:t>
      </w:r>
    </w:p>
    <w:p w:rsidR="00000000" w:rsidDel="00000000" w:rsidP="00000000" w:rsidRDefault="00000000" w:rsidRPr="00000000" w14:paraId="00000056">
      <w:pPr>
        <w:spacing w:line="360" w:lineRule="auto"/>
        <w:rPr/>
      </w:pPr>
      <w:r w:rsidDel="00000000" w:rsidR="00000000" w:rsidRPr="00000000">
        <w:rPr>
          <w:rtl w:val="0"/>
        </w:rPr>
        <w:t xml:space="preserve">11. After successful completion it will show username as seed and password as dees.</w:t>
      </w:r>
    </w:p>
    <w:p w:rsidR="00000000" w:rsidDel="00000000" w:rsidP="00000000" w:rsidRDefault="00000000" w:rsidRPr="00000000" w14:paraId="00000057">
      <w:pPr>
        <w:spacing w:line="360" w:lineRule="auto"/>
        <w:rPr/>
      </w:pPr>
      <w:r w:rsidDel="00000000" w:rsidR="00000000" w:rsidRPr="00000000">
        <w:rPr>
          <w:rtl w:val="0"/>
        </w:rPr>
      </w:r>
    </w:p>
    <w:p w:rsidR="00000000" w:rsidDel="00000000" w:rsidP="00000000" w:rsidRDefault="00000000" w:rsidRPr="00000000" w14:paraId="00000058">
      <w:pPr>
        <w:spacing w:line="360" w:lineRule="auto"/>
        <w:rPr/>
      </w:pPr>
      <w:r w:rsidDel="00000000" w:rsidR="00000000" w:rsidRPr="00000000">
        <w:rPr>
          <w:b w:val="1"/>
          <w:rtl w:val="0"/>
        </w:rPr>
        <w:t xml:space="preserve">Brute force attack using hydra</w:t>
      </w:r>
      <w:r w:rsidDel="00000000" w:rsidR="00000000" w:rsidRPr="00000000">
        <w:rPr>
          <w:rtl w:val="0"/>
        </w:rPr>
      </w:r>
    </w:p>
    <w:p w:rsidR="00000000" w:rsidDel="00000000" w:rsidP="00000000" w:rsidRDefault="00000000" w:rsidRPr="00000000" w14:paraId="00000059">
      <w:pPr>
        <w:spacing w:line="360" w:lineRule="auto"/>
        <w:rPr>
          <w:b w:val="1"/>
        </w:rPr>
      </w:pPr>
      <w:r w:rsidDel="00000000" w:rsidR="00000000" w:rsidRPr="00000000">
        <w:rPr>
          <w:b w:val="1"/>
          <w:rtl w:val="0"/>
        </w:rPr>
        <w:t xml:space="preserve">offline password cracking using hashcat.</w:t>
      </w:r>
    </w:p>
    <w:p w:rsidR="00000000" w:rsidDel="00000000" w:rsidP="00000000" w:rsidRDefault="00000000" w:rsidRPr="00000000" w14:paraId="0000005A">
      <w:pPr>
        <w:spacing w:line="360" w:lineRule="auto"/>
        <w:rPr/>
      </w:pPr>
      <w:hyperlink r:id="rId9">
        <w:r w:rsidDel="00000000" w:rsidR="00000000" w:rsidRPr="00000000">
          <w:rPr>
            <w:color w:val="1155cc"/>
            <w:u w:val="single"/>
            <w:rtl w:val="0"/>
          </w:rPr>
          <w:t xml:space="preserve">https://www.youtube.com/watch?v=gjAMD_4aV4E</w:t>
        </w:r>
      </w:hyperlink>
      <w:r w:rsidDel="00000000" w:rsidR="00000000" w:rsidRPr="00000000">
        <w:rPr>
          <w:rtl w:val="0"/>
        </w:rPr>
        <w:t xml:space="preserve"> </w:t>
      </w:r>
    </w:p>
    <w:p w:rsidR="00000000" w:rsidDel="00000000" w:rsidP="00000000" w:rsidRDefault="00000000" w:rsidRPr="00000000" w14:paraId="0000005B">
      <w:pPr>
        <w:spacing w:line="259" w:lineRule="auto"/>
        <w:rPr/>
      </w:pPr>
      <w:r w:rsidDel="00000000" w:rsidR="00000000" w:rsidRPr="00000000">
        <w:rPr>
          <w:rtl w:val="0"/>
        </w:rPr>
      </w:r>
    </w:p>
    <w:p w:rsidR="00000000" w:rsidDel="00000000" w:rsidP="00000000" w:rsidRDefault="00000000" w:rsidRPr="00000000" w14:paraId="0000005C">
      <w:pPr>
        <w:spacing w:line="259" w:lineRule="auto"/>
        <w:rPr/>
      </w:pPr>
      <w:r w:rsidDel="00000000" w:rsidR="00000000" w:rsidRPr="00000000">
        <w:rPr>
          <w:rtl w:val="0"/>
        </w:rPr>
        <w:t xml:space="preserve">Review question:</w:t>
      </w:r>
    </w:p>
    <w:p w:rsidR="00000000" w:rsidDel="00000000" w:rsidP="00000000" w:rsidRDefault="00000000" w:rsidRPr="00000000" w14:paraId="0000005D">
      <w:pPr>
        <w:spacing w:line="259" w:lineRule="auto"/>
        <w:rPr/>
      </w:pPr>
      <w:r w:rsidDel="00000000" w:rsidR="00000000" w:rsidRPr="00000000">
        <w:rPr>
          <w:rtl w:val="0"/>
        </w:rPr>
        <w:t xml:space="preserve">1. Explain online and offline attacks?</w:t>
      </w:r>
    </w:p>
    <w:p w:rsidR="00000000" w:rsidDel="00000000" w:rsidP="00000000" w:rsidRDefault="00000000" w:rsidRPr="00000000" w14:paraId="0000005E">
      <w:pPr>
        <w:spacing w:line="259" w:lineRule="auto"/>
        <w:rPr/>
      </w:pPr>
      <w:r w:rsidDel="00000000" w:rsidR="00000000" w:rsidRPr="00000000">
        <w:rPr>
          <w:rtl w:val="0"/>
        </w:rPr>
        <w:t xml:space="preserve">2. Explain dictionary attacks?</w:t>
      </w:r>
    </w:p>
    <w:p w:rsidR="00000000" w:rsidDel="00000000" w:rsidP="00000000" w:rsidRDefault="00000000" w:rsidRPr="00000000" w14:paraId="0000005F">
      <w:pPr>
        <w:spacing w:line="259" w:lineRule="auto"/>
        <w:rPr/>
      </w:pPr>
      <w:r w:rsidDel="00000000" w:rsidR="00000000" w:rsidRPr="00000000">
        <w:rPr>
          <w:rtl w:val="0"/>
        </w:rPr>
        <w:t xml:space="preserve">3. Explain brute force attack?</w:t>
      </w:r>
    </w:p>
    <w:p w:rsidR="00000000" w:rsidDel="00000000" w:rsidP="00000000" w:rsidRDefault="00000000" w:rsidRPr="00000000" w14:paraId="00000060">
      <w:pPr>
        <w:spacing w:line="259" w:lineRule="auto"/>
        <w:rPr/>
      </w:pPr>
      <w:r w:rsidDel="00000000" w:rsidR="00000000" w:rsidRPr="00000000">
        <w:rPr>
          <w:rtl w:val="0"/>
        </w:rPr>
        <w:t xml:space="preserve">4. Explain password management in windows systems?</w:t>
      </w:r>
    </w:p>
    <w:p w:rsidR="00000000" w:rsidDel="00000000" w:rsidP="00000000" w:rsidRDefault="00000000" w:rsidRPr="00000000" w14:paraId="00000061">
      <w:pPr>
        <w:spacing w:line="259" w:lineRule="auto"/>
        <w:rPr/>
      </w:pPr>
      <w:r w:rsidDel="00000000" w:rsidR="00000000" w:rsidRPr="00000000">
        <w:rPr>
          <w:rtl w:val="0"/>
        </w:rPr>
        <w:t xml:space="preserve">5. Explain password management in linux systems?</w:t>
      </w:r>
    </w:p>
    <w:p w:rsidR="00000000" w:rsidDel="00000000" w:rsidP="00000000" w:rsidRDefault="00000000" w:rsidRPr="00000000" w14:paraId="00000062">
      <w:pPr>
        <w:spacing w:line="259" w:lineRule="auto"/>
        <w:rPr>
          <w:sz w:val="32"/>
          <w:szCs w:val="32"/>
        </w:rPr>
      </w:pPr>
      <w:r w:rsidDel="00000000" w:rsidR="00000000" w:rsidRPr="00000000">
        <w:rPr>
          <w:rtl w:val="0"/>
        </w:rPr>
        <w:t xml:space="preserve">6. Explain some countermeasures against password cracking?</w:t>
      </w:r>
      <w:r w:rsidDel="00000000" w:rsidR="00000000" w:rsidRPr="00000000">
        <w:br w:type="page"/>
      </w:r>
      <w:r w:rsidDel="00000000" w:rsidR="00000000" w:rsidRPr="00000000">
        <w:rPr>
          <w:rtl w:val="0"/>
        </w:rPr>
      </w:r>
    </w:p>
    <w:p w:rsidR="00000000" w:rsidDel="00000000" w:rsidP="00000000" w:rsidRDefault="00000000" w:rsidRPr="00000000" w14:paraId="00000063">
      <w:pPr>
        <w:rPr>
          <w:vertAlign w:val="baseline"/>
        </w:rPr>
      </w:pPr>
      <w:r w:rsidDel="00000000" w:rsidR="00000000" w:rsidRPr="00000000">
        <w:rPr>
          <w:rtl w:val="0"/>
        </w:rPr>
      </w:r>
    </w:p>
    <w:p w:rsidR="00000000" w:rsidDel="00000000" w:rsidP="00000000" w:rsidRDefault="00000000" w:rsidRPr="00000000" w14:paraId="00000064">
      <w:pPr>
        <w:spacing w:before="5" w:lineRule="auto"/>
        <w:ind w:left="4173" w:right="4293" w:firstLine="0"/>
        <w:jc w:val="center"/>
        <w:rPr>
          <w:sz w:val="32"/>
          <w:szCs w:val="32"/>
          <w:vertAlign w:val="baseline"/>
        </w:rPr>
      </w:pPr>
      <w:r w:rsidDel="00000000" w:rsidR="00000000" w:rsidRPr="00000000">
        <w:rPr>
          <w:sz w:val="32"/>
          <w:szCs w:val="32"/>
          <w:vertAlign w:val="baseline"/>
          <w:rtl w:val="0"/>
        </w:rPr>
        <w:t xml:space="preserve">PART B</w:t>
      </w:r>
    </w:p>
    <w:p w:rsidR="00000000" w:rsidDel="00000000" w:rsidP="00000000" w:rsidRDefault="00000000" w:rsidRPr="00000000" w14:paraId="00000065">
      <w:pPr>
        <w:spacing w:before="10" w:lineRule="auto"/>
        <w:rPr>
          <w:sz w:val="26"/>
          <w:szCs w:val="26"/>
          <w:vertAlign w:val="baseline"/>
        </w:rPr>
      </w:pPr>
      <w:r w:rsidDel="00000000" w:rsidR="00000000" w:rsidRPr="00000000">
        <w:rPr>
          <w:rtl w:val="0"/>
        </w:rPr>
      </w:r>
    </w:p>
    <w:p w:rsidR="00000000" w:rsidDel="00000000" w:rsidP="00000000" w:rsidRDefault="00000000" w:rsidRPr="00000000" w14:paraId="00000066">
      <w:pPr>
        <w:spacing w:before="19" w:lineRule="auto"/>
        <w:ind w:left="2215" w:firstLine="0"/>
        <w:rPr>
          <w:vertAlign w:val="baseline"/>
        </w:rPr>
      </w:pPr>
      <w:r w:rsidDel="00000000" w:rsidR="00000000" w:rsidRPr="00000000">
        <w:rPr>
          <w:highlight w:val="yellow"/>
          <w:vertAlign w:val="baseline"/>
          <w:rtl w:val="0"/>
        </w:rPr>
        <w:t xml:space="preserve">(PART B : TO BE COMPLETED BY STUDENTS)</w:t>
      </w:r>
      <w:r w:rsidDel="00000000" w:rsidR="00000000" w:rsidRPr="00000000">
        <w:rPr>
          <w:rtl w:val="0"/>
        </w:rPr>
      </w:r>
    </w:p>
    <w:p w:rsidR="00000000" w:rsidDel="00000000" w:rsidP="00000000" w:rsidRDefault="00000000" w:rsidRPr="00000000" w14:paraId="00000067">
      <w:pPr>
        <w:spacing w:before="19" w:lineRule="auto"/>
        <w:rPr>
          <w:vertAlign w:val="baseline"/>
        </w:rPr>
      </w:pPr>
      <w:r w:rsidDel="00000000" w:rsidR="00000000" w:rsidRPr="00000000">
        <w:rPr>
          <w:rtl w:val="0"/>
        </w:rPr>
      </w:r>
    </w:p>
    <w:p w:rsidR="00000000" w:rsidDel="00000000" w:rsidP="00000000" w:rsidRDefault="00000000" w:rsidRPr="00000000" w14:paraId="00000068">
      <w:pPr>
        <w:spacing w:line="249" w:lineRule="auto"/>
        <w:ind w:left="100" w:right="178" w:firstLine="0"/>
        <w:jc w:val="both"/>
        <w:rPr>
          <w:vertAlign w:val="baseline"/>
        </w:rPr>
      </w:pPr>
      <w:r w:rsidDel="00000000" w:rsidR="00000000" w:rsidRPr="00000000">
        <w:rPr>
          <w:b w:val="1"/>
          <w:i w:val="1"/>
          <w:vertAlign w:val="baseline"/>
          <w:rtl w:val="0"/>
        </w:rPr>
        <w:t xml:space="preserve">(Students must submit the soft copy as per following segments within two hours of the practical.  The soft   copy   must be uploaded on the Portal or emailed   to the concerned lab in charge faculties at the end of the practical in case the there is no Portal access available)</w:t>
      </w:r>
      <w:r w:rsidDel="00000000" w:rsidR="00000000" w:rsidRPr="00000000">
        <w:rPr>
          <w:rtl w:val="0"/>
        </w:rPr>
      </w:r>
    </w:p>
    <w:p w:rsidR="00000000" w:rsidDel="00000000" w:rsidP="00000000" w:rsidRDefault="00000000" w:rsidRPr="00000000" w14:paraId="00000069">
      <w:pPr>
        <w:spacing w:before="5" w:lineRule="auto"/>
        <w:rPr>
          <w:sz w:val="28"/>
          <w:szCs w:val="28"/>
          <w:vertAlign w:val="baseline"/>
        </w:rPr>
      </w:pPr>
      <w:r w:rsidDel="00000000" w:rsidR="00000000" w:rsidRPr="00000000">
        <w:rPr>
          <w:rtl w:val="0"/>
        </w:rPr>
      </w:r>
    </w:p>
    <w:tbl>
      <w:tblPr>
        <w:tblStyle w:val="Table1"/>
        <w:tblW w:w="9290.0" w:type="dxa"/>
        <w:jc w:val="left"/>
        <w:tblInd w:w="274.0" w:type="dxa"/>
        <w:tblLayout w:type="fixed"/>
        <w:tblLook w:val="0000"/>
      </w:tblPr>
      <w:tblGrid>
        <w:gridCol w:w="4412"/>
        <w:gridCol w:w="4878"/>
        <w:tblGridChange w:id="0">
          <w:tblGrid>
            <w:gridCol w:w="4412"/>
            <w:gridCol w:w="4878"/>
          </w:tblGrid>
        </w:tblGridChange>
      </w:tblGrid>
      <w:tr>
        <w:trPr>
          <w:cantSplit w:val="0"/>
          <w:trHeight w:val="310"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A">
            <w:pPr>
              <w:spacing w:before="5" w:lineRule="auto"/>
              <w:ind w:left="102" w:firstLine="0"/>
              <w:rPr>
                <w:vertAlign w:val="baseline"/>
              </w:rPr>
            </w:pPr>
            <w:r w:rsidDel="00000000" w:rsidR="00000000" w:rsidRPr="00000000">
              <w:rPr>
                <w:vertAlign w:val="baseline"/>
                <w:rtl w:val="0"/>
              </w:rPr>
              <w:t xml:space="preserve">Roll No.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B">
            <w:pPr>
              <w:spacing w:before="5" w:lineRule="auto"/>
              <w:ind w:left="100" w:firstLine="0"/>
              <w:rPr>
                <w:vertAlign w:val="baseline"/>
              </w:rPr>
            </w:pPr>
            <w:r w:rsidDel="00000000" w:rsidR="00000000" w:rsidRPr="00000000">
              <w:rPr>
                <w:vertAlign w:val="baseline"/>
                <w:rtl w:val="0"/>
              </w:rPr>
              <w:t xml:space="preserve">Name:</w:t>
            </w:r>
          </w:p>
        </w:tc>
      </w:tr>
      <w:tr>
        <w:trPr>
          <w:cantSplit w:val="0"/>
          <w:trHeight w:val="307"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C">
            <w:pPr>
              <w:spacing w:before="5" w:lineRule="auto"/>
              <w:ind w:left="102" w:firstLine="0"/>
              <w:rPr>
                <w:vertAlign w:val="baseline"/>
              </w:rPr>
            </w:pPr>
            <w:r w:rsidDel="00000000" w:rsidR="00000000" w:rsidRPr="00000000">
              <w:rPr>
                <w:vertAlign w:val="baseline"/>
                <w:rtl w:val="0"/>
              </w:rPr>
              <w:t xml:space="preserve">Class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D">
            <w:pPr>
              <w:spacing w:before="5" w:lineRule="auto"/>
              <w:ind w:left="100" w:firstLine="0"/>
              <w:rPr>
                <w:vertAlign w:val="baseline"/>
              </w:rPr>
            </w:pPr>
            <w:r w:rsidDel="00000000" w:rsidR="00000000" w:rsidRPr="00000000">
              <w:rPr>
                <w:vertAlign w:val="baseline"/>
                <w:rtl w:val="0"/>
              </w:rPr>
              <w:t xml:space="preserve">Batch :</w:t>
            </w:r>
          </w:p>
        </w:tc>
      </w:tr>
      <w:tr>
        <w:trPr>
          <w:cantSplit w:val="0"/>
          <w:trHeight w:val="307"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E">
            <w:pPr>
              <w:spacing w:before="5" w:lineRule="auto"/>
              <w:ind w:left="102" w:firstLine="0"/>
              <w:rPr>
                <w:vertAlign w:val="baseline"/>
              </w:rPr>
            </w:pPr>
            <w:r w:rsidDel="00000000" w:rsidR="00000000" w:rsidRPr="00000000">
              <w:rPr>
                <w:vertAlign w:val="baseline"/>
                <w:rtl w:val="0"/>
              </w:rPr>
              <w:t xml:space="preserve">Date of Experiment: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F">
            <w:pPr>
              <w:spacing w:before="5" w:lineRule="auto"/>
              <w:ind w:left="100" w:firstLine="0"/>
              <w:rPr>
                <w:vertAlign w:val="baseline"/>
              </w:rPr>
            </w:pPr>
            <w:r w:rsidDel="00000000" w:rsidR="00000000" w:rsidRPr="00000000">
              <w:rPr>
                <w:vertAlign w:val="baseline"/>
                <w:rtl w:val="0"/>
              </w:rPr>
              <w:t xml:space="preserve">Date of Submission</w:t>
            </w:r>
          </w:p>
        </w:tc>
      </w:tr>
      <w:tr>
        <w:trPr>
          <w:cantSplit w:val="0"/>
          <w:trHeight w:val="310"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0">
            <w:pPr>
              <w:spacing w:before="7" w:lineRule="auto"/>
              <w:ind w:left="102" w:firstLine="0"/>
              <w:rPr>
                <w:vertAlign w:val="baseline"/>
              </w:rPr>
            </w:pPr>
            <w:r w:rsidDel="00000000" w:rsidR="00000000" w:rsidRPr="00000000">
              <w:rPr>
                <w:vertAlign w:val="baseline"/>
                <w:rtl w:val="0"/>
              </w:rPr>
              <w:t xml:space="preserve">Grade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1">
            <w:pPr>
              <w:rPr>
                <w:vertAlign w:val="baseline"/>
              </w:rPr>
            </w:pPr>
            <w:r w:rsidDel="00000000" w:rsidR="00000000" w:rsidRPr="00000000">
              <w:rPr>
                <w:rtl w:val="0"/>
              </w:rPr>
            </w:r>
          </w:p>
        </w:tc>
      </w:tr>
    </w:tbl>
    <w:p w:rsidR="00000000" w:rsidDel="00000000" w:rsidP="00000000" w:rsidRDefault="00000000" w:rsidRPr="00000000" w14:paraId="00000072">
      <w:pPr>
        <w:spacing w:before="1" w:lineRule="auto"/>
        <w:rPr>
          <w:sz w:val="17"/>
          <w:szCs w:val="17"/>
          <w:vertAlign w:val="baseline"/>
        </w:rPr>
      </w:pPr>
      <w:r w:rsidDel="00000000" w:rsidR="00000000" w:rsidRPr="00000000">
        <w:rPr>
          <w:rtl w:val="0"/>
        </w:rPr>
      </w:r>
    </w:p>
    <w:p w:rsidR="00000000" w:rsidDel="00000000" w:rsidP="00000000" w:rsidRDefault="00000000" w:rsidRPr="00000000" w14:paraId="00000073">
      <w:pPr>
        <w:rPr>
          <w:vertAlign w:val="baseline"/>
        </w:rPr>
      </w:pPr>
      <w:r w:rsidDel="00000000" w:rsidR="00000000" w:rsidRPr="00000000">
        <w:rPr>
          <w:rtl w:val="0"/>
        </w:rPr>
      </w:r>
    </w:p>
    <w:p w:rsidR="00000000" w:rsidDel="00000000" w:rsidP="00000000" w:rsidRDefault="00000000" w:rsidRPr="00000000" w14:paraId="00000074">
      <w:pPr>
        <w:rPr>
          <w:vertAlign w:val="baseline"/>
        </w:rPr>
      </w:pPr>
      <w:r w:rsidDel="00000000" w:rsidR="00000000" w:rsidRPr="00000000">
        <w:rPr>
          <w:rtl w:val="0"/>
        </w:rPr>
      </w:r>
    </w:p>
    <w:p w:rsidR="00000000" w:rsidDel="00000000" w:rsidP="00000000" w:rsidRDefault="00000000" w:rsidRPr="00000000" w14:paraId="00000075">
      <w:pPr>
        <w:spacing w:before="13" w:lineRule="auto"/>
        <w:ind w:left="100" w:firstLine="0"/>
        <w:rPr>
          <w:b w:val="0"/>
          <w:sz w:val="28"/>
          <w:szCs w:val="28"/>
          <w:vertAlign w:val="baseline"/>
        </w:rPr>
      </w:pPr>
      <w:r w:rsidDel="00000000" w:rsidR="00000000" w:rsidRPr="00000000">
        <w:rPr>
          <w:b w:val="1"/>
          <w:sz w:val="28"/>
          <w:szCs w:val="28"/>
          <w:vertAlign w:val="baseline"/>
          <w:rtl w:val="0"/>
        </w:rPr>
        <w:t xml:space="preserve">B.1 Output of Task1</w:t>
      </w:r>
      <w:r w:rsidDel="00000000" w:rsidR="00000000" w:rsidRPr="00000000">
        <w:rPr>
          <w:rtl w:val="0"/>
        </w:rPr>
      </w:r>
    </w:p>
    <w:p w:rsidR="00000000" w:rsidDel="00000000" w:rsidP="00000000" w:rsidRDefault="00000000" w:rsidRPr="00000000" w14:paraId="00000076">
      <w:pPr>
        <w:spacing w:before="13" w:lineRule="auto"/>
        <w:ind w:left="100" w:firstLine="0"/>
        <w:rPr>
          <w:b w:val="0"/>
          <w:sz w:val="28"/>
          <w:szCs w:val="28"/>
          <w:vertAlign w:val="baseline"/>
        </w:rPr>
      </w:pPr>
      <w:r w:rsidDel="00000000" w:rsidR="00000000" w:rsidRPr="00000000">
        <w:rPr>
          <w:rtl w:val="0"/>
        </w:rPr>
      </w:r>
    </w:p>
    <w:p w:rsidR="00000000" w:rsidDel="00000000" w:rsidP="00000000" w:rsidRDefault="00000000" w:rsidRPr="00000000" w14:paraId="00000077">
      <w:pPr>
        <w:numPr>
          <w:ilvl w:val="0"/>
          <w:numId w:val="2"/>
        </w:numPr>
        <w:spacing w:before="13" w:lineRule="auto"/>
        <w:ind w:left="1080" w:hanging="360"/>
        <w:rPr>
          <w:vertAlign w:val="baseline"/>
        </w:rPr>
      </w:pPr>
      <w:r w:rsidDel="00000000" w:rsidR="00000000" w:rsidRPr="00000000">
        <w:rPr>
          <w:vertAlign w:val="baseline"/>
          <w:rtl w:val="0"/>
        </w:rPr>
        <w:t xml:space="preserve">Screenshot of Task 1</w:t>
      </w:r>
    </w:p>
    <w:p w:rsidR="00000000" w:rsidDel="00000000" w:rsidP="00000000" w:rsidRDefault="00000000" w:rsidRPr="00000000" w14:paraId="00000078">
      <w:pPr>
        <w:numPr>
          <w:ilvl w:val="0"/>
          <w:numId w:val="2"/>
        </w:numPr>
        <w:spacing w:before="13" w:lineRule="auto"/>
        <w:ind w:left="1080" w:hanging="360"/>
        <w:rPr>
          <w:vertAlign w:val="baseline"/>
        </w:rPr>
      </w:pPr>
      <w:r w:rsidDel="00000000" w:rsidR="00000000" w:rsidRPr="00000000">
        <w:rPr>
          <w:vertAlign w:val="baseline"/>
          <w:rtl w:val="0"/>
        </w:rPr>
        <w:t xml:space="preserve">Screenshot of Task 2</w:t>
      </w:r>
    </w:p>
    <w:p w:rsidR="00000000" w:rsidDel="00000000" w:rsidP="00000000" w:rsidRDefault="00000000" w:rsidRPr="00000000" w14:paraId="00000079">
      <w:pPr>
        <w:numPr>
          <w:ilvl w:val="0"/>
          <w:numId w:val="2"/>
        </w:numPr>
        <w:spacing w:before="13" w:lineRule="auto"/>
        <w:ind w:left="1080" w:hanging="360"/>
        <w:rPr>
          <w:vertAlign w:val="baseline"/>
        </w:rPr>
      </w:pPr>
      <w:r w:rsidDel="00000000" w:rsidR="00000000" w:rsidRPr="00000000">
        <w:rPr>
          <w:vertAlign w:val="baseline"/>
          <w:rtl w:val="0"/>
        </w:rPr>
        <w:t xml:space="preserve">Screenshot of Task 3</w:t>
      </w:r>
    </w:p>
    <w:p w:rsidR="00000000" w:rsidDel="00000000" w:rsidP="00000000" w:rsidRDefault="00000000" w:rsidRPr="00000000" w14:paraId="0000007A">
      <w:pPr>
        <w:spacing w:before="13" w:lineRule="auto"/>
        <w:ind w:left="1080" w:firstLine="0"/>
        <w:rPr>
          <w:vertAlign w:val="baseline"/>
        </w:rPr>
      </w:pPr>
      <w:r w:rsidDel="00000000" w:rsidR="00000000" w:rsidRPr="00000000">
        <w:rPr>
          <w:rtl w:val="0"/>
        </w:rPr>
      </w:r>
    </w:p>
    <w:p w:rsidR="00000000" w:rsidDel="00000000" w:rsidP="00000000" w:rsidRDefault="00000000" w:rsidRPr="00000000" w14:paraId="0000007B">
      <w:pPr>
        <w:spacing w:before="2" w:lineRule="auto"/>
        <w:rPr>
          <w:sz w:val="26"/>
          <w:szCs w:val="26"/>
          <w:vertAlign w:val="baseline"/>
        </w:rPr>
      </w:pPr>
      <w:r w:rsidDel="00000000" w:rsidR="00000000" w:rsidRPr="00000000">
        <w:rPr>
          <w:rtl w:val="0"/>
        </w:rPr>
      </w:r>
    </w:p>
    <w:p w:rsidR="00000000" w:rsidDel="00000000" w:rsidP="00000000" w:rsidRDefault="00000000" w:rsidRPr="00000000" w14:paraId="0000007C">
      <w:pPr>
        <w:ind w:left="100" w:firstLine="0"/>
        <w:rPr>
          <w:b w:val="0"/>
          <w:sz w:val="28"/>
          <w:szCs w:val="28"/>
          <w:vertAlign w:val="baseline"/>
        </w:rPr>
      </w:pPr>
      <w:r w:rsidDel="00000000" w:rsidR="00000000" w:rsidRPr="00000000">
        <w:rPr>
          <w:b w:val="1"/>
          <w:sz w:val="28"/>
          <w:szCs w:val="28"/>
          <w:vertAlign w:val="baseline"/>
          <w:rtl w:val="0"/>
        </w:rPr>
        <w:t xml:space="preserve">B.2 Observations and Learning</w:t>
      </w:r>
      <w:r w:rsidDel="00000000" w:rsidR="00000000" w:rsidRPr="00000000">
        <w:rPr>
          <w:rtl w:val="0"/>
        </w:rPr>
      </w:r>
    </w:p>
    <w:p w:rsidR="00000000" w:rsidDel="00000000" w:rsidP="00000000" w:rsidRDefault="00000000" w:rsidRPr="00000000" w14:paraId="0000007D">
      <w:pPr>
        <w:ind w:left="100" w:firstLine="0"/>
        <w:rPr>
          <w:b w:val="0"/>
          <w:sz w:val="28"/>
          <w:szCs w:val="28"/>
          <w:vertAlign w:val="baseline"/>
        </w:rPr>
      </w:pPr>
      <w:r w:rsidDel="00000000" w:rsidR="00000000" w:rsidRPr="00000000">
        <w:rPr>
          <w:rtl w:val="0"/>
        </w:rPr>
      </w:r>
    </w:p>
    <w:p w:rsidR="00000000" w:rsidDel="00000000" w:rsidP="00000000" w:rsidRDefault="00000000" w:rsidRPr="00000000" w14:paraId="0000007E">
      <w:pPr>
        <w:rPr>
          <w:sz w:val="26"/>
          <w:szCs w:val="26"/>
          <w:vertAlign w:val="baseline"/>
        </w:rPr>
      </w:pPr>
      <w:r w:rsidDel="00000000" w:rsidR="00000000" w:rsidRPr="00000000">
        <w:rPr>
          <w:b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7F">
      <w:pPr>
        <w:ind w:left="100" w:firstLine="0"/>
        <w:rPr>
          <w:sz w:val="28"/>
          <w:szCs w:val="28"/>
          <w:vertAlign w:val="baseline"/>
        </w:rPr>
      </w:pPr>
      <w:r w:rsidDel="00000000" w:rsidR="00000000" w:rsidRPr="00000000">
        <w:rPr>
          <w:b w:val="1"/>
          <w:sz w:val="28"/>
          <w:szCs w:val="28"/>
          <w:vertAlign w:val="baseline"/>
          <w:rtl w:val="0"/>
        </w:rPr>
        <w:t xml:space="preserve">B.3 Conclusion:</w:t>
      </w:r>
      <w:r w:rsidDel="00000000" w:rsidR="00000000" w:rsidRPr="00000000">
        <w:rPr>
          <w:rtl w:val="0"/>
        </w:rPr>
      </w:r>
    </w:p>
    <w:p w:rsidR="00000000" w:rsidDel="00000000" w:rsidP="00000000" w:rsidRDefault="00000000" w:rsidRPr="00000000" w14:paraId="00000080">
      <w:pPr>
        <w:spacing w:before="2" w:lineRule="auto"/>
        <w:rPr>
          <w:sz w:val="26"/>
          <w:szCs w:val="26"/>
          <w:vertAlign w:val="baseline"/>
        </w:rPr>
      </w:pPr>
      <w:r w:rsidDel="00000000" w:rsidR="00000000" w:rsidRPr="00000000">
        <w:rPr>
          <w:rtl w:val="0"/>
        </w:rPr>
      </w:r>
    </w:p>
    <w:p w:rsidR="00000000" w:rsidDel="00000000" w:rsidP="00000000" w:rsidRDefault="00000000" w:rsidRPr="00000000" w14:paraId="00000081">
      <w:pPr>
        <w:spacing w:line="288" w:lineRule="auto"/>
        <w:ind w:left="552" w:right="406" w:firstLine="0"/>
        <w:rPr>
          <w:b w:val="0"/>
          <w:i w:val="0"/>
          <w:vertAlign w:val="baseline"/>
        </w:rPr>
      </w:pPr>
      <w:r w:rsidDel="00000000" w:rsidR="00000000" w:rsidRPr="00000000">
        <w:rPr>
          <w:i w:val="1"/>
          <w:vertAlign w:val="baseline"/>
          <w:rtl w:val="0"/>
        </w:rPr>
        <w:t xml:space="preserve">(</w:t>
      </w:r>
      <w:r w:rsidDel="00000000" w:rsidR="00000000" w:rsidRPr="00000000">
        <w:rPr>
          <w:b w:val="1"/>
          <w:i w:val="1"/>
          <w:vertAlign w:val="baseline"/>
          <w:rtl w:val="0"/>
        </w:rPr>
        <w:t xml:space="preserve">Students must write the conclusion as per the attainment of individual outcome listed above and learning/observation noted in section B2. and B.3)</w:t>
      </w:r>
      <w:r w:rsidDel="00000000" w:rsidR="00000000" w:rsidRPr="00000000">
        <w:rPr>
          <w:rtl w:val="0"/>
        </w:rPr>
      </w:r>
    </w:p>
    <w:p w:rsidR="00000000" w:rsidDel="00000000" w:rsidP="00000000" w:rsidRDefault="00000000" w:rsidRPr="00000000" w14:paraId="00000082">
      <w:pPr>
        <w:spacing w:before="5" w:lineRule="auto"/>
        <w:ind w:left="4173" w:right="4293" w:firstLine="0"/>
        <w:jc w:val="center"/>
        <w:rPr>
          <w:sz w:val="32"/>
          <w:szCs w:val="32"/>
          <w:vertAlign w:val="baseline"/>
        </w:rPr>
      </w:pPr>
      <w:r w:rsidDel="00000000" w:rsidR="00000000" w:rsidRPr="00000000">
        <w:rPr>
          <w:rtl w:val="0"/>
        </w:rPr>
      </w:r>
    </w:p>
    <w:p w:rsidR="00000000" w:rsidDel="00000000" w:rsidP="00000000" w:rsidRDefault="00000000" w:rsidRPr="00000000" w14:paraId="00000083">
      <w:pPr>
        <w:spacing w:before="5" w:lineRule="auto"/>
        <w:ind w:left="4173" w:right="4293" w:firstLine="0"/>
        <w:jc w:val="center"/>
        <w:rPr>
          <w:sz w:val="32"/>
          <w:szCs w:val="32"/>
          <w:vertAlign w:val="baseline"/>
        </w:rPr>
      </w:pPr>
      <w:r w:rsidDel="00000000" w:rsidR="00000000" w:rsidRPr="00000000">
        <w:rPr>
          <w:rtl w:val="0"/>
        </w:rPr>
      </w:r>
    </w:p>
    <w:p w:rsidR="00000000" w:rsidDel="00000000" w:rsidP="00000000" w:rsidRDefault="00000000" w:rsidRPr="00000000" w14:paraId="00000084">
      <w:pPr>
        <w:spacing w:before="5" w:lineRule="auto"/>
        <w:ind w:left="4173" w:right="4293" w:firstLine="0"/>
        <w:jc w:val="center"/>
        <w:rPr>
          <w:sz w:val="32"/>
          <w:szCs w:val="32"/>
          <w:vertAlign w:val="baseline"/>
        </w:rPr>
      </w:pPr>
      <w:r w:rsidDel="00000000" w:rsidR="00000000" w:rsidRPr="00000000">
        <w:rPr>
          <w:rtl w:val="0"/>
        </w:rPr>
      </w:r>
    </w:p>
    <w:p w:rsidR="00000000" w:rsidDel="00000000" w:rsidP="00000000" w:rsidRDefault="00000000" w:rsidRPr="00000000" w14:paraId="00000085">
      <w:pPr>
        <w:spacing w:before="5" w:lineRule="auto"/>
        <w:ind w:right="4293"/>
        <w:rPr>
          <w:sz w:val="32"/>
          <w:szCs w:val="32"/>
          <w:vertAlign w:val="baseline"/>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SVKM’S NMIMS Deemed-to-be-University</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School of Technology Management &amp; Engineering</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of Computer Engineering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08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lowerLetter"/>
      <w:lvlText w:val="%1)"/>
      <w:lvlJc w:val="left"/>
      <w:pPr>
        <w:ind w:left="1800" w:hanging="360"/>
      </w:pPr>
      <w:rPr>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color w:val="000000"/>
      <w:sz w:val="36"/>
      <w:szCs w:val="3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2Char">
    <w:name w:val="Heading 2 Char"/>
    <w:next w:val="Heading2Char"/>
    <w:autoRedefine w:val="0"/>
    <w:hidden w:val="0"/>
    <w:qFormat w:val="0"/>
    <w:rPr>
      <w:rFonts w:ascii="Times New Roman" w:cs="Times New Roman" w:eastAsia="Times New Roman" w:hAnsi="Times New Roman"/>
      <w:b w:val="1"/>
      <w:bCs w:val="1"/>
      <w:color w:val="000000"/>
      <w:w w:val="100"/>
      <w:position w:val="-1"/>
      <w:sz w:val="36"/>
      <w:szCs w:val="36"/>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HeaderChar">
    <w:name w:val="Header Char"/>
    <w:next w:val="HeaderChar"/>
    <w:autoRedefine w:val="0"/>
    <w:hidden w:val="0"/>
    <w:qFormat w:val="0"/>
    <w:rPr>
      <w:rFonts w:ascii="Times New Roman" w:cs="Times New Roman" w:eastAsia="Times New Roman" w:hAnsi="Times New Roman"/>
      <w:w w:val="100"/>
      <w:position w:val="-1"/>
      <w:sz w:val="24"/>
      <w:szCs w:val="24"/>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FooterChar">
    <w:name w:val="Footer Char"/>
    <w:next w:val="FooterChar"/>
    <w:autoRedefine w:val="0"/>
    <w:hidden w:val="0"/>
    <w:qFormat w:val="0"/>
    <w:rPr>
      <w:rFonts w:ascii="Times New Roman" w:cs="Times New Roman" w:eastAsia="Times New Roman" w:hAnsi="Times New Roman"/>
      <w:w w:val="100"/>
      <w:position w:val="-1"/>
      <w:sz w:val="24"/>
      <w:szCs w:val="24"/>
      <w:effect w:val="none"/>
      <w:vertAlign w:val="baseline"/>
      <w:cs w:val="0"/>
      <w:em w:val="none"/>
      <w:lang/>
    </w:rPr>
  </w:style>
  <w:style w:type="table" w:styleId="TableGrid">
    <w:name w:val="Table Grid"/>
    <w:basedOn w:val="TableNormal"/>
    <w:next w:val="TableGrid"/>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Times New Roman" w:hAnsi="Times New Roman"/>
      <w:color w:val="000000"/>
      <w:w w:val="100"/>
      <w:position w:val="-1"/>
      <w:sz w:val="24"/>
      <w:szCs w:val="24"/>
      <w:effect w:val="none"/>
      <w:vertAlign w:val="baseline"/>
      <w:cs w:val="0"/>
      <w:em w:val="none"/>
      <w:lang w:bidi="ar-SA" w:eastAsia="en-US" w:val="en-US"/>
    </w:rPr>
  </w:style>
  <w:style w:type="character" w:styleId="ListParagraphChar">
    <w:name w:val="List Paragraph Char"/>
    <w:next w:val="ListParagraphChar"/>
    <w:autoRedefine w:val="0"/>
    <w:hidden w:val="0"/>
    <w:qFormat w:val="0"/>
    <w:rPr>
      <w:rFonts w:ascii="Times New Roman" w:eastAsia="Times New Roman" w:hAnsi="Times New Roman"/>
      <w:w w:val="100"/>
      <w:position w:val="-1"/>
      <w:sz w:val="24"/>
      <w:szCs w:val="24"/>
      <w:effect w:val="none"/>
      <w:vertAlign w:val="baseline"/>
      <w:cs w:val="0"/>
      <w:em w:val="none"/>
      <w:lang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8" Type="http://schemas.openxmlformats.org/officeDocument/2006/relationships/hyperlink" Target="https://youtu.be/piNkLNqDto4?si=6sJwE0NlJDNkJvni" TargetMode="External"/><Relationship Id="rId13" Type="http://schemas.openxmlformats.org/officeDocument/2006/relationships/customXml" Target="../customXML/item4.xml"/><Relationship Id="rId3" Type="http://schemas.openxmlformats.org/officeDocument/2006/relationships/fontTable" Target="fontTable.xml"/><Relationship Id="rId7" Type="http://schemas.openxmlformats.org/officeDocument/2006/relationships/hyperlink" Target="http://rockyou.txt.gz" TargetMode="Externa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11" Type="http://schemas.openxmlformats.org/officeDocument/2006/relationships/customXml" Target="../customXML/item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hyperlink" Target="https://www.youtube.com/watch?v=gjAMD_4aV4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be9raAes1ioJ3N0+4XTxLHOzpQ==">CgMxLjA4AHIhMUxWZk1IRWFlT0pRU1pWbThJNmhUTURtX0ExOHhiRXRI</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C347B4094EF8D14B84783DA6B6C6290E" ma:contentTypeVersion="4" ma:contentTypeDescription="Create a new document." ma:contentTypeScope="" ma:versionID="e482fe5b29012ff821846953ae8c303c">
  <xsd:schema xmlns:xsd="http://www.w3.org/2001/XMLSchema" xmlns:xs="http://www.w3.org/2001/XMLSchema" xmlns:p="http://schemas.microsoft.com/office/2006/metadata/properties" xmlns:ns2="04111a12-d96d-4fe4-87ec-8cbd5e3b8501" targetNamespace="http://schemas.microsoft.com/office/2006/metadata/properties" ma:root="true" ma:fieldsID="393b19bf1b98fd4e8e9ea5fe935f6c9f" ns2:_="">
    <xsd:import namespace="04111a12-d96d-4fe4-87ec-8cbd5e3b850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111a12-d96d-4fe4-87ec-8cbd5e3b850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04111a12-d96d-4fe4-87ec-8cbd5e3b8501"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EAA3AD66-D5DA-4918-B2AF-1D619C7A4E9B}"/>
</file>

<file path=customXML/itemProps3.xml><?xml version="1.0" encoding="utf-8"?>
<ds:datastoreItem xmlns:ds="http://schemas.openxmlformats.org/officeDocument/2006/customXml" ds:itemID="{AFA06E55-263E-474B-9F45-E6BFD0967BE8}"/>
</file>

<file path=customXML/itemProps4.xml><?xml version="1.0" encoding="utf-8"?>
<ds:datastoreItem xmlns:ds="http://schemas.openxmlformats.org/officeDocument/2006/customXml" ds:itemID="{08930A24-F777-46DA-AEE9-7A37053467FB}"/>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alpa.reshamwala</dc:creator>
  <dcterms:created xsi:type="dcterms:W3CDTF">2023-08-08T07:23:00Z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0x010100C347B4094EF8D14B84783DA6B6C6290E</vt:lpwstr>
  </property>
</Properties>
</file>