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91A91" w14:textId="497968D7" w:rsidR="00C11FAC" w:rsidRPr="008D2D8A" w:rsidRDefault="00C11FAC" w:rsidP="00A317E7">
      <w:pPr>
        <w:jc w:val="center"/>
        <w:rPr>
          <w:rFonts w:ascii="Cambria" w:hAnsi="Cambria" w:cs="Times New Roman"/>
          <w:b/>
          <w:bCs/>
          <w:sz w:val="32"/>
          <w:szCs w:val="32"/>
          <w:u w:val="single"/>
        </w:rPr>
      </w:pPr>
      <w:r w:rsidRPr="008D2D8A">
        <w:rPr>
          <w:rFonts w:ascii="Cambria" w:hAnsi="Cambria" w:cs="Times New Roman"/>
          <w:b/>
          <w:bCs/>
          <w:sz w:val="32"/>
          <w:szCs w:val="32"/>
          <w:u w:val="single"/>
        </w:rPr>
        <w:t>CONTRATO DE SERVICIO DE INSTALACIÓN DE CABLEADO ESTRUCTURADO DE DATOS PARA DORAN’S INTERNET CAFÉ &amp; LOUNGE</w:t>
      </w:r>
    </w:p>
    <w:p w14:paraId="29BB4209" w14:textId="5227CB80" w:rsidR="00C11FAC" w:rsidRDefault="00C11FAC" w:rsidP="008D2D8A">
      <w:pPr>
        <w:jc w:val="both"/>
        <w:rPr>
          <w:rFonts w:ascii="Cambria" w:hAnsi="Cambria" w:cs="Times New Roman"/>
          <w:b/>
          <w:bCs/>
          <w:sz w:val="40"/>
          <w:szCs w:val="40"/>
        </w:rPr>
      </w:pPr>
    </w:p>
    <w:p w14:paraId="5BB6DB0B" w14:textId="54AABC9C" w:rsidR="00C11FAC" w:rsidRDefault="00C11FAC" w:rsidP="0006274C">
      <w:pPr>
        <w:jc w:val="both"/>
        <w:rPr>
          <w:rStyle w:val="citation-192"/>
          <w:rFonts w:ascii="Cambria" w:hAnsi="Cambria"/>
          <w:b/>
          <w:bCs/>
          <w:sz w:val="28"/>
          <w:szCs w:val="28"/>
        </w:rPr>
      </w:pPr>
      <w:r w:rsidRPr="00C11FAC">
        <w:rPr>
          <w:rStyle w:val="citation-192"/>
          <w:rFonts w:ascii="Cambria" w:hAnsi="Cambria"/>
          <w:sz w:val="28"/>
          <w:szCs w:val="28"/>
        </w:rPr>
        <w:t xml:space="preserve">Conste por el presente documento, el Contrato de Prestación de Servicios que celebran de una parte la empresa </w:t>
      </w:r>
      <w:r w:rsidRPr="00C11FAC">
        <w:rPr>
          <w:rStyle w:val="citation-192"/>
          <w:rFonts w:ascii="Cambria" w:hAnsi="Cambria"/>
          <w:b/>
          <w:bCs/>
          <w:sz w:val="28"/>
          <w:szCs w:val="28"/>
        </w:rPr>
        <w:t>DORAN’S INTERNET CAFÉ &amp; LOUNGE</w:t>
      </w:r>
      <w:r w:rsidRPr="00C11FAC">
        <w:rPr>
          <w:rStyle w:val="citation-192"/>
          <w:rFonts w:ascii="Cambria" w:hAnsi="Cambria"/>
          <w:sz w:val="28"/>
          <w:szCs w:val="28"/>
        </w:rPr>
        <w:t>, con domicilio legal en</w:t>
      </w:r>
      <w:r w:rsidR="008D2D8A">
        <w:rPr>
          <w:rStyle w:val="citation-192"/>
          <w:rFonts w:ascii="Cambria" w:hAnsi="Cambria"/>
          <w:sz w:val="28"/>
          <w:szCs w:val="28"/>
        </w:rPr>
        <w:t xml:space="preserve"> Calle Paseo de la Habana 5 - Madrid</w:t>
      </w:r>
      <w:r w:rsidRPr="00C11FAC">
        <w:rPr>
          <w:rStyle w:val="citation-192"/>
          <w:rFonts w:ascii="Cambria" w:hAnsi="Cambria"/>
          <w:sz w:val="28"/>
          <w:szCs w:val="28"/>
        </w:rPr>
        <w:t xml:space="preserve">, representada por su </w:t>
      </w:r>
      <w:r w:rsidR="008D2D8A" w:rsidRPr="00C11FAC">
        <w:rPr>
          <w:rStyle w:val="citation-192"/>
          <w:rFonts w:ascii="Cambria" w:hAnsi="Cambria"/>
          <w:sz w:val="28"/>
          <w:szCs w:val="28"/>
        </w:rPr>
        <w:t>director</w:t>
      </w:r>
      <w:r w:rsidRPr="00C11FAC">
        <w:rPr>
          <w:rStyle w:val="citation-192"/>
          <w:rFonts w:ascii="Cambria" w:hAnsi="Cambria"/>
          <w:sz w:val="28"/>
          <w:szCs w:val="28"/>
        </w:rPr>
        <w:t xml:space="preserve">, a quien en adelante se le denominará </w:t>
      </w:r>
      <w:r w:rsidRPr="00C11FAC">
        <w:rPr>
          <w:rStyle w:val="citation-192"/>
          <w:rFonts w:ascii="Cambria" w:hAnsi="Cambria"/>
          <w:b/>
          <w:bCs/>
          <w:sz w:val="28"/>
          <w:szCs w:val="28"/>
        </w:rPr>
        <w:t>“LA DIRECCION”</w:t>
      </w:r>
      <w:r w:rsidR="008D2D8A">
        <w:rPr>
          <w:rStyle w:val="citation-192"/>
          <w:rFonts w:ascii="Cambria" w:hAnsi="Cambria"/>
          <w:b/>
          <w:bCs/>
          <w:sz w:val="28"/>
          <w:szCs w:val="28"/>
        </w:rPr>
        <w:t>.</w:t>
      </w:r>
    </w:p>
    <w:p w14:paraId="37B4A901" w14:textId="63E1C714" w:rsidR="008D2D8A" w:rsidRDefault="008D2D8A" w:rsidP="0006274C">
      <w:pPr>
        <w:jc w:val="both"/>
        <w:rPr>
          <w:rFonts w:ascii="Cambria" w:hAnsi="Cambria"/>
          <w:sz w:val="28"/>
          <w:szCs w:val="28"/>
        </w:rPr>
      </w:pPr>
      <w:r w:rsidRPr="008D2D8A">
        <w:rPr>
          <w:rStyle w:val="citation-191"/>
          <w:rFonts w:ascii="Cambria" w:hAnsi="Cambria"/>
          <w:sz w:val="28"/>
          <w:szCs w:val="28"/>
        </w:rPr>
        <w:t xml:space="preserve">De la otra parte, la Empresa </w:t>
      </w:r>
      <w:r w:rsidRPr="008D2D8A">
        <w:rPr>
          <w:rStyle w:val="citation-191"/>
          <w:rFonts w:ascii="Cambria" w:hAnsi="Cambria"/>
          <w:b/>
          <w:bCs/>
          <w:sz w:val="28"/>
          <w:szCs w:val="28"/>
        </w:rPr>
        <w:t>J&amp;S Networks</w:t>
      </w:r>
      <w:r w:rsidRPr="008D2D8A">
        <w:rPr>
          <w:rStyle w:val="citation-191"/>
          <w:rFonts w:ascii="Cambria" w:hAnsi="Cambria"/>
          <w:sz w:val="28"/>
          <w:szCs w:val="28"/>
        </w:rPr>
        <w:t>, con domicilio legal en</w:t>
      </w:r>
      <w:r>
        <w:rPr>
          <w:rStyle w:val="citation-191"/>
          <w:rFonts w:ascii="Cambria" w:hAnsi="Cambria"/>
          <w:sz w:val="28"/>
          <w:szCs w:val="28"/>
        </w:rPr>
        <w:t xml:space="preserve"> Calle Angela González 7 - Madrid</w:t>
      </w:r>
      <w:r w:rsidRPr="008D2D8A">
        <w:rPr>
          <w:rStyle w:val="citation-191"/>
          <w:rFonts w:ascii="Cambria" w:hAnsi="Cambria"/>
          <w:sz w:val="28"/>
          <w:szCs w:val="28"/>
        </w:rPr>
        <w:t xml:space="preserve">, representada por su representante legal, a quien en adelante se le denominará </w:t>
      </w:r>
      <w:r w:rsidRPr="008D2D8A">
        <w:rPr>
          <w:rStyle w:val="citation-191"/>
          <w:rFonts w:ascii="Cambria" w:hAnsi="Cambria"/>
          <w:b/>
          <w:bCs/>
          <w:sz w:val="28"/>
          <w:szCs w:val="28"/>
        </w:rPr>
        <w:t>“EL CONTRATISTA”</w:t>
      </w:r>
      <w:r w:rsidRPr="008D2D8A">
        <w:rPr>
          <w:rFonts w:ascii="Cambria" w:hAnsi="Cambria"/>
          <w:sz w:val="28"/>
          <w:szCs w:val="28"/>
        </w:rPr>
        <w:t>. Ambos acuerdan los términos y condiciones siguientes:</w:t>
      </w:r>
    </w:p>
    <w:p w14:paraId="679F3C4E" w14:textId="62D967B5" w:rsidR="008D2D8A" w:rsidRDefault="008D2D8A" w:rsidP="0006274C">
      <w:pPr>
        <w:jc w:val="both"/>
        <w:rPr>
          <w:rFonts w:ascii="Cambria" w:hAnsi="Cambria"/>
          <w:sz w:val="28"/>
          <w:szCs w:val="28"/>
        </w:rPr>
      </w:pPr>
    </w:p>
    <w:p w14:paraId="496C6FC2" w14:textId="56BD36AD" w:rsidR="008D2D8A" w:rsidRDefault="008D2D8A" w:rsidP="0006274C">
      <w:pPr>
        <w:jc w:val="both"/>
        <w:rPr>
          <w:rFonts w:ascii="Cambria" w:hAnsi="Cambria"/>
          <w:b/>
          <w:bCs/>
          <w:sz w:val="28"/>
          <w:szCs w:val="28"/>
        </w:rPr>
      </w:pPr>
      <w:r w:rsidRPr="008D2D8A">
        <w:rPr>
          <w:rFonts w:ascii="Cambria" w:hAnsi="Cambria"/>
          <w:b/>
          <w:bCs/>
          <w:sz w:val="28"/>
          <w:szCs w:val="28"/>
        </w:rPr>
        <w:t>CLÁUSULAS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33E76F1A" w14:textId="77777777" w:rsidR="008D2D8A" w:rsidRDefault="008D2D8A" w:rsidP="0006274C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1C7DD51B" w14:textId="1E859B68" w:rsidR="008D2D8A" w:rsidRPr="008D2D8A" w:rsidRDefault="008D2D8A" w:rsidP="0006274C">
      <w:pPr>
        <w:pStyle w:val="Prrafodelista"/>
        <w:numPr>
          <w:ilvl w:val="0"/>
          <w:numId w:val="3"/>
        </w:numPr>
        <w:jc w:val="both"/>
        <w:rPr>
          <w:rFonts w:ascii="Cambria" w:hAnsi="Cambria"/>
          <w:b/>
          <w:bCs/>
          <w:sz w:val="28"/>
          <w:szCs w:val="28"/>
        </w:rPr>
      </w:pPr>
      <w:r w:rsidRPr="008D2D8A">
        <w:rPr>
          <w:rFonts w:ascii="Cambria" w:hAnsi="Cambria"/>
          <w:b/>
          <w:bCs/>
          <w:sz w:val="28"/>
          <w:szCs w:val="28"/>
        </w:rPr>
        <w:t>OBJETO DEL CONTRATO:</w:t>
      </w:r>
    </w:p>
    <w:p w14:paraId="06A7B3AF" w14:textId="77777777" w:rsidR="008D2D8A" w:rsidRPr="008D2D8A" w:rsidRDefault="008D2D8A" w:rsidP="0006274C">
      <w:pPr>
        <w:pStyle w:val="Prrafodelista"/>
        <w:jc w:val="both"/>
        <w:rPr>
          <w:rFonts w:ascii="Cambria" w:hAnsi="Cambria"/>
          <w:b/>
          <w:bCs/>
          <w:sz w:val="28"/>
          <w:szCs w:val="28"/>
        </w:rPr>
      </w:pPr>
    </w:p>
    <w:p w14:paraId="2C7FFAE1" w14:textId="3C5DEDDC" w:rsidR="008D2D8A" w:rsidRDefault="008D2D8A" w:rsidP="0006274C">
      <w:pPr>
        <w:pStyle w:val="Prrafodelista"/>
        <w:jc w:val="both"/>
        <w:rPr>
          <w:rStyle w:val="citation-189"/>
        </w:rPr>
      </w:pPr>
      <w:r w:rsidRPr="008D2D8A">
        <w:rPr>
          <w:rStyle w:val="citation-190"/>
          <w:rFonts w:ascii="Cambria" w:hAnsi="Cambria"/>
          <w:sz w:val="28"/>
          <w:szCs w:val="28"/>
        </w:rPr>
        <w:t>El objeto es el servicio de instalación de cableado estructurado para la sede central de LA DIRECCIÓN, que incluye la integración de la Planta Baja (zona administrativa y de ocio) y la Planta Alta (arena de competición y streaming)</w:t>
      </w:r>
      <w:r w:rsidRPr="008D2D8A">
        <w:rPr>
          <w:rFonts w:ascii="Cambria" w:hAnsi="Cambria"/>
          <w:sz w:val="28"/>
          <w:szCs w:val="28"/>
        </w:rPr>
        <w:t xml:space="preserve">. </w:t>
      </w:r>
      <w:r w:rsidRPr="008D2D8A">
        <w:rPr>
          <w:rStyle w:val="citation-189"/>
          <w:rFonts w:ascii="Cambria" w:hAnsi="Cambria"/>
          <w:sz w:val="28"/>
          <w:szCs w:val="28"/>
        </w:rPr>
        <w:t>El servicio consiste en el suministro y montaje de 3 racks, cableado de datos con fibra óptica (Backbone), material de puesto y canalizaciones estéticas (falso suelo en Planta 0 y falso techo en Planta 2</w:t>
      </w:r>
      <w:r>
        <w:rPr>
          <w:rStyle w:val="citation-189"/>
        </w:rPr>
        <w:t>).</w:t>
      </w:r>
    </w:p>
    <w:p w14:paraId="5F8BE9C0" w14:textId="13ABE63A" w:rsidR="008D2D8A" w:rsidRDefault="008D2D8A" w:rsidP="0006274C">
      <w:pPr>
        <w:jc w:val="both"/>
      </w:pPr>
    </w:p>
    <w:p w14:paraId="35CACC9A" w14:textId="77777777" w:rsidR="008D2D8A" w:rsidRDefault="008D2D8A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  <w:r w:rsidRPr="008D2D8A"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  <w:t>PARTE INTEGRANTE DEL CONTRATO</w:t>
      </w:r>
      <w:r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  <w:t>:</w:t>
      </w:r>
      <w:r w:rsidRPr="008D2D8A">
        <w:rPr>
          <w:rFonts w:ascii="Cambria" w:eastAsia="Times New Roman" w:hAnsi="Cambria" w:cs="Times New Roman"/>
          <w:sz w:val="28"/>
          <w:szCs w:val="28"/>
          <w:lang w:eastAsia="es-ES"/>
        </w:rPr>
        <w:t xml:space="preserve"> </w:t>
      </w:r>
    </w:p>
    <w:p w14:paraId="35EA5F23" w14:textId="77777777" w:rsidR="008D2D8A" w:rsidRDefault="008D2D8A" w:rsidP="0006274C">
      <w:pPr>
        <w:pStyle w:val="Prrafodelista"/>
        <w:spacing w:after="0" w:line="240" w:lineRule="auto"/>
        <w:ind w:left="927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</w:p>
    <w:p w14:paraId="44ABEC67" w14:textId="65177EF0" w:rsidR="008D2D8A" w:rsidRDefault="008D2D8A" w:rsidP="0006274C">
      <w:pPr>
        <w:pStyle w:val="Prrafodelista"/>
        <w:spacing w:after="0" w:line="240" w:lineRule="auto"/>
        <w:ind w:left="927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  <w:r w:rsidRPr="008D2D8A">
        <w:rPr>
          <w:rFonts w:ascii="Cambria" w:eastAsia="Times New Roman" w:hAnsi="Cambria" w:cs="Times New Roman"/>
          <w:sz w:val="28"/>
          <w:szCs w:val="28"/>
          <w:lang w:eastAsia="es-ES"/>
        </w:rPr>
        <w:t>Conforman este contrato la propuesta técnica inicial de J&amp;S Networks y el presupuesto aceptado. EL CONTRATISTA se obliga a prestar el servicio siguiendo las especificaciones de baja latencia y alta disponibilidad requeridas para un "LAN Center".</w:t>
      </w:r>
    </w:p>
    <w:p w14:paraId="516DBB4B" w14:textId="79B6FA9E" w:rsidR="00A317E7" w:rsidRDefault="00A317E7" w:rsidP="0006274C">
      <w:pPr>
        <w:pStyle w:val="Prrafodelista"/>
        <w:spacing w:after="0" w:line="240" w:lineRule="auto"/>
        <w:ind w:left="927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</w:p>
    <w:p w14:paraId="7BB97F73" w14:textId="77777777" w:rsidR="00A317E7" w:rsidRDefault="00A317E7" w:rsidP="0006274C">
      <w:pPr>
        <w:pStyle w:val="Prrafodelista"/>
        <w:spacing w:after="0" w:line="240" w:lineRule="auto"/>
        <w:ind w:left="927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</w:p>
    <w:p w14:paraId="7E2AFC4B" w14:textId="370110FD" w:rsidR="00A317E7" w:rsidRDefault="00A317E7" w:rsidP="0006274C">
      <w:pPr>
        <w:spacing w:after="0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</w:p>
    <w:p w14:paraId="232228C5" w14:textId="165B48F4" w:rsidR="00A317E7" w:rsidRPr="00A317E7" w:rsidRDefault="00A317E7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  <w:r w:rsidRPr="00A317E7">
        <w:rPr>
          <w:rFonts w:ascii="Cambria" w:hAnsi="Cambria"/>
          <w:b/>
          <w:bCs/>
          <w:sz w:val="28"/>
          <w:szCs w:val="28"/>
        </w:rPr>
        <w:lastRenderedPageBreak/>
        <w:t>MONTO TOTAL DEL CONTRATO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470A7AF4" w14:textId="77777777" w:rsidR="00A317E7" w:rsidRPr="00A317E7" w:rsidRDefault="00A317E7" w:rsidP="0006274C">
      <w:pPr>
        <w:pStyle w:val="Prrafodelista"/>
        <w:spacing w:after="0" w:line="240" w:lineRule="auto"/>
        <w:ind w:left="927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</w:p>
    <w:p w14:paraId="3EF5794D" w14:textId="19D574A7" w:rsidR="00A317E7" w:rsidRDefault="00A317E7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A317E7">
        <w:rPr>
          <w:rFonts w:ascii="Cambria" w:hAnsi="Cambria"/>
          <w:sz w:val="28"/>
          <w:szCs w:val="28"/>
        </w:rPr>
        <w:t xml:space="preserve">El monto total asciende a </w:t>
      </w:r>
      <w:r w:rsidRPr="00A317E7">
        <w:rPr>
          <w:rFonts w:ascii="Cambria" w:hAnsi="Cambria"/>
          <w:b/>
          <w:bCs/>
          <w:sz w:val="28"/>
          <w:szCs w:val="28"/>
        </w:rPr>
        <w:t>3</w:t>
      </w:r>
      <w:r w:rsidR="00A65B12">
        <w:rPr>
          <w:rFonts w:ascii="Cambria" w:hAnsi="Cambria"/>
          <w:b/>
          <w:bCs/>
          <w:sz w:val="28"/>
          <w:szCs w:val="28"/>
        </w:rPr>
        <w:t>2</w:t>
      </w:r>
      <w:r w:rsidRPr="00A317E7">
        <w:rPr>
          <w:rFonts w:ascii="Cambria" w:hAnsi="Cambria"/>
          <w:b/>
          <w:bCs/>
          <w:sz w:val="28"/>
          <w:szCs w:val="28"/>
        </w:rPr>
        <w:t>.</w:t>
      </w:r>
      <w:r w:rsidR="00A65B12">
        <w:rPr>
          <w:rFonts w:ascii="Cambria" w:hAnsi="Cambria"/>
          <w:b/>
          <w:bCs/>
          <w:sz w:val="28"/>
          <w:szCs w:val="28"/>
        </w:rPr>
        <w:t>992</w:t>
      </w:r>
      <w:r w:rsidRPr="00A317E7">
        <w:rPr>
          <w:rFonts w:ascii="Cambria" w:hAnsi="Cambria"/>
          <w:b/>
          <w:bCs/>
          <w:sz w:val="28"/>
          <w:szCs w:val="28"/>
        </w:rPr>
        <w:t>,46 € (I.V.A. Incluido)</w:t>
      </w:r>
      <w:r w:rsidRPr="00A317E7">
        <w:rPr>
          <w:rFonts w:ascii="Cambria" w:hAnsi="Cambria"/>
          <w:sz w:val="28"/>
          <w:szCs w:val="28"/>
        </w:rPr>
        <w:t>, desglosado de la siguiente manera:</w:t>
      </w:r>
    </w:p>
    <w:p w14:paraId="59AD7CC7" w14:textId="6F98D068" w:rsidR="00A317E7" w:rsidRDefault="00A317E7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7B1738FA" w14:textId="5BB7AB41" w:rsidR="00A317E7" w:rsidRPr="00A317E7" w:rsidRDefault="00A317E7" w:rsidP="0006274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  <w:r w:rsidRPr="00A317E7"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  <w:t>Racks (1, 2 y 3):</w:t>
      </w:r>
      <w:r w:rsidRPr="00A317E7">
        <w:rPr>
          <w:rFonts w:ascii="Cambria" w:eastAsia="Times New Roman" w:hAnsi="Cambria" w:cs="Times New Roman"/>
          <w:sz w:val="28"/>
          <w:szCs w:val="28"/>
          <w:lang w:eastAsia="es-ES"/>
        </w:rPr>
        <w:t xml:space="preserve"> 9.023,50 €</w:t>
      </w:r>
    </w:p>
    <w:p w14:paraId="44F1BFBD" w14:textId="362EFE83" w:rsidR="00A317E7" w:rsidRPr="00A317E7" w:rsidRDefault="00A317E7" w:rsidP="0006274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  <w:r w:rsidRPr="00A317E7"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  <w:t>Cableado (incluye Fibra Óptica):</w:t>
      </w:r>
      <w:r w:rsidRPr="00A317E7">
        <w:rPr>
          <w:rFonts w:ascii="Cambria" w:eastAsia="Times New Roman" w:hAnsi="Cambria" w:cs="Times New Roman"/>
          <w:sz w:val="28"/>
          <w:szCs w:val="28"/>
          <w:lang w:eastAsia="es-ES"/>
        </w:rPr>
        <w:t xml:space="preserve"> </w:t>
      </w:r>
      <w:r w:rsidR="00A65B12">
        <w:rPr>
          <w:rFonts w:ascii="Cambria" w:eastAsia="Times New Roman" w:hAnsi="Cambria" w:cs="Times New Roman"/>
          <w:sz w:val="28"/>
          <w:szCs w:val="28"/>
          <w:lang w:eastAsia="es-ES"/>
        </w:rPr>
        <w:t>4</w:t>
      </w:r>
      <w:r w:rsidRPr="00A317E7">
        <w:rPr>
          <w:rFonts w:ascii="Cambria" w:eastAsia="Times New Roman" w:hAnsi="Cambria" w:cs="Times New Roman"/>
          <w:sz w:val="28"/>
          <w:szCs w:val="28"/>
          <w:lang w:eastAsia="es-ES"/>
        </w:rPr>
        <w:t>.</w:t>
      </w:r>
      <w:r w:rsidR="00A65B12">
        <w:rPr>
          <w:rFonts w:ascii="Cambria" w:eastAsia="Times New Roman" w:hAnsi="Cambria" w:cs="Times New Roman"/>
          <w:sz w:val="28"/>
          <w:szCs w:val="28"/>
          <w:lang w:eastAsia="es-ES"/>
        </w:rPr>
        <w:t>4</w:t>
      </w:r>
      <w:r w:rsidRPr="00A317E7">
        <w:rPr>
          <w:rFonts w:ascii="Cambria" w:eastAsia="Times New Roman" w:hAnsi="Cambria" w:cs="Times New Roman"/>
          <w:sz w:val="28"/>
          <w:szCs w:val="28"/>
          <w:lang w:eastAsia="es-ES"/>
        </w:rPr>
        <w:t>40,00 €</w:t>
      </w:r>
    </w:p>
    <w:p w14:paraId="09558550" w14:textId="29A4D9E7" w:rsidR="00A317E7" w:rsidRPr="00A317E7" w:rsidRDefault="00A317E7" w:rsidP="0006274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  <w:r w:rsidRPr="00A317E7"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  <w:t>Material de puesto:</w:t>
      </w:r>
      <w:r w:rsidRPr="00A317E7">
        <w:rPr>
          <w:rFonts w:ascii="Cambria" w:eastAsia="Times New Roman" w:hAnsi="Cambria" w:cs="Times New Roman"/>
          <w:sz w:val="28"/>
          <w:szCs w:val="28"/>
          <w:lang w:eastAsia="es-ES"/>
        </w:rPr>
        <w:t xml:space="preserve"> </w:t>
      </w:r>
      <w:r w:rsidR="00A65B12">
        <w:rPr>
          <w:rFonts w:ascii="Cambria" w:eastAsia="Times New Roman" w:hAnsi="Cambria" w:cs="Times New Roman"/>
          <w:sz w:val="28"/>
          <w:szCs w:val="28"/>
          <w:lang w:eastAsia="es-ES"/>
        </w:rPr>
        <w:t>4</w:t>
      </w:r>
      <w:r w:rsidRPr="00A317E7">
        <w:rPr>
          <w:rFonts w:ascii="Cambria" w:eastAsia="Times New Roman" w:hAnsi="Cambria" w:cs="Times New Roman"/>
          <w:sz w:val="28"/>
          <w:szCs w:val="28"/>
          <w:lang w:eastAsia="es-ES"/>
        </w:rPr>
        <w:t>.</w:t>
      </w:r>
      <w:r w:rsidR="00A65B12">
        <w:rPr>
          <w:rFonts w:ascii="Cambria" w:eastAsia="Times New Roman" w:hAnsi="Cambria" w:cs="Times New Roman"/>
          <w:sz w:val="28"/>
          <w:szCs w:val="28"/>
          <w:lang w:eastAsia="es-ES"/>
        </w:rPr>
        <w:t>004</w:t>
      </w:r>
      <w:r w:rsidRPr="00A317E7">
        <w:rPr>
          <w:rFonts w:ascii="Cambria" w:eastAsia="Times New Roman" w:hAnsi="Cambria" w:cs="Times New Roman"/>
          <w:sz w:val="28"/>
          <w:szCs w:val="28"/>
          <w:lang w:eastAsia="es-ES"/>
        </w:rPr>
        <w:t>,00 €</w:t>
      </w:r>
    </w:p>
    <w:p w14:paraId="30E804C3" w14:textId="12830408" w:rsidR="00A317E7" w:rsidRPr="00A317E7" w:rsidRDefault="00A317E7" w:rsidP="0006274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  <w:r w:rsidRPr="00A317E7"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  <w:t>Documentación técnica:</w:t>
      </w:r>
      <w:r w:rsidRPr="00A317E7">
        <w:rPr>
          <w:rFonts w:ascii="Cambria" w:eastAsia="Times New Roman" w:hAnsi="Cambria" w:cs="Times New Roman"/>
          <w:sz w:val="28"/>
          <w:szCs w:val="28"/>
          <w:lang w:eastAsia="es-ES"/>
        </w:rPr>
        <w:t xml:space="preserve"> 300,00 €</w:t>
      </w:r>
    </w:p>
    <w:p w14:paraId="500B773E" w14:textId="3633BF39" w:rsidR="00A317E7" w:rsidRPr="00A317E7" w:rsidRDefault="00A317E7" w:rsidP="0006274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  <w:r w:rsidRPr="00A317E7"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  <w:t>Mano de obra especializada:</w:t>
      </w:r>
      <w:r w:rsidRPr="00A317E7">
        <w:rPr>
          <w:rFonts w:ascii="Cambria" w:eastAsia="Times New Roman" w:hAnsi="Cambria" w:cs="Times New Roman"/>
          <w:sz w:val="28"/>
          <w:szCs w:val="28"/>
          <w:lang w:eastAsia="es-ES"/>
        </w:rPr>
        <w:t xml:space="preserve"> 9.499,00 €</w:t>
      </w:r>
    </w:p>
    <w:p w14:paraId="62EA6D86" w14:textId="22CC4128" w:rsidR="00A317E7" w:rsidRPr="00A317E7" w:rsidRDefault="00A317E7" w:rsidP="0006274C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  <w:r w:rsidRPr="00A317E7"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  <w:t>I.V.A. (21%):</w:t>
      </w:r>
      <w:r w:rsidRPr="00A317E7">
        <w:rPr>
          <w:rFonts w:ascii="Cambria" w:eastAsia="Times New Roman" w:hAnsi="Cambria" w:cs="Times New Roman"/>
          <w:sz w:val="28"/>
          <w:szCs w:val="28"/>
          <w:lang w:eastAsia="es-ES"/>
        </w:rPr>
        <w:t xml:space="preserve"> </w:t>
      </w:r>
      <w:r w:rsidR="00A65B12">
        <w:rPr>
          <w:rFonts w:ascii="Cambria" w:eastAsia="Times New Roman" w:hAnsi="Cambria" w:cs="Times New Roman"/>
          <w:sz w:val="28"/>
          <w:szCs w:val="28"/>
          <w:lang w:eastAsia="es-ES"/>
        </w:rPr>
        <w:t>5</w:t>
      </w:r>
      <w:r w:rsidRPr="00A317E7">
        <w:rPr>
          <w:rFonts w:ascii="Cambria" w:eastAsia="Times New Roman" w:hAnsi="Cambria" w:cs="Times New Roman"/>
          <w:sz w:val="28"/>
          <w:szCs w:val="28"/>
          <w:lang w:eastAsia="es-ES"/>
        </w:rPr>
        <w:t>.</w:t>
      </w:r>
      <w:r w:rsidR="00A65B12">
        <w:rPr>
          <w:rFonts w:ascii="Cambria" w:eastAsia="Times New Roman" w:hAnsi="Cambria" w:cs="Times New Roman"/>
          <w:sz w:val="28"/>
          <w:szCs w:val="28"/>
          <w:lang w:eastAsia="es-ES"/>
        </w:rPr>
        <w:t>725</w:t>
      </w:r>
      <w:r w:rsidRPr="00A317E7">
        <w:rPr>
          <w:rFonts w:ascii="Cambria" w:eastAsia="Times New Roman" w:hAnsi="Cambria" w:cs="Times New Roman"/>
          <w:sz w:val="28"/>
          <w:szCs w:val="28"/>
          <w:lang w:eastAsia="es-ES"/>
        </w:rPr>
        <w:t>,96 €</w:t>
      </w:r>
    </w:p>
    <w:p w14:paraId="6E05A310" w14:textId="54EED64D" w:rsidR="00A317E7" w:rsidRDefault="00A317E7" w:rsidP="0006274C">
      <w:pPr>
        <w:spacing w:after="0" w:line="240" w:lineRule="auto"/>
        <w:jc w:val="both"/>
        <w:rPr>
          <w:rFonts w:ascii="Cambria" w:eastAsia="Times New Roman" w:hAnsi="Cambria" w:cs="Times New Roman"/>
          <w:sz w:val="28"/>
          <w:szCs w:val="28"/>
          <w:lang w:eastAsia="es-ES"/>
        </w:rPr>
      </w:pPr>
    </w:p>
    <w:p w14:paraId="69A03AFC" w14:textId="2E97F055" w:rsidR="00A317E7" w:rsidRPr="00A317E7" w:rsidRDefault="00A317E7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A317E7">
        <w:rPr>
          <w:rFonts w:ascii="Cambria" w:hAnsi="Cambria"/>
          <w:b/>
          <w:bCs/>
          <w:sz w:val="28"/>
          <w:szCs w:val="28"/>
        </w:rPr>
        <w:t>PLAZO DEL SERVICIO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15EBAFB8" w14:textId="0DC0DA39" w:rsidR="00A317E7" w:rsidRDefault="00A317E7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b/>
          <w:bCs/>
          <w:sz w:val="28"/>
          <w:szCs w:val="28"/>
        </w:rPr>
      </w:pPr>
    </w:p>
    <w:p w14:paraId="3A806EE9" w14:textId="5083325B" w:rsidR="00A317E7" w:rsidRDefault="00A317E7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A317E7">
        <w:rPr>
          <w:rStyle w:val="citation-186"/>
          <w:rFonts w:ascii="Cambria" w:hAnsi="Cambria"/>
          <w:sz w:val="28"/>
          <w:szCs w:val="28"/>
        </w:rPr>
        <w:t xml:space="preserve">EL CONTRATISTA se compromete a realizar el proyecto en un periodo máximo de </w:t>
      </w:r>
      <w:r w:rsidRPr="00A317E7">
        <w:rPr>
          <w:rStyle w:val="citation-186"/>
          <w:rFonts w:ascii="Cambria" w:hAnsi="Cambria"/>
          <w:b/>
          <w:bCs/>
          <w:sz w:val="28"/>
          <w:szCs w:val="28"/>
        </w:rPr>
        <w:t>2 meses</w:t>
      </w:r>
      <w:r w:rsidRPr="00A317E7">
        <w:rPr>
          <w:rFonts w:ascii="Cambria" w:hAnsi="Cambria"/>
          <w:sz w:val="28"/>
          <w:szCs w:val="28"/>
        </w:rPr>
        <w:t xml:space="preserve">. </w:t>
      </w:r>
      <w:r w:rsidRPr="00A317E7">
        <w:rPr>
          <w:rStyle w:val="citation-185"/>
          <w:rFonts w:ascii="Cambria" w:hAnsi="Cambria"/>
          <w:sz w:val="28"/>
          <w:szCs w:val="28"/>
        </w:rPr>
        <w:t>El primer mes se dedicará a la fase de cableado y estructura, y el segundo mes a la finalización, pruebas y corrección de fallos antes de la entrega final</w:t>
      </w:r>
      <w:r w:rsidRPr="00A317E7">
        <w:rPr>
          <w:rFonts w:ascii="Cambria" w:hAnsi="Cambria"/>
          <w:sz w:val="28"/>
          <w:szCs w:val="28"/>
        </w:rPr>
        <w:t>.</w:t>
      </w:r>
    </w:p>
    <w:p w14:paraId="542F9B22" w14:textId="0C1FC65A" w:rsidR="00A317E7" w:rsidRDefault="00A317E7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3A091B8D" w14:textId="0A72B430" w:rsidR="00A317E7" w:rsidRDefault="00A317E7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6D773F3F" w14:textId="45CFDC5C" w:rsidR="00A317E7" w:rsidRPr="00A317E7" w:rsidRDefault="00A317E7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A317E7">
        <w:rPr>
          <w:rFonts w:ascii="Cambria" w:hAnsi="Cambria"/>
          <w:b/>
          <w:bCs/>
          <w:sz w:val="28"/>
          <w:szCs w:val="28"/>
        </w:rPr>
        <w:t>FORMA DEL SERVICIO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524585D2" w14:textId="769CE253" w:rsidR="00A317E7" w:rsidRDefault="00A317E7" w:rsidP="0006274C">
      <w:pPr>
        <w:spacing w:after="0" w:line="240" w:lineRule="auto"/>
        <w:ind w:left="708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7BA37E96" w14:textId="4D64BC29" w:rsidR="00A317E7" w:rsidRDefault="004457AC" w:rsidP="0006274C">
      <w:pPr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4457AC">
        <w:rPr>
          <w:rStyle w:val="citation-184"/>
          <w:rFonts w:ascii="Cambria" w:hAnsi="Cambria"/>
          <w:sz w:val="28"/>
          <w:szCs w:val="28"/>
        </w:rPr>
        <w:t>El servicio se cumplirá estrictamente según el diseño de J&amp;S Networks, asegurando que el cableado sea invisible en zonas administrativas y esté protegido en la zona de Gaming para evitar daños por consumo de bebidas</w:t>
      </w:r>
      <w:r w:rsidRPr="004457AC">
        <w:rPr>
          <w:rFonts w:ascii="Cambria" w:hAnsi="Cambria"/>
          <w:sz w:val="28"/>
          <w:szCs w:val="28"/>
        </w:rPr>
        <w:t>.</w:t>
      </w:r>
    </w:p>
    <w:p w14:paraId="0021C965" w14:textId="2B37D7F2" w:rsidR="004457AC" w:rsidRDefault="004457AC" w:rsidP="0006274C">
      <w:pPr>
        <w:spacing w:after="0" w:line="240" w:lineRule="auto"/>
        <w:jc w:val="both"/>
        <w:rPr>
          <w:rFonts w:ascii="Cambria" w:hAnsi="Cambria"/>
          <w:sz w:val="28"/>
          <w:szCs w:val="28"/>
        </w:rPr>
      </w:pPr>
    </w:p>
    <w:p w14:paraId="186437DC" w14:textId="1BAC2713" w:rsidR="004457AC" w:rsidRPr="004457AC" w:rsidRDefault="004457AC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4457AC">
        <w:rPr>
          <w:rFonts w:ascii="Cambria" w:hAnsi="Cambria"/>
          <w:b/>
          <w:bCs/>
          <w:sz w:val="28"/>
          <w:szCs w:val="28"/>
        </w:rPr>
        <w:t>FORMA DE PAGO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3663CE4F" w14:textId="2DEE6E56" w:rsidR="004457AC" w:rsidRDefault="004457AC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b/>
          <w:bCs/>
          <w:sz w:val="28"/>
          <w:szCs w:val="28"/>
        </w:rPr>
      </w:pPr>
    </w:p>
    <w:p w14:paraId="2F0BB794" w14:textId="2909FD15" w:rsidR="004457AC" w:rsidRDefault="004457AC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4457AC">
        <w:rPr>
          <w:rFonts w:ascii="Cambria" w:hAnsi="Cambria"/>
          <w:sz w:val="28"/>
          <w:szCs w:val="28"/>
        </w:rPr>
        <w:t>LA DIRECCIÓN cancelará a EL CONTRATISTA el monto total a la recepción de la obra y firma del Acta de Entrega y Recepción de conformidad.</w:t>
      </w:r>
    </w:p>
    <w:p w14:paraId="4492403C" w14:textId="12F55F06" w:rsidR="004457AC" w:rsidRDefault="004457AC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6A4B15E9" w14:textId="3A8B6574" w:rsidR="004457AC" w:rsidRPr="004457AC" w:rsidRDefault="004457AC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4457AC">
        <w:rPr>
          <w:rFonts w:ascii="Cambria" w:hAnsi="Cambria"/>
          <w:b/>
          <w:bCs/>
          <w:sz w:val="28"/>
          <w:szCs w:val="28"/>
        </w:rPr>
        <w:t>CESIÓN DE OBLIGACIONES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10BFE08B" w14:textId="2C160053" w:rsidR="004457AC" w:rsidRDefault="004457AC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b/>
          <w:bCs/>
          <w:sz w:val="28"/>
          <w:szCs w:val="28"/>
        </w:rPr>
      </w:pPr>
    </w:p>
    <w:p w14:paraId="63174319" w14:textId="58C99E3E" w:rsidR="004457AC" w:rsidRDefault="004457AC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4457AC">
        <w:rPr>
          <w:rFonts w:ascii="Cambria" w:hAnsi="Cambria"/>
          <w:sz w:val="28"/>
          <w:szCs w:val="28"/>
        </w:rPr>
        <w:t>J&amp;S Networks no podrá transferir total o parcialmente la ejecución de este servicio a terceros sin autorización previa.</w:t>
      </w:r>
    </w:p>
    <w:p w14:paraId="49C8857E" w14:textId="2CB60BDD" w:rsidR="004457AC" w:rsidRDefault="004457AC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5EF1F600" w14:textId="03773A3E" w:rsidR="004457AC" w:rsidRDefault="004457AC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100200A4" w14:textId="77777777" w:rsidR="004457AC" w:rsidRPr="004457AC" w:rsidRDefault="004457AC" w:rsidP="0006274C">
      <w:pPr>
        <w:pStyle w:val="Prrafodelista"/>
        <w:spacing w:after="0" w:line="240" w:lineRule="auto"/>
        <w:ind w:left="927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2A912E76" w14:textId="25CFE019" w:rsidR="00A317E7" w:rsidRDefault="00A317E7" w:rsidP="0006274C">
      <w:pPr>
        <w:spacing w:after="0" w:line="240" w:lineRule="auto"/>
        <w:ind w:left="567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32D4F3C1" w14:textId="7B8817FE" w:rsidR="00A317E7" w:rsidRPr="004457AC" w:rsidRDefault="004457AC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4457AC">
        <w:rPr>
          <w:rFonts w:ascii="Cambria" w:hAnsi="Cambria"/>
          <w:b/>
          <w:bCs/>
          <w:sz w:val="28"/>
          <w:szCs w:val="28"/>
        </w:rPr>
        <w:lastRenderedPageBreak/>
        <w:t>OBLIGACIONES DE LOS CONTRATANTES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52B3162F" w14:textId="3B66F220" w:rsidR="004457AC" w:rsidRDefault="004457AC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b/>
          <w:bCs/>
          <w:sz w:val="28"/>
          <w:szCs w:val="28"/>
        </w:rPr>
      </w:pPr>
    </w:p>
    <w:p w14:paraId="4A72CFDE" w14:textId="77777777" w:rsidR="004457AC" w:rsidRPr="004457AC" w:rsidRDefault="004457AC" w:rsidP="0006274C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4457AC">
        <w:rPr>
          <w:rFonts w:ascii="Cambria" w:hAnsi="Cambria"/>
          <w:b/>
          <w:bCs/>
          <w:sz w:val="28"/>
          <w:szCs w:val="28"/>
        </w:rPr>
        <w:t>LA DIRECCIÓN:</w:t>
      </w:r>
      <w:r w:rsidRPr="004457AC">
        <w:rPr>
          <w:rFonts w:ascii="Cambria" w:hAnsi="Cambria"/>
          <w:sz w:val="28"/>
          <w:szCs w:val="28"/>
        </w:rPr>
        <w:t xml:space="preserve"> </w:t>
      </w:r>
    </w:p>
    <w:p w14:paraId="7763826C" w14:textId="319D6738" w:rsidR="004457AC" w:rsidRDefault="004457AC" w:rsidP="0006274C">
      <w:pPr>
        <w:pStyle w:val="Prrafodelista"/>
        <w:spacing w:after="0" w:line="240" w:lineRule="auto"/>
        <w:ind w:left="1647"/>
        <w:jc w:val="both"/>
        <w:rPr>
          <w:rFonts w:ascii="Cambria" w:hAnsi="Cambria"/>
          <w:sz w:val="28"/>
          <w:szCs w:val="28"/>
        </w:rPr>
      </w:pPr>
      <w:r w:rsidRPr="004457AC">
        <w:rPr>
          <w:rFonts w:ascii="Cambria" w:hAnsi="Cambria"/>
          <w:sz w:val="28"/>
          <w:szCs w:val="28"/>
        </w:rPr>
        <w:t>Facilitar el acceso a las plantas 0 y 2 y realizar el pago en un plazo no mayor a 5 días tras la conformidad.</w:t>
      </w:r>
    </w:p>
    <w:p w14:paraId="7E8D9493" w14:textId="4AE89CEC" w:rsidR="004457AC" w:rsidRDefault="004457AC" w:rsidP="0006274C">
      <w:pPr>
        <w:pStyle w:val="Prrafodelista"/>
        <w:spacing w:after="0" w:line="240" w:lineRule="auto"/>
        <w:ind w:left="1647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31A471B2" w14:textId="77777777" w:rsidR="004457AC" w:rsidRPr="004457AC" w:rsidRDefault="004457AC" w:rsidP="0006274C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Style w:val="citation-183"/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4457AC">
        <w:rPr>
          <w:rStyle w:val="citation-183"/>
          <w:rFonts w:ascii="Cambria" w:hAnsi="Cambria"/>
          <w:b/>
          <w:bCs/>
          <w:sz w:val="28"/>
          <w:szCs w:val="28"/>
        </w:rPr>
        <w:t>EL CONTRATISTA:</w:t>
      </w:r>
      <w:r w:rsidRPr="004457AC">
        <w:rPr>
          <w:rStyle w:val="citation-183"/>
          <w:rFonts w:ascii="Cambria" w:hAnsi="Cambria"/>
          <w:sz w:val="28"/>
          <w:szCs w:val="28"/>
        </w:rPr>
        <w:t xml:space="preserve"> </w:t>
      </w:r>
    </w:p>
    <w:p w14:paraId="58D8EB71" w14:textId="0CAA86D8" w:rsidR="004457AC" w:rsidRDefault="004457AC" w:rsidP="0006274C">
      <w:pPr>
        <w:pStyle w:val="Prrafodelista"/>
        <w:spacing w:after="0" w:line="240" w:lineRule="auto"/>
        <w:ind w:left="1647"/>
        <w:jc w:val="both"/>
        <w:rPr>
          <w:rFonts w:ascii="Cambria" w:hAnsi="Cambria"/>
          <w:sz w:val="28"/>
          <w:szCs w:val="28"/>
        </w:rPr>
      </w:pPr>
      <w:r w:rsidRPr="004457AC">
        <w:rPr>
          <w:rStyle w:val="citation-183"/>
          <w:rFonts w:ascii="Cambria" w:hAnsi="Cambria"/>
          <w:sz w:val="28"/>
          <w:szCs w:val="28"/>
        </w:rPr>
        <w:t>Garantizar la baja latencia en la planta de competición y prever el cableado para futuras ampliaciones de máquinas</w:t>
      </w:r>
      <w:r w:rsidRPr="004457AC">
        <w:rPr>
          <w:rFonts w:ascii="Cambria" w:hAnsi="Cambria"/>
          <w:sz w:val="28"/>
          <w:szCs w:val="28"/>
        </w:rPr>
        <w:t>.</w:t>
      </w:r>
    </w:p>
    <w:p w14:paraId="4AB0F2DA" w14:textId="10CCB77C" w:rsidR="004457AC" w:rsidRDefault="004457AC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18A7C2ED" w14:textId="2F0D596B" w:rsidR="004457AC" w:rsidRPr="004457AC" w:rsidRDefault="004457AC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4457AC">
        <w:rPr>
          <w:rFonts w:ascii="Cambria" w:hAnsi="Cambria"/>
          <w:b/>
          <w:bCs/>
          <w:sz w:val="28"/>
          <w:szCs w:val="28"/>
        </w:rPr>
        <w:t>CONFORMIDAD Y OBSERVACIONES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2E2C3850" w14:textId="717911C0" w:rsidR="004457AC" w:rsidRDefault="004457AC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b/>
          <w:bCs/>
          <w:sz w:val="28"/>
          <w:szCs w:val="28"/>
        </w:rPr>
      </w:pPr>
    </w:p>
    <w:p w14:paraId="4CAAF7E6" w14:textId="60212792" w:rsidR="004457AC" w:rsidRDefault="004457AC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4457AC">
        <w:rPr>
          <w:rStyle w:val="citation-182"/>
          <w:rFonts w:ascii="Cambria" w:hAnsi="Cambria"/>
          <w:sz w:val="28"/>
          <w:szCs w:val="28"/>
        </w:rPr>
        <w:t>Se realizarán pruebas de rendimiento para asegurar que los profesionales de e-sports dispongan de la máxima velocidad</w:t>
      </w:r>
      <w:r w:rsidRPr="004457AC">
        <w:rPr>
          <w:rFonts w:ascii="Cambria" w:hAnsi="Cambria"/>
          <w:sz w:val="28"/>
          <w:szCs w:val="28"/>
        </w:rPr>
        <w:t>. EL CONTRATISTA tendrá 5 días para subsanar cualquier deficiencia técnica.</w:t>
      </w:r>
    </w:p>
    <w:p w14:paraId="1BDAD735" w14:textId="6A7FBFE1" w:rsidR="004457AC" w:rsidRDefault="004457AC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722619FB" w14:textId="77777777" w:rsidR="00D70FEF" w:rsidRPr="00D70FEF" w:rsidRDefault="00D70FEF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D70FEF">
        <w:rPr>
          <w:rFonts w:ascii="Cambria" w:hAnsi="Cambria"/>
          <w:b/>
          <w:bCs/>
          <w:sz w:val="28"/>
          <w:szCs w:val="28"/>
        </w:rPr>
        <w:t>DEL PLAZO DE VIGENCIA:</w:t>
      </w:r>
      <w:r w:rsidRPr="00D70FEF">
        <w:rPr>
          <w:rFonts w:ascii="Cambria" w:hAnsi="Cambria"/>
          <w:sz w:val="28"/>
          <w:szCs w:val="28"/>
        </w:rPr>
        <w:t xml:space="preserve"> </w:t>
      </w:r>
    </w:p>
    <w:p w14:paraId="67F488A8" w14:textId="77777777" w:rsidR="00D70FEF" w:rsidRDefault="00D70FEF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41F10FA0" w14:textId="2B2B87D3" w:rsidR="004457AC" w:rsidRDefault="00D70FEF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D70FEF">
        <w:rPr>
          <w:rFonts w:ascii="Cambria" w:hAnsi="Cambria"/>
          <w:sz w:val="28"/>
          <w:szCs w:val="28"/>
        </w:rPr>
        <w:t>El contrato tendrá vigencia desde el día de su firma hasta la firma del Acta de Conformidad y la entrega de la documentación técnica final.</w:t>
      </w:r>
    </w:p>
    <w:p w14:paraId="3CB5F17A" w14:textId="42E5D9E0" w:rsidR="00D70FEF" w:rsidRDefault="00D70FEF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417FF3E8" w14:textId="77777777" w:rsidR="00D70FEF" w:rsidRPr="00D70FEF" w:rsidRDefault="00D70FEF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D70FEF">
        <w:rPr>
          <w:rFonts w:ascii="Cambria" w:hAnsi="Cambria"/>
          <w:b/>
          <w:bCs/>
          <w:sz w:val="28"/>
          <w:szCs w:val="28"/>
        </w:rPr>
        <w:t>DECLARACIÓN JURADA DEL CONTRATISTA</w:t>
      </w:r>
      <w:r>
        <w:rPr>
          <w:rFonts w:ascii="Cambria" w:hAnsi="Cambria"/>
          <w:b/>
          <w:bCs/>
          <w:sz w:val="28"/>
          <w:szCs w:val="28"/>
        </w:rPr>
        <w:t>:</w:t>
      </w:r>
      <w:r w:rsidRPr="00D70FEF">
        <w:rPr>
          <w:rFonts w:ascii="Cambria" w:hAnsi="Cambria"/>
          <w:sz w:val="28"/>
          <w:szCs w:val="28"/>
        </w:rPr>
        <w:t xml:space="preserve"> </w:t>
      </w:r>
    </w:p>
    <w:p w14:paraId="3F9A31D2" w14:textId="77777777" w:rsidR="00D70FEF" w:rsidRDefault="00D70FEF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06E4386D" w14:textId="19761085" w:rsidR="00D70FEF" w:rsidRDefault="00D70FEF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D70FEF">
        <w:rPr>
          <w:rFonts w:ascii="Cambria" w:hAnsi="Cambria"/>
          <w:sz w:val="28"/>
          <w:szCs w:val="28"/>
        </w:rPr>
        <w:t>EL CONTRATISTA declara bajo juramento que no tiene impedimento legal para contratar y que cuenta con la experiencia técnica para asegurar la baja latencia solicitada.</w:t>
      </w:r>
    </w:p>
    <w:p w14:paraId="61647FE0" w14:textId="10CE11FB" w:rsidR="00D70FEF" w:rsidRDefault="00D70FEF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56D6521E" w14:textId="77777777" w:rsidR="00D70FEF" w:rsidRPr="00D70FEF" w:rsidRDefault="00D70FEF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D70FEF">
        <w:rPr>
          <w:rFonts w:ascii="Cambria" w:hAnsi="Cambria"/>
          <w:b/>
          <w:bCs/>
          <w:sz w:val="28"/>
          <w:szCs w:val="28"/>
        </w:rPr>
        <w:t>RECLAMOS POR DEFICIENCIAS</w:t>
      </w:r>
      <w:r>
        <w:rPr>
          <w:rFonts w:ascii="Cambria" w:hAnsi="Cambria"/>
          <w:b/>
          <w:bCs/>
          <w:sz w:val="28"/>
          <w:szCs w:val="28"/>
        </w:rPr>
        <w:t>:</w:t>
      </w:r>
      <w:r w:rsidRPr="00D70FEF">
        <w:rPr>
          <w:rFonts w:ascii="Cambria" w:hAnsi="Cambria"/>
          <w:sz w:val="28"/>
          <w:szCs w:val="28"/>
        </w:rPr>
        <w:t xml:space="preserve"> </w:t>
      </w:r>
    </w:p>
    <w:p w14:paraId="1C87051E" w14:textId="77777777" w:rsidR="00D70FEF" w:rsidRDefault="00D70FEF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4C948F7E" w14:textId="02DC0507" w:rsidR="00D70FEF" w:rsidRDefault="00D70FEF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D70FEF">
        <w:rPr>
          <w:rFonts w:ascii="Cambria" w:hAnsi="Cambria"/>
          <w:sz w:val="28"/>
          <w:szCs w:val="28"/>
        </w:rPr>
        <w:t>La suscripción de la conformidad no exime al CONTRATISTA de su responsabilidad por vicios ocultos, defectos de fabricación en los materiales o errores de instalación detectados con posterioridad.</w:t>
      </w:r>
    </w:p>
    <w:p w14:paraId="57CB47F0" w14:textId="7175DC5F" w:rsidR="00D70FEF" w:rsidRDefault="00D70FEF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482C2959" w14:textId="77777777" w:rsidR="00216333" w:rsidRPr="00216333" w:rsidRDefault="00216333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216333">
        <w:rPr>
          <w:rFonts w:ascii="Cambria" w:hAnsi="Cambria"/>
          <w:b/>
          <w:bCs/>
          <w:sz w:val="28"/>
          <w:szCs w:val="28"/>
        </w:rPr>
        <w:t>PENALIDADES</w:t>
      </w:r>
      <w:r>
        <w:rPr>
          <w:rFonts w:ascii="Cambria" w:hAnsi="Cambria"/>
          <w:b/>
          <w:bCs/>
          <w:sz w:val="28"/>
          <w:szCs w:val="28"/>
        </w:rPr>
        <w:t>:</w:t>
      </w:r>
      <w:r w:rsidRPr="00216333">
        <w:rPr>
          <w:rFonts w:ascii="Cambria" w:hAnsi="Cambria"/>
          <w:sz w:val="28"/>
          <w:szCs w:val="28"/>
        </w:rPr>
        <w:t xml:space="preserve"> </w:t>
      </w:r>
    </w:p>
    <w:p w14:paraId="34E410EC" w14:textId="77777777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51941C80" w14:textId="2C69F8AA" w:rsidR="00D70FEF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216333">
        <w:rPr>
          <w:rFonts w:ascii="Cambria" w:hAnsi="Cambria"/>
          <w:sz w:val="28"/>
          <w:szCs w:val="28"/>
        </w:rPr>
        <w:t>En caso de retraso injustificado en la entrega de las fases mensuales, LA DIRECCIÓN aplicará una penalidad equivalente al 5% del monto contractual por cada semana de demora.</w:t>
      </w:r>
    </w:p>
    <w:p w14:paraId="54A18992" w14:textId="77777777" w:rsidR="00216333" w:rsidRPr="00216333" w:rsidRDefault="00216333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216333">
        <w:rPr>
          <w:rFonts w:ascii="Cambria" w:hAnsi="Cambria"/>
          <w:b/>
          <w:bCs/>
          <w:sz w:val="28"/>
          <w:szCs w:val="28"/>
        </w:rPr>
        <w:lastRenderedPageBreak/>
        <w:t>RECONOCIMIENTO DE LA PENALIDAD</w:t>
      </w:r>
      <w:r>
        <w:rPr>
          <w:rFonts w:ascii="Cambria" w:hAnsi="Cambria"/>
          <w:b/>
          <w:bCs/>
          <w:sz w:val="28"/>
          <w:szCs w:val="28"/>
        </w:rPr>
        <w:t>:</w:t>
      </w:r>
      <w:r w:rsidRPr="00216333">
        <w:rPr>
          <w:rFonts w:ascii="Cambria" w:hAnsi="Cambria"/>
          <w:sz w:val="28"/>
          <w:szCs w:val="28"/>
        </w:rPr>
        <w:t xml:space="preserve"> </w:t>
      </w:r>
    </w:p>
    <w:p w14:paraId="0BB7BD06" w14:textId="77777777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78755DCF" w14:textId="22DB4A86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216333">
        <w:rPr>
          <w:rFonts w:ascii="Cambria" w:hAnsi="Cambria"/>
          <w:sz w:val="28"/>
          <w:szCs w:val="28"/>
        </w:rPr>
        <w:t>EL CONTRATISTA autoriza que el monto de las penalidades aplicadas sea deducido de la liquidación final del contrato.</w:t>
      </w:r>
    </w:p>
    <w:p w14:paraId="51C6CB20" w14:textId="64EF49FB" w:rsidR="00216333" w:rsidRDefault="00216333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24E6916D" w14:textId="77777777" w:rsidR="00216333" w:rsidRPr="00216333" w:rsidRDefault="00216333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216333">
        <w:rPr>
          <w:rFonts w:ascii="Cambria" w:hAnsi="Cambria"/>
          <w:b/>
          <w:bCs/>
          <w:sz w:val="28"/>
          <w:szCs w:val="28"/>
        </w:rPr>
        <w:t>JUSTIFICACIÓN</w:t>
      </w:r>
      <w:r>
        <w:rPr>
          <w:rFonts w:ascii="Cambria" w:hAnsi="Cambria"/>
          <w:b/>
          <w:bCs/>
          <w:sz w:val="28"/>
          <w:szCs w:val="28"/>
        </w:rPr>
        <w:t>:</w:t>
      </w:r>
      <w:r w:rsidRPr="00216333">
        <w:rPr>
          <w:rFonts w:ascii="Cambria" w:hAnsi="Cambria"/>
          <w:sz w:val="28"/>
          <w:szCs w:val="28"/>
        </w:rPr>
        <w:t xml:space="preserve"> </w:t>
      </w:r>
    </w:p>
    <w:p w14:paraId="263D3A9C" w14:textId="77777777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4AF61ABE" w14:textId="15FE34FC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216333">
        <w:rPr>
          <w:rFonts w:ascii="Cambria" w:hAnsi="Cambria"/>
          <w:sz w:val="28"/>
          <w:szCs w:val="28"/>
        </w:rPr>
        <w:t>El incumplimiento o demora solo se justificará por causas de fuerza mayor o caso fortuito debidamente acreditados, conforme a lo dispuesto en el Código Civil.</w:t>
      </w:r>
    </w:p>
    <w:p w14:paraId="544377DE" w14:textId="4CAEC75F" w:rsidR="00216333" w:rsidRDefault="00216333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7705F8CE" w14:textId="77777777" w:rsidR="00216333" w:rsidRPr="00216333" w:rsidRDefault="00216333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216333">
        <w:rPr>
          <w:rFonts w:ascii="Cambria" w:hAnsi="Cambria"/>
          <w:b/>
          <w:bCs/>
          <w:sz w:val="28"/>
          <w:szCs w:val="28"/>
        </w:rPr>
        <w:t>SANCIONES ADMINISTRATIVAS</w:t>
      </w:r>
      <w:r>
        <w:rPr>
          <w:rFonts w:ascii="Cambria" w:hAnsi="Cambria"/>
          <w:b/>
          <w:bCs/>
          <w:sz w:val="28"/>
          <w:szCs w:val="28"/>
        </w:rPr>
        <w:t>:</w:t>
      </w:r>
      <w:r w:rsidRPr="00216333">
        <w:rPr>
          <w:rFonts w:ascii="Cambria" w:hAnsi="Cambria"/>
          <w:sz w:val="28"/>
          <w:szCs w:val="28"/>
        </w:rPr>
        <w:t xml:space="preserve"> </w:t>
      </w:r>
    </w:p>
    <w:p w14:paraId="5E733F3E" w14:textId="77777777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68236E29" w14:textId="064E05A5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216333">
        <w:rPr>
          <w:rFonts w:ascii="Cambria" w:hAnsi="Cambria"/>
          <w:sz w:val="28"/>
          <w:szCs w:val="28"/>
        </w:rPr>
        <w:t>El incumplimiento de las normas de seguridad y salud durante la instalación en el local dará lugar a las sanciones previstas en la normativa vigente.</w:t>
      </w:r>
    </w:p>
    <w:p w14:paraId="7A3B2F6E" w14:textId="54F5A08A" w:rsidR="00216333" w:rsidRDefault="00216333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0D5346FE" w14:textId="77777777" w:rsidR="00216333" w:rsidRPr="00216333" w:rsidRDefault="00216333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216333">
        <w:rPr>
          <w:rFonts w:ascii="Cambria" w:hAnsi="Cambria"/>
          <w:b/>
          <w:bCs/>
          <w:sz w:val="28"/>
          <w:szCs w:val="28"/>
        </w:rPr>
        <w:t>RESPONSABILIDADES</w:t>
      </w:r>
      <w:r>
        <w:rPr>
          <w:rFonts w:ascii="Cambria" w:hAnsi="Cambria"/>
          <w:b/>
          <w:bCs/>
          <w:sz w:val="28"/>
          <w:szCs w:val="28"/>
        </w:rPr>
        <w:t>:</w:t>
      </w:r>
      <w:r w:rsidRPr="00216333">
        <w:rPr>
          <w:rFonts w:ascii="Cambria" w:hAnsi="Cambria"/>
          <w:sz w:val="28"/>
          <w:szCs w:val="28"/>
        </w:rPr>
        <w:t xml:space="preserve"> </w:t>
      </w:r>
    </w:p>
    <w:p w14:paraId="339EC1C3" w14:textId="77777777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6E1CBE5F" w14:textId="6C7C3752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216333">
        <w:rPr>
          <w:rFonts w:ascii="Cambria" w:hAnsi="Cambria"/>
          <w:sz w:val="28"/>
          <w:szCs w:val="28"/>
        </w:rPr>
        <w:t>EL CONTRATISTA es responsable civilmente por los daños que su personal pudiera causar a la infraestructura preexistente de las Plantas 0 y 2 durante la ejecución.</w:t>
      </w:r>
    </w:p>
    <w:p w14:paraId="74632AB0" w14:textId="36B68635" w:rsidR="00216333" w:rsidRDefault="00216333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152AEDE5" w14:textId="77777777" w:rsidR="00216333" w:rsidRPr="00216333" w:rsidRDefault="00216333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216333">
        <w:rPr>
          <w:rFonts w:ascii="Cambria" w:hAnsi="Cambria"/>
          <w:b/>
          <w:bCs/>
          <w:sz w:val="28"/>
          <w:szCs w:val="28"/>
        </w:rPr>
        <w:t>RESOLUCIÓN DEL CONTRATO</w:t>
      </w:r>
      <w:r>
        <w:rPr>
          <w:rFonts w:ascii="Cambria" w:hAnsi="Cambria"/>
          <w:b/>
          <w:bCs/>
          <w:sz w:val="28"/>
          <w:szCs w:val="28"/>
        </w:rPr>
        <w:t>:</w:t>
      </w:r>
      <w:r w:rsidRPr="00216333">
        <w:rPr>
          <w:rFonts w:ascii="Cambria" w:hAnsi="Cambria"/>
          <w:sz w:val="28"/>
          <w:szCs w:val="28"/>
        </w:rPr>
        <w:t xml:space="preserve"> </w:t>
      </w:r>
    </w:p>
    <w:p w14:paraId="198E2EA4" w14:textId="77777777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13476324" w14:textId="7E9FF8DB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216333">
        <w:rPr>
          <w:rFonts w:ascii="Cambria" w:hAnsi="Cambria"/>
          <w:sz w:val="28"/>
          <w:szCs w:val="28"/>
        </w:rPr>
        <w:t>Son causales de resolución: el incumplimiento de las especificaciones técnicas, la paralización injustificada de la obra o alcanzar el tope máximo de penalidades.</w:t>
      </w:r>
    </w:p>
    <w:p w14:paraId="4EDE5142" w14:textId="06A1D3BD" w:rsidR="00216333" w:rsidRDefault="00216333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019F9504" w14:textId="77777777" w:rsidR="00216333" w:rsidRPr="00216333" w:rsidRDefault="00216333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216333">
        <w:rPr>
          <w:rFonts w:ascii="Cambria" w:hAnsi="Cambria"/>
          <w:b/>
          <w:bCs/>
          <w:sz w:val="28"/>
          <w:szCs w:val="28"/>
        </w:rPr>
        <w:t>DOMICILIOS LEGALES</w:t>
      </w:r>
      <w:r>
        <w:rPr>
          <w:rFonts w:ascii="Cambria" w:hAnsi="Cambria"/>
          <w:b/>
          <w:bCs/>
          <w:sz w:val="28"/>
          <w:szCs w:val="28"/>
        </w:rPr>
        <w:t>:</w:t>
      </w:r>
      <w:r w:rsidRPr="00216333">
        <w:rPr>
          <w:rFonts w:ascii="Cambria" w:hAnsi="Cambria"/>
          <w:sz w:val="28"/>
          <w:szCs w:val="28"/>
        </w:rPr>
        <w:t xml:space="preserve"> </w:t>
      </w:r>
    </w:p>
    <w:p w14:paraId="294124A8" w14:textId="77777777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0944B2D6" w14:textId="4327FB53" w:rsidR="00216333" w:rsidRDefault="00216333" w:rsidP="0006274C">
      <w:pPr>
        <w:pStyle w:val="Prrafodelista"/>
        <w:spacing w:after="0" w:line="240" w:lineRule="auto"/>
        <w:ind w:left="927"/>
        <w:jc w:val="both"/>
      </w:pPr>
      <w:r w:rsidRPr="00216333">
        <w:rPr>
          <w:rFonts w:ascii="Cambria" w:hAnsi="Cambria"/>
          <w:sz w:val="28"/>
          <w:szCs w:val="28"/>
        </w:rPr>
        <w:t>Para todos los efectos legales, las partes señalan como sus domicilios los que aparecen en la introducción de este documento</w:t>
      </w:r>
      <w:r>
        <w:t>.</w:t>
      </w:r>
    </w:p>
    <w:p w14:paraId="6FE18521" w14:textId="723DD212" w:rsidR="00216333" w:rsidRDefault="00216333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438966B8" w14:textId="77777777" w:rsidR="00216333" w:rsidRPr="00216333" w:rsidRDefault="00216333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216333">
        <w:rPr>
          <w:rFonts w:ascii="Cambria" w:hAnsi="Cambria"/>
          <w:b/>
          <w:bCs/>
          <w:sz w:val="28"/>
          <w:szCs w:val="28"/>
        </w:rPr>
        <w:t>SOLUCIÓN DE CONTROVERSIAS</w:t>
      </w:r>
      <w:r>
        <w:rPr>
          <w:rFonts w:ascii="Cambria" w:hAnsi="Cambria"/>
          <w:b/>
          <w:bCs/>
          <w:sz w:val="28"/>
          <w:szCs w:val="28"/>
        </w:rPr>
        <w:t>:</w:t>
      </w:r>
      <w:r w:rsidRPr="00216333">
        <w:rPr>
          <w:rFonts w:ascii="Cambria" w:hAnsi="Cambria"/>
          <w:sz w:val="28"/>
          <w:szCs w:val="28"/>
        </w:rPr>
        <w:t xml:space="preserve"> </w:t>
      </w:r>
    </w:p>
    <w:p w14:paraId="0B608DFD" w14:textId="77777777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48B0E9C9" w14:textId="1233E261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216333">
        <w:rPr>
          <w:rFonts w:ascii="Cambria" w:hAnsi="Cambria"/>
          <w:sz w:val="28"/>
          <w:szCs w:val="28"/>
        </w:rPr>
        <w:t>Cualquier discrepancia sobre la interpretación de este contrato será resuelta mediante Conciliación Extrajudicial o, en su defecto, ante los tribunales de la ciudad de Madrid.</w:t>
      </w:r>
    </w:p>
    <w:p w14:paraId="17F8E40E" w14:textId="48AE573C" w:rsidR="00216333" w:rsidRDefault="00216333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63558059" w14:textId="6229B138" w:rsidR="00216333" w:rsidRDefault="00216333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0BA90DCE" w14:textId="77777777" w:rsidR="00216333" w:rsidRPr="00216333" w:rsidRDefault="00216333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216333">
        <w:rPr>
          <w:rFonts w:ascii="Cambria" w:hAnsi="Cambria"/>
          <w:b/>
          <w:bCs/>
          <w:sz w:val="28"/>
          <w:szCs w:val="28"/>
        </w:rPr>
        <w:lastRenderedPageBreak/>
        <w:t>DE EXCEPCIÓN DEL CONTRATO</w:t>
      </w:r>
      <w:r>
        <w:rPr>
          <w:rFonts w:ascii="Cambria" w:hAnsi="Cambria"/>
          <w:b/>
          <w:bCs/>
          <w:sz w:val="28"/>
          <w:szCs w:val="28"/>
        </w:rPr>
        <w:t>:</w:t>
      </w:r>
      <w:r w:rsidRPr="00216333">
        <w:rPr>
          <w:rFonts w:ascii="Cambria" w:hAnsi="Cambria"/>
          <w:sz w:val="28"/>
          <w:szCs w:val="28"/>
        </w:rPr>
        <w:t xml:space="preserve"> </w:t>
      </w:r>
    </w:p>
    <w:p w14:paraId="1BAAC534" w14:textId="77777777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748097D8" w14:textId="015C0B79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216333">
        <w:rPr>
          <w:rFonts w:ascii="Cambria" w:hAnsi="Cambria"/>
          <w:sz w:val="28"/>
          <w:szCs w:val="28"/>
        </w:rPr>
        <w:t>Por causas de fuerza mayor o restricciones presupuestales imprevistas, el contrato podrá darse por concluido abonando únicamente el avance de obra ejecutado por J&amp;S Networks hasta ese momento.</w:t>
      </w:r>
    </w:p>
    <w:p w14:paraId="4330E18C" w14:textId="532D0992" w:rsidR="00216333" w:rsidRDefault="00216333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040EC69B" w14:textId="77777777" w:rsidR="00216333" w:rsidRPr="00216333" w:rsidRDefault="00216333" w:rsidP="0006274C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216333">
        <w:rPr>
          <w:rFonts w:ascii="Cambria" w:hAnsi="Cambria"/>
          <w:b/>
          <w:bCs/>
          <w:sz w:val="28"/>
          <w:szCs w:val="28"/>
        </w:rPr>
        <w:t>NORMA APLICABLE</w:t>
      </w:r>
      <w:r>
        <w:rPr>
          <w:rFonts w:ascii="Cambria" w:hAnsi="Cambria"/>
          <w:b/>
          <w:bCs/>
          <w:sz w:val="28"/>
          <w:szCs w:val="28"/>
        </w:rPr>
        <w:t>:</w:t>
      </w:r>
      <w:r w:rsidRPr="00216333">
        <w:rPr>
          <w:rFonts w:ascii="Cambria" w:hAnsi="Cambria"/>
          <w:sz w:val="28"/>
          <w:szCs w:val="28"/>
        </w:rPr>
        <w:t xml:space="preserve"> </w:t>
      </w:r>
    </w:p>
    <w:p w14:paraId="1FD6EC8E" w14:textId="77777777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</w:p>
    <w:p w14:paraId="01D50DD2" w14:textId="4544E5BC" w:rsidR="00216333" w:rsidRDefault="00216333" w:rsidP="0006274C">
      <w:pPr>
        <w:pStyle w:val="Prrafodelista"/>
        <w:spacing w:after="0" w:line="240" w:lineRule="auto"/>
        <w:ind w:left="927"/>
        <w:jc w:val="both"/>
        <w:rPr>
          <w:rFonts w:ascii="Cambria" w:hAnsi="Cambria"/>
          <w:sz w:val="28"/>
          <w:szCs w:val="28"/>
        </w:rPr>
      </w:pPr>
      <w:r w:rsidRPr="00216333">
        <w:rPr>
          <w:rFonts w:ascii="Cambria" w:hAnsi="Cambria"/>
          <w:sz w:val="28"/>
          <w:szCs w:val="28"/>
        </w:rPr>
        <w:t>El presente contrato se rige por sus cláusulas y supletoriamente por el Código Civil y la Ley General de Telecomunicaciones.</w:t>
      </w:r>
    </w:p>
    <w:p w14:paraId="51675F3F" w14:textId="630DDBC6" w:rsidR="0006274C" w:rsidRDefault="0006274C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</w:p>
    <w:p w14:paraId="4DC0CA33" w14:textId="77777777" w:rsidR="0006274C" w:rsidRDefault="0006274C" w:rsidP="0006274C">
      <w:pPr>
        <w:spacing w:after="0" w:line="24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7E18874A" w14:textId="45FE744F" w:rsidR="0006274C" w:rsidRDefault="0006274C" w:rsidP="0006274C">
      <w:pPr>
        <w:spacing w:after="0" w:line="240" w:lineRule="auto"/>
        <w:jc w:val="both"/>
        <w:rPr>
          <w:rFonts w:ascii="Cambria" w:hAnsi="Cambria"/>
          <w:sz w:val="28"/>
          <w:szCs w:val="28"/>
        </w:rPr>
      </w:pPr>
      <w:r w:rsidRPr="0006274C">
        <w:rPr>
          <w:rFonts w:ascii="Cambria" w:hAnsi="Cambria"/>
          <w:b/>
          <w:bCs/>
          <w:sz w:val="28"/>
          <w:szCs w:val="28"/>
        </w:rPr>
        <w:t>FIRMA DEL CONTRATO</w:t>
      </w:r>
      <w:r>
        <w:rPr>
          <w:rFonts w:ascii="Cambria" w:hAnsi="Cambria"/>
          <w:b/>
          <w:bCs/>
          <w:sz w:val="28"/>
          <w:szCs w:val="28"/>
        </w:rPr>
        <w:t>:</w:t>
      </w:r>
      <w:r w:rsidRPr="0006274C">
        <w:rPr>
          <w:rFonts w:ascii="Cambria" w:hAnsi="Cambria"/>
          <w:sz w:val="28"/>
          <w:szCs w:val="28"/>
        </w:rPr>
        <w:t xml:space="preserve"> </w:t>
      </w:r>
    </w:p>
    <w:p w14:paraId="25B522C8" w14:textId="0E0B1C52" w:rsidR="0006274C" w:rsidRPr="0006274C" w:rsidRDefault="0006274C" w:rsidP="0006274C">
      <w:pPr>
        <w:spacing w:after="0" w:line="240" w:lineRule="auto"/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es-ES"/>
        </w:rPr>
      </w:pPr>
      <w:r w:rsidRPr="0006274C">
        <w:rPr>
          <w:rFonts w:ascii="Cambria" w:hAnsi="Cambria"/>
          <w:sz w:val="28"/>
          <w:szCs w:val="28"/>
        </w:rPr>
        <w:t>En señal de conformidad, lo suscriben ambas partes en la ciudad de Madrid, a 4 de enero de 2026.</w:t>
      </w:r>
    </w:p>
    <w:p w14:paraId="24F847A8" w14:textId="7819D5A6" w:rsidR="008D2D8A" w:rsidRDefault="008D2D8A" w:rsidP="00C11FAC">
      <w:pPr>
        <w:rPr>
          <w:rStyle w:val="citation-192"/>
          <w:rFonts w:ascii="Cambria" w:hAnsi="Cambria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7"/>
        <w:gridCol w:w="4551"/>
      </w:tblGrid>
      <w:tr w:rsidR="0006274C" w:rsidRPr="0006274C" w14:paraId="6965B69C" w14:textId="77777777" w:rsidTr="000627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77E4C" w14:textId="77777777" w:rsidR="0006274C" w:rsidRPr="0006274C" w:rsidRDefault="0006274C" w:rsidP="0006274C">
            <w:pPr>
              <w:spacing w:after="0" w:line="240" w:lineRule="auto"/>
              <w:rPr>
                <w:rFonts w:ascii="Cambria" w:eastAsia="Times New Roman" w:hAnsi="Cambria" w:cs="Times New Roman"/>
                <w:color w:val="1F1F1F"/>
                <w:sz w:val="28"/>
                <w:szCs w:val="28"/>
                <w:lang w:eastAsia="es-ES"/>
              </w:rPr>
            </w:pPr>
            <w:r w:rsidRPr="0006274C">
              <w:rPr>
                <w:rFonts w:ascii="Cambria" w:eastAsia="Times New Roman" w:hAnsi="Cambria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s-ES"/>
              </w:rPr>
              <w:t>POR DORAN’S (LA DIRECCIÓN)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50B77" w14:textId="77777777" w:rsidR="0006274C" w:rsidRPr="0006274C" w:rsidRDefault="0006274C" w:rsidP="0006274C">
            <w:pPr>
              <w:spacing w:after="0" w:line="240" w:lineRule="auto"/>
              <w:rPr>
                <w:rFonts w:ascii="Cambria" w:eastAsia="Times New Roman" w:hAnsi="Cambria" w:cs="Times New Roman"/>
                <w:color w:val="1F1F1F"/>
                <w:sz w:val="28"/>
                <w:szCs w:val="28"/>
                <w:lang w:eastAsia="es-ES"/>
              </w:rPr>
            </w:pPr>
            <w:r w:rsidRPr="0006274C">
              <w:rPr>
                <w:rFonts w:ascii="Cambria" w:eastAsia="Times New Roman" w:hAnsi="Cambria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s-ES"/>
              </w:rPr>
              <w:t>POR J&amp;S NETWORKS (EL CONTRATISTA)</w:t>
            </w:r>
          </w:p>
        </w:tc>
      </w:tr>
      <w:tr w:rsidR="0006274C" w:rsidRPr="0006274C" w14:paraId="2A6268C4" w14:textId="77777777" w:rsidTr="000627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B6B77" w14:textId="77777777" w:rsidR="0006274C" w:rsidRPr="0006274C" w:rsidRDefault="0006274C" w:rsidP="000627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627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br/>
            </w:r>
          </w:p>
          <w:p w14:paraId="7CF6AA8A" w14:textId="77777777" w:rsidR="0006274C" w:rsidRPr="0006274C" w:rsidRDefault="0006274C" w:rsidP="000627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627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t>__________________________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96925" w14:textId="77777777" w:rsidR="0006274C" w:rsidRPr="0006274C" w:rsidRDefault="0006274C" w:rsidP="000627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627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br/>
            </w:r>
          </w:p>
          <w:p w14:paraId="04437169" w14:textId="77777777" w:rsidR="0006274C" w:rsidRPr="0006274C" w:rsidRDefault="0006274C" w:rsidP="000627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</w:pPr>
            <w:r w:rsidRPr="000627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ES"/>
              </w:rPr>
              <w:t>__________________________</w:t>
            </w:r>
          </w:p>
        </w:tc>
      </w:tr>
      <w:tr w:rsidR="0006274C" w:rsidRPr="0006274C" w14:paraId="5C83DCF9" w14:textId="77777777" w:rsidTr="000627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9F3B5" w14:textId="77777777" w:rsidR="0006274C" w:rsidRPr="0006274C" w:rsidRDefault="0006274C" w:rsidP="0006274C">
            <w:pPr>
              <w:spacing w:after="0" w:line="240" w:lineRule="auto"/>
              <w:rPr>
                <w:rFonts w:ascii="Cambria" w:eastAsia="Times New Roman" w:hAnsi="Cambria" w:cs="Times New Roman"/>
                <w:color w:val="1F1F1F"/>
                <w:sz w:val="28"/>
                <w:szCs w:val="28"/>
                <w:lang w:eastAsia="es-ES"/>
              </w:rPr>
            </w:pPr>
            <w:r w:rsidRPr="0006274C">
              <w:rPr>
                <w:rFonts w:ascii="Cambria" w:eastAsia="Times New Roman" w:hAnsi="Cambria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s-ES"/>
              </w:rPr>
              <w:t>DNI/NIF: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72BB0" w14:textId="77777777" w:rsidR="0006274C" w:rsidRPr="0006274C" w:rsidRDefault="0006274C" w:rsidP="0006274C">
            <w:pPr>
              <w:spacing w:after="0" w:line="240" w:lineRule="auto"/>
              <w:rPr>
                <w:rFonts w:ascii="Cambria" w:eastAsia="Times New Roman" w:hAnsi="Cambria" w:cs="Times New Roman"/>
                <w:color w:val="1F1F1F"/>
                <w:sz w:val="28"/>
                <w:szCs w:val="28"/>
                <w:lang w:eastAsia="es-ES"/>
              </w:rPr>
            </w:pPr>
            <w:r w:rsidRPr="0006274C">
              <w:rPr>
                <w:rFonts w:ascii="Cambria" w:eastAsia="Times New Roman" w:hAnsi="Cambria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es-ES"/>
              </w:rPr>
              <w:t>DNI/NIF:</w:t>
            </w:r>
          </w:p>
        </w:tc>
      </w:tr>
    </w:tbl>
    <w:p w14:paraId="63D4204F" w14:textId="77777777" w:rsidR="0006274C" w:rsidRPr="00216333" w:rsidRDefault="0006274C" w:rsidP="00C11FAC">
      <w:pPr>
        <w:rPr>
          <w:rStyle w:val="citation-192"/>
          <w:rFonts w:ascii="Cambria" w:hAnsi="Cambria"/>
          <w:b/>
          <w:bCs/>
          <w:sz w:val="28"/>
          <w:szCs w:val="28"/>
        </w:rPr>
      </w:pPr>
    </w:p>
    <w:p w14:paraId="3043425D" w14:textId="77777777" w:rsidR="008D2D8A" w:rsidRDefault="008D2D8A" w:rsidP="00C11FAC">
      <w:pPr>
        <w:rPr>
          <w:rStyle w:val="citation-192"/>
          <w:rFonts w:ascii="Cambria" w:hAnsi="Cambria"/>
          <w:b/>
          <w:bCs/>
          <w:sz w:val="28"/>
          <w:szCs w:val="28"/>
        </w:rPr>
      </w:pPr>
    </w:p>
    <w:p w14:paraId="3D98D0C4" w14:textId="77777777" w:rsidR="008D2D8A" w:rsidRPr="00C11FAC" w:rsidRDefault="008D2D8A" w:rsidP="00C11FAC">
      <w:pPr>
        <w:rPr>
          <w:rFonts w:ascii="Cambria" w:hAnsi="Cambria" w:cs="Times New Roman"/>
          <w:sz w:val="28"/>
          <w:szCs w:val="28"/>
        </w:rPr>
      </w:pPr>
    </w:p>
    <w:sectPr w:rsidR="008D2D8A" w:rsidRPr="00C11F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6D9D"/>
    <w:multiLevelType w:val="multilevel"/>
    <w:tmpl w:val="C00A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B2EDC"/>
    <w:multiLevelType w:val="hybridMultilevel"/>
    <w:tmpl w:val="CAFEE802"/>
    <w:lvl w:ilvl="0" w:tplc="F8403750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E7CD7"/>
    <w:multiLevelType w:val="hybridMultilevel"/>
    <w:tmpl w:val="29983960"/>
    <w:lvl w:ilvl="0" w:tplc="0C0A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" w15:restartNumberingAfterBreak="0">
    <w:nsid w:val="51295CA3"/>
    <w:multiLevelType w:val="hybridMultilevel"/>
    <w:tmpl w:val="66EA8C30"/>
    <w:lvl w:ilvl="0" w:tplc="0C0A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" w15:restartNumberingAfterBreak="0">
    <w:nsid w:val="678F1C6C"/>
    <w:multiLevelType w:val="multilevel"/>
    <w:tmpl w:val="2574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AC"/>
    <w:rsid w:val="0006274C"/>
    <w:rsid w:val="00154470"/>
    <w:rsid w:val="00216333"/>
    <w:rsid w:val="004457AC"/>
    <w:rsid w:val="008D2D8A"/>
    <w:rsid w:val="00A317E7"/>
    <w:rsid w:val="00A65B12"/>
    <w:rsid w:val="00C11FAC"/>
    <w:rsid w:val="00D7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48A5B"/>
  <w15:chartTrackingRefBased/>
  <w15:docId w15:val="{F424B6FB-3F5B-438E-A43E-5437F5FCC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11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11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11FA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11FA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11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192">
    <w:name w:val="citation-192"/>
    <w:basedOn w:val="Fuentedeprrafopredeter"/>
    <w:rsid w:val="00C11FAC"/>
  </w:style>
  <w:style w:type="character" w:customStyle="1" w:styleId="button-label">
    <w:name w:val="button-label"/>
    <w:basedOn w:val="Fuentedeprrafopredeter"/>
    <w:rsid w:val="00C11FAC"/>
  </w:style>
  <w:style w:type="character" w:customStyle="1" w:styleId="citation-191">
    <w:name w:val="citation-191"/>
    <w:basedOn w:val="Fuentedeprrafopredeter"/>
    <w:rsid w:val="00C11FAC"/>
  </w:style>
  <w:style w:type="character" w:customStyle="1" w:styleId="citation-183">
    <w:name w:val="citation-183"/>
    <w:basedOn w:val="Fuentedeprrafopredeter"/>
    <w:rsid w:val="00C11FAC"/>
  </w:style>
  <w:style w:type="character" w:styleId="Textoennegrita">
    <w:name w:val="Strong"/>
    <w:basedOn w:val="Fuentedeprrafopredeter"/>
    <w:uiPriority w:val="22"/>
    <w:qFormat/>
    <w:rsid w:val="00C11FAC"/>
    <w:rPr>
      <w:b/>
      <w:bCs/>
    </w:rPr>
  </w:style>
  <w:style w:type="paragraph" w:styleId="Prrafodelista">
    <w:name w:val="List Paragraph"/>
    <w:basedOn w:val="Normal"/>
    <w:uiPriority w:val="34"/>
    <w:qFormat/>
    <w:rsid w:val="008D2D8A"/>
    <w:pPr>
      <w:ind w:left="720"/>
      <w:contextualSpacing/>
    </w:pPr>
  </w:style>
  <w:style w:type="character" w:customStyle="1" w:styleId="citation-190">
    <w:name w:val="citation-190"/>
    <w:basedOn w:val="Fuentedeprrafopredeter"/>
    <w:rsid w:val="008D2D8A"/>
  </w:style>
  <w:style w:type="character" w:customStyle="1" w:styleId="citation-189">
    <w:name w:val="citation-189"/>
    <w:basedOn w:val="Fuentedeprrafopredeter"/>
    <w:rsid w:val="008D2D8A"/>
  </w:style>
  <w:style w:type="character" w:customStyle="1" w:styleId="citation-188">
    <w:name w:val="citation-188"/>
    <w:basedOn w:val="Fuentedeprrafopredeter"/>
    <w:rsid w:val="008D2D8A"/>
  </w:style>
  <w:style w:type="character" w:customStyle="1" w:styleId="citation-187">
    <w:name w:val="citation-187"/>
    <w:basedOn w:val="Fuentedeprrafopredeter"/>
    <w:rsid w:val="008D2D8A"/>
  </w:style>
  <w:style w:type="character" w:customStyle="1" w:styleId="citation-186">
    <w:name w:val="citation-186"/>
    <w:basedOn w:val="Fuentedeprrafopredeter"/>
    <w:rsid w:val="00A317E7"/>
  </w:style>
  <w:style w:type="character" w:customStyle="1" w:styleId="citation-185">
    <w:name w:val="citation-185"/>
    <w:basedOn w:val="Fuentedeprrafopredeter"/>
    <w:rsid w:val="00A317E7"/>
  </w:style>
  <w:style w:type="character" w:customStyle="1" w:styleId="citation-184">
    <w:name w:val="citation-184"/>
    <w:basedOn w:val="Fuentedeprrafopredeter"/>
    <w:rsid w:val="004457AC"/>
  </w:style>
  <w:style w:type="character" w:customStyle="1" w:styleId="citation-182">
    <w:name w:val="citation-182"/>
    <w:basedOn w:val="Fuentedeprrafopredeter"/>
    <w:rsid w:val="00445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877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Jason Huaracha Melendez</dc:creator>
  <cp:keywords/>
  <dc:description/>
  <cp:lastModifiedBy>Richard Jason Huaracha Melendez</cp:lastModifiedBy>
  <cp:revision>2</cp:revision>
  <dcterms:created xsi:type="dcterms:W3CDTF">2026-01-04T20:25:00Z</dcterms:created>
  <dcterms:modified xsi:type="dcterms:W3CDTF">2026-02-01T18:19:00Z</dcterms:modified>
</cp:coreProperties>
</file>