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adbtbnm8wdaj"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Updated Activity Design (NPD)_17 April</w:t>
      </w:r>
      <w:r w:rsidDel="00000000" w:rsidR="00000000" w:rsidRPr="00000000">
        <w:rPr>
          <w:rtl w:val="0"/>
        </w:rPr>
      </w:r>
    </w:p>
    <w:p w:rsidR="00000000" w:rsidDel="00000000" w:rsidP="00000000" w:rsidRDefault="00000000" w:rsidRPr="00000000" w14:paraId="00000002">
      <w:pPr>
        <w:spacing w:after="20" w:before="20" w:line="240" w:lineRule="auto"/>
        <w:ind w:right="-46"/>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20" w:before="20" w:line="240" w:lineRule="auto"/>
        <w:ind w:right="-46"/>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ACTIVITY DESIGN</w:t>
      </w:r>
    </w:p>
    <w:p w:rsidR="00000000" w:rsidDel="00000000" w:rsidP="00000000" w:rsidRDefault="00000000" w:rsidRPr="00000000" w14:paraId="00000004">
      <w:pPr>
        <w:spacing w:after="20" w:before="20" w:line="240" w:lineRule="auto"/>
        <w:ind w:right="-46"/>
        <w:jc w:val="center"/>
        <w:rPr>
          <w:rFonts w:ascii="Arial" w:cs="Arial" w:eastAsia="Arial" w:hAnsi="Arial"/>
          <w:b w:val="1"/>
          <w:bCs w:val="1"/>
        </w:rPr>
      </w:pPr>
      <w:r w:rsidDel="00000000" w:rsidR="00000000" w:rsidRPr="00000000">
        <w:rPr>
          <w:rFonts w:ascii="Arial" w:cs="Arial" w:eastAsia="Arial" w:hAnsi="Arial"/>
          <w:b w:val="1"/>
          <w:bCs w:val="1"/>
          <w:rtl w:val="0"/>
        </w:rPr>
        <w:t xml:space="preserve">ASEAN HERITAGE PARKS FORUM</w:t>
      </w:r>
    </w:p>
    <w:p w:rsidR="00000000" w:rsidDel="00000000" w:rsidP="00000000" w:rsidRDefault="00000000" w:rsidRPr="00000000" w14:paraId="00000005">
      <w:pPr>
        <w:spacing w:after="20" w:before="20" w:line="240" w:lineRule="auto"/>
        <w:ind w:right="-46"/>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06">
      <w:pPr>
        <w:spacing w:after="20" w:before="20" w:line="240" w:lineRule="auto"/>
        <w:ind w:right="-46"/>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“Navigating a Sustainable Future for ASEAN Heritage Parks”</w:t>
      </w:r>
    </w:p>
    <w:p w:rsidR="00000000" w:rsidDel="00000000" w:rsidP="00000000" w:rsidRDefault="00000000" w:rsidRPr="00000000" w14:paraId="00000007">
      <w:pPr>
        <w:spacing w:after="20" w:before="20" w:line="240" w:lineRule="auto"/>
        <w:ind w:right="-46"/>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after="20" w:before="20" w:line="240" w:lineRule="auto"/>
        <w:ind w:right="-46"/>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09">
      <w:pPr>
        <w:spacing w:after="20" w:before="20" w:line="240" w:lineRule="auto"/>
        <w:ind w:right="-46"/>
        <w:jc w:val="center"/>
        <w:rPr>
          <w:rFonts w:ascii="Arial" w:cs="Arial" w:eastAsia="Arial" w:hAnsi="Arial"/>
        </w:rPr>
      </w:pPr>
      <w:r w:rsidDel="00000000" w:rsidR="00000000" w:rsidRPr="00000000">
        <w:rPr>
          <w:rFonts w:ascii="Arial" w:cs="Arial" w:eastAsia="Arial" w:hAnsi="Arial"/>
          <w:rtl w:val="0"/>
        </w:rPr>
        <w:t xml:space="preserve">September 8-10, 2026</w:t>
      </w:r>
    </w:p>
    <w:p w:rsidR="00000000" w:rsidDel="00000000" w:rsidP="00000000" w:rsidRDefault="00000000" w:rsidRPr="00000000" w14:paraId="0000000A">
      <w:pPr>
        <w:spacing w:after="20" w:before="20" w:line="240" w:lineRule="auto"/>
        <w:ind w:right="-46"/>
        <w:jc w:val="center"/>
        <w:rPr>
          <w:rFonts w:ascii="Arial" w:cs="Arial" w:eastAsia="Arial" w:hAnsi="Arial"/>
          <w:i w:val="1"/>
          <w:iCs w:val="1"/>
        </w:rPr>
      </w:pPr>
      <w:r w:rsidDel="00000000" w:rsidR="00000000" w:rsidRPr="00000000">
        <w:rPr>
          <w:rFonts w:ascii="Arial" w:cs="Arial" w:eastAsia="Arial" w:hAnsi="Arial"/>
          <w:i w:val="1"/>
          <w:iCs w:val="1"/>
          <w:rtl w:val="0"/>
        </w:rPr>
        <w:t xml:space="preserve">Seda Vertis North, Quezon City</w:t>
      </w:r>
    </w:p>
    <w:p w:rsidR="00000000" w:rsidDel="00000000" w:rsidP="00000000" w:rsidRDefault="00000000" w:rsidRPr="00000000" w14:paraId="0000000B">
      <w:pPr>
        <w:spacing w:after="20" w:before="20" w:line="240" w:lineRule="auto"/>
        <w:ind w:right="-46"/>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0C">
      <w:pPr>
        <w:spacing w:after="20" w:before="20" w:line="240" w:lineRule="auto"/>
        <w:ind w:right="-46"/>
        <w:jc w:val="both"/>
        <w:rPr>
          <w:rFonts w:ascii="Arial" w:cs="Arial" w:eastAsia="Arial" w:hAnsi="Arial"/>
        </w:rPr>
      </w:pPr>
      <w:r w:rsidDel="00000000" w:rsidR="00000000" w:rsidRPr="00000000">
        <w:rPr>
          <w:rtl w:val="0"/>
        </w:rPr>
      </w:r>
    </w:p>
    <w:p w:rsidR="00000000" w:rsidDel="00000000" w:rsidP="00000000" w:rsidRDefault="00000000" w:rsidRPr="00000000" w14:paraId="0000000D">
      <w:pPr>
        <w:numPr>
          <w:ilvl w:val="0"/>
          <w:numId w:val="4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Background and Rationale</w:t>
      </w:r>
      <w:r w:rsidDel="00000000" w:rsidR="00000000" w:rsidRPr="00000000">
        <w:rPr>
          <w:rtl w:val="0"/>
        </w:rPr>
      </w:r>
    </w:p>
    <w:p w:rsidR="00000000" w:rsidDel="00000000" w:rsidP="00000000" w:rsidRDefault="00000000" w:rsidRPr="00000000" w14:paraId="0000000E">
      <w:pPr>
        <w:spacing w:after="20" w:before="20" w:line="240" w:lineRule="auto"/>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0F">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The Philippines is a biodiversity powerhouse that possesses a remarkable gamut of ecosystems, species and genetic resources. It holds more than two-thirds of the planet’s biological wealth and natural capital, making it one of the world’s 17 megadiverse countries (Biodiversity Management Bureau, DENR 2014).</w:t>
      </w:r>
    </w:p>
    <w:p w:rsidR="00000000" w:rsidDel="00000000" w:rsidP="00000000" w:rsidRDefault="00000000" w:rsidRPr="00000000" w14:paraId="00000010">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1">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To safeguard and conserve the country’s invaluable biodiversity and natural resources, legal measures and programmes continue to be instituted and implemented. In 1987, the strategy of establishing an “integrated protected area system” was adopted as part of the comprehensive efforts to preserve biodiversity (La Viña et al. 2010). Subsequently, in 1992, Republic No. 7586 or the National Integrated Protected Areas System (NIPAS) Act of 1992, provided a legal framework for the establishment and management of a national system of protected areas. </w:t>
      </w:r>
    </w:p>
    <w:p w:rsidR="00000000" w:rsidDel="00000000" w:rsidP="00000000" w:rsidRDefault="00000000" w:rsidRPr="00000000" w14:paraId="00000012">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As the lead ASEAN Member State on Protected Areas (PAs) for the ASEAN Working Group on Nature Conservation and Biodiversity, the Philippines is set to host the ASEAN Heritage Parks (AHP) Forum, aligning the crucial regional biodiversity agenda with the broader ASEAN 2026 Chairship theme, “Navigating Our Future, Together”.</w:t>
      </w:r>
    </w:p>
    <w:p w:rsidR="00000000" w:rsidDel="00000000" w:rsidP="00000000" w:rsidRDefault="00000000" w:rsidRPr="00000000" w14:paraId="00000014">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The AHP Programme is ASEAN’s flagship initiative for biodiversity conservation, recognizing protected areas of outstanding biodiversity importance and promoting regional cooperation in their effective management. In partnership with the ASEAN Centre for Biodiversity (ACB), the AHP Secretariat, the Philippines will organize the ASEAN Heritage Parks (AHP) Forum as a platform for learning, collaboration, and innovation among AHP managers, community leaders, policymakers, development partners, and other stakeholders. The Forum will facilitate the exchange of best practices, strengthen regional cooperation, discuss the alignment of conservation strategies and priorities, and contribute to the integration of the AHP Programme into the broader goals of the Philippine ASEAN Chairship.</w:t>
      </w:r>
    </w:p>
    <w:p w:rsidR="00000000" w:rsidDel="00000000" w:rsidP="00000000" w:rsidRDefault="00000000" w:rsidRPr="00000000" w14:paraId="00000016">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Distinct from the traditional ASEAN Heritage Parks (AHP) Conference, which is convened every three years and focuses primarily on technical discussions, knowledge sharing, and institutional cooperation, the AHP Forum adopts a more people-centered approach by placing communities at the heart of conservation efforts. It will highlight the critical role of AHP managers, Indigenous Peoples, local communities, women, and youth as stewards of protected areas, recognizing that long-term conservation success depends on empowered and engaged communities. The Forum will also showcase Philippine ASEAN Heritage Parks and their experiences in protected area management, biodiversity conservation, sustainable livelihoods, and inclusive governance.</w:t>
      </w:r>
    </w:p>
    <w:p w:rsidR="00000000" w:rsidDel="00000000" w:rsidP="00000000" w:rsidRDefault="00000000" w:rsidRPr="00000000" w14:paraId="00000018">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after="20" w:before="20" w:line="240" w:lineRule="auto"/>
        <w:jc w:val="both"/>
        <w:rPr>
          <w:rFonts w:ascii="Arial" w:cs="Arial" w:eastAsia="Arial" w:hAnsi="Arial"/>
          <w:color w:val="ff0000"/>
        </w:rPr>
      </w:pPr>
      <w:r w:rsidDel="00000000" w:rsidR="00000000" w:rsidRPr="00000000">
        <w:rPr>
          <w:rFonts w:ascii="Arial" w:cs="Arial" w:eastAsia="Arial" w:hAnsi="Arial"/>
          <w:rtl w:val="0"/>
        </w:rPr>
        <w:t xml:space="preserve">Furthermore, the Forum will provide a venue for AHP managers and stakeholders to contribute practical insights and recommendations toward the refinement and operationalization of the ASEAN Heritage Parks Operations Manual. Through these discussions, the Forum seeks to strengthen the link between regional policies and on-the-ground conservation practice, ensuring that the AHP Programme remains responsive to emerging challenges and opportunities across ASEAN.</w:t>
      </w:r>
      <w:r w:rsidDel="00000000" w:rsidR="00000000" w:rsidRPr="00000000">
        <w:rPr>
          <w:rtl w:val="0"/>
        </w:rPr>
      </w:r>
    </w:p>
    <w:p w:rsidR="00000000" w:rsidDel="00000000" w:rsidP="00000000" w:rsidRDefault="00000000" w:rsidRPr="00000000" w14:paraId="0000001A">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4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Objectives</w:t>
      </w:r>
    </w:p>
    <w:p w:rsidR="00000000" w:rsidDel="00000000" w:rsidP="00000000" w:rsidRDefault="00000000" w:rsidRPr="00000000" w14:paraId="0000001C">
      <w:pPr>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after="20" w:before="2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The AHP Forum aims to showcase and facilitate the exchange of best practices and innovative approaches in ASEAN Heritage Parks management, particularly highlighting Philippine experiences, to strengthen the effective and sustainable management of protected areas across ASEAN Member States. </w:t>
      </w:r>
      <w:r w:rsidDel="00000000" w:rsidR="00000000" w:rsidRPr="00000000">
        <w:rPr>
          <w:rFonts w:ascii="Arial" w:cs="Arial" w:eastAsia="Arial" w:hAnsi="Arial"/>
          <w:sz w:val="24"/>
          <w:szCs w:val="24"/>
          <w:rtl w:val="0"/>
        </w:rPr>
        <w:t xml:space="preserve">Specifically, the Forum aims to: </w:t>
      </w:r>
    </w:p>
    <w:p w:rsidR="00000000" w:rsidDel="00000000" w:rsidP="00000000" w:rsidRDefault="00000000" w:rsidRPr="00000000" w14:paraId="0000001E">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numPr>
          <w:ilvl w:val="0"/>
          <w:numId w:val="26"/>
        </w:numPr>
        <w:spacing w:after="20" w:before="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Demonstrate how AHPs and Nature-based Solutions (NbS) contribute to climate resilience and food security, addressing the interconnected challenges of biodiversity loss, climate change, and pollution.</w:t>
      </w:r>
    </w:p>
    <w:p w:rsidR="00000000" w:rsidDel="00000000" w:rsidP="00000000" w:rsidRDefault="00000000" w:rsidRPr="00000000" w14:paraId="00000020">
      <w:pPr>
        <w:spacing w:after="20" w:before="2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numPr>
          <w:ilvl w:val="0"/>
          <w:numId w:val="26"/>
        </w:numPr>
        <w:spacing w:after="20" w:before="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Highlight the critical role of biodiversity corridors and transboundary conservation initiatives in maintaining ecological connectivity, ensuring resilient landscapes that support both wildlife and human food systems across borders.</w:t>
      </w:r>
    </w:p>
    <w:p w:rsidR="00000000" w:rsidDel="00000000" w:rsidP="00000000" w:rsidRDefault="00000000" w:rsidRPr="00000000" w14:paraId="00000022">
      <w:pPr>
        <w:spacing w:after="20" w:before="2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numPr>
          <w:ilvl w:val="0"/>
          <w:numId w:val="26"/>
        </w:numPr>
        <w:spacing w:after="20" w:before="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Mainstream biodiversity by positioning AHPs as vital natural capital and drivers of the blue economy, while fostering private sector partnerships and securing investments to sustain protected areas that underpin key economic sectors.</w:t>
      </w:r>
    </w:p>
    <w:p w:rsidR="00000000" w:rsidDel="00000000" w:rsidP="00000000" w:rsidRDefault="00000000" w:rsidRPr="00000000" w14:paraId="00000024">
      <w:pPr>
        <w:spacing w:after="20" w:before="2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numPr>
          <w:ilvl w:val="0"/>
          <w:numId w:val="26"/>
        </w:numPr>
        <w:spacing w:after="20" w:before="20" w:line="24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Promote inclusive governance by integrating traditional knowledge, supporting sustainable livelihoods and biodiversity-friendly enterprises, and ensuring the active leadership of women, youth, Indigenous Peoples, and local communities in PA and AHP management.</w:t>
      </w:r>
      <w:r w:rsidDel="00000000" w:rsidR="00000000" w:rsidRPr="00000000">
        <w:rPr>
          <w:rtl w:val="0"/>
        </w:rPr>
      </w:r>
    </w:p>
    <w:p w:rsidR="00000000" w:rsidDel="00000000" w:rsidP="00000000" w:rsidRDefault="00000000" w:rsidRPr="00000000" w14:paraId="00000026">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7">
      <w:pPr>
        <w:numPr>
          <w:ilvl w:val="0"/>
          <w:numId w:val="4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Impacts</w:t>
      </w:r>
    </w:p>
    <w:p w:rsidR="00000000" w:rsidDel="00000000" w:rsidP="00000000" w:rsidRDefault="00000000" w:rsidRPr="00000000" w14:paraId="00000028">
      <w:pPr>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The ASEAN Heritage Parks Forum 2026 is expected to generate meaningful and lasting impacts by strengthening regional cooperation, enhancing the capacity of stakeholders, and advancing innovative and inclusive approaches to protected area management. Through knowledge exchange, partnership-building, and strategic dialogue, the Forum will contribute to more resilient ecosystems, sustainable economies, and empowered communities across ASEAN. Key impacts of the forum includes the following: </w:t>
      </w:r>
    </w:p>
    <w:p w:rsidR="00000000" w:rsidDel="00000000" w:rsidP="00000000" w:rsidRDefault="00000000" w:rsidRPr="00000000" w14:paraId="0000002A">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1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AHP managers and stakeholders will have enhanced capacity to apply adaptive and science-based management approaches, resulting in more effective, evidence-informed, and responsive protected area governance.</w:t>
      </w:r>
    </w:p>
    <w:p w:rsidR="00000000" w:rsidDel="00000000" w:rsidP="00000000" w:rsidRDefault="00000000" w:rsidRPr="00000000" w14:paraId="0000002C">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numPr>
          <w:ilvl w:val="0"/>
          <w:numId w:val="1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Regional collaboration and South-South cooperation among ASEAN Member States will be strengthened, resulting in improved knowledge sharing, coordinated actions, and more harmonized approaches to biodiversity conservation.</w:t>
      </w:r>
    </w:p>
    <w:p w:rsidR="00000000" w:rsidDel="00000000" w:rsidP="00000000" w:rsidRDefault="00000000" w:rsidRPr="00000000" w14:paraId="0000002E">
      <w:pPr>
        <w:numPr>
          <w:ilvl w:val="0"/>
          <w:numId w:val="1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Expanded partnerships and resource mobilization will result in increased investments supporting biodiversity conservation, ecosystem restoration, and sustainable use of natural resources across AHPs.</w:t>
      </w:r>
    </w:p>
    <w:p w:rsidR="00000000" w:rsidDel="00000000" w:rsidP="00000000" w:rsidRDefault="00000000" w:rsidRPr="00000000" w14:paraId="0000002F">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0">
      <w:pPr>
        <w:numPr>
          <w:ilvl w:val="0"/>
          <w:numId w:val="1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Biodiversity considerations will be more effectively integrated into development planning and decision-making, resulting in greater recognition of AHPs as natural capital that supports sustainable economic growth and climate resilience.</w:t>
      </w:r>
    </w:p>
    <w:p w:rsidR="00000000" w:rsidDel="00000000" w:rsidP="00000000" w:rsidRDefault="00000000" w:rsidRPr="00000000" w14:paraId="00000031">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2">
      <w:pPr>
        <w:numPr>
          <w:ilvl w:val="0"/>
          <w:numId w:val="1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Indigenous Peoples, local communities, women, and youth will be more actively engaged and recognized as key partners, resulting in more inclusive governance and strengthened community-based conservation and livelihood opportunities.</w:t>
      </w:r>
    </w:p>
    <w:p w:rsidR="00000000" w:rsidDel="00000000" w:rsidP="00000000" w:rsidRDefault="00000000" w:rsidRPr="00000000" w14:paraId="00000033">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4">
      <w:pPr>
        <w:numPr>
          <w:ilvl w:val="0"/>
          <w:numId w:val="11"/>
        </w:numPr>
        <w:spacing w:after="20" w:before="2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Strategic and evidence-based recommendations will be adopted, resulting in strengthened policy direction and improved implementation of the ASEAN Heritage Parks Programme at both national and regional levels.</w:t>
      </w:r>
    </w:p>
    <w:p w:rsidR="00000000" w:rsidDel="00000000" w:rsidP="00000000" w:rsidRDefault="00000000" w:rsidRPr="00000000" w14:paraId="00000035">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numPr>
          <w:ilvl w:val="0"/>
          <w:numId w:val="4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w:t>
      </w:r>
    </w:p>
    <w:p w:rsidR="00000000" w:rsidDel="00000000" w:rsidP="00000000" w:rsidRDefault="00000000" w:rsidRPr="00000000" w14:paraId="00000037">
      <w:pPr>
        <w:spacing w:after="20" w:before="20" w:line="240" w:lineRule="auto"/>
        <w:ind w:left="720" w:firstLine="0"/>
        <w:jc w:val="both"/>
        <w:rPr>
          <w:rFonts w:ascii="Arial" w:cs="Arial" w:eastAsia="Arial" w:hAnsi="Arial"/>
          <w:sz w:val="24"/>
          <w:szCs w:val="24"/>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4"/>
          <w:szCs w:val="24"/>
          <w:rtl w:val="0"/>
        </w:rPr>
        <w:t xml:space="preserve">The Forum will be conducted through plenary and breakout sessions, side events, exhibits, and market place with details provided in the attached Program (link for the Program) and as described below: </w:t>
      </w:r>
    </w:p>
    <w:p w:rsidR="00000000" w:rsidDel="00000000" w:rsidP="00000000" w:rsidRDefault="00000000" w:rsidRPr="00000000" w14:paraId="00000038">
      <w:pPr>
        <w:spacing w:after="20" w:before="2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20" w:before="2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Forum Streams and Session Topics</w:t>
      </w:r>
    </w:p>
    <w:p w:rsidR="00000000" w:rsidDel="00000000" w:rsidP="00000000" w:rsidRDefault="00000000" w:rsidRPr="00000000" w14:paraId="0000003A">
      <w:pPr>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Anchored on the ASEAN 2026 Theme and aligned with the Philippines’ Chairship strategic priorities, the AHP Forum centers on the theme, </w:t>
      </w:r>
      <w:r w:rsidDel="00000000" w:rsidR="00000000" w:rsidRPr="00000000">
        <w:rPr>
          <w:rFonts w:ascii="Arial" w:cs="Arial" w:eastAsia="Arial" w:hAnsi="Arial"/>
          <w:b w:val="1"/>
          <w:bCs w:val="1"/>
          <w:rtl w:val="0"/>
        </w:rPr>
        <w:t xml:space="preserve">“Navigating a Sustainable Future for ASEAN Heritage Parks” </w:t>
      </w:r>
      <w:r w:rsidDel="00000000" w:rsidR="00000000" w:rsidRPr="00000000">
        <w:rPr>
          <w:rFonts w:ascii="Arial" w:cs="Arial" w:eastAsia="Arial" w:hAnsi="Arial"/>
          <w:rtl w:val="0"/>
        </w:rPr>
        <w:t xml:space="preserve">Revolving around this theme, the Forum will focus on the following streams and breakout sessions:  </w:t>
      </w:r>
    </w:p>
    <w:p w:rsidR="00000000" w:rsidDel="00000000" w:rsidP="00000000" w:rsidRDefault="00000000" w:rsidRPr="00000000" w14:paraId="0000003C">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after="20" w:before="2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Stream 1: AHP as an Anchor for Resilience </w:t>
      </w:r>
      <w:r w:rsidDel="00000000" w:rsidR="00000000" w:rsidRPr="00000000">
        <w:rPr>
          <w:rtl w:val="0"/>
        </w:rPr>
      </w:r>
    </w:p>
    <w:p w:rsidR="00000000" w:rsidDel="00000000" w:rsidP="00000000" w:rsidRDefault="00000000" w:rsidRPr="00000000" w14:paraId="0000003E">
      <w:pPr>
        <w:spacing w:after="20" w:before="2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widowControl w:val="0"/>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Demonstrate how AHPs and Nature-based Solutions (NbS) contribute to climate and food security, addressing the threats posed by the triple planetary crisis of biodiversity loss,  climate change, and pollution. Highlight the essential role of biodiversity corridors and transboundary conservation initiatives in maintaining ecological connectivity, ensuring resilient landscapes can support wildlife and human food systems across borders.</w:t>
      </w:r>
    </w:p>
    <w:p w:rsidR="00000000" w:rsidDel="00000000" w:rsidP="00000000" w:rsidRDefault="00000000" w:rsidRPr="00000000" w14:paraId="00000040">
      <w:pPr>
        <w:widowControl w:val="0"/>
        <w:spacing w:after="20" w:before="20" w:line="240" w:lineRule="auto"/>
        <w:jc w:val="both"/>
        <w:rPr>
          <w:rFonts w:ascii="Arial" w:cs="Arial" w:eastAsia="Arial" w:hAnsi="Arial"/>
        </w:rPr>
      </w:pPr>
      <w:r w:rsidDel="00000000" w:rsidR="00000000" w:rsidRPr="00000000">
        <w:rPr>
          <w:rtl w:val="0"/>
        </w:rPr>
      </w:r>
    </w:p>
    <w:tbl>
      <w:tblPr>
        <w:tblStyle w:val="Table1"/>
        <w:tblpPr w:leftFromText="180" w:rightFromText="180" w:topFromText="180" w:bottomFromText="180" w:vertAnchor="text" w:horzAnchor="text" w:tblpX="135" w:tblpY="4.306640625"/>
        <w:tblW w:w="8419.000091552734" w:type="dxa"/>
        <w:jc w:val="left"/>
        <w:tblInd w:w="656.8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9.0000915527344"/>
        <w:gridCol w:w="2805"/>
        <w:gridCol w:w="2805"/>
        <w:tblGridChange w:id="0">
          <w:tblGrid>
            <w:gridCol w:w="2809.0000915527344"/>
            <w:gridCol w:w="2805"/>
            <w:gridCol w:w="2805"/>
          </w:tblGrid>
        </w:tblGridChange>
      </w:tblGrid>
      <w:tr>
        <w:trPr>
          <w:cantSplit w:val="0"/>
          <w:trHeight w:val="2205" w:hRule="atLeast"/>
          <w:tblHeader w:val="0"/>
        </w:trPr>
        <w:tc>
          <w:tcPr/>
          <w:p w:rsidR="00000000" w:rsidDel="00000000" w:rsidP="00000000" w:rsidRDefault="00000000" w:rsidRPr="00000000" w14:paraId="00000041">
            <w:pPr>
              <w:widowControl w:val="0"/>
              <w:spacing w:after="20" w:before="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Breakout Session A  </w:t>
            </w:r>
          </w:p>
          <w:p w:rsidR="00000000" w:rsidDel="00000000" w:rsidP="00000000" w:rsidRDefault="00000000" w:rsidRPr="00000000" w14:paraId="00000042">
            <w:pPr>
              <w:widowControl w:val="0"/>
              <w:spacing w:after="20" w:before="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Ecosystem Restoration and Species Conservation </w:t>
            </w:r>
          </w:p>
          <w:p w:rsidR="00000000" w:rsidDel="00000000" w:rsidP="00000000" w:rsidRDefault="00000000" w:rsidRPr="00000000" w14:paraId="00000043">
            <w:pPr>
              <w:widowControl w:val="0"/>
              <w:spacing w:after="20" w:before="20" w:line="240" w:lineRule="auto"/>
              <w:ind w:left="151.199951171875" w:right="109.59991455078125" w:firstLine="0"/>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44">
            <w:pPr>
              <w:widowControl w:val="0"/>
              <w:spacing w:after="20" w:before="20" w:line="240" w:lineRule="auto"/>
              <w:ind w:left="151.199951171875" w:right="109.59991455078125" w:firstLine="0"/>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45">
            <w:pPr>
              <w:widowControl w:val="0"/>
              <w:spacing w:after="20" w:before="20" w:line="240" w:lineRule="auto"/>
              <w:ind w:left="151.199951171875" w:right="109.59991455078125" w:firstLine="0"/>
              <w:rPr>
                <w:rFonts w:ascii="Arial" w:cs="Arial" w:eastAsia="Arial" w:hAnsi="Arial"/>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RED Adornado</w:t>
            </w:r>
            <w:r w:rsidDel="00000000" w:rsidR="00000000" w:rsidRPr="00000000">
              <w:rPr>
                <w:rtl w:val="0"/>
              </w:rPr>
            </w:r>
          </w:p>
          <w:p w:rsidR="00000000" w:rsidDel="00000000" w:rsidP="00000000" w:rsidRDefault="00000000" w:rsidRPr="00000000" w14:paraId="00000046">
            <w:pPr>
              <w:widowControl w:val="0"/>
              <w:spacing w:after="20" w:before="20" w:line="240" w:lineRule="auto"/>
              <w:ind w:right="172.2003173828125"/>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Haribon Foundation for the Conservation of Natural Resources, Inc.</w:t>
            </w:r>
            <w:r w:rsidDel="00000000" w:rsidR="00000000" w:rsidRPr="00000000">
              <w:rPr>
                <w:rtl w:val="0"/>
              </w:rPr>
            </w:r>
          </w:p>
        </w:tc>
        <w:tc>
          <w:tcPr/>
          <w:p w:rsidR="00000000" w:rsidDel="00000000" w:rsidP="00000000" w:rsidRDefault="00000000" w:rsidRPr="00000000" w14:paraId="00000047">
            <w:pPr>
              <w:widowControl w:val="0"/>
              <w:spacing w:after="20" w:before="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Breakout Session B  </w:t>
            </w:r>
          </w:p>
          <w:p w:rsidR="00000000" w:rsidDel="00000000" w:rsidP="00000000" w:rsidRDefault="00000000" w:rsidRPr="00000000" w14:paraId="00000048">
            <w:pPr>
              <w:widowControl w:val="0"/>
              <w:spacing w:after="20" w:before="20" w:line="240" w:lineRule="auto"/>
              <w:ind w:left="327.7996826171875"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Climate Resilience and Nature-Based Solutions (NbS) </w:t>
            </w:r>
            <w:r w:rsidDel="00000000" w:rsidR="00000000" w:rsidRPr="00000000">
              <w:rPr>
                <w:rtl w:val="0"/>
              </w:rPr>
            </w:r>
          </w:p>
          <w:p w:rsidR="00000000" w:rsidDel="00000000" w:rsidP="00000000" w:rsidRDefault="00000000" w:rsidRPr="00000000" w14:paraId="00000049">
            <w:pPr>
              <w:widowControl w:val="0"/>
              <w:spacing w:after="20" w:before="20" w:line="240"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4A">
            <w:pPr>
              <w:widowControl w:val="0"/>
              <w:spacing w:after="20" w:before="20" w:line="240" w:lineRule="auto"/>
              <w:rPr>
                <w:rFonts w:ascii="Arial" w:cs="Arial" w:eastAsia="Arial" w:hAnsi="Arial"/>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RED Salac</w:t>
            </w:r>
            <w:r w:rsidDel="00000000" w:rsidR="00000000" w:rsidRPr="00000000">
              <w:rPr>
                <w:rtl w:val="0"/>
              </w:rPr>
            </w:r>
          </w:p>
          <w:p w:rsidR="00000000" w:rsidDel="00000000" w:rsidP="00000000" w:rsidRDefault="00000000" w:rsidRPr="00000000" w14:paraId="0000004B">
            <w:pPr>
              <w:widowControl w:val="0"/>
              <w:spacing w:after="20" w:before="20" w:line="240" w:lineRule="auto"/>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NbS Support Net (PCP4NBS)</w:t>
            </w:r>
            <w:r w:rsidDel="00000000" w:rsidR="00000000" w:rsidRPr="00000000">
              <w:rPr>
                <w:rtl w:val="0"/>
              </w:rPr>
            </w:r>
          </w:p>
        </w:tc>
        <w:tc>
          <w:tcPr/>
          <w:p w:rsidR="00000000" w:rsidDel="00000000" w:rsidP="00000000" w:rsidRDefault="00000000" w:rsidRPr="00000000" w14:paraId="0000004C">
            <w:pPr>
              <w:widowControl w:val="0"/>
              <w:spacing w:after="20" w:before="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Breakout Session C  </w:t>
            </w:r>
          </w:p>
          <w:p w:rsidR="00000000" w:rsidDel="00000000" w:rsidP="00000000" w:rsidRDefault="00000000" w:rsidRPr="00000000" w14:paraId="0000004D">
            <w:pPr>
              <w:widowControl w:val="0"/>
              <w:spacing w:after="20" w:before="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Ecological Connectivity</w:t>
            </w:r>
          </w:p>
          <w:p w:rsidR="00000000" w:rsidDel="00000000" w:rsidP="00000000" w:rsidRDefault="00000000" w:rsidRPr="00000000" w14:paraId="0000004E">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4F">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50">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51">
            <w:pPr>
              <w:widowControl w:val="0"/>
              <w:spacing w:after="20" w:before="20" w:line="240" w:lineRule="auto"/>
              <w:ind w:left="167.9998779296875" w:right="149.200439453125"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Session Chair: RED Felix Mirasol Co-organizer: Biodiversity Corridor Project, UNDP</w:t>
            </w:r>
            <w:r w:rsidDel="00000000" w:rsidR="00000000" w:rsidRPr="00000000">
              <w:rPr>
                <w:rtl w:val="0"/>
              </w:rPr>
            </w:r>
          </w:p>
        </w:tc>
      </w:tr>
      <w:tr>
        <w:trPr>
          <w:cantSplit w:val="0"/>
          <w:trHeight w:val="1891.8998718261719" w:hRule="atLeast"/>
          <w:tblHeader w:val="0"/>
        </w:trPr>
        <w:tc>
          <w:tcPr/>
          <w:p w:rsidR="00000000" w:rsidDel="00000000" w:rsidP="00000000" w:rsidRDefault="00000000" w:rsidRPr="00000000" w14:paraId="00000052">
            <w:pPr>
              <w:widowControl w:val="0"/>
              <w:numPr>
                <w:ilvl w:val="0"/>
                <w:numId w:val="21"/>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Species conservation programs</w:t>
            </w:r>
          </w:p>
          <w:p w:rsidR="00000000" w:rsidDel="00000000" w:rsidP="00000000" w:rsidRDefault="00000000" w:rsidRPr="00000000" w14:paraId="00000053">
            <w:pPr>
              <w:widowControl w:val="0"/>
              <w:numPr>
                <w:ilvl w:val="0"/>
                <w:numId w:val="36"/>
              </w:numPr>
              <w:spacing w:after="0" w:afterAutospacing="0" w:before="2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Mts. Iglit Baco Natural Park, Philippines</w:t>
            </w:r>
            <w:r w:rsidDel="00000000" w:rsidR="00000000" w:rsidRPr="00000000">
              <w:rPr>
                <w:rtl w:val="0"/>
              </w:rPr>
            </w:r>
          </w:p>
          <w:p w:rsidR="00000000" w:rsidDel="00000000" w:rsidP="00000000" w:rsidRDefault="00000000" w:rsidRPr="00000000" w14:paraId="00000054">
            <w:pPr>
              <w:widowControl w:val="0"/>
              <w:numPr>
                <w:ilvl w:val="0"/>
                <w:numId w:val="36"/>
              </w:numPr>
              <w:spacing w:after="0" w:afterAutospacing="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Kon Ka Kinh National Park, Vietnam</w:t>
            </w:r>
          </w:p>
          <w:p w:rsidR="00000000" w:rsidDel="00000000" w:rsidP="00000000" w:rsidRDefault="00000000" w:rsidRPr="00000000" w14:paraId="00000055">
            <w:pPr>
              <w:widowControl w:val="0"/>
              <w:numPr>
                <w:ilvl w:val="0"/>
                <w:numId w:val="36"/>
              </w:numPr>
              <w:spacing w:after="2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Philippine Eagle Conservation Program, Philippine Eagle Foundation</w:t>
            </w:r>
          </w:p>
          <w:p w:rsidR="00000000" w:rsidDel="00000000" w:rsidP="00000000" w:rsidRDefault="00000000" w:rsidRPr="00000000" w14:paraId="00000056">
            <w:pPr>
              <w:widowControl w:val="0"/>
              <w:spacing w:after="20" w:before="20" w:line="240" w:lineRule="auto"/>
              <w:ind w:left="1440" w:firstLine="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 </w:t>
            </w:r>
          </w:p>
          <w:p w:rsidR="00000000" w:rsidDel="00000000" w:rsidP="00000000" w:rsidRDefault="00000000" w:rsidRPr="00000000" w14:paraId="00000057">
            <w:pPr>
              <w:widowControl w:val="0"/>
              <w:numPr>
                <w:ilvl w:val="0"/>
                <w:numId w:val="21"/>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Invasive Alien Species</w:t>
            </w:r>
          </w:p>
          <w:p w:rsidR="00000000" w:rsidDel="00000000" w:rsidP="00000000" w:rsidRDefault="00000000" w:rsidRPr="00000000" w14:paraId="00000058">
            <w:pPr>
              <w:widowControl w:val="0"/>
              <w:numPr>
                <w:ilvl w:val="0"/>
                <w:numId w:val="45"/>
              </w:numPr>
              <w:spacing w:after="20" w:before="2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ASEAN Action Plan on Combating IAS, AWGNCB Indonesia </w:t>
            </w:r>
          </w:p>
          <w:p w:rsidR="00000000" w:rsidDel="00000000" w:rsidP="00000000" w:rsidRDefault="00000000" w:rsidRPr="00000000" w14:paraId="00000059">
            <w:pPr>
              <w:widowControl w:val="0"/>
              <w:numPr>
                <w:ilvl w:val="0"/>
                <w:numId w:val="21"/>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Lessons from ASEAN restoration initiatives</w:t>
            </w:r>
          </w:p>
          <w:p w:rsidR="00000000" w:rsidDel="00000000" w:rsidP="00000000" w:rsidRDefault="00000000" w:rsidRPr="00000000" w14:paraId="0000005A">
            <w:pPr>
              <w:widowControl w:val="0"/>
              <w:numPr>
                <w:ilvl w:val="0"/>
                <w:numId w:val="49"/>
              </w:numPr>
              <w:spacing w:after="0" w:afterAutospacing="0" w:before="20" w:line="240" w:lineRule="auto"/>
              <w:ind w:left="765"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ASEAN Restoration Efforts (1B, AGI) </w:t>
            </w:r>
          </w:p>
          <w:p w:rsidR="00000000" w:rsidDel="00000000" w:rsidP="00000000" w:rsidRDefault="00000000" w:rsidRPr="00000000" w14:paraId="0000005B">
            <w:pPr>
              <w:widowControl w:val="0"/>
              <w:numPr>
                <w:ilvl w:val="0"/>
                <w:numId w:val="49"/>
              </w:numPr>
              <w:spacing w:after="20" w:before="0" w:beforeAutospacing="0" w:line="240" w:lineRule="auto"/>
              <w:ind w:left="765"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Restoration Program in Mein Mahla Kyun, Myanmar</w:t>
            </w:r>
            <w:r w:rsidDel="00000000" w:rsidR="00000000" w:rsidRPr="00000000">
              <w:rPr>
                <w:rtl w:val="0"/>
              </w:rPr>
            </w:r>
          </w:p>
          <w:p w:rsidR="00000000" w:rsidDel="00000000" w:rsidP="00000000" w:rsidRDefault="00000000" w:rsidRPr="00000000" w14:paraId="0000005C">
            <w:pPr>
              <w:widowControl w:val="0"/>
              <w:spacing w:after="20" w:before="20" w:line="240"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widowControl w:val="0"/>
              <w:numPr>
                <w:ilvl w:val="0"/>
                <w:numId w:val="21"/>
              </w:numPr>
              <w:spacing w:after="20" w:before="20" w:line="240" w:lineRule="auto"/>
              <w:ind w:left="360" w:right="215.80078125"/>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Knowledge capture, storage, and sharing mechanisms in protected areas</w:t>
            </w:r>
          </w:p>
          <w:p w:rsidR="00000000" w:rsidDel="00000000" w:rsidP="00000000" w:rsidRDefault="00000000" w:rsidRPr="00000000" w14:paraId="0000005E">
            <w:pPr>
              <w:widowControl w:val="0"/>
              <w:numPr>
                <w:ilvl w:val="0"/>
                <w:numId w:val="49"/>
              </w:numPr>
              <w:spacing w:after="0" w:afterAutospacing="0" w:before="20" w:line="240" w:lineRule="auto"/>
              <w:ind w:left="765"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Philippine Clearing House Mechanism and PA Information System, BMB </w:t>
            </w:r>
          </w:p>
          <w:p w:rsidR="00000000" w:rsidDel="00000000" w:rsidP="00000000" w:rsidRDefault="00000000" w:rsidRPr="00000000" w14:paraId="0000005F">
            <w:pPr>
              <w:widowControl w:val="0"/>
              <w:numPr>
                <w:ilvl w:val="0"/>
                <w:numId w:val="49"/>
              </w:numPr>
              <w:spacing w:after="20" w:before="0" w:beforeAutospacing="0" w:line="240" w:lineRule="auto"/>
              <w:ind w:left="765" w:hanging="360"/>
              <w:rPr>
                <w:rFonts w:ascii="Arial" w:cs="Arial" w:eastAsia="Arial" w:hAnsi="Arial"/>
                <w:b w:val="1"/>
                <w:bCs w:val="1"/>
                <w:color w:val="0000ff"/>
                <w:sz w:val="20"/>
                <w:szCs w:val="20"/>
              </w:rPr>
            </w:pPr>
            <w:r w:rsidDel="00000000" w:rsidR="00000000" w:rsidRPr="00000000">
              <w:rPr>
                <w:rFonts w:ascii="Arial" w:cs="Arial" w:eastAsia="Arial" w:hAnsi="Arial"/>
                <w:color w:val="0000ff"/>
                <w:sz w:val="20"/>
                <w:szCs w:val="20"/>
                <w:rtl w:val="0"/>
              </w:rPr>
              <w:t xml:space="preserve">Tools of the Trade - Dr. Sheila Vergara</w:t>
            </w:r>
            <w:r w:rsidDel="00000000" w:rsidR="00000000" w:rsidRPr="00000000">
              <w:rPr>
                <w:rtl w:val="0"/>
              </w:rPr>
            </w:r>
          </w:p>
          <w:p w:rsidR="00000000" w:rsidDel="00000000" w:rsidP="00000000" w:rsidRDefault="00000000" w:rsidRPr="00000000" w14:paraId="00000060">
            <w:pPr>
              <w:widowControl w:val="0"/>
              <w:spacing w:after="20" w:before="20" w:line="240" w:lineRule="auto"/>
              <w:ind w:right="215.80078125"/>
              <w:rPr>
                <w:rFonts w:ascii="Arial" w:cs="Arial" w:eastAsia="Arial" w:hAnsi="Arial"/>
                <w:b w:val="1"/>
                <w:bCs w:val="1"/>
                <w:color w:val="0000ff"/>
                <w:sz w:val="20"/>
                <w:szCs w:val="20"/>
              </w:rPr>
            </w:pPr>
            <w:r w:rsidDel="00000000" w:rsidR="00000000" w:rsidRPr="00000000">
              <w:rPr>
                <w:rtl w:val="0"/>
              </w:rPr>
            </w:r>
          </w:p>
          <w:p w:rsidR="00000000" w:rsidDel="00000000" w:rsidP="00000000" w:rsidRDefault="00000000" w:rsidRPr="00000000" w14:paraId="00000061">
            <w:pPr>
              <w:widowControl w:val="0"/>
              <w:spacing w:after="20" w:before="20" w:line="240" w:lineRule="auto"/>
              <w:ind w:right="215.80078125"/>
              <w:rPr>
                <w:rFonts w:ascii="Arial" w:cs="Arial" w:eastAsia="Arial" w:hAnsi="Arial"/>
                <w:b w:val="1"/>
                <w:bCs w:val="1"/>
                <w:color w:val="0000ff"/>
                <w:sz w:val="20"/>
                <w:szCs w:val="20"/>
              </w:rPr>
            </w:pPr>
            <w:r w:rsidDel="00000000" w:rsidR="00000000" w:rsidRPr="00000000">
              <w:rPr>
                <w:rtl w:val="0"/>
              </w:rPr>
            </w:r>
          </w:p>
          <w:p w:rsidR="00000000" w:rsidDel="00000000" w:rsidP="00000000" w:rsidRDefault="00000000" w:rsidRPr="00000000" w14:paraId="00000062">
            <w:pPr>
              <w:widowControl w:val="0"/>
              <w:spacing w:after="20" w:before="20" w:line="240" w:lineRule="auto"/>
              <w:ind w:left="127.19985961914062" w:firstLine="0"/>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63">
            <w:pPr>
              <w:widowControl w:val="0"/>
              <w:numPr>
                <w:ilvl w:val="0"/>
                <w:numId w:val="52"/>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Biodiversity and Climate Nexus</w:t>
            </w:r>
          </w:p>
          <w:p w:rsidR="00000000" w:rsidDel="00000000" w:rsidP="00000000" w:rsidRDefault="00000000" w:rsidRPr="00000000" w14:paraId="00000064">
            <w:pPr>
              <w:widowControl w:val="0"/>
              <w:numPr>
                <w:ilvl w:val="0"/>
                <w:numId w:val="29"/>
              </w:numPr>
              <w:spacing w:after="0" w:afterAutospacing="0" w:before="2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ASEAN UK- British Embassy</w:t>
            </w:r>
          </w:p>
          <w:p w:rsidR="00000000" w:rsidDel="00000000" w:rsidP="00000000" w:rsidRDefault="00000000" w:rsidRPr="00000000" w14:paraId="00000065">
            <w:pPr>
              <w:widowControl w:val="0"/>
              <w:numPr>
                <w:ilvl w:val="0"/>
                <w:numId w:val="29"/>
              </w:numPr>
              <w:spacing w:after="20" w:before="0" w:beforeAutospacing="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Philippine NbS Catalogue, CCS/NbS Support Net</w:t>
            </w:r>
          </w:p>
          <w:p w:rsidR="00000000" w:rsidDel="00000000" w:rsidP="00000000" w:rsidRDefault="00000000" w:rsidRPr="00000000" w14:paraId="00000066">
            <w:pPr>
              <w:widowControl w:val="0"/>
              <w:spacing w:after="20" w:before="20" w:line="240" w:lineRule="auto"/>
              <w:ind w:left="1440" w:firstLine="0"/>
              <w:rPr>
                <w:rFonts w:ascii="Arial" w:cs="Arial" w:eastAsia="Arial" w:hAnsi="Arial"/>
                <w:color w:val="0000ff"/>
                <w:sz w:val="20"/>
                <w:szCs w:val="20"/>
                <w:highlight w:val="white"/>
              </w:rPr>
            </w:pPr>
            <w:r w:rsidDel="00000000" w:rsidR="00000000" w:rsidRPr="00000000">
              <w:rPr>
                <w:rtl w:val="0"/>
              </w:rPr>
            </w:r>
          </w:p>
          <w:p w:rsidR="00000000" w:rsidDel="00000000" w:rsidP="00000000" w:rsidRDefault="00000000" w:rsidRPr="00000000" w14:paraId="00000067">
            <w:pPr>
              <w:widowControl w:val="0"/>
              <w:numPr>
                <w:ilvl w:val="0"/>
                <w:numId w:val="52"/>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NbS for climate adaptation and mitigation (</w:t>
            </w:r>
            <w:r w:rsidDel="00000000" w:rsidR="00000000" w:rsidRPr="00000000">
              <w:rPr>
                <w:rFonts w:ascii="Arial" w:cs="Arial" w:eastAsia="Arial" w:hAnsi="Arial"/>
                <w:i w:val="1"/>
                <w:iCs w:val="1"/>
                <w:sz w:val="20"/>
                <w:szCs w:val="20"/>
                <w:highlight w:val="white"/>
                <w:rtl w:val="0"/>
              </w:rPr>
              <w:t xml:space="preserve">Climate-resilient protected area management</w:t>
            </w:r>
            <w:r w:rsidDel="00000000" w:rsidR="00000000" w:rsidRPr="00000000">
              <w:rPr>
                <w:rFonts w:ascii="Arial" w:cs="Arial" w:eastAsia="Arial" w:hAnsi="Arial"/>
                <w:b w:val="1"/>
                <w:bCs w:val="1"/>
                <w:sz w:val="20"/>
                <w:szCs w:val="20"/>
                <w:highlight w:val="white"/>
                <w:rtl w:val="0"/>
              </w:rPr>
              <w:t xml:space="preserve">)</w:t>
            </w:r>
          </w:p>
          <w:p w:rsidR="00000000" w:rsidDel="00000000" w:rsidP="00000000" w:rsidRDefault="00000000" w:rsidRPr="00000000" w14:paraId="00000068">
            <w:pPr>
              <w:widowControl w:val="0"/>
              <w:numPr>
                <w:ilvl w:val="0"/>
                <w:numId w:val="33"/>
              </w:numPr>
              <w:spacing w:after="0" w:afterAutospacing="0" w:before="2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EnCORE implementation in Agusan Marsh Wildlife Sanctuary, Philippines</w:t>
            </w:r>
          </w:p>
          <w:p w:rsidR="00000000" w:rsidDel="00000000" w:rsidP="00000000" w:rsidRDefault="00000000" w:rsidRPr="00000000" w14:paraId="00000069">
            <w:pPr>
              <w:widowControl w:val="0"/>
              <w:numPr>
                <w:ilvl w:val="0"/>
                <w:numId w:val="33"/>
              </w:numPr>
              <w:spacing w:after="0" w:afterAutospacing="0" w:before="0" w:beforeAutospacing="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NbS Platform, Technical Assistance Facility to the Green Team Europe Initiative (TAF-GTEI)</w:t>
            </w:r>
          </w:p>
          <w:p w:rsidR="00000000" w:rsidDel="00000000" w:rsidP="00000000" w:rsidRDefault="00000000" w:rsidRPr="00000000" w14:paraId="0000006A">
            <w:pPr>
              <w:widowControl w:val="0"/>
              <w:numPr>
                <w:ilvl w:val="0"/>
                <w:numId w:val="33"/>
              </w:numPr>
              <w:spacing w:after="0" w:afterAutospacing="0" w:before="0" w:beforeAutospacing="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Blue Carbon Ecosystems, Partnerships in Environmental Management for the Seas of East Asia (PEMSEA)</w:t>
            </w:r>
            <w:r w:rsidDel="00000000" w:rsidR="00000000" w:rsidRPr="00000000">
              <w:rPr>
                <w:rtl w:val="0"/>
              </w:rPr>
            </w:r>
          </w:p>
          <w:p w:rsidR="00000000" w:rsidDel="00000000" w:rsidP="00000000" w:rsidRDefault="00000000" w:rsidRPr="00000000" w14:paraId="0000006B">
            <w:pPr>
              <w:widowControl w:val="0"/>
              <w:numPr>
                <w:ilvl w:val="0"/>
                <w:numId w:val="54"/>
              </w:numPr>
              <w:spacing w:after="0" w:afterAutospacing="0" w:before="0" w:beforeAutospacing="0" w:line="240" w:lineRule="auto"/>
              <w:ind w:left="720" w:hanging="360"/>
              <w:rPr>
                <w:rFonts w:ascii="Arial" w:cs="Arial" w:eastAsia="Arial" w:hAnsi="Arial"/>
                <w:b w:val="1"/>
                <w:bCs w:val="1"/>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Rehabilitation and Restoration in Puerto Princesa Subterranean River National Park, Philippines</w:t>
            </w:r>
            <w:r w:rsidDel="00000000" w:rsidR="00000000" w:rsidRPr="00000000">
              <w:rPr>
                <w:rtl w:val="0"/>
              </w:rPr>
            </w:r>
          </w:p>
          <w:p w:rsidR="00000000" w:rsidDel="00000000" w:rsidP="00000000" w:rsidRDefault="00000000" w:rsidRPr="00000000" w14:paraId="0000006C">
            <w:pPr>
              <w:widowControl w:val="0"/>
              <w:numPr>
                <w:ilvl w:val="0"/>
                <w:numId w:val="54"/>
              </w:numPr>
              <w:spacing w:after="20" w:before="0" w:beforeAutospacing="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color w:val="0000ff"/>
                <w:sz w:val="20"/>
                <w:szCs w:val="20"/>
                <w:highlight w:val="white"/>
                <w:rtl w:val="0"/>
              </w:rPr>
              <w:t xml:space="preserve">Prek Toal Bird Sanctuary, Cambodia </w:t>
            </w:r>
            <w:r w:rsidDel="00000000" w:rsidR="00000000" w:rsidRPr="00000000">
              <w:rPr>
                <w:rtl w:val="0"/>
              </w:rPr>
            </w:r>
          </w:p>
          <w:p w:rsidR="00000000" w:rsidDel="00000000" w:rsidP="00000000" w:rsidRDefault="00000000" w:rsidRPr="00000000" w14:paraId="0000006D">
            <w:pPr>
              <w:widowControl w:val="0"/>
              <w:spacing w:after="20" w:before="20" w:line="240" w:lineRule="auto"/>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6E">
            <w:pPr>
              <w:widowControl w:val="0"/>
              <w:spacing w:after="20" w:before="20" w:line="240" w:lineRule="auto"/>
              <w:rPr>
                <w:rFonts w:ascii="Arial" w:cs="Arial" w:eastAsia="Arial" w:hAnsi="Arial"/>
                <w:b w:val="1"/>
                <w:bCs w:val="1"/>
                <w:sz w:val="20"/>
                <w:szCs w:val="20"/>
                <w:highlight w:val="white"/>
              </w:rPr>
            </w:pPr>
            <w:r w:rsidDel="00000000" w:rsidR="00000000" w:rsidRPr="00000000">
              <w:rPr>
                <w:rtl w:val="0"/>
              </w:rPr>
            </w:r>
          </w:p>
        </w:tc>
        <w:tc>
          <w:tcPr/>
          <w:p w:rsidR="00000000" w:rsidDel="00000000" w:rsidP="00000000" w:rsidRDefault="00000000" w:rsidRPr="00000000" w14:paraId="0000006F">
            <w:pPr>
              <w:widowControl w:val="0"/>
              <w:numPr>
                <w:ilvl w:val="0"/>
                <w:numId w:val="20"/>
              </w:numPr>
              <w:spacing w:after="20" w:before="20" w:line="240" w:lineRule="auto"/>
              <w:ind w:left="360" w:right="215.80078125"/>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Biodiversity Corridors and Ecological Networks</w:t>
            </w:r>
          </w:p>
          <w:p w:rsidR="00000000" w:rsidDel="00000000" w:rsidP="00000000" w:rsidRDefault="00000000" w:rsidRPr="00000000" w14:paraId="00000070">
            <w:pPr>
              <w:widowControl w:val="0"/>
              <w:numPr>
                <w:ilvl w:val="0"/>
                <w:numId w:val="5"/>
              </w:numPr>
              <w:spacing w:after="20" w:before="20" w:line="240" w:lineRule="auto"/>
              <w:ind w:left="720" w:right="215.8007812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Biodiversity Corridor Project, Philippines (Shared Landscapes, Benefits, Responsibility and Future of the EMBC)</w:t>
            </w:r>
          </w:p>
          <w:p w:rsidR="00000000" w:rsidDel="00000000" w:rsidP="00000000" w:rsidRDefault="00000000" w:rsidRPr="00000000" w14:paraId="00000071">
            <w:pPr>
              <w:widowControl w:val="0"/>
              <w:spacing w:after="20" w:before="20" w:line="240" w:lineRule="auto"/>
              <w:ind w:left="1440" w:right="215.80078125" w:firstLine="0"/>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72">
            <w:pPr>
              <w:widowControl w:val="0"/>
              <w:numPr>
                <w:ilvl w:val="0"/>
                <w:numId w:val="5"/>
              </w:numPr>
              <w:spacing w:after="20" w:before="20" w:line="240" w:lineRule="auto"/>
              <w:ind w:left="720" w:right="215.8007812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OECMs as Bridges to Corridor Connectivity, IUCN</w:t>
            </w:r>
          </w:p>
          <w:p w:rsidR="00000000" w:rsidDel="00000000" w:rsidP="00000000" w:rsidRDefault="00000000" w:rsidRPr="00000000" w14:paraId="00000073">
            <w:pPr>
              <w:widowControl w:val="0"/>
              <w:spacing w:after="20" w:before="20" w:line="240" w:lineRule="auto"/>
              <w:ind w:left="1440" w:right="215.80078125" w:firstLine="0"/>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74">
            <w:pPr>
              <w:widowControl w:val="0"/>
              <w:numPr>
                <w:ilvl w:val="0"/>
                <w:numId w:val="5"/>
              </w:numPr>
              <w:spacing w:after="0" w:afterAutospacing="0" w:before="20" w:line="240" w:lineRule="auto"/>
              <w:ind w:left="720" w:right="215.80078125" w:hanging="360"/>
              <w:rPr>
                <w:rFonts w:ascii="Arial" w:cs="Arial" w:eastAsia="Arial" w:hAnsi="Arial"/>
                <w:sz w:val="20"/>
                <w:szCs w:val="20"/>
              </w:rPr>
            </w:pPr>
            <w:r w:rsidDel="00000000" w:rsidR="00000000" w:rsidRPr="00000000">
              <w:rPr>
                <w:rFonts w:ascii="Arial" w:cs="Arial" w:eastAsia="Arial" w:hAnsi="Arial"/>
                <w:color w:val="0000ff"/>
                <w:sz w:val="20"/>
                <w:szCs w:val="20"/>
                <w:rtl w:val="0"/>
              </w:rPr>
              <w:t xml:space="preserve">AMS Corridor Projects</w:t>
            </w:r>
            <w:r w:rsidDel="00000000" w:rsidR="00000000" w:rsidRPr="00000000">
              <w:rPr>
                <w:rtl w:val="0"/>
              </w:rPr>
            </w:r>
          </w:p>
          <w:p w:rsidR="00000000" w:rsidDel="00000000" w:rsidP="00000000" w:rsidRDefault="00000000" w:rsidRPr="00000000" w14:paraId="00000075">
            <w:pPr>
              <w:widowControl w:val="0"/>
              <w:numPr>
                <w:ilvl w:val="0"/>
                <w:numId w:val="47"/>
              </w:numPr>
              <w:spacing w:after="0" w:afterAutospacing="0" w:before="0" w:beforeAutospacing="0" w:line="240" w:lineRule="auto"/>
              <w:ind w:left="990" w:right="1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Improving Connectivity in the Central Forest Spine Landscape, Taman Negara NP, Malaysia (Terrestrial)</w:t>
            </w:r>
          </w:p>
          <w:p w:rsidR="00000000" w:rsidDel="00000000" w:rsidP="00000000" w:rsidRDefault="00000000" w:rsidRPr="00000000" w14:paraId="00000076">
            <w:pPr>
              <w:widowControl w:val="0"/>
              <w:numPr>
                <w:ilvl w:val="0"/>
                <w:numId w:val="47"/>
              </w:numPr>
              <w:spacing w:after="0" w:afterAutospacing="0" w:before="0" w:beforeAutospacing="0" w:line="240" w:lineRule="auto"/>
              <w:ind w:left="990" w:right="1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Elmina Urban Biodiversity Corridor Project, Malaysia</w:t>
            </w:r>
          </w:p>
          <w:p w:rsidR="00000000" w:rsidDel="00000000" w:rsidP="00000000" w:rsidRDefault="00000000" w:rsidRPr="00000000" w14:paraId="00000077">
            <w:pPr>
              <w:widowControl w:val="0"/>
              <w:numPr>
                <w:ilvl w:val="0"/>
                <w:numId w:val="47"/>
              </w:numPr>
              <w:spacing w:after="0" w:afterAutospacing="0" w:before="0" w:beforeAutospacing="0" w:line="240" w:lineRule="auto"/>
              <w:ind w:left="990" w:right="1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Migratory Waterbirds Conservation in Sungei Buloh Wetland Reserve, Singapore</w:t>
            </w:r>
          </w:p>
          <w:p w:rsidR="00000000" w:rsidDel="00000000" w:rsidP="00000000" w:rsidRDefault="00000000" w:rsidRPr="00000000" w14:paraId="00000078">
            <w:pPr>
              <w:widowControl w:val="0"/>
              <w:numPr>
                <w:ilvl w:val="0"/>
                <w:numId w:val="47"/>
              </w:numPr>
              <w:spacing w:after="20" w:before="0" w:beforeAutospacing="0" w:line="240" w:lineRule="auto"/>
              <w:ind w:left="990" w:right="1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ASEAN ENMAPS in Turtle Islands Wildlife Sanctuary, Philippines</w:t>
            </w:r>
            <w:r w:rsidDel="00000000" w:rsidR="00000000" w:rsidRPr="00000000">
              <w:rPr>
                <w:rtl w:val="0"/>
              </w:rPr>
            </w:r>
          </w:p>
        </w:tc>
      </w:tr>
    </w:tbl>
    <w:p w:rsidR="00000000" w:rsidDel="00000000" w:rsidP="00000000" w:rsidRDefault="00000000" w:rsidRPr="00000000" w14:paraId="00000079">
      <w:pPr>
        <w:spacing w:after="20" w:before="2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Stream 2: AHP as a Prosperity Corridor</w:t>
      </w:r>
    </w:p>
    <w:p w:rsidR="00000000" w:rsidDel="00000000" w:rsidP="00000000" w:rsidRDefault="00000000" w:rsidRPr="00000000" w14:paraId="0000007A">
      <w:pPr>
        <w:spacing w:after="20" w:before="2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widowControl w:val="0"/>
        <w:spacing w:after="20" w:before="20" w:line="240" w:lineRule="auto"/>
        <w:jc w:val="both"/>
        <w:rPr>
          <w:rFonts w:ascii="Arial" w:cs="Arial" w:eastAsia="Arial" w:hAnsi="Arial"/>
          <w:b w:val="1"/>
          <w:bCs w:val="1"/>
        </w:rPr>
      </w:pPr>
      <w:r w:rsidDel="00000000" w:rsidR="00000000" w:rsidRPr="00000000">
        <w:rPr>
          <w:rFonts w:ascii="Arial" w:cs="Arial" w:eastAsia="Arial" w:hAnsi="Arial"/>
          <w:rtl w:val="0"/>
        </w:rPr>
        <w:t xml:space="preserve">Mainstream biodiversity by leveraging AHPs as critical natural capital and drivers of the blue economy, and fostering partnerships with the private sector and securing investments for PAs safeguarding resources upon which businesses and key economic sectors depend.</w:t>
      </w:r>
      <w:r w:rsidDel="00000000" w:rsidR="00000000" w:rsidRPr="00000000">
        <w:rPr>
          <w:rtl w:val="0"/>
        </w:rPr>
      </w:r>
    </w:p>
    <w:p w:rsidR="00000000" w:rsidDel="00000000" w:rsidP="00000000" w:rsidRDefault="00000000" w:rsidRPr="00000000" w14:paraId="0000007C">
      <w:pPr>
        <w:widowControl w:val="0"/>
        <w:spacing w:after="20" w:before="20" w:line="240" w:lineRule="auto"/>
        <w:jc w:val="both"/>
        <w:rPr>
          <w:rFonts w:ascii="Arial" w:cs="Arial" w:eastAsia="Arial" w:hAnsi="Arial"/>
          <w:b w:val="1"/>
          <w:bCs w:val="1"/>
        </w:rPr>
      </w:pPr>
      <w:r w:rsidDel="00000000" w:rsidR="00000000" w:rsidRPr="00000000">
        <w:rPr>
          <w:rtl w:val="0"/>
        </w:rPr>
      </w:r>
    </w:p>
    <w:tbl>
      <w:tblPr>
        <w:tblStyle w:val="Table2"/>
        <w:tblpPr w:leftFromText="180" w:rightFromText="180" w:topFromText="180" w:bottomFromText="180" w:vertAnchor="text" w:horzAnchor="text" w:tblpX="0" w:tblpY="0"/>
        <w:tblW w:w="8625.0" w:type="dxa"/>
        <w:jc w:val="left"/>
        <w:tblInd w:w="656.8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880"/>
        <w:gridCol w:w="2880"/>
        <w:tblGridChange w:id="0">
          <w:tblGrid>
            <w:gridCol w:w="2865"/>
            <w:gridCol w:w="2880"/>
            <w:gridCol w:w="2880"/>
          </w:tblGrid>
        </w:tblGridChange>
      </w:tblGrid>
      <w:tr>
        <w:trPr>
          <w:cantSplit w:val="0"/>
          <w:trHeight w:val="2205" w:hRule="atLeast"/>
          <w:tblHeader w:val="0"/>
        </w:trPr>
        <w:tc>
          <w:tcPr/>
          <w:p w:rsidR="00000000" w:rsidDel="00000000" w:rsidP="00000000" w:rsidRDefault="00000000" w:rsidRPr="00000000" w14:paraId="0000007D">
            <w:pPr>
              <w:widowControl w:val="0"/>
              <w:spacing w:after="20" w:before="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Breakout Session A  </w:t>
            </w:r>
          </w:p>
          <w:p w:rsidR="00000000" w:rsidDel="00000000" w:rsidP="00000000" w:rsidRDefault="00000000" w:rsidRPr="00000000" w14:paraId="0000007E">
            <w:pPr>
              <w:widowControl w:val="0"/>
              <w:spacing w:after="20" w:before="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Sustainable Tourism and Green Growth (Biodiversity-Friendly Enterprises/BDFAP)</w:t>
            </w:r>
          </w:p>
          <w:p w:rsidR="00000000" w:rsidDel="00000000" w:rsidP="00000000" w:rsidRDefault="00000000" w:rsidRPr="00000000" w14:paraId="0000007F">
            <w:pPr>
              <w:widowControl w:val="0"/>
              <w:spacing w:after="20" w:before="20" w:line="240" w:lineRule="auto"/>
              <w:ind w:right="109.59991455078125"/>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0">
            <w:pPr>
              <w:widowControl w:val="0"/>
              <w:spacing w:after="20" w:before="20" w:line="240" w:lineRule="auto"/>
              <w:ind w:left="151.199951171875" w:right="109.59991455078125" w:firstLine="0"/>
              <w:rPr>
                <w:rFonts w:ascii="Arial" w:cs="Arial" w:eastAsia="Arial" w:hAnsi="Arial"/>
                <w:i w:val="1"/>
                <w:iCs w:val="1"/>
                <w:color w:val="0000ff"/>
                <w:sz w:val="20"/>
                <w:szCs w:val="20"/>
              </w:rPr>
            </w:pPr>
            <w:r w:rsidDel="00000000" w:rsidR="00000000" w:rsidRPr="00000000">
              <w:rPr>
                <w:rFonts w:ascii="Arial" w:cs="Arial" w:eastAsia="Arial" w:hAnsi="Arial"/>
                <w:b w:val="1"/>
                <w:bCs w:val="1"/>
                <w:i w:val="1"/>
                <w:iCs w:val="1"/>
                <w:sz w:val="20"/>
                <w:szCs w:val="20"/>
                <w:rtl w:val="0"/>
              </w:rPr>
              <w:t xml:space="preserve">Session Chair: AHP Committee - Thailand</w:t>
            </w:r>
            <w:r w:rsidDel="00000000" w:rsidR="00000000" w:rsidRPr="00000000">
              <w:rPr>
                <w:rtl w:val="0"/>
              </w:rPr>
            </w:r>
          </w:p>
          <w:p w:rsidR="00000000" w:rsidDel="00000000" w:rsidP="00000000" w:rsidRDefault="00000000" w:rsidRPr="00000000" w14:paraId="00000081">
            <w:pPr>
              <w:widowControl w:val="0"/>
              <w:spacing w:after="20" w:before="20" w:line="240" w:lineRule="auto"/>
              <w:ind w:left="227.79998779296875" w:right="172.2003173828125"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DOT</w:t>
            </w:r>
            <w:r w:rsidDel="00000000" w:rsidR="00000000" w:rsidRPr="00000000">
              <w:rPr>
                <w:rtl w:val="0"/>
              </w:rPr>
            </w:r>
          </w:p>
        </w:tc>
        <w:tc>
          <w:tcPr/>
          <w:p w:rsidR="00000000" w:rsidDel="00000000" w:rsidP="00000000" w:rsidRDefault="00000000" w:rsidRPr="00000000" w14:paraId="00000082">
            <w:pPr>
              <w:widowControl w:val="0"/>
              <w:spacing w:after="20" w:before="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Breakout Session B  </w:t>
            </w:r>
          </w:p>
          <w:p w:rsidR="00000000" w:rsidDel="00000000" w:rsidP="00000000" w:rsidRDefault="00000000" w:rsidRPr="00000000" w14:paraId="00000083">
            <w:pPr>
              <w:widowControl w:val="0"/>
              <w:spacing w:after="20" w:before="20" w:line="240" w:lineRule="auto"/>
              <w:ind w:left="327.7996826171875"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Natural Capital Accounting and Blue Economy </w:t>
            </w:r>
            <w:r w:rsidDel="00000000" w:rsidR="00000000" w:rsidRPr="00000000">
              <w:rPr>
                <w:rtl w:val="0"/>
              </w:rPr>
            </w:r>
          </w:p>
          <w:p w:rsidR="00000000" w:rsidDel="00000000" w:rsidP="00000000" w:rsidRDefault="00000000" w:rsidRPr="00000000" w14:paraId="00000084">
            <w:pPr>
              <w:widowControl w:val="0"/>
              <w:spacing w:after="20" w:before="20" w:line="240"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5">
            <w:pPr>
              <w:widowControl w:val="0"/>
              <w:spacing w:after="20" w:before="20" w:line="240"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6">
            <w:pPr>
              <w:widowControl w:val="0"/>
              <w:spacing w:after="20" w:before="20" w:line="240" w:lineRule="auto"/>
              <w:rPr>
                <w:rFonts w:ascii="Arial" w:cs="Arial" w:eastAsia="Arial" w:hAnsi="Arial"/>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ASec Uy</w:t>
            </w:r>
            <w:r w:rsidDel="00000000" w:rsidR="00000000" w:rsidRPr="00000000">
              <w:rPr>
                <w:rtl w:val="0"/>
              </w:rPr>
            </w:r>
          </w:p>
          <w:p w:rsidR="00000000" w:rsidDel="00000000" w:rsidP="00000000" w:rsidRDefault="00000000" w:rsidRPr="00000000" w14:paraId="00000087">
            <w:pPr>
              <w:widowControl w:val="0"/>
              <w:spacing w:after="20" w:before="20" w:line="240" w:lineRule="auto"/>
              <w:rPr>
                <w:rFonts w:ascii="Roboto" w:cs="Roboto" w:eastAsia="Roboto" w:hAnsi="Roboto"/>
                <w:b w:val="1"/>
                <w:bCs w:val="1"/>
                <w:i w:val="1"/>
                <w:iCs w:val="1"/>
              </w:rPr>
            </w:pPr>
            <w:r w:rsidDel="00000000" w:rsidR="00000000" w:rsidRPr="00000000">
              <w:rPr>
                <w:rFonts w:ascii="Arial" w:cs="Arial" w:eastAsia="Arial" w:hAnsi="Arial"/>
                <w:b w:val="1"/>
                <w:bCs w:val="1"/>
                <w:i w:val="1"/>
                <w:iCs w:val="1"/>
                <w:sz w:val="20"/>
                <w:szCs w:val="20"/>
                <w:rtl w:val="0"/>
              </w:rPr>
              <w:t xml:space="preserve">Co-organizer: </w:t>
            </w:r>
            <w:r w:rsidDel="00000000" w:rsidR="00000000" w:rsidRPr="00000000">
              <w:rPr>
                <w:rFonts w:ascii="Roboto" w:cs="Roboto" w:eastAsia="Roboto" w:hAnsi="Roboto"/>
                <w:b w:val="1"/>
                <w:bCs w:val="1"/>
                <w:i w:val="1"/>
                <w:iCs w:val="1"/>
                <w:rtl w:val="0"/>
              </w:rPr>
              <w:t xml:space="preserve">Resources, Environment, and Economics Center for Studies, Inc. (REECS)</w:t>
            </w:r>
          </w:p>
          <w:p w:rsidR="00000000" w:rsidDel="00000000" w:rsidP="00000000" w:rsidRDefault="00000000" w:rsidRPr="00000000" w14:paraId="00000088">
            <w:pPr>
              <w:widowControl w:val="0"/>
              <w:spacing w:after="20" w:before="20" w:line="240" w:lineRule="auto"/>
              <w:rPr>
                <w:rFonts w:ascii="Arial" w:cs="Arial" w:eastAsia="Arial" w:hAnsi="Arial"/>
                <w:b w:val="1"/>
                <w:bCs w:val="1"/>
                <w:i w:val="1"/>
                <w:iCs w:val="1"/>
                <w:sz w:val="20"/>
                <w:szCs w:val="20"/>
              </w:rPr>
            </w:pPr>
            <w:r w:rsidDel="00000000" w:rsidR="00000000" w:rsidRPr="00000000">
              <w:rPr>
                <w:rtl w:val="0"/>
              </w:rPr>
            </w:r>
          </w:p>
        </w:tc>
        <w:tc>
          <w:tcPr/>
          <w:p w:rsidR="00000000" w:rsidDel="00000000" w:rsidP="00000000" w:rsidRDefault="00000000" w:rsidRPr="00000000" w14:paraId="00000089">
            <w:pPr>
              <w:widowControl w:val="0"/>
              <w:spacing w:after="20" w:before="2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Breakout Session C  </w:t>
            </w:r>
            <w:r w:rsidDel="00000000" w:rsidR="00000000" w:rsidRPr="00000000">
              <w:rPr>
                <w:rFonts w:ascii="Arial" w:cs="Arial" w:eastAsia="Arial" w:hAnsi="Arial"/>
                <w:b w:val="1"/>
                <w:bCs w:val="1"/>
                <w:i w:val="1"/>
                <w:iCs w:val="1"/>
                <w:sz w:val="20"/>
                <w:szCs w:val="20"/>
                <w:rtl w:val="0"/>
              </w:rPr>
              <w:t xml:space="preserve">Sustainable Financing and Partnership Engagement</w:t>
            </w:r>
            <w:r w:rsidDel="00000000" w:rsidR="00000000" w:rsidRPr="00000000">
              <w:rPr>
                <w:rtl w:val="0"/>
              </w:rPr>
            </w:r>
          </w:p>
          <w:p w:rsidR="00000000" w:rsidDel="00000000" w:rsidP="00000000" w:rsidRDefault="00000000" w:rsidRPr="00000000" w14:paraId="0000008A">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B">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C">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D">
            <w:pPr>
              <w:widowControl w:val="0"/>
              <w:spacing w:after="20" w:before="20" w:line="240" w:lineRule="auto"/>
              <w:ind w:left="167.9998779296875" w:right="149.200439453125" w:firstLine="0"/>
              <w:rPr>
                <w:rFonts w:ascii="Arial" w:cs="Arial" w:eastAsia="Arial" w:hAnsi="Arial"/>
                <w:b w:val="1"/>
                <w:bCs w:val="1"/>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Dir. Al Orolfo</w:t>
            </w:r>
          </w:p>
          <w:p w:rsidR="00000000" w:rsidDel="00000000" w:rsidP="00000000" w:rsidRDefault="00000000" w:rsidRPr="00000000" w14:paraId="0000008E">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8F">
            <w:pPr>
              <w:widowControl w:val="0"/>
              <w:spacing w:after="20" w:before="20" w:line="240" w:lineRule="auto"/>
              <w:ind w:left="115.999755859375" w:right="285.1995849609375" w:firstLine="7.60009765625"/>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Conservation International Philippines, Accelerating Green and Climate Finance in the Philippines (AGCF) and BIOFIN </w:t>
            </w:r>
            <w:r w:rsidDel="00000000" w:rsidR="00000000" w:rsidRPr="00000000">
              <w:rPr>
                <w:rtl w:val="0"/>
              </w:rPr>
            </w:r>
          </w:p>
        </w:tc>
      </w:tr>
      <w:tr>
        <w:trPr>
          <w:cantSplit w:val="0"/>
          <w:trHeight w:val="1891.8998718261719" w:hRule="atLeast"/>
          <w:tblHeader w:val="0"/>
        </w:trPr>
        <w:tc>
          <w:tcPr/>
          <w:p w:rsidR="00000000" w:rsidDel="00000000" w:rsidP="00000000" w:rsidRDefault="00000000" w:rsidRPr="00000000" w14:paraId="00000090">
            <w:pPr>
              <w:widowControl w:val="0"/>
              <w:numPr>
                <w:ilvl w:val="0"/>
                <w:numId w:val="18"/>
              </w:numPr>
              <w:spacing w:after="20" w:before="20" w:line="240" w:lineRule="auto"/>
              <w:ind w:left="405"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Ecotourism Models and Standards</w:t>
            </w:r>
          </w:p>
          <w:p w:rsidR="00000000" w:rsidDel="00000000" w:rsidP="00000000" w:rsidRDefault="00000000" w:rsidRPr="00000000" w14:paraId="00000091">
            <w:pPr>
              <w:widowControl w:val="0"/>
              <w:numPr>
                <w:ilvl w:val="0"/>
                <w:numId w:val="8"/>
              </w:numPr>
              <w:spacing w:after="0" w:afterAutospacing="0" w:before="2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Green Fins, BMB-CMD</w:t>
            </w:r>
          </w:p>
          <w:p w:rsidR="00000000" w:rsidDel="00000000" w:rsidP="00000000" w:rsidRDefault="00000000" w:rsidRPr="00000000" w14:paraId="00000092">
            <w:pPr>
              <w:widowControl w:val="0"/>
              <w:numPr>
                <w:ilvl w:val="0"/>
                <w:numId w:val="8"/>
              </w:numPr>
              <w:spacing w:after="0" w:afterAutospacing="0" w:before="0" w:beforeAutospacing="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Sibalom Natural Park, Philippines (BIOFIN)</w:t>
            </w:r>
          </w:p>
          <w:p w:rsidR="00000000" w:rsidDel="00000000" w:rsidP="00000000" w:rsidRDefault="00000000" w:rsidRPr="00000000" w14:paraId="00000093">
            <w:pPr>
              <w:widowControl w:val="0"/>
              <w:numPr>
                <w:ilvl w:val="0"/>
                <w:numId w:val="8"/>
              </w:numPr>
              <w:spacing w:after="20" w:before="0" w:beforeAutospacing="0" w:line="240" w:lineRule="auto"/>
              <w:ind w:left="810" w:hanging="360"/>
              <w:rPr>
                <w:rFonts w:ascii="Arial" w:cs="Arial" w:eastAsia="Arial" w:hAnsi="Arial"/>
                <w:sz w:val="20"/>
                <w:szCs w:val="20"/>
              </w:rPr>
            </w:pPr>
            <w:r w:rsidDel="00000000" w:rsidR="00000000" w:rsidRPr="00000000">
              <w:rPr>
                <w:rFonts w:ascii="Arial" w:cs="Arial" w:eastAsia="Arial" w:hAnsi="Arial"/>
                <w:color w:val="0000ff"/>
                <w:sz w:val="20"/>
                <w:szCs w:val="20"/>
                <w:rtl w:val="0"/>
              </w:rPr>
              <w:t xml:space="preserve">Gunung Mulu National Park, Malaysia</w:t>
            </w:r>
            <w:r w:rsidDel="00000000" w:rsidR="00000000" w:rsidRPr="00000000">
              <w:rPr>
                <w:rtl w:val="0"/>
              </w:rPr>
            </w:r>
          </w:p>
          <w:p w:rsidR="00000000" w:rsidDel="00000000" w:rsidP="00000000" w:rsidRDefault="00000000" w:rsidRPr="00000000" w14:paraId="00000094">
            <w:pPr>
              <w:widowControl w:val="0"/>
              <w:spacing w:after="20" w:before="20" w:line="240"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5">
            <w:pPr>
              <w:widowControl w:val="0"/>
              <w:numPr>
                <w:ilvl w:val="0"/>
                <w:numId w:val="18"/>
              </w:numPr>
              <w:spacing w:after="20" w:before="20" w:line="240" w:lineRule="auto"/>
              <w:ind w:left="405"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Managing Tourism Impacts and Carrying Capacity</w:t>
            </w:r>
          </w:p>
          <w:p w:rsidR="00000000" w:rsidDel="00000000" w:rsidP="00000000" w:rsidRDefault="00000000" w:rsidRPr="00000000" w14:paraId="00000096">
            <w:pPr>
              <w:widowControl w:val="0"/>
              <w:numPr>
                <w:ilvl w:val="0"/>
                <w:numId w:val="42"/>
              </w:numPr>
              <w:spacing w:after="0" w:afterAutospacing="0" w:before="2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Department of National Parks, Thailand</w:t>
            </w:r>
          </w:p>
          <w:p w:rsidR="00000000" w:rsidDel="00000000" w:rsidP="00000000" w:rsidRDefault="00000000" w:rsidRPr="00000000" w14:paraId="00000097">
            <w:pPr>
              <w:widowControl w:val="0"/>
              <w:numPr>
                <w:ilvl w:val="0"/>
                <w:numId w:val="42"/>
              </w:numPr>
              <w:spacing w:after="20" w:before="0" w:beforeAutospacing="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Biodiversity-Friendly Enterprise - Ecotourism and Almaciga Resin, Mt. Hamiguitan Range Wildlife Sanctuary</w:t>
            </w:r>
          </w:p>
          <w:p w:rsidR="00000000" w:rsidDel="00000000" w:rsidP="00000000" w:rsidRDefault="00000000" w:rsidRPr="00000000" w14:paraId="00000098">
            <w:pPr>
              <w:widowControl w:val="0"/>
              <w:spacing w:after="20" w:before="2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9">
            <w:pPr>
              <w:widowControl w:val="0"/>
              <w:numPr>
                <w:ilvl w:val="0"/>
                <w:numId w:val="18"/>
              </w:numPr>
              <w:spacing w:after="20" w:before="20" w:line="240" w:lineRule="auto"/>
              <w:ind w:left="405"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Community-Based Tourism Enterprises</w:t>
            </w:r>
          </w:p>
          <w:p w:rsidR="00000000" w:rsidDel="00000000" w:rsidP="00000000" w:rsidRDefault="00000000" w:rsidRPr="00000000" w14:paraId="0000009A">
            <w:pPr>
              <w:widowControl w:val="0"/>
              <w:numPr>
                <w:ilvl w:val="0"/>
                <w:numId w:val="50"/>
              </w:numPr>
              <w:spacing w:after="0" w:afterAutospacing="0" w:before="2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Hoàng Liên National Park , Vietnam</w:t>
            </w:r>
          </w:p>
          <w:p w:rsidR="00000000" w:rsidDel="00000000" w:rsidP="00000000" w:rsidRDefault="00000000" w:rsidRPr="00000000" w14:paraId="0000009B">
            <w:pPr>
              <w:widowControl w:val="0"/>
              <w:numPr>
                <w:ilvl w:val="0"/>
                <w:numId w:val="50"/>
              </w:numPr>
              <w:spacing w:after="0" w:afterAutospacing="0" w:before="0" w:beforeAutospacing="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Bojo Aloguinsan Ecotourism Association (BAETAS), Tañon Strait Protected Seascape, Philippines</w:t>
            </w:r>
          </w:p>
          <w:p w:rsidR="00000000" w:rsidDel="00000000" w:rsidP="00000000" w:rsidRDefault="00000000" w:rsidRPr="00000000" w14:paraId="0000009C">
            <w:pPr>
              <w:widowControl w:val="0"/>
              <w:numPr>
                <w:ilvl w:val="0"/>
                <w:numId w:val="50"/>
              </w:numPr>
              <w:spacing w:after="20" w:before="0" w:beforeAutospacing="0" w:line="240" w:lineRule="auto"/>
              <w:ind w:left="81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Eco Guides, Mts. Timpoong Hibok-hibok Natural Monument, Philippines</w:t>
            </w:r>
          </w:p>
          <w:p w:rsidR="00000000" w:rsidDel="00000000" w:rsidP="00000000" w:rsidRDefault="00000000" w:rsidRPr="00000000" w14:paraId="0000009D">
            <w:pPr>
              <w:widowControl w:val="0"/>
              <w:spacing w:after="20" w:before="20" w:line="24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9E">
            <w:pPr>
              <w:widowControl w:val="0"/>
              <w:numPr>
                <w:ilvl w:val="0"/>
                <w:numId w:val="18"/>
              </w:numPr>
              <w:spacing w:after="0" w:afterAutospacing="0" w:before="20" w:lin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Sustainable Agricultural Practices</w:t>
            </w:r>
          </w:p>
          <w:p w:rsidR="00000000" w:rsidDel="00000000" w:rsidP="00000000" w:rsidRDefault="00000000" w:rsidRPr="00000000" w14:paraId="0000009F">
            <w:pPr>
              <w:widowControl w:val="0"/>
              <w:numPr>
                <w:ilvl w:val="0"/>
                <w:numId w:val="6"/>
              </w:numPr>
              <w:spacing w:after="2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Biodiversity- Friendly Agricultural Practices, BMB-CAWED</w:t>
            </w:r>
          </w:p>
        </w:tc>
        <w:tc>
          <w:tcPr/>
          <w:p w:rsidR="00000000" w:rsidDel="00000000" w:rsidP="00000000" w:rsidRDefault="00000000" w:rsidRPr="00000000" w14:paraId="000000A0">
            <w:pPr>
              <w:widowControl w:val="0"/>
              <w:numPr>
                <w:ilvl w:val="0"/>
                <w:numId w:val="35"/>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Ecosystem Services  Valuation and PaymentPES</w:t>
            </w:r>
            <w:r w:rsidDel="00000000" w:rsidR="00000000" w:rsidRPr="00000000">
              <w:rPr>
                <w:rtl w:val="0"/>
              </w:rPr>
            </w:r>
          </w:p>
          <w:p w:rsidR="00000000" w:rsidDel="00000000" w:rsidP="00000000" w:rsidRDefault="00000000" w:rsidRPr="00000000" w14:paraId="000000A1">
            <w:pPr>
              <w:widowControl w:val="0"/>
              <w:numPr>
                <w:ilvl w:val="0"/>
                <w:numId w:val="39"/>
              </w:numPr>
              <w:spacing w:after="0" w:afterAutospacing="0" w:before="2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Philippine Ecosystem and Natural Capital Accounting System (PENCAS), DENR-PPS</w:t>
            </w:r>
          </w:p>
          <w:p w:rsidR="00000000" w:rsidDel="00000000" w:rsidP="00000000" w:rsidRDefault="00000000" w:rsidRPr="00000000" w14:paraId="000000A2">
            <w:pPr>
              <w:widowControl w:val="0"/>
              <w:numPr>
                <w:ilvl w:val="0"/>
                <w:numId w:val="39"/>
              </w:numPr>
              <w:spacing w:after="0" w:afterAutospacing="0" w:before="0" w:beforeAutospacing="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Coastal Resource Management (CRM) Plan, FishCore</w:t>
            </w:r>
          </w:p>
          <w:p w:rsidR="00000000" w:rsidDel="00000000" w:rsidP="00000000" w:rsidRDefault="00000000" w:rsidRPr="00000000" w14:paraId="000000A3">
            <w:pPr>
              <w:widowControl w:val="0"/>
              <w:numPr>
                <w:ilvl w:val="0"/>
                <w:numId w:val="39"/>
              </w:numPr>
              <w:spacing w:after="20" w:before="0" w:beforeAutospacing="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color w:val="0000ff"/>
                <w:sz w:val="20"/>
                <w:szCs w:val="20"/>
                <w:highlight w:val="white"/>
                <w:rtl w:val="0"/>
              </w:rPr>
              <w:t xml:space="preserve">Payment for Ecosystem Services in Mt. Malindang Range Natural Park, Philippines </w:t>
            </w:r>
            <w:r w:rsidDel="00000000" w:rsidR="00000000" w:rsidRPr="00000000">
              <w:rPr>
                <w:rtl w:val="0"/>
              </w:rPr>
            </w:r>
          </w:p>
          <w:p w:rsidR="00000000" w:rsidDel="00000000" w:rsidP="00000000" w:rsidRDefault="00000000" w:rsidRPr="00000000" w14:paraId="000000A4">
            <w:pPr>
              <w:widowControl w:val="0"/>
              <w:spacing w:after="20" w:before="20" w:line="240" w:lineRule="auto"/>
              <w:ind w:left="144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A5">
            <w:pPr>
              <w:widowControl w:val="0"/>
              <w:spacing w:after="20" w:before="20" w:line="240" w:lineRule="auto"/>
              <w:ind w:left="720" w:firstLine="0"/>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A6">
            <w:pPr>
              <w:widowControl w:val="0"/>
              <w:numPr>
                <w:ilvl w:val="0"/>
                <w:numId w:val="35"/>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Blue economy opportunities in AHPs (fisheries, mangroves, ecotourism)</w:t>
            </w:r>
          </w:p>
          <w:p w:rsidR="00000000" w:rsidDel="00000000" w:rsidP="00000000" w:rsidRDefault="00000000" w:rsidRPr="00000000" w14:paraId="000000A7">
            <w:pPr>
              <w:widowControl w:val="0"/>
              <w:numPr>
                <w:ilvl w:val="0"/>
                <w:numId w:val="38"/>
              </w:numPr>
              <w:spacing w:after="0" w:afterAutospacing="0" w:before="2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Marine Spatial Planning - COBSEA</w:t>
            </w:r>
          </w:p>
          <w:p w:rsidR="00000000" w:rsidDel="00000000" w:rsidP="00000000" w:rsidRDefault="00000000" w:rsidRPr="00000000" w14:paraId="000000A8">
            <w:pPr>
              <w:widowControl w:val="0"/>
              <w:numPr>
                <w:ilvl w:val="0"/>
                <w:numId w:val="38"/>
              </w:numPr>
              <w:spacing w:after="0" w:afterAutospacing="0" w:before="0" w:beforeAutospacing="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Marine Spatial Planning - UP MSI</w:t>
            </w:r>
          </w:p>
          <w:p w:rsidR="00000000" w:rsidDel="00000000" w:rsidP="00000000" w:rsidRDefault="00000000" w:rsidRPr="00000000" w14:paraId="000000A9">
            <w:pPr>
              <w:widowControl w:val="0"/>
              <w:numPr>
                <w:ilvl w:val="0"/>
                <w:numId w:val="38"/>
              </w:numPr>
              <w:spacing w:after="20" w:before="0" w:beforeAutospacing="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COAST Project</w:t>
            </w:r>
          </w:p>
          <w:p w:rsidR="00000000" w:rsidDel="00000000" w:rsidP="00000000" w:rsidRDefault="00000000" w:rsidRPr="00000000" w14:paraId="000000AA">
            <w:pPr>
              <w:widowControl w:val="0"/>
              <w:spacing w:after="20" w:before="20" w:line="240" w:lineRule="auto"/>
              <w:ind w:left="720" w:firstLine="0"/>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AB">
            <w:pPr>
              <w:widowControl w:val="0"/>
              <w:numPr>
                <w:ilvl w:val="0"/>
                <w:numId w:val="35"/>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Fisheries, Maritime and Energy</w:t>
            </w:r>
          </w:p>
          <w:p w:rsidR="00000000" w:rsidDel="00000000" w:rsidP="00000000" w:rsidRDefault="00000000" w:rsidRPr="00000000" w14:paraId="000000AC">
            <w:pPr>
              <w:widowControl w:val="0"/>
              <w:numPr>
                <w:ilvl w:val="0"/>
                <w:numId w:val="16"/>
              </w:numPr>
              <w:spacing w:after="20" w:before="20" w:line="240" w:lineRule="auto"/>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CTI-CFF REgional Secretariat</w:t>
            </w:r>
          </w:p>
          <w:p w:rsidR="00000000" w:rsidDel="00000000" w:rsidP="00000000" w:rsidRDefault="00000000" w:rsidRPr="00000000" w14:paraId="000000AD">
            <w:pPr>
              <w:widowControl w:val="0"/>
              <w:spacing w:after="20" w:before="20" w:line="240" w:lineRule="auto"/>
              <w:ind w:lef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Dr. Frank Keith Griffin</w:t>
            </w:r>
          </w:p>
          <w:p w:rsidR="00000000" w:rsidDel="00000000" w:rsidP="00000000" w:rsidRDefault="00000000" w:rsidRPr="00000000" w14:paraId="000000AE">
            <w:pPr>
              <w:widowControl w:val="0"/>
              <w:spacing w:after="20" w:before="20" w:line="240" w:lineRule="auto"/>
              <w:ind w:left="7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Executive Director (Fisheries Management- CTI)</w:t>
            </w:r>
          </w:p>
          <w:p w:rsidR="00000000" w:rsidDel="00000000" w:rsidP="00000000" w:rsidRDefault="00000000" w:rsidRPr="00000000" w14:paraId="000000AF">
            <w:pPr>
              <w:widowControl w:val="0"/>
              <w:spacing w:after="20" w:before="20" w:line="240" w:lineRule="auto"/>
              <w:ind w:left="720"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0">
            <w:pPr>
              <w:widowControl w:val="0"/>
              <w:numPr>
                <w:ilvl w:val="0"/>
                <w:numId w:val="37"/>
              </w:numPr>
              <w:spacing w:after="0" w:afterAutospacing="0" w:before="20" w:line="240" w:lineRule="auto"/>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DOE - Renewable Energy</w:t>
            </w:r>
          </w:p>
          <w:p w:rsidR="00000000" w:rsidDel="00000000" w:rsidP="00000000" w:rsidRDefault="00000000" w:rsidRPr="00000000" w14:paraId="000000B1">
            <w:pPr>
              <w:widowControl w:val="0"/>
              <w:numPr>
                <w:ilvl w:val="0"/>
                <w:numId w:val="37"/>
              </w:numPr>
              <w:spacing w:after="20" w:before="0" w:beforeAutospacing="0" w:line="240" w:lineRule="auto"/>
              <w:ind w:left="72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PCG- Archipelagic Sea lanes</w:t>
            </w:r>
          </w:p>
        </w:tc>
        <w:tc>
          <w:tcPr/>
          <w:p w:rsidR="00000000" w:rsidDel="00000000" w:rsidP="00000000" w:rsidRDefault="00000000" w:rsidRPr="00000000" w14:paraId="000000B2">
            <w:pPr>
              <w:widowControl w:val="0"/>
              <w:numPr>
                <w:ilvl w:val="0"/>
                <w:numId w:val="1"/>
              </w:numPr>
              <w:spacing w:after="0" w:afterAutospacing="0" w:before="20" w:line="240" w:lineRule="auto"/>
              <w:ind w:left="720" w:right="215.80078125"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Innovative/emerging Biodiversity credits/nature credits </w:t>
            </w:r>
          </w:p>
          <w:p w:rsidR="00000000" w:rsidDel="00000000" w:rsidP="00000000" w:rsidRDefault="00000000" w:rsidRPr="00000000" w14:paraId="000000B3">
            <w:pPr>
              <w:widowControl w:val="0"/>
              <w:numPr>
                <w:ilvl w:val="0"/>
                <w:numId w:val="4"/>
              </w:numPr>
              <w:spacing w:after="20" w:before="0" w:beforeAutospacing="0" w:line="240" w:lineRule="auto"/>
              <w:ind w:left="1080" w:right="215.8007812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Cambodia – Southern Cardamom REDD+ Project - BIOFIN </w:t>
            </w:r>
          </w:p>
          <w:p w:rsidR="00000000" w:rsidDel="00000000" w:rsidP="00000000" w:rsidRDefault="00000000" w:rsidRPr="00000000" w14:paraId="000000B4">
            <w:pPr>
              <w:widowControl w:val="0"/>
              <w:spacing w:after="20" w:before="20" w:line="240" w:lineRule="auto"/>
              <w:ind w:right="215.80078125"/>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5">
            <w:pPr>
              <w:widowControl w:val="0"/>
              <w:numPr>
                <w:ilvl w:val="0"/>
                <w:numId w:val="1"/>
              </w:numPr>
              <w:spacing w:after="20" w:before="20" w:line="240" w:lineRule="auto"/>
              <w:ind w:left="720" w:right="215.80078125"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Private Sector and public sector </w:t>
            </w:r>
          </w:p>
          <w:p w:rsidR="00000000" w:rsidDel="00000000" w:rsidP="00000000" w:rsidRDefault="00000000" w:rsidRPr="00000000" w14:paraId="000000B6">
            <w:pPr>
              <w:widowControl w:val="0"/>
              <w:spacing w:after="20" w:before="20" w:line="240" w:lineRule="auto"/>
              <w:ind w:left="720" w:right="215.800781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Private: </w:t>
            </w:r>
          </w:p>
          <w:p w:rsidR="00000000" w:rsidDel="00000000" w:rsidP="00000000" w:rsidRDefault="00000000" w:rsidRPr="00000000" w14:paraId="000000B7">
            <w:pPr>
              <w:widowControl w:val="0"/>
              <w:numPr>
                <w:ilvl w:val="0"/>
                <w:numId w:val="24"/>
              </w:numPr>
              <w:spacing w:after="0" w:afterAutospacing="0" w:before="20" w:line="240" w:lineRule="auto"/>
              <w:ind w:left="990" w:right="215.80078125"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Tubbataha Reefs NP</w:t>
            </w:r>
          </w:p>
          <w:p w:rsidR="00000000" w:rsidDel="00000000" w:rsidP="00000000" w:rsidRDefault="00000000" w:rsidRPr="00000000" w14:paraId="000000B8">
            <w:pPr>
              <w:widowControl w:val="0"/>
              <w:numPr>
                <w:ilvl w:val="0"/>
                <w:numId w:val="24"/>
              </w:numPr>
              <w:spacing w:after="20" w:before="0" w:beforeAutospacing="0" w:line="240" w:lineRule="auto"/>
              <w:ind w:left="990" w:right="215.80078125"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Thailand  (video – Nextopia)  </w:t>
            </w:r>
          </w:p>
          <w:p w:rsidR="00000000" w:rsidDel="00000000" w:rsidP="00000000" w:rsidRDefault="00000000" w:rsidRPr="00000000" w14:paraId="000000B9">
            <w:pPr>
              <w:widowControl w:val="0"/>
              <w:spacing w:after="20" w:before="20" w:line="240" w:lineRule="auto"/>
              <w:ind w:right="215.80078125"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Public: </w:t>
            </w:r>
          </w:p>
          <w:p w:rsidR="00000000" w:rsidDel="00000000" w:rsidP="00000000" w:rsidRDefault="00000000" w:rsidRPr="00000000" w14:paraId="000000BA">
            <w:pPr>
              <w:widowControl w:val="0"/>
              <w:numPr>
                <w:ilvl w:val="0"/>
                <w:numId w:val="19"/>
              </w:numPr>
              <w:spacing w:after="0" w:afterAutospacing="0" w:before="20" w:line="240" w:lineRule="auto"/>
              <w:ind w:left="990" w:right="215.80078125"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Ecological Fiscal T – Malaysia – </w:t>
            </w:r>
          </w:p>
          <w:p w:rsidR="00000000" w:rsidDel="00000000" w:rsidP="00000000" w:rsidRDefault="00000000" w:rsidRPr="00000000" w14:paraId="000000BB">
            <w:pPr>
              <w:widowControl w:val="0"/>
              <w:numPr>
                <w:ilvl w:val="0"/>
                <w:numId w:val="19"/>
              </w:numPr>
              <w:spacing w:after="20" w:before="0" w:beforeAutospacing="0" w:line="240" w:lineRule="auto"/>
              <w:ind w:left="990" w:right="215.80078125"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Forest PES (Vietnam)</w:t>
            </w:r>
          </w:p>
          <w:p w:rsidR="00000000" w:rsidDel="00000000" w:rsidP="00000000" w:rsidRDefault="00000000" w:rsidRPr="00000000" w14:paraId="000000BC">
            <w:pPr>
              <w:widowControl w:val="0"/>
              <w:spacing w:after="20" w:before="20" w:line="240" w:lineRule="auto"/>
              <w:ind w:right="215.80078125"/>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BD">
            <w:pPr>
              <w:widowControl w:val="0"/>
              <w:numPr>
                <w:ilvl w:val="0"/>
                <w:numId w:val="1"/>
              </w:numPr>
              <w:spacing w:after="0" w:afterAutospacing="0" w:before="20" w:line="240" w:lineRule="auto"/>
              <w:ind w:left="720" w:right="215.80078125"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Financing mechanisms – long-term sustainability </w:t>
            </w:r>
          </w:p>
          <w:p w:rsidR="00000000" w:rsidDel="00000000" w:rsidP="00000000" w:rsidRDefault="00000000" w:rsidRPr="00000000" w14:paraId="000000BE">
            <w:pPr>
              <w:widowControl w:val="0"/>
              <w:numPr>
                <w:ilvl w:val="0"/>
                <w:numId w:val="34"/>
              </w:numPr>
              <w:spacing w:after="20" w:before="0" w:beforeAutospacing="0" w:line="240" w:lineRule="auto"/>
              <w:ind w:left="990" w:right="215.8007812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Endowment Fund for Mt Matalingahan Protected Landscape, FFP</w:t>
            </w:r>
          </w:p>
          <w:p w:rsidR="00000000" w:rsidDel="00000000" w:rsidP="00000000" w:rsidRDefault="00000000" w:rsidRPr="00000000" w14:paraId="000000BF">
            <w:pPr>
              <w:widowControl w:val="0"/>
              <w:spacing w:after="20" w:before="20" w:line="240" w:lineRule="auto"/>
              <w:ind w:right="215.80078125"/>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0">
            <w:pPr>
              <w:widowControl w:val="0"/>
              <w:spacing w:after="20" w:before="20" w:line="240" w:lineRule="auto"/>
              <w:ind w:right="215.80078125"/>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Table Discussions</w:t>
            </w:r>
          </w:p>
          <w:p w:rsidR="00000000" w:rsidDel="00000000" w:rsidP="00000000" w:rsidRDefault="00000000" w:rsidRPr="00000000" w14:paraId="000000C1">
            <w:pPr>
              <w:widowControl w:val="0"/>
              <w:numPr>
                <w:ilvl w:val="0"/>
                <w:numId w:val="2"/>
              </w:numPr>
              <w:spacing w:after="0" w:afterAutospacing="0" w:before="20" w:line="240" w:lineRule="auto"/>
              <w:ind w:left="720" w:right="215.80078125"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Public-Private Partnership</w:t>
            </w:r>
          </w:p>
          <w:p w:rsidR="00000000" w:rsidDel="00000000" w:rsidP="00000000" w:rsidRDefault="00000000" w:rsidRPr="00000000" w14:paraId="000000C2">
            <w:pPr>
              <w:widowControl w:val="0"/>
              <w:numPr>
                <w:ilvl w:val="0"/>
                <w:numId w:val="2"/>
              </w:numPr>
              <w:spacing w:after="0" w:afterAutospacing="0" w:before="0" w:beforeAutospacing="0" w:line="240" w:lineRule="auto"/>
              <w:ind w:left="720" w:right="215.80078125"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Tourism</w:t>
            </w:r>
          </w:p>
          <w:p w:rsidR="00000000" w:rsidDel="00000000" w:rsidP="00000000" w:rsidRDefault="00000000" w:rsidRPr="00000000" w14:paraId="000000C3">
            <w:pPr>
              <w:widowControl w:val="0"/>
              <w:numPr>
                <w:ilvl w:val="0"/>
                <w:numId w:val="2"/>
              </w:numPr>
              <w:spacing w:after="0" w:afterAutospacing="0" w:before="0" w:beforeAutospacing="0" w:line="240" w:lineRule="auto"/>
              <w:ind w:left="720" w:right="215.80078125"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Tubbataha Nature Credit- CI Philippines</w:t>
            </w:r>
          </w:p>
          <w:p w:rsidR="00000000" w:rsidDel="00000000" w:rsidP="00000000" w:rsidRDefault="00000000" w:rsidRPr="00000000" w14:paraId="000000C4">
            <w:pPr>
              <w:widowControl w:val="0"/>
              <w:numPr>
                <w:ilvl w:val="0"/>
                <w:numId w:val="2"/>
              </w:numPr>
              <w:spacing w:after="0" w:afterAutospacing="0" w:before="0" w:beforeAutospacing="0" w:line="240" w:lineRule="auto"/>
              <w:ind w:left="720" w:right="215.80078125" w:hanging="36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Bilateral cooperation based on Article 6 of the Paris Agreement </w:t>
            </w:r>
          </w:p>
          <w:p w:rsidR="00000000" w:rsidDel="00000000" w:rsidP="00000000" w:rsidRDefault="00000000" w:rsidRPr="00000000" w14:paraId="000000C5">
            <w:pPr>
              <w:widowControl w:val="0"/>
              <w:numPr>
                <w:ilvl w:val="0"/>
                <w:numId w:val="2"/>
              </w:numPr>
              <w:spacing w:after="20" w:before="0" w:beforeAutospacing="0" w:line="240" w:lineRule="auto"/>
              <w:ind w:left="720" w:right="215.80078125" w:hanging="36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CPI Global Innovation Lab for Climate Finance – innovative climate finance instruments</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C6">
            <w:pPr>
              <w:widowControl w:val="0"/>
              <w:spacing w:after="20" w:before="20" w:line="240" w:lineRule="auto"/>
              <w:ind w:right="215.80078125"/>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C7">
            <w:pPr>
              <w:widowControl w:val="0"/>
              <w:spacing w:after="20" w:before="20" w:line="240" w:lineRule="auto"/>
              <w:ind w:right="215.80078125"/>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C8">
            <w:pPr>
              <w:widowControl w:val="0"/>
              <w:spacing w:after="20" w:before="20" w:line="240" w:lineRule="auto"/>
              <w:ind w:right="215.80078125"/>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widowControl w:val="0"/>
              <w:spacing w:after="20" w:before="20" w:line="240" w:lineRule="auto"/>
              <w:ind w:right="215.80078125"/>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CA">
      <w:pPr>
        <w:widowControl w:val="0"/>
        <w:spacing w:after="20" w:before="2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after="20" w:before="2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Stream 3: AHP for People Empowerment </w:t>
      </w:r>
    </w:p>
    <w:p w:rsidR="00000000" w:rsidDel="00000000" w:rsidP="00000000" w:rsidRDefault="00000000" w:rsidRPr="00000000" w14:paraId="000000CC">
      <w:pPr>
        <w:widowControl w:val="0"/>
        <w:spacing w:after="20" w:before="20" w:line="240" w:lineRule="auto"/>
        <w:jc w:val="both"/>
        <w:rPr>
          <w:rFonts w:ascii="Arial" w:cs="Arial" w:eastAsia="Arial" w:hAnsi="Arial"/>
        </w:rPr>
      </w:pPr>
      <w:r w:rsidDel="00000000" w:rsidR="00000000" w:rsidRPr="00000000">
        <w:rPr>
          <w:rFonts w:ascii="Arial" w:cs="Arial" w:eastAsia="Arial" w:hAnsi="Arial"/>
          <w:rtl w:val="0"/>
        </w:rPr>
        <w:t xml:space="preserve">Promote inclusive governance structures by integrating traditional knowledge, fostering sustainable livelihoods and Biodiversity-Friendly Enterprises, and ensuring the active leadership of Women, Youth, Indigenous Peoples and Local Communities in PA and AHP management.</w:t>
      </w:r>
    </w:p>
    <w:p w:rsidR="00000000" w:rsidDel="00000000" w:rsidP="00000000" w:rsidRDefault="00000000" w:rsidRPr="00000000" w14:paraId="000000CD">
      <w:pPr>
        <w:widowControl w:val="0"/>
        <w:spacing w:after="20" w:before="20" w:line="240" w:lineRule="auto"/>
        <w:jc w:val="both"/>
        <w:rPr>
          <w:rFonts w:ascii="Arial" w:cs="Arial" w:eastAsia="Arial" w:hAnsi="Arial"/>
          <w:b w:val="1"/>
          <w:bCs w:val="1"/>
        </w:rPr>
      </w:pPr>
      <w:r w:rsidDel="00000000" w:rsidR="00000000" w:rsidRPr="00000000">
        <w:rPr>
          <w:rtl w:val="0"/>
        </w:rPr>
      </w:r>
    </w:p>
    <w:tbl>
      <w:tblPr>
        <w:tblStyle w:val="Table3"/>
        <w:tblpPr w:leftFromText="180" w:rightFromText="180" w:topFromText="180" w:bottomFromText="180" w:vertAnchor="text" w:horzAnchor="text" w:tblpX="0" w:tblpY="0"/>
        <w:tblW w:w="8415.0" w:type="dxa"/>
        <w:jc w:val="left"/>
        <w:tblInd w:w="656.8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835"/>
        <w:gridCol w:w="2775"/>
        <w:tblGridChange w:id="0">
          <w:tblGrid>
            <w:gridCol w:w="2805"/>
            <w:gridCol w:w="2835"/>
            <w:gridCol w:w="2775"/>
          </w:tblGrid>
        </w:tblGridChange>
      </w:tblGrid>
      <w:tr>
        <w:trPr>
          <w:cantSplit w:val="0"/>
          <w:trHeight w:val="2205" w:hRule="atLeast"/>
          <w:tblHeader w:val="0"/>
        </w:trPr>
        <w:tc>
          <w:tcPr/>
          <w:p w:rsidR="00000000" w:rsidDel="00000000" w:rsidP="00000000" w:rsidRDefault="00000000" w:rsidRPr="00000000" w14:paraId="000000CE">
            <w:pPr>
              <w:widowControl w:val="0"/>
              <w:spacing w:after="20" w:before="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Breakout Session A  </w:t>
            </w:r>
            <w:r w:rsidDel="00000000" w:rsidR="00000000" w:rsidRPr="00000000">
              <w:rPr>
                <w:rFonts w:ascii="Arial" w:cs="Arial" w:eastAsia="Arial" w:hAnsi="Arial"/>
                <w:b w:val="1"/>
                <w:bCs w:val="1"/>
                <w:i w:val="1"/>
                <w:iCs w:val="1"/>
                <w:sz w:val="20"/>
                <w:szCs w:val="20"/>
                <w:rtl w:val="0"/>
              </w:rPr>
              <w:t xml:space="preserve">Governance and Social Marketing</w:t>
            </w:r>
          </w:p>
          <w:p w:rsidR="00000000" w:rsidDel="00000000" w:rsidP="00000000" w:rsidRDefault="00000000" w:rsidRPr="00000000" w14:paraId="000000CF">
            <w:pPr>
              <w:widowControl w:val="0"/>
              <w:spacing w:after="20" w:before="20" w:line="240" w:lineRule="auto"/>
              <w:ind w:right="109.59991455078125"/>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D0">
            <w:pPr>
              <w:widowControl w:val="0"/>
              <w:spacing w:after="20" w:before="20" w:line="240" w:lineRule="auto"/>
              <w:ind w:left="151.199951171875" w:right="109.59991455078125" w:firstLine="0"/>
              <w:rPr>
                <w:rFonts w:ascii="Arial" w:cs="Arial" w:eastAsia="Arial" w:hAnsi="Arial"/>
                <w:b w:val="1"/>
                <w:bCs w:val="1"/>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RED Sopsop</w:t>
            </w:r>
          </w:p>
          <w:p w:rsidR="00000000" w:rsidDel="00000000" w:rsidP="00000000" w:rsidRDefault="00000000" w:rsidRPr="00000000" w14:paraId="000000D1">
            <w:pPr>
              <w:widowControl w:val="0"/>
              <w:spacing w:after="20" w:before="20" w:line="240" w:lineRule="auto"/>
              <w:ind w:right="109.59991455078125"/>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D2">
            <w:pPr>
              <w:widowControl w:val="0"/>
              <w:spacing w:after="20" w:before="20" w:line="240" w:lineRule="auto"/>
              <w:ind w:left="227.79998779296875" w:right="172.2003173828125"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Forest Foundation Philippines</w:t>
            </w:r>
            <w:r w:rsidDel="00000000" w:rsidR="00000000" w:rsidRPr="00000000">
              <w:rPr>
                <w:rtl w:val="0"/>
              </w:rPr>
            </w:r>
          </w:p>
        </w:tc>
        <w:tc>
          <w:tcPr/>
          <w:p w:rsidR="00000000" w:rsidDel="00000000" w:rsidP="00000000" w:rsidRDefault="00000000" w:rsidRPr="00000000" w14:paraId="000000D3">
            <w:pPr>
              <w:widowControl w:val="0"/>
              <w:spacing w:after="20" w:before="2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Breakout Session B  </w:t>
            </w:r>
            <w:r w:rsidDel="00000000" w:rsidR="00000000" w:rsidRPr="00000000">
              <w:rPr>
                <w:rFonts w:ascii="Arial" w:cs="Arial" w:eastAsia="Arial" w:hAnsi="Arial"/>
                <w:b w:val="1"/>
                <w:bCs w:val="1"/>
                <w:i w:val="1"/>
                <w:iCs w:val="1"/>
                <w:sz w:val="20"/>
                <w:szCs w:val="20"/>
                <w:rtl w:val="0"/>
              </w:rPr>
              <w:t xml:space="preserve">Harnessing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i w:val="1"/>
                <w:iCs w:val="1"/>
                <w:sz w:val="20"/>
                <w:szCs w:val="20"/>
                <w:highlight w:val="white"/>
                <w:rtl w:val="0"/>
              </w:rPr>
              <w:t xml:space="preserve">Indigenous and Traditional Knowledge</w:t>
            </w:r>
            <w:r w:rsidDel="00000000" w:rsidR="00000000" w:rsidRPr="00000000">
              <w:rPr>
                <w:rtl w:val="0"/>
              </w:rPr>
            </w:r>
          </w:p>
          <w:p w:rsidR="00000000" w:rsidDel="00000000" w:rsidP="00000000" w:rsidRDefault="00000000" w:rsidRPr="00000000" w14:paraId="000000D4">
            <w:pPr>
              <w:widowControl w:val="0"/>
              <w:spacing w:after="20" w:before="20" w:line="240"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D5">
            <w:pPr>
              <w:widowControl w:val="0"/>
              <w:spacing w:after="20" w:before="20" w:line="240" w:lineRule="auto"/>
              <w:rPr>
                <w:rFonts w:ascii="Arial" w:cs="Arial" w:eastAsia="Arial" w:hAnsi="Arial"/>
                <w:b w:val="1"/>
                <w:bCs w:val="1"/>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RED Dumagan</w:t>
            </w:r>
          </w:p>
          <w:p w:rsidR="00000000" w:rsidDel="00000000" w:rsidP="00000000" w:rsidRDefault="00000000" w:rsidRPr="00000000" w14:paraId="000000D6">
            <w:pPr>
              <w:widowControl w:val="0"/>
              <w:spacing w:after="20" w:before="20" w:line="240" w:lineRule="auto"/>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D7">
            <w:pPr>
              <w:widowControl w:val="0"/>
              <w:spacing w:after="20" w:before="20" w:line="240" w:lineRule="auto"/>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Wildlife Conservation Society and Indigenous Peoples and Biodiversity Coalition</w:t>
            </w:r>
            <w:r w:rsidDel="00000000" w:rsidR="00000000" w:rsidRPr="00000000">
              <w:rPr>
                <w:rtl w:val="0"/>
              </w:rPr>
            </w:r>
          </w:p>
        </w:tc>
        <w:tc>
          <w:tcPr/>
          <w:p w:rsidR="00000000" w:rsidDel="00000000" w:rsidP="00000000" w:rsidRDefault="00000000" w:rsidRPr="00000000" w14:paraId="000000D8">
            <w:pPr>
              <w:widowControl w:val="0"/>
              <w:spacing w:after="20" w:before="2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Breakout Session C  </w:t>
            </w:r>
            <w:r w:rsidDel="00000000" w:rsidR="00000000" w:rsidRPr="00000000">
              <w:rPr>
                <w:rFonts w:ascii="Arial" w:cs="Arial" w:eastAsia="Arial" w:hAnsi="Arial"/>
                <w:b w:val="1"/>
                <w:bCs w:val="1"/>
                <w:i w:val="1"/>
                <w:iCs w:val="1"/>
                <w:sz w:val="20"/>
                <w:szCs w:val="20"/>
                <w:rtl w:val="0"/>
              </w:rPr>
              <w:t xml:space="preserve">Inclusive Participation and Capacity Development</w:t>
            </w:r>
            <w:r w:rsidDel="00000000" w:rsidR="00000000" w:rsidRPr="00000000">
              <w:rPr>
                <w:rtl w:val="0"/>
              </w:rPr>
            </w:r>
          </w:p>
          <w:p w:rsidR="00000000" w:rsidDel="00000000" w:rsidP="00000000" w:rsidRDefault="00000000" w:rsidRPr="00000000" w14:paraId="000000D9">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DA">
            <w:pPr>
              <w:widowControl w:val="0"/>
              <w:spacing w:after="20" w:before="20" w:line="240" w:lineRule="auto"/>
              <w:ind w:left="167.9998779296875" w:right="149.200439453125" w:firstLine="0"/>
              <w:rPr>
                <w:rFonts w:ascii="Arial" w:cs="Arial" w:eastAsia="Arial" w:hAnsi="Arial"/>
                <w:b w:val="1"/>
                <w:bCs w:val="1"/>
                <w:i w:val="1"/>
                <w:iCs w:val="1"/>
                <w:color w:val="ff0000"/>
                <w:sz w:val="20"/>
                <w:szCs w:val="20"/>
              </w:rPr>
            </w:pPr>
            <w:r w:rsidDel="00000000" w:rsidR="00000000" w:rsidRPr="00000000">
              <w:rPr>
                <w:rFonts w:ascii="Arial" w:cs="Arial" w:eastAsia="Arial" w:hAnsi="Arial"/>
                <w:b w:val="1"/>
                <w:bCs w:val="1"/>
                <w:i w:val="1"/>
                <w:iCs w:val="1"/>
                <w:sz w:val="20"/>
                <w:szCs w:val="20"/>
                <w:rtl w:val="0"/>
              </w:rPr>
              <w:t xml:space="preserve">Session Chair: </w:t>
            </w:r>
            <w:r w:rsidDel="00000000" w:rsidR="00000000" w:rsidRPr="00000000">
              <w:rPr>
                <w:rFonts w:ascii="Arial" w:cs="Arial" w:eastAsia="Arial" w:hAnsi="Arial"/>
                <w:b w:val="1"/>
                <w:bCs w:val="1"/>
                <w:i w:val="1"/>
                <w:iCs w:val="1"/>
                <w:color w:val="ff0000"/>
                <w:sz w:val="20"/>
                <w:szCs w:val="20"/>
                <w:rtl w:val="0"/>
              </w:rPr>
              <w:t xml:space="preserve">NParks, Singapore</w:t>
            </w:r>
          </w:p>
          <w:p w:rsidR="00000000" w:rsidDel="00000000" w:rsidP="00000000" w:rsidRDefault="00000000" w:rsidRPr="00000000" w14:paraId="000000DB">
            <w:pPr>
              <w:widowControl w:val="0"/>
              <w:spacing w:after="20" w:before="20" w:line="240" w:lineRule="auto"/>
              <w:ind w:left="167.9998779296875" w:right="149.200439453125"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DC">
            <w:pPr>
              <w:widowControl w:val="0"/>
              <w:spacing w:after="20" w:before="20" w:line="240" w:lineRule="auto"/>
              <w:ind w:left="115.999755859375" w:right="285.1995849609375" w:firstLine="7.60009765625"/>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Co-organizer: Hanns Seidel Foundation</w:t>
            </w:r>
            <w:r w:rsidDel="00000000" w:rsidR="00000000" w:rsidRPr="00000000">
              <w:rPr>
                <w:rtl w:val="0"/>
              </w:rPr>
            </w:r>
          </w:p>
        </w:tc>
      </w:tr>
      <w:tr>
        <w:trPr>
          <w:cantSplit w:val="0"/>
          <w:trHeight w:val="1891.8998718261719" w:hRule="atLeast"/>
          <w:tblHeader w:val="0"/>
        </w:trPr>
        <w:tc>
          <w:tcPr/>
          <w:p w:rsidR="00000000" w:rsidDel="00000000" w:rsidP="00000000" w:rsidRDefault="00000000" w:rsidRPr="00000000" w14:paraId="000000DD">
            <w:pPr>
              <w:widowControl w:val="0"/>
              <w:numPr>
                <w:ilvl w:val="0"/>
                <w:numId w:val="40"/>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role of science, tradition and policy in strengthening PA governance frameworks</w:t>
            </w:r>
          </w:p>
          <w:p w:rsidR="00000000" w:rsidDel="00000000" w:rsidP="00000000" w:rsidRDefault="00000000" w:rsidRPr="00000000" w14:paraId="000000DE">
            <w:pPr>
              <w:widowControl w:val="0"/>
              <w:numPr>
                <w:ilvl w:val="0"/>
                <w:numId w:val="7"/>
              </w:numPr>
              <w:spacing w:after="0" w:afterAutospacing="0" w:before="2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Sarangani Bay Protected Seascape, Philippines</w:t>
            </w:r>
            <w:r w:rsidDel="00000000" w:rsidR="00000000" w:rsidRPr="00000000">
              <w:rPr>
                <w:rtl w:val="0"/>
              </w:rPr>
            </w:r>
          </w:p>
          <w:p w:rsidR="00000000" w:rsidDel="00000000" w:rsidP="00000000" w:rsidRDefault="00000000" w:rsidRPr="00000000" w14:paraId="000000DF">
            <w:pPr>
              <w:widowControl w:val="0"/>
              <w:numPr>
                <w:ilvl w:val="0"/>
                <w:numId w:val="14"/>
              </w:numPr>
              <w:spacing w:after="0" w:afterAutospacing="0" w:before="0" w:beforeAutospacing="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Mt. Makiling Watershed Forest Reserve, Philippines</w:t>
            </w:r>
          </w:p>
          <w:p w:rsidR="00000000" w:rsidDel="00000000" w:rsidP="00000000" w:rsidRDefault="00000000" w:rsidRPr="00000000" w14:paraId="000000E0">
            <w:pPr>
              <w:widowControl w:val="0"/>
              <w:numPr>
                <w:ilvl w:val="0"/>
                <w:numId w:val="14"/>
              </w:numPr>
              <w:spacing w:after="0" w:afterAutospacing="0" w:before="0" w:beforeAutospacing="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Network-centric Anti-poaching Program, Thailand</w:t>
            </w:r>
          </w:p>
          <w:p w:rsidR="00000000" w:rsidDel="00000000" w:rsidP="00000000" w:rsidRDefault="00000000" w:rsidRPr="00000000" w14:paraId="000000E1">
            <w:pPr>
              <w:widowControl w:val="0"/>
              <w:numPr>
                <w:ilvl w:val="0"/>
                <w:numId w:val="14"/>
              </w:numPr>
              <w:spacing w:after="20" w:before="0" w:beforeAutospacing="0" w:line="240" w:lineRule="auto"/>
              <w:ind w:left="720"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Brunei- Policy </w:t>
            </w:r>
          </w:p>
          <w:p w:rsidR="00000000" w:rsidDel="00000000" w:rsidP="00000000" w:rsidRDefault="00000000" w:rsidRPr="00000000" w14:paraId="000000E2">
            <w:pPr>
              <w:widowControl w:val="0"/>
              <w:spacing w:after="20" w:before="20" w:line="240" w:lineRule="auto"/>
              <w:ind w:left="36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3">
            <w:pPr>
              <w:widowControl w:val="0"/>
              <w:numPr>
                <w:ilvl w:val="0"/>
                <w:numId w:val="40"/>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Behavioral Change</w:t>
            </w:r>
          </w:p>
          <w:p w:rsidR="00000000" w:rsidDel="00000000" w:rsidP="00000000" w:rsidRDefault="00000000" w:rsidRPr="00000000" w14:paraId="000000E4">
            <w:pPr>
              <w:widowControl w:val="0"/>
              <w:numPr>
                <w:ilvl w:val="0"/>
                <w:numId w:val="27"/>
              </w:numPr>
              <w:spacing w:after="0" w:afterAutospacing="0" w:before="2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PO-based protection in Balinsasayao Twin Lakes Natural Park,  PO Rico</w:t>
            </w:r>
            <w:r w:rsidDel="00000000" w:rsidR="00000000" w:rsidRPr="00000000">
              <w:rPr>
                <w:rtl w:val="0"/>
              </w:rPr>
            </w:r>
          </w:p>
          <w:p w:rsidR="00000000" w:rsidDel="00000000" w:rsidP="00000000" w:rsidRDefault="00000000" w:rsidRPr="00000000" w14:paraId="000000E5">
            <w:pPr>
              <w:widowControl w:val="0"/>
              <w:numPr>
                <w:ilvl w:val="0"/>
                <w:numId w:val="27"/>
              </w:numPr>
              <w:spacing w:after="20" w:before="0" w:beforeAutospacing="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Other AMS</w:t>
            </w:r>
          </w:p>
          <w:p w:rsidR="00000000" w:rsidDel="00000000" w:rsidP="00000000" w:rsidRDefault="00000000" w:rsidRPr="00000000" w14:paraId="000000E6">
            <w:pPr>
              <w:widowControl w:val="0"/>
              <w:spacing w:after="20" w:before="20" w:line="240" w:lineRule="auto"/>
              <w:ind w:left="36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7">
            <w:pPr>
              <w:widowControl w:val="0"/>
              <w:numPr>
                <w:ilvl w:val="0"/>
                <w:numId w:val="40"/>
              </w:numPr>
              <w:spacing w:after="0" w:afterAutospacing="0" w:before="20" w:line="240"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Conservation through creative arts [multimedia]</w:t>
            </w:r>
          </w:p>
          <w:p w:rsidR="00000000" w:rsidDel="00000000" w:rsidP="00000000" w:rsidRDefault="00000000" w:rsidRPr="00000000" w14:paraId="000000E8">
            <w:pPr>
              <w:widowControl w:val="0"/>
              <w:numPr>
                <w:ilvl w:val="0"/>
                <w:numId w:val="23"/>
              </w:numPr>
              <w:spacing w:after="0" w:afterAutospacing="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Celine M.</w:t>
            </w:r>
          </w:p>
          <w:p w:rsidR="00000000" w:rsidDel="00000000" w:rsidP="00000000" w:rsidRDefault="00000000" w:rsidRPr="00000000" w14:paraId="000000E9">
            <w:pPr>
              <w:widowControl w:val="0"/>
              <w:numPr>
                <w:ilvl w:val="0"/>
                <w:numId w:val="23"/>
              </w:numPr>
              <w:spacing w:after="0" w:afterAutospacing="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Cynthia B</w:t>
            </w:r>
          </w:p>
          <w:p w:rsidR="00000000" w:rsidDel="00000000" w:rsidP="00000000" w:rsidRDefault="00000000" w:rsidRPr="00000000" w14:paraId="000000EA">
            <w:pPr>
              <w:widowControl w:val="0"/>
              <w:numPr>
                <w:ilvl w:val="0"/>
                <w:numId w:val="23"/>
              </w:numPr>
              <w:spacing w:after="0" w:afterAutospacing="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Bio Girl MJ- Singapore</w:t>
            </w:r>
          </w:p>
          <w:p w:rsidR="00000000" w:rsidDel="00000000" w:rsidP="00000000" w:rsidRDefault="00000000" w:rsidRPr="00000000" w14:paraId="000000EB">
            <w:pPr>
              <w:widowControl w:val="0"/>
              <w:numPr>
                <w:ilvl w:val="0"/>
                <w:numId w:val="23"/>
              </w:numPr>
              <w:spacing w:after="20" w:before="0" w:beforeAutospacing="0" w:line="240" w:lineRule="auto"/>
              <w:ind w:left="720" w:hanging="360"/>
              <w:rPr>
                <w:rFonts w:ascii="Arial" w:cs="Arial" w:eastAsia="Arial" w:hAnsi="Arial"/>
                <w:color w:val="0000ff"/>
                <w:sz w:val="20"/>
                <w:szCs w:val="20"/>
              </w:rPr>
            </w:pPr>
            <w:r w:rsidDel="00000000" w:rsidR="00000000" w:rsidRPr="00000000">
              <w:rPr>
                <w:rFonts w:ascii="Arial" w:cs="Arial" w:eastAsia="Arial" w:hAnsi="Arial"/>
                <w:sz w:val="20"/>
                <w:szCs w:val="20"/>
                <w:rtl w:val="0"/>
              </w:rPr>
              <w:t xml:space="preserve">YAS/YBL (Other AMS)</w:t>
            </w:r>
          </w:p>
          <w:p w:rsidR="00000000" w:rsidDel="00000000" w:rsidP="00000000" w:rsidRDefault="00000000" w:rsidRPr="00000000" w14:paraId="000000EC">
            <w:pPr>
              <w:widowControl w:val="0"/>
              <w:spacing w:after="20" w:before="20" w:line="240" w:lineRule="auto"/>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ED">
            <w:pPr>
              <w:widowControl w:val="0"/>
              <w:spacing w:after="20" w:before="20" w:line="240" w:lineRule="auto"/>
              <w:ind w:left="127.19985961914062" w:firstLine="0"/>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EE">
            <w:pPr>
              <w:widowControl w:val="0"/>
              <w:numPr>
                <w:ilvl w:val="0"/>
                <w:numId w:val="44"/>
              </w:numPr>
              <w:spacing w:after="20" w:before="20" w:line="240" w:lineRule="auto"/>
              <w:ind w:left="350" w:hanging="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Indigenous Peoples’ roles in conservation</w:t>
            </w:r>
          </w:p>
          <w:p w:rsidR="00000000" w:rsidDel="00000000" w:rsidP="00000000" w:rsidRDefault="00000000" w:rsidRPr="00000000" w14:paraId="000000EF">
            <w:pPr>
              <w:widowControl w:val="0"/>
              <w:numPr>
                <w:ilvl w:val="0"/>
                <w:numId w:val="10"/>
              </w:numPr>
              <w:spacing w:after="0" w:afterAutospacing="0" w:before="20" w:line="240" w:lineRule="auto"/>
              <w:ind w:left="765"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Kitanglad Guard Volunteers Brigade in Mt. Kitanglad Range Natural Park, Kitanglad- KGV</w:t>
            </w:r>
          </w:p>
          <w:p w:rsidR="00000000" w:rsidDel="00000000" w:rsidP="00000000" w:rsidRDefault="00000000" w:rsidRPr="00000000" w14:paraId="000000F0">
            <w:pPr>
              <w:widowControl w:val="0"/>
              <w:numPr>
                <w:ilvl w:val="0"/>
                <w:numId w:val="10"/>
              </w:numPr>
              <w:spacing w:after="0" w:afterAutospacing="0" w:before="0" w:beforeAutospacing="0" w:line="240" w:lineRule="auto"/>
              <w:ind w:left="765"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IP Biodiversity Strategy and Action Plan (IPBSAP), Philippines</w:t>
            </w:r>
          </w:p>
          <w:p w:rsidR="00000000" w:rsidDel="00000000" w:rsidP="00000000" w:rsidRDefault="00000000" w:rsidRPr="00000000" w14:paraId="000000F1">
            <w:pPr>
              <w:widowControl w:val="0"/>
              <w:numPr>
                <w:ilvl w:val="0"/>
                <w:numId w:val="10"/>
              </w:numPr>
              <w:spacing w:after="20" w:before="0" w:beforeAutospacing="0" w:line="240" w:lineRule="auto"/>
              <w:ind w:left="765"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Mindoro Forest and Biodiversity Conservation Program, Iraya Mangyan (℅ CCI)</w:t>
            </w:r>
          </w:p>
          <w:p w:rsidR="00000000" w:rsidDel="00000000" w:rsidP="00000000" w:rsidRDefault="00000000" w:rsidRPr="00000000" w14:paraId="000000F2">
            <w:pPr>
              <w:widowControl w:val="0"/>
              <w:spacing w:after="20" w:before="20" w:line="240" w:lineRule="auto"/>
              <w:ind w:left="144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F3">
            <w:pPr>
              <w:widowControl w:val="0"/>
              <w:spacing w:after="20" w:before="20" w:line="240" w:lineRule="auto"/>
              <w:ind w:left="144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F4">
            <w:pPr>
              <w:widowControl w:val="0"/>
              <w:numPr>
                <w:ilvl w:val="0"/>
                <w:numId w:val="44"/>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Traditional ecological knowledge systems</w:t>
            </w:r>
          </w:p>
          <w:p w:rsidR="00000000" w:rsidDel="00000000" w:rsidP="00000000" w:rsidRDefault="00000000" w:rsidRPr="00000000" w14:paraId="000000F5">
            <w:pPr>
              <w:widowControl w:val="0"/>
              <w:numPr>
                <w:ilvl w:val="0"/>
                <w:numId w:val="51"/>
              </w:numPr>
              <w:spacing w:after="0" w:afterAutospacing="0" w:before="20" w:line="240" w:lineRule="auto"/>
              <w:ind w:left="765"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Socio-Cultural Mapping and Documentation in Mt. Apo Natural Park, Philippines</w:t>
            </w:r>
          </w:p>
          <w:p w:rsidR="00000000" w:rsidDel="00000000" w:rsidP="00000000" w:rsidRDefault="00000000" w:rsidRPr="00000000" w14:paraId="000000F6">
            <w:pPr>
              <w:widowControl w:val="0"/>
              <w:numPr>
                <w:ilvl w:val="0"/>
                <w:numId w:val="51"/>
              </w:numPr>
              <w:spacing w:after="0" w:afterAutospacing="0" w:before="0" w:beforeAutospacing="0" w:line="240" w:lineRule="auto"/>
              <w:ind w:left="765"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Bajo Mola Community in Wakotabi National Park, Indonesia </w:t>
            </w:r>
            <w:r w:rsidDel="00000000" w:rsidR="00000000" w:rsidRPr="00000000">
              <w:rPr>
                <w:rtl w:val="0"/>
              </w:rPr>
            </w:r>
          </w:p>
          <w:p w:rsidR="00000000" w:rsidDel="00000000" w:rsidP="00000000" w:rsidRDefault="00000000" w:rsidRPr="00000000" w14:paraId="000000F7">
            <w:pPr>
              <w:widowControl w:val="0"/>
              <w:numPr>
                <w:ilvl w:val="0"/>
                <w:numId w:val="51"/>
              </w:numPr>
              <w:spacing w:after="20" w:before="0" w:beforeAutospacing="0" w:line="240" w:lineRule="auto"/>
              <w:ind w:left="765"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NTFP</w:t>
            </w:r>
          </w:p>
          <w:p w:rsidR="00000000" w:rsidDel="00000000" w:rsidP="00000000" w:rsidRDefault="00000000" w:rsidRPr="00000000" w14:paraId="000000F8">
            <w:pPr>
              <w:widowControl w:val="0"/>
              <w:spacing w:after="20" w:before="20" w:line="240" w:lineRule="auto"/>
              <w:ind w:left="720" w:firstLine="0"/>
              <w:rPr>
                <w:rFonts w:ascii="Arial" w:cs="Arial" w:eastAsia="Arial" w:hAnsi="Arial"/>
                <w:b w:val="1"/>
                <w:bCs w:val="1"/>
                <w:sz w:val="20"/>
                <w:szCs w:val="20"/>
                <w:highlight w:val="white"/>
              </w:rPr>
            </w:pPr>
            <w:r w:rsidDel="00000000" w:rsidR="00000000" w:rsidRPr="00000000">
              <w:rPr>
                <w:rtl w:val="0"/>
              </w:rPr>
            </w:r>
          </w:p>
          <w:p w:rsidR="00000000" w:rsidDel="00000000" w:rsidP="00000000" w:rsidRDefault="00000000" w:rsidRPr="00000000" w14:paraId="000000F9">
            <w:pPr>
              <w:widowControl w:val="0"/>
              <w:numPr>
                <w:ilvl w:val="0"/>
                <w:numId w:val="44"/>
              </w:numPr>
              <w:spacing w:after="20" w:before="20" w:line="240" w:lineRule="auto"/>
              <w:ind w:left="360"/>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Co-management and community-led initiatives</w:t>
            </w:r>
            <w:r w:rsidDel="00000000" w:rsidR="00000000" w:rsidRPr="00000000">
              <w:rPr>
                <w:rtl w:val="0"/>
              </w:rPr>
            </w:r>
          </w:p>
          <w:p w:rsidR="00000000" w:rsidDel="00000000" w:rsidP="00000000" w:rsidRDefault="00000000" w:rsidRPr="00000000" w14:paraId="000000FA">
            <w:pPr>
              <w:widowControl w:val="0"/>
              <w:numPr>
                <w:ilvl w:val="0"/>
                <w:numId w:val="3"/>
              </w:numPr>
              <w:spacing w:after="0" w:afterAutospacing="0" w:before="20" w:line="240" w:lineRule="auto"/>
              <w:ind w:left="765" w:hanging="360"/>
              <w:rPr>
                <w:rFonts w:ascii="Arial" w:cs="Arial" w:eastAsia="Arial" w:hAnsi="Arial"/>
                <w:color w:val="0000ff"/>
                <w:sz w:val="20"/>
                <w:szCs w:val="20"/>
                <w:highlight w:val="white"/>
              </w:rPr>
            </w:pPr>
            <w:r w:rsidDel="00000000" w:rsidR="00000000" w:rsidRPr="00000000">
              <w:rPr>
                <w:rFonts w:ascii="Arial" w:cs="Arial" w:eastAsia="Arial" w:hAnsi="Arial"/>
                <w:color w:val="0000ff"/>
                <w:sz w:val="20"/>
                <w:szCs w:val="20"/>
                <w:highlight w:val="white"/>
                <w:rtl w:val="0"/>
              </w:rPr>
              <w:t xml:space="preserve">Nam Ha National Park, Lao PDR</w:t>
            </w:r>
            <w:r w:rsidDel="00000000" w:rsidR="00000000" w:rsidRPr="00000000">
              <w:rPr>
                <w:rtl w:val="0"/>
              </w:rPr>
            </w:r>
          </w:p>
          <w:p w:rsidR="00000000" w:rsidDel="00000000" w:rsidP="00000000" w:rsidRDefault="00000000" w:rsidRPr="00000000" w14:paraId="000000FB">
            <w:pPr>
              <w:widowControl w:val="0"/>
              <w:numPr>
                <w:ilvl w:val="0"/>
                <w:numId w:val="3"/>
              </w:numPr>
              <w:spacing w:after="20" w:before="0" w:beforeAutospacing="0" w:line="240" w:lineRule="auto"/>
              <w:ind w:left="765"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Masinloc- Community- Managed Savings and Credit Association</w:t>
            </w:r>
            <w:r w:rsidDel="00000000" w:rsidR="00000000" w:rsidRPr="00000000">
              <w:rPr>
                <w:rtl w:val="0"/>
              </w:rPr>
            </w:r>
          </w:p>
        </w:tc>
        <w:tc>
          <w:tcPr/>
          <w:p w:rsidR="00000000" w:rsidDel="00000000" w:rsidP="00000000" w:rsidRDefault="00000000" w:rsidRPr="00000000" w14:paraId="000000FC">
            <w:pPr>
              <w:widowControl w:val="0"/>
              <w:numPr>
                <w:ilvl w:val="0"/>
                <w:numId w:val="46"/>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Engagement of women and youth in conservation</w:t>
            </w:r>
            <w:r w:rsidDel="00000000" w:rsidR="00000000" w:rsidRPr="00000000">
              <w:rPr>
                <w:rtl w:val="0"/>
              </w:rPr>
            </w:r>
          </w:p>
          <w:p w:rsidR="00000000" w:rsidDel="00000000" w:rsidP="00000000" w:rsidRDefault="00000000" w:rsidRPr="00000000" w14:paraId="000000FD">
            <w:pPr>
              <w:widowControl w:val="0"/>
              <w:numPr>
                <w:ilvl w:val="0"/>
                <w:numId w:val="30"/>
              </w:numPr>
              <w:spacing w:after="0" w:afterAutospacing="0" w:before="2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AMWS-School of Living Tradition</w:t>
            </w:r>
          </w:p>
          <w:p w:rsidR="00000000" w:rsidDel="00000000" w:rsidP="00000000" w:rsidRDefault="00000000" w:rsidRPr="00000000" w14:paraId="000000FE">
            <w:pPr>
              <w:widowControl w:val="0"/>
              <w:numPr>
                <w:ilvl w:val="0"/>
                <w:numId w:val="30"/>
              </w:numPr>
              <w:spacing w:after="0" w:afterAutospacing="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GYBN SEA, Phil.(Mark L.)</w:t>
            </w:r>
          </w:p>
          <w:p w:rsidR="00000000" w:rsidDel="00000000" w:rsidP="00000000" w:rsidRDefault="00000000" w:rsidRPr="00000000" w14:paraId="000000FF">
            <w:pPr>
              <w:widowControl w:val="0"/>
              <w:numPr>
                <w:ilvl w:val="0"/>
                <w:numId w:val="30"/>
              </w:numPr>
              <w:spacing w:after="2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highlight w:val="white"/>
                <w:rtl w:val="0"/>
              </w:rPr>
              <w:t xml:space="preserve">Negros Youth- Conservation Advocacy</w:t>
            </w:r>
            <w:r w:rsidDel="00000000" w:rsidR="00000000" w:rsidRPr="00000000">
              <w:rPr>
                <w:rtl w:val="0"/>
              </w:rPr>
            </w:r>
          </w:p>
          <w:p w:rsidR="00000000" w:rsidDel="00000000" w:rsidP="00000000" w:rsidRDefault="00000000" w:rsidRPr="00000000" w14:paraId="00000100">
            <w:pPr>
              <w:widowControl w:val="0"/>
              <w:spacing w:after="20" w:before="20" w:line="240" w:lineRule="auto"/>
              <w:ind w:left="144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1">
            <w:pPr>
              <w:widowControl w:val="0"/>
              <w:numPr>
                <w:ilvl w:val="0"/>
                <w:numId w:val="46"/>
              </w:numPr>
              <w:spacing w:after="20" w:before="20" w:line="240" w:lineRule="auto"/>
              <w:ind w:left="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enhanced stakeholders engagement thru citizen science</w:t>
            </w:r>
          </w:p>
          <w:p w:rsidR="00000000" w:rsidDel="00000000" w:rsidP="00000000" w:rsidRDefault="00000000" w:rsidRPr="00000000" w14:paraId="00000102">
            <w:pPr>
              <w:widowControl w:val="0"/>
              <w:numPr>
                <w:ilvl w:val="0"/>
                <w:numId w:val="15"/>
              </w:numPr>
              <w:spacing w:after="0" w:afterAutospacing="0" w:before="2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lokalpedia</w:t>
            </w:r>
          </w:p>
          <w:p w:rsidR="00000000" w:rsidDel="00000000" w:rsidP="00000000" w:rsidRDefault="00000000" w:rsidRPr="00000000" w14:paraId="00000103">
            <w:pPr>
              <w:widowControl w:val="0"/>
              <w:numPr>
                <w:ilvl w:val="0"/>
                <w:numId w:val="15"/>
              </w:numPr>
              <w:spacing w:after="0" w:afterAutospacing="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ALWAN- La Salle led</w:t>
            </w:r>
          </w:p>
          <w:p w:rsidR="00000000" w:rsidDel="00000000" w:rsidP="00000000" w:rsidRDefault="00000000" w:rsidRPr="00000000" w14:paraId="00000104">
            <w:pPr>
              <w:widowControl w:val="0"/>
              <w:numPr>
                <w:ilvl w:val="0"/>
                <w:numId w:val="15"/>
              </w:numPr>
              <w:spacing w:after="0" w:afterAutospacing="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NParks Volunteer and Citizen Science program (Singapore)</w:t>
            </w:r>
          </w:p>
          <w:p w:rsidR="00000000" w:rsidDel="00000000" w:rsidP="00000000" w:rsidRDefault="00000000" w:rsidRPr="00000000" w14:paraId="00000105">
            <w:pPr>
              <w:widowControl w:val="0"/>
              <w:numPr>
                <w:ilvl w:val="0"/>
                <w:numId w:val="15"/>
              </w:numPr>
              <w:spacing w:after="0" w:afterAutospacing="0" w:before="0" w:beforeAutospacing="0" w:line="240" w:lineRule="auto"/>
              <w:ind w:left="76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Mangrove Mapping (DENR)-</w:t>
            </w:r>
          </w:p>
          <w:p w:rsidR="00000000" w:rsidDel="00000000" w:rsidP="00000000" w:rsidRDefault="00000000" w:rsidRPr="00000000" w14:paraId="00000106">
            <w:pPr>
              <w:widowControl w:val="0"/>
              <w:numPr>
                <w:ilvl w:val="0"/>
                <w:numId w:val="15"/>
              </w:numPr>
              <w:spacing w:after="0" w:afterAutospacing="0" w:before="0" w:beforeAutospacing="0" w:line="240" w:lineRule="auto"/>
              <w:ind w:left="76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Philippine Coral Bleaching Watch</w:t>
            </w:r>
          </w:p>
          <w:p w:rsidR="00000000" w:rsidDel="00000000" w:rsidP="00000000" w:rsidRDefault="00000000" w:rsidRPr="00000000" w14:paraId="00000107">
            <w:pPr>
              <w:widowControl w:val="0"/>
              <w:numPr>
                <w:ilvl w:val="0"/>
                <w:numId w:val="15"/>
              </w:numPr>
              <w:spacing w:after="0" w:afterAutospacing="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ADMU- Katrina Constantino</w:t>
            </w:r>
          </w:p>
          <w:p w:rsidR="00000000" w:rsidDel="00000000" w:rsidP="00000000" w:rsidRDefault="00000000" w:rsidRPr="00000000" w14:paraId="00000108">
            <w:pPr>
              <w:widowControl w:val="0"/>
              <w:numPr>
                <w:ilvl w:val="0"/>
                <w:numId w:val="15"/>
              </w:numPr>
              <w:spacing w:after="0" w:afterAutospacing="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SCPW</w:t>
            </w:r>
            <w:r w:rsidDel="00000000" w:rsidR="00000000" w:rsidRPr="00000000">
              <w:rPr>
                <w:rtl w:val="0"/>
              </w:rPr>
            </w:r>
          </w:p>
          <w:p w:rsidR="00000000" w:rsidDel="00000000" w:rsidP="00000000" w:rsidRDefault="00000000" w:rsidRPr="00000000" w14:paraId="00000109">
            <w:pPr>
              <w:widowControl w:val="0"/>
              <w:numPr>
                <w:ilvl w:val="0"/>
                <w:numId w:val="15"/>
              </w:numPr>
              <w:spacing w:after="0" w:afterAutospacing="0" w:before="0" w:beforeAutospacing="0" w:line="240" w:lineRule="auto"/>
              <w:ind w:left="76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Camarines Youth led</w:t>
            </w:r>
          </w:p>
          <w:p w:rsidR="00000000" w:rsidDel="00000000" w:rsidP="00000000" w:rsidRDefault="00000000" w:rsidRPr="00000000" w14:paraId="0000010A">
            <w:pPr>
              <w:widowControl w:val="0"/>
              <w:numPr>
                <w:ilvl w:val="0"/>
                <w:numId w:val="15"/>
              </w:numPr>
              <w:spacing w:after="0" w:afterAutospacing="0" w:before="0" w:beforeAutospacing="0" w:line="240" w:lineRule="auto"/>
              <w:ind w:left="765" w:hanging="360"/>
              <w:rPr>
                <w:rFonts w:ascii="Arial" w:cs="Arial" w:eastAsia="Arial" w:hAnsi="Arial"/>
                <w:color w:val="0000ff"/>
                <w:sz w:val="20"/>
                <w:szCs w:val="20"/>
              </w:rPr>
            </w:pPr>
            <w:r w:rsidDel="00000000" w:rsidR="00000000" w:rsidRPr="00000000">
              <w:rPr>
                <w:rFonts w:ascii="Arial" w:cs="Arial" w:eastAsia="Arial" w:hAnsi="Arial"/>
                <w:color w:val="0000ff"/>
                <w:sz w:val="20"/>
                <w:szCs w:val="20"/>
                <w:rtl w:val="0"/>
              </w:rPr>
              <w:t xml:space="preserve">UPLB- Haring Ibon</w:t>
            </w:r>
          </w:p>
          <w:p w:rsidR="00000000" w:rsidDel="00000000" w:rsidP="00000000" w:rsidRDefault="00000000" w:rsidRPr="00000000" w14:paraId="0000010B">
            <w:pPr>
              <w:widowControl w:val="0"/>
              <w:numPr>
                <w:ilvl w:val="0"/>
                <w:numId w:val="15"/>
              </w:numPr>
              <w:spacing w:after="0" w:afterAutospacing="0" w:before="0" w:beforeAutospacing="0" w:line="240" w:lineRule="auto"/>
              <w:ind w:left="76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Plastizen App</w:t>
            </w:r>
          </w:p>
          <w:p w:rsidR="00000000" w:rsidDel="00000000" w:rsidP="00000000" w:rsidRDefault="00000000" w:rsidRPr="00000000" w14:paraId="0000010C">
            <w:pPr>
              <w:widowControl w:val="0"/>
              <w:numPr>
                <w:ilvl w:val="0"/>
                <w:numId w:val="15"/>
              </w:numPr>
              <w:spacing w:after="20" w:before="0" w:beforeAutospacing="0" w:line="240" w:lineRule="auto"/>
              <w:ind w:left="76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t>
            </w:r>
          </w:p>
          <w:p w:rsidR="00000000" w:rsidDel="00000000" w:rsidP="00000000" w:rsidRDefault="00000000" w:rsidRPr="00000000" w14:paraId="0000010D">
            <w:pPr>
              <w:widowControl w:val="0"/>
              <w:spacing w:after="20" w:before="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widowControl w:val="0"/>
              <w:spacing w:after="20" w:before="20" w:line="240" w:lineRule="auto"/>
              <w:ind w:left="1440" w:firstLine="0"/>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10F">
            <w:pPr>
              <w:widowControl w:val="0"/>
              <w:spacing w:after="20" w:before="20" w:line="240" w:lineRule="auto"/>
              <w:ind w:right="215.80078125"/>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110">
      <w:pPr>
        <w:spacing w:after="20" w:before="2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1">
      <w:pPr>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2">
      <w:pPr>
        <w:spacing w:after="20" w:before="2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13">
      <w:pPr>
        <w:spacing w:after="20" w:before="2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Back-to-back Activities and Side Events</w:t>
      </w:r>
      <w:r w:rsidDel="00000000" w:rsidR="00000000" w:rsidRPr="00000000">
        <w:rPr>
          <w:rtl w:val="0"/>
        </w:rPr>
      </w:r>
    </w:p>
    <w:p w:rsidR="00000000" w:rsidDel="00000000" w:rsidP="00000000" w:rsidRDefault="00000000" w:rsidRPr="00000000" w14:paraId="00000114">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widowControl w:val="0"/>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2nd ASEAN Green Initiative (AGI) Recognition Event </w:t>
      </w:r>
    </w:p>
    <w:p w:rsidR="00000000" w:rsidDel="00000000" w:rsidP="00000000" w:rsidRDefault="00000000" w:rsidRPr="00000000" w14:paraId="00000116">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7">
      <w:pPr>
        <w:widowControl w:val="0"/>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The 2nd AGI Recognition Event aims to recognise native tree planting initiatives across ASEAN, while also facilitating a substantive discussion to identify critical issues, challenges, opportunities, and recommended actions necessary for advancing forest rehabilitation and broader ecosystem restoration efforts at both national and regional scales. </w:t>
      </w:r>
    </w:p>
    <w:p w:rsidR="00000000" w:rsidDel="00000000" w:rsidP="00000000" w:rsidRDefault="00000000" w:rsidRPr="00000000" w14:paraId="00000118">
      <w:pPr>
        <w:widowControl w:val="0"/>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Launch of AHP Regional Action Plan</w:t>
      </w:r>
      <w:r w:rsidDel="00000000" w:rsidR="00000000" w:rsidRPr="00000000">
        <w:rPr>
          <w:rtl w:val="0"/>
        </w:rPr>
      </w:r>
    </w:p>
    <w:p w:rsidR="00000000" w:rsidDel="00000000" w:rsidP="00000000" w:rsidRDefault="00000000" w:rsidRPr="00000000" w14:paraId="0000011A">
      <w:pPr>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B">
      <w:pPr>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Official launch of the AHP Regional Action Plan (AHP RAP) which provides standardised guidelines, procedures, and best practices for the designation, management, and monitoring of AHPs. Accompanying this is the comprehensive Regional Action Plan, outlining strategic priorities, collaborative activities, and measurable targets for the AHP Programme across the region over a defined period. </w:t>
      </w:r>
    </w:p>
    <w:p w:rsidR="00000000" w:rsidDel="00000000" w:rsidP="00000000" w:rsidRDefault="00000000" w:rsidRPr="00000000" w14:paraId="0000011C">
      <w:pPr>
        <w:widowControl w:val="0"/>
        <w:spacing w:after="20" w:before="2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D">
      <w:pPr>
        <w:widowControl w:val="0"/>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Launch of Small Grants Program III</w:t>
      </w:r>
    </w:p>
    <w:p w:rsidR="00000000" w:rsidDel="00000000" w:rsidP="00000000" w:rsidRDefault="00000000" w:rsidRPr="00000000" w14:paraId="0000011E">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widowControl w:val="0"/>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Aims to launch the Small Grants Programme III (SGP III). It will be important to note that In the Philippines has been included in the third iteration of the SGP. The Balinsasayao Twin Lakes Natural Park, a recent Philippine AHP, is one of the sites in the ASEAN for the implementation of SGP III. The Programme is being administered by the ACB alongside third-party implementers, including the German Development Bank, Kreditanstalt für Wiederaufbau (KfW).</w:t>
      </w:r>
    </w:p>
    <w:p w:rsidR="00000000" w:rsidDel="00000000" w:rsidP="00000000" w:rsidRDefault="00000000" w:rsidRPr="00000000" w14:paraId="00000120">
      <w:pPr>
        <w:widowControl w:val="0"/>
        <w:spacing w:after="20" w:before="2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widowControl w:val="0"/>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Launch of Philippine AHP Network</w:t>
      </w:r>
    </w:p>
    <w:p w:rsidR="00000000" w:rsidDel="00000000" w:rsidP="00000000" w:rsidRDefault="00000000" w:rsidRPr="00000000" w14:paraId="00000122">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widowControl w:val="0"/>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The establishment of the Philippine ASEAN Heritage Parks Network (PAN) will strengthen collaboration among Philippine ASEAN Heritage Parks (AHPs) by providing a national platform for coordination, knowledge exchange, peer learning, and collaborative action. The Network will promote the sharing of best practices, enhance monitoring and reporting, and support protected areas pursuing ASEAN Heritage Park designation.</w:t>
      </w:r>
    </w:p>
    <w:p w:rsidR="00000000" w:rsidDel="00000000" w:rsidP="00000000" w:rsidRDefault="00000000" w:rsidRPr="00000000" w14:paraId="00000124">
      <w:pPr>
        <w:widowControl w:val="0"/>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5">
      <w:pPr>
        <w:widowControl w:val="0"/>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The PAN will also strengthen the contribution of Philippine AHPs to the implementation of the Philippine Biodiversity Strategy and Action Plan (PBSAP), the Kunming-Montreal Global Biodiversity Framework (KMGBF), and other biodiversity commitments. Through science-based conservation, nature-based solutions, climate resilience, and inclusive governance, the Network will further position Philippine AHPs as models of excellence in biodiversity conservation and protected area management.</w:t>
      </w:r>
    </w:p>
    <w:p w:rsidR="00000000" w:rsidDel="00000000" w:rsidP="00000000" w:rsidRDefault="00000000" w:rsidRPr="00000000" w14:paraId="00000126">
      <w:pPr>
        <w:widowControl w:val="0"/>
        <w:spacing w:after="20" w:before="2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7">
      <w:pPr>
        <w:widowControl w:val="0"/>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Ceremonial Signing of the Month of the Protected Areas (MOPA) Joint Endorsement</w:t>
      </w:r>
    </w:p>
    <w:p w:rsidR="00000000" w:rsidDel="00000000" w:rsidP="00000000" w:rsidRDefault="00000000" w:rsidRPr="00000000" w14:paraId="00000128">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widowControl w:val="0"/>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The Month of the Protected Areas (MOPA) builds on the momentum of the 2026 Year of the Protected Areas (YOPA) campaign by institutionalizing an annual nationwide celebration to raise public awareness and support for protected areas. Led by the DENR in partnership with the Department of the Interior and Local Government (DILG) and the Department of Tourism (DOT), the initiative aims to promote biodiversity conservation, sustainable tourism, and stronger multistakeholder collaboration in protected area management. The ceremonial signing of the Joint Endorsement will exemplify the shared commitment of the three agencies to advancing the cause and strengthen inter-agency cooperation toward its institutionalization.</w:t>
      </w:r>
    </w:p>
    <w:p w:rsidR="00000000" w:rsidDel="00000000" w:rsidP="00000000" w:rsidRDefault="00000000" w:rsidRPr="00000000" w14:paraId="0000012A">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B">
      <w:pPr>
        <w:widowControl w:val="0"/>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Launch of the </w:t>
      </w:r>
      <w:r w:rsidDel="00000000" w:rsidR="00000000" w:rsidRPr="00000000">
        <w:rPr>
          <w:rFonts w:ascii="Arial" w:cs="Arial" w:eastAsia="Arial" w:hAnsi="Arial"/>
          <w:b w:val="1"/>
          <w:bCs w:val="1"/>
          <w:rtl w:val="0"/>
        </w:rPr>
        <w:t xml:space="preserve">Biodiversity Finance Project under the Global Biodiversity Framework F</w:t>
      </w:r>
      <w:r w:rsidDel="00000000" w:rsidR="00000000" w:rsidRPr="00000000">
        <w:rPr>
          <w:rFonts w:ascii="Arial" w:cs="Arial" w:eastAsia="Arial" w:hAnsi="Arial"/>
          <w:b w:val="1"/>
          <w:bCs w:val="1"/>
          <w:rtl w:val="0"/>
        </w:rPr>
        <w:t xml:space="preserve">und</w:t>
      </w:r>
    </w:p>
    <w:p w:rsidR="00000000" w:rsidDel="00000000" w:rsidP="00000000" w:rsidRDefault="00000000" w:rsidRPr="00000000" w14:paraId="0000012C">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widowControl w:val="0"/>
        <w:spacing w:after="20" w:before="20" w:line="240" w:lineRule="auto"/>
        <w:ind w:left="720" w:firstLine="0"/>
        <w:jc w:val="both"/>
        <w:rPr>
          <w:rFonts w:ascii="Arial" w:cs="Arial" w:eastAsia="Arial" w:hAnsi="Arial"/>
        </w:rPr>
      </w:pPr>
      <w:r w:rsidDel="00000000" w:rsidR="00000000" w:rsidRPr="00000000">
        <w:rPr>
          <w:rFonts w:ascii="Arial" w:cs="Arial" w:eastAsia="Arial" w:hAnsi="Arial"/>
          <w:rtl w:val="0"/>
        </w:rPr>
        <w:t xml:space="preserve">The DENR BMB and UNDP initiated Phase II of the BIOFIN Project to build capacity and support various finance solutions. The project aims to increase public and private sector biodiversity investments and reduce financial flows with incidental environmental impacts to support the KMGBF-aligned Philippine Biodiversity Strategy and Action Plan (PBSAP) targets. The Project entitled "Philippines Biodiversity Financing Program", was approved by the Global Environment Facility (GEF) under the first programming tranche of the Global Biodiversity Framework Fund (GBFF). It shall be implemented from July 2026 to July 2032. The Special Presidential Authority was approved by the Office of the President, with its Project Document signed by the DENR Secretary and UNDP this July 2026.  With the Project now entering its implementation phase, preparatory activities are currently underway, including the conduct of the National project launch and ceremonial signing.</w:t>
      </w:r>
    </w:p>
    <w:p w:rsidR="00000000" w:rsidDel="00000000" w:rsidP="00000000" w:rsidRDefault="00000000" w:rsidRPr="00000000" w14:paraId="0000012E">
      <w:pPr>
        <w:widowControl w:val="0"/>
        <w:spacing w:after="20" w:before="20" w:line="24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widowControl w:val="0"/>
        <w:numPr>
          <w:ilvl w:val="0"/>
          <w:numId w:val="3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Side Events</w:t>
      </w:r>
    </w:p>
    <w:p w:rsidR="00000000" w:rsidDel="00000000" w:rsidP="00000000" w:rsidRDefault="00000000" w:rsidRPr="00000000" w14:paraId="00000130">
      <w:pPr>
        <w:widowControl w:val="0"/>
        <w:spacing w:after="20" w:before="20" w:line="240" w:lineRule="auto"/>
        <w:ind w:left="144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widowControl w:val="0"/>
        <w:numPr>
          <w:ilvl w:val="1"/>
          <w:numId w:val="31"/>
        </w:numPr>
        <w:spacing w:after="20" w:before="20" w:line="240"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on Ecosystem Restoration in the ASEAN</w:t>
      </w:r>
      <w:r w:rsidDel="00000000" w:rsidR="00000000" w:rsidRPr="00000000">
        <w:rPr>
          <w:rFonts w:ascii="Arial" w:cs="Arial" w:eastAsia="Arial" w:hAnsi="Arial"/>
          <w:rtl w:val="0"/>
        </w:rPr>
        <w:t xml:space="preserve"> - Aims to present ecosystem restoration efforts of the ACB in the region. It aims to highlight various restoration efforts, including the AHP Programme and its outcomes in the Philippines and the region. This is in keeping in tune with the theme of the Forum, it is worth noting that the AHP Programme  is one of ASEAN’s flagship programmes where the ACB is the Secretariat.</w:t>
      </w:r>
    </w:p>
    <w:p w:rsidR="00000000" w:rsidDel="00000000" w:rsidP="00000000" w:rsidRDefault="00000000" w:rsidRPr="00000000" w14:paraId="00000132">
      <w:pPr>
        <w:widowControl w:val="0"/>
        <w:spacing w:after="20" w:before="20" w:line="24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3">
      <w:pPr>
        <w:widowControl w:val="0"/>
        <w:numPr>
          <w:ilvl w:val="1"/>
          <w:numId w:val="31"/>
        </w:numPr>
        <w:spacing w:after="20" w:before="20" w:line="240"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Workshop on AHP Programme Operations Manual </w:t>
      </w:r>
      <w:r w:rsidDel="00000000" w:rsidR="00000000" w:rsidRPr="00000000">
        <w:rPr>
          <w:rFonts w:ascii="Arial" w:cs="Arial" w:eastAsia="Arial" w:hAnsi="Arial"/>
          <w:rtl w:val="0"/>
        </w:rPr>
        <w:t xml:space="preserve">- In line with the official launch of the AHP RAP and the finalisation of the AHP Operations Manual (AHP Ops Manual); a  capacity enhancement workshop will be held for all AHP Managers and other relevant stakeholders in the region aim to provide guidance in order for participants to enhance their understanding and effectively implement the guidelines set in the AHP Programme Operations Manual in their respective AHPs and AMS.</w:t>
      </w:r>
    </w:p>
    <w:p w:rsidR="00000000" w:rsidDel="00000000" w:rsidP="00000000" w:rsidRDefault="00000000" w:rsidRPr="00000000" w14:paraId="00000134">
      <w:pPr>
        <w:widowControl w:val="0"/>
        <w:spacing w:after="20" w:before="20" w:line="240" w:lineRule="auto"/>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5">
      <w:pPr>
        <w:widowControl w:val="0"/>
        <w:numPr>
          <w:ilvl w:val="1"/>
          <w:numId w:val="31"/>
        </w:numPr>
        <w:spacing w:after="20" w:before="20" w:line="240"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Youth Empowerment Co-design Lab</w:t>
      </w:r>
    </w:p>
    <w:p w:rsidR="00000000" w:rsidDel="00000000" w:rsidP="00000000" w:rsidRDefault="00000000" w:rsidRPr="00000000" w14:paraId="00000136">
      <w:pPr>
        <w:widowControl w:val="0"/>
        <w:spacing w:after="20" w:before="20" w:line="240" w:lineRule="auto"/>
        <w:ind w:left="1440" w:firstLine="0"/>
        <w:jc w:val="both"/>
        <w:rPr>
          <w:rFonts w:ascii="Arial" w:cs="Arial" w:eastAsia="Arial" w:hAnsi="Arial"/>
        </w:rPr>
      </w:pPr>
      <w:r w:rsidDel="00000000" w:rsidR="00000000" w:rsidRPr="00000000">
        <w:rPr>
          <w:rFonts w:ascii="Arial" w:cs="Arial" w:eastAsia="Arial" w:hAnsi="Arial"/>
          <w:rtl w:val="0"/>
        </w:rPr>
        <w:t xml:space="preserve">An intergenerational workshop that will bring together youth delegates, policymakers, ASEAN Heritage Park managers, conservation practitioners, and development partners to strengthen meaningful youth participation in biodiversity conservation and the management of ASEAN Heritage Parks. Using the World Café methodology, participants will engage in facilitated small-group discussions to exchange perspectives, identify opportunities for collaboration, and co-develop practical recommendations for advancing youth leadership and inclusive biodiversity governance within the ASEAN Heritage Parks Programme.</w:t>
      </w:r>
    </w:p>
    <w:p w:rsidR="00000000" w:rsidDel="00000000" w:rsidP="00000000" w:rsidRDefault="00000000" w:rsidRPr="00000000" w14:paraId="00000137">
      <w:pPr>
        <w:spacing w:after="20" w:before="2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numPr>
          <w:ilvl w:val="0"/>
          <w:numId w:val="41"/>
        </w:numPr>
        <w:spacing w:after="20" w:before="20" w:line="24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Target Participants</w:t>
      </w:r>
      <w:r w:rsidDel="00000000" w:rsidR="00000000" w:rsidRPr="00000000">
        <w:rPr>
          <w:rtl w:val="0"/>
        </w:rPr>
      </w:r>
    </w:p>
    <w:p w:rsidR="00000000" w:rsidDel="00000000" w:rsidP="00000000" w:rsidRDefault="00000000" w:rsidRPr="00000000" w14:paraId="00000139">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3A">
      <w:pPr>
        <w:spacing w:after="20" w:before="20" w:line="240" w:lineRule="auto"/>
        <w:ind w:right="-45"/>
        <w:jc w:val="both"/>
        <w:rPr>
          <w:rFonts w:ascii="Arial" w:cs="Arial" w:eastAsia="Arial" w:hAnsi="Arial"/>
        </w:rPr>
      </w:pPr>
      <w:r w:rsidDel="00000000" w:rsidR="00000000" w:rsidRPr="00000000">
        <w:rPr>
          <w:rFonts w:ascii="Arial" w:cs="Arial" w:eastAsia="Arial" w:hAnsi="Arial"/>
          <w:rtl w:val="0"/>
        </w:rPr>
        <w:t xml:space="preserve">The AHP Forum will be attended by approximately 400 AHP managers and stakeholders from the eleven (11) ASEAN Member States, and key dialogue and development partners. The breakdown is as follows:</w:t>
      </w:r>
    </w:p>
    <w:p w:rsidR="00000000" w:rsidDel="00000000" w:rsidP="00000000" w:rsidRDefault="00000000" w:rsidRPr="00000000" w14:paraId="0000013B">
      <w:pPr>
        <w:spacing w:after="20" w:before="20" w:line="240" w:lineRule="auto"/>
        <w:ind w:right="-45"/>
        <w:jc w:val="both"/>
        <w:rPr>
          <w:rFonts w:ascii="Arial" w:cs="Arial" w:eastAsia="Arial" w:hAnsi="Arial"/>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495"/>
        <w:gridCol w:w="4155"/>
        <w:gridCol w:w="765"/>
        <w:tblGridChange w:id="0">
          <w:tblGrid>
            <w:gridCol w:w="3525"/>
            <w:gridCol w:w="495"/>
            <w:gridCol w:w="4155"/>
            <w:gridCol w:w="765"/>
          </w:tblGrid>
        </w:tblGridChange>
      </w:tblGrid>
      <w:tr>
        <w:trPr>
          <w:cantSplit w:val="0"/>
          <w:trHeight w:val="420" w:hRule="atLeast"/>
          <w:tblHeader w:val="0"/>
        </w:trPr>
        <w:tc>
          <w:tcPr>
            <w:gridSpan w:val="2"/>
          </w:tcPr>
          <w:p w:rsidR="00000000" w:rsidDel="00000000" w:rsidP="00000000" w:rsidRDefault="00000000" w:rsidRPr="00000000" w14:paraId="0000013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INTERNATIONAL PARTICIPANTS</w:t>
            </w:r>
          </w:p>
        </w:tc>
        <w:tc>
          <w:tcPr>
            <w:gridSpan w:val="2"/>
          </w:tcPr>
          <w:p w:rsidR="00000000" w:rsidDel="00000000" w:rsidP="00000000" w:rsidRDefault="00000000" w:rsidRPr="00000000" w14:paraId="0000013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LOCAL PARTICIPANTS</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AWGNCB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AHP Managers and Staff (Host Country)</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28</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AHP Committee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Key AHP Stakeholders (Host Country)</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ACB Governing Board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Non AHPs (including RPs)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AHP Managers and staff</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DENR REDs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4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18</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Key AHP stakeholders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Youth Representative</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ACB Country Managers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Regional experts/resource persons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ASEAN Secretariat</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NGAs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Regional experts/resource persons/ Heroes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BMB Partners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5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25</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SAC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DENR Central Office</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Youth Representatives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5">
            <w:pPr>
              <w:widowControl w:val="0"/>
              <w:spacing w:after="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Local Staff and Secretariat (Host Country/BMB, ACB)</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48</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TSCC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rPr>
            </w:pPr>
            <w:r w:rsidDel="00000000" w:rsidR="00000000" w:rsidRPr="00000000">
              <w:rPr>
                <w:rtl w:val="0"/>
              </w:rPr>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B">
            <w:pPr>
              <w:widowControl w:val="0"/>
              <w:spacing w:after="0" w:line="276" w:lineRule="auto"/>
              <w:jc w:val="center"/>
              <w:rPr>
                <w:rFonts w:ascii="Arial" w:cs="Arial" w:eastAsia="Arial" w:hAnsi="Arial"/>
              </w:rPr>
            </w:pPr>
            <w:r w:rsidDel="00000000" w:rsidR="00000000" w:rsidRPr="00000000">
              <w:rPr>
                <w:rtl w:val="0"/>
              </w:rPr>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TOTAL</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187</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rPr>
            </w:pPr>
            <w:r w:rsidDel="00000000" w:rsidR="00000000" w:rsidRPr="00000000">
              <w:rPr>
                <w:rtl w:val="0"/>
              </w:rPr>
            </w:r>
          </w:p>
        </w:tc>
        <w:tc>
          <w:tcPr>
            <w:shd w:fill="ffffff" w:val="clear"/>
            <w:tcMar>
              <w:top w:w="140.0" w:type="dxa"/>
              <w:left w:w="40.0" w:type="dxa"/>
              <w:bottom w:w="140.0" w:type="dxa"/>
              <w:right w:w="40.0" w:type="dxa"/>
            </w:tcMar>
            <w:vAlign w:val="center"/>
          </w:tcPr>
          <w:p w:rsidR="00000000" w:rsidDel="00000000" w:rsidP="00000000" w:rsidRDefault="00000000" w:rsidRPr="00000000" w14:paraId="0000016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213</w:t>
            </w:r>
          </w:p>
        </w:tc>
      </w:tr>
    </w:tbl>
    <w:p w:rsidR="00000000" w:rsidDel="00000000" w:rsidP="00000000" w:rsidRDefault="00000000" w:rsidRPr="00000000" w14:paraId="00000170">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71">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72">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73">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74">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75">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176">
      <w:pPr>
        <w:spacing w:after="20" w:before="20" w:line="240" w:lineRule="auto"/>
        <w:ind w:right="-45"/>
        <w:jc w:val="both"/>
        <w:rPr>
          <w:rFonts w:ascii="Arial" w:cs="Arial" w:eastAsia="Arial" w:hAnsi="Arial"/>
        </w:rPr>
        <w:sectPr>
          <w:headerReference r:id="rId6" w:type="default"/>
          <w:headerReference r:id="rId7" w:type="first"/>
          <w:footerReference r:id="rId8" w:type="first"/>
          <w:type w:val="nextPage"/>
          <w:pgSz w:h="16838" w:w="11906" w:orient="portrait"/>
          <w:pgMar w:bottom="1440" w:top="1440" w:left="1440" w:right="1440" w:header="709" w:footer="340"/>
          <w:pgNumType w:start="1"/>
          <w:titlePg w:val="1"/>
        </w:sectPr>
      </w:pPr>
      <w:r w:rsidDel="00000000" w:rsidR="00000000" w:rsidRPr="00000000">
        <w:rPr>
          <w:rtl w:val="0"/>
        </w:rPr>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headerReference r:id="rId9" w:type="default"/>
          <w:headerReference r:id="rId10" w:type="first"/>
          <w:footerReference r:id="rId11" w:type="first"/>
          <w:type w:val="nextPage"/>
          <w:pgSz w:h="16838" w:w="11906" w:orient="portrait"/>
          <w:pgMar w:bottom="1440" w:top="1440" w:left="1440" w:right="1440" w:header="720" w:footer="720"/>
          <w:pgNumType w:start="1"/>
        </w:sectPr>
      </w:pPr>
      <w:bookmarkStart w:colFirst="0" w:colLast="0" w:name="_n9u9xsqkzjgf"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For circulation_Copy of AD</w:t>
      </w:r>
      <w:r w:rsidDel="00000000" w:rsidR="00000000" w:rsidRPr="00000000">
        <w:rPr>
          <w:rtl w:val="0"/>
        </w:rPr>
      </w:r>
    </w:p>
    <w:p w:rsidR="00000000" w:rsidDel="00000000" w:rsidP="00000000" w:rsidRDefault="00000000" w:rsidRPr="00000000" w14:paraId="00000178">
      <w:pPr>
        <w:spacing w:after="20" w:before="20" w:line="240" w:lineRule="auto"/>
        <w:ind w:right="-46"/>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79">
      <w:pPr>
        <w:spacing w:after="20" w:before="20" w:line="240" w:lineRule="auto"/>
        <w:ind w:right="-46"/>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ACTIVITY DESIGN</w:t>
      </w:r>
    </w:p>
    <w:p w:rsidR="00000000" w:rsidDel="00000000" w:rsidP="00000000" w:rsidRDefault="00000000" w:rsidRPr="00000000" w14:paraId="0000017A">
      <w:pPr>
        <w:spacing w:after="20" w:before="20" w:line="240" w:lineRule="auto"/>
        <w:ind w:right="-46"/>
        <w:jc w:val="cente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7B">
      <w:pPr>
        <w:spacing w:after="20" w:before="20" w:line="240" w:lineRule="auto"/>
        <w:ind w:right="-46"/>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ASEAN HERITAGE PARKS FORUM</w:t>
      </w:r>
    </w:p>
    <w:p w:rsidR="00000000" w:rsidDel="00000000" w:rsidP="00000000" w:rsidRDefault="00000000" w:rsidRPr="00000000" w14:paraId="0000017C">
      <w:pPr>
        <w:spacing w:after="20" w:before="20" w:line="240" w:lineRule="auto"/>
        <w:ind w:right="-46"/>
        <w:jc w:val="center"/>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7D">
      <w:pPr>
        <w:spacing w:after="20" w:before="20" w:line="240" w:lineRule="auto"/>
        <w:ind w:right="-46"/>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“Navigating a Sustainable Future for ASEAN Heritage Parks”</w:t>
      </w:r>
    </w:p>
    <w:p w:rsidR="00000000" w:rsidDel="00000000" w:rsidP="00000000" w:rsidRDefault="00000000" w:rsidRPr="00000000" w14:paraId="0000017E">
      <w:pPr>
        <w:spacing w:after="20" w:before="20" w:line="240" w:lineRule="auto"/>
        <w:ind w:right="-46"/>
        <w:jc w:val="center"/>
        <w:rPr>
          <w:rFonts w:ascii="Arial" w:cs="Arial" w:eastAsia="Arial" w:hAnsi="Arial"/>
          <w:b w:val="1"/>
          <w:bCs w:val="1"/>
          <w:i w:val="1"/>
          <w:iCs w:val="1"/>
          <w:sz w:val="23"/>
          <w:szCs w:val="23"/>
        </w:rPr>
      </w:pPr>
      <w:r w:rsidDel="00000000" w:rsidR="00000000" w:rsidRPr="00000000">
        <w:rPr>
          <w:rtl w:val="0"/>
        </w:rPr>
      </w:r>
    </w:p>
    <w:p w:rsidR="00000000" w:rsidDel="00000000" w:rsidP="00000000" w:rsidRDefault="00000000" w:rsidRPr="00000000" w14:paraId="0000017F">
      <w:pPr>
        <w:spacing w:after="20" w:before="20" w:line="240" w:lineRule="auto"/>
        <w:ind w:right="-46"/>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September 8-10, 2026</w:t>
      </w:r>
    </w:p>
    <w:p w:rsidR="00000000" w:rsidDel="00000000" w:rsidP="00000000" w:rsidRDefault="00000000" w:rsidRPr="00000000" w14:paraId="00000180">
      <w:pPr>
        <w:spacing w:after="20" w:before="20" w:line="240" w:lineRule="auto"/>
        <w:ind w:right="-46"/>
        <w:jc w:val="center"/>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Seda Vertis North, Quezon City</w:t>
      </w:r>
    </w:p>
    <w:p w:rsidR="00000000" w:rsidDel="00000000" w:rsidP="00000000" w:rsidRDefault="00000000" w:rsidRPr="00000000" w14:paraId="00000181">
      <w:pPr>
        <w:spacing w:after="20" w:before="20" w:line="240" w:lineRule="auto"/>
        <w:ind w:right="-46"/>
        <w:jc w:val="both"/>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82">
      <w:pPr>
        <w:spacing w:after="20" w:before="20" w:line="240" w:lineRule="auto"/>
        <w:ind w:right="-46"/>
        <w:jc w:val="both"/>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83">
      <w:pPr>
        <w:numPr>
          <w:ilvl w:val="0"/>
          <w:numId w:val="4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Background and Rationale</w:t>
      </w:r>
      <w:r w:rsidDel="00000000" w:rsidR="00000000" w:rsidRPr="00000000">
        <w:rPr>
          <w:rtl w:val="0"/>
        </w:rPr>
      </w:r>
    </w:p>
    <w:p w:rsidR="00000000" w:rsidDel="00000000" w:rsidP="00000000" w:rsidRDefault="00000000" w:rsidRPr="00000000" w14:paraId="00000184">
      <w:pPr>
        <w:spacing w:after="20" w:before="20" w:line="240" w:lineRule="auto"/>
        <w:jc w:val="both"/>
        <w:rPr>
          <w:rFonts w:ascii="Arial" w:cs="Arial" w:eastAsia="Arial" w:hAnsi="Arial"/>
          <w:sz w:val="23"/>
          <w:szCs w:val="23"/>
          <w:u w:val="single"/>
        </w:rPr>
      </w:pPr>
      <w:r w:rsidDel="00000000" w:rsidR="00000000" w:rsidRPr="00000000">
        <w:rPr>
          <w:rtl w:val="0"/>
        </w:rPr>
      </w:r>
    </w:p>
    <w:p w:rsidR="00000000" w:rsidDel="00000000" w:rsidP="00000000" w:rsidRDefault="00000000" w:rsidRPr="00000000" w14:paraId="00000185">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Philippines is a biodiversity powerhouse that possesses a remarkable gamut of ecosystems, species and genetic resources. It holds more than two-thirds of the planet’s biological wealth and natural capital, making it one of the world’s 18 megadiverse countries (Biodiversity Management Bureau, DENR 2014).</w:t>
      </w:r>
    </w:p>
    <w:p w:rsidR="00000000" w:rsidDel="00000000" w:rsidP="00000000" w:rsidRDefault="00000000" w:rsidRPr="00000000" w14:paraId="00000186">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7">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To safeguard and conserve the country’s invaluable biodiversity and natural resources, legal measures and programmes continue to be instituted and implemented. In 1987, the strategy of establishing an “integrated protected area system” was adopted as part of the comprehensive efforts to preserve biodiversity (La Viña et al. 2010). Subsequently, in 1992, Republic No. 7586 or the National Integrated Protected Areas System (NIPAS) Act of 1992, provided a legal framework for the establishment and management of a national system of protected areas. </w:t>
      </w:r>
    </w:p>
    <w:p w:rsidR="00000000" w:rsidDel="00000000" w:rsidP="00000000" w:rsidRDefault="00000000" w:rsidRPr="00000000" w14:paraId="00000188">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9">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As the lead ASEAN Member State on Protected Areas (PAs) for the ASEAN Working Group on Nature Conservation and Biodiversity, the Philippines is set to host the ASEAN Heritage Parks (AHP) Forum, aligning the crucial regional biodiversity agenda with the broader ASEAN 2026 Chairship theme, “Navigating Our Future, Together”.</w:t>
      </w:r>
    </w:p>
    <w:p w:rsidR="00000000" w:rsidDel="00000000" w:rsidP="00000000" w:rsidRDefault="00000000" w:rsidRPr="00000000" w14:paraId="0000018A">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AHP Programme is ASEAN’s flagship initiative for biodiversity conservation, recognizing protected areas of outstanding biodiversity importance and promoting regional cooperation in their effective management. In partnership with the ASEAN Centre for Biodiversity (ACB), the AHP Secretariat, the Philippines will organize the ASEAN Heritage Parks (AHP) Forum as a platform for learning, collaboration, and innovation among AHP managers, community leaders, policymakers, development partners, and other stakeholders. The Forum will facilitate the exchange of best practices, strengthen regional cooperation, discuss the alignment of conservation strategies and priorities, and contribute to the integration of the AHP Programme into the broader goals of the Philippine ASEAN Chairship.</w:t>
      </w:r>
    </w:p>
    <w:p w:rsidR="00000000" w:rsidDel="00000000" w:rsidP="00000000" w:rsidRDefault="00000000" w:rsidRPr="00000000" w14:paraId="0000018C">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Distinct from the traditional ASEAN Heritage Parks (AHP) Conference, which is convened every three years and focuses primarily on technical discussions, knowledge sharing, and institutional cooperation, the AHP Forum adopts a more people-centered approach by placing communities at the heart of conservation efforts. It will highlight the critical role of AHP managers, Indigenous Peoples, local communities, women, and youth as stewards of protected areas, recognizing that long-term conservation success depends on empowered and engaged communities. </w:t>
      </w:r>
    </w:p>
    <w:p w:rsidR="00000000" w:rsidDel="00000000" w:rsidP="00000000" w:rsidRDefault="00000000" w:rsidRPr="00000000" w14:paraId="0000018E">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Forum will also showcase Philippine ASEAN Heritage Parks and their experiences in protected area management, biodiversity conservation, sustainable livelihoods, and inclusive governance.</w:t>
      </w:r>
    </w:p>
    <w:p w:rsidR="00000000" w:rsidDel="00000000" w:rsidP="00000000" w:rsidRDefault="00000000" w:rsidRPr="00000000" w14:paraId="00000190">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1">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Furthermore, the Forum will provide a venue for AHP managers and stakeholders to contribute practical insights and recommendations toward the refinement and operationalization of the ASEAN Heritage Parks Operations Manual. Through these discussions, the Forum seeks to strengthen the link between regional policies and on-the-ground conservation practice, ensuring that the AHP Programme remains responsive to emerging challenges and opportunities across ASEAN.</w:t>
      </w:r>
    </w:p>
    <w:p w:rsidR="00000000" w:rsidDel="00000000" w:rsidP="00000000" w:rsidRDefault="00000000" w:rsidRPr="00000000" w14:paraId="00000192">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3">
      <w:pPr>
        <w:numPr>
          <w:ilvl w:val="0"/>
          <w:numId w:val="4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Objectives</w:t>
      </w:r>
    </w:p>
    <w:p w:rsidR="00000000" w:rsidDel="00000000" w:rsidP="00000000" w:rsidRDefault="00000000" w:rsidRPr="00000000" w14:paraId="00000194">
      <w:pPr>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95">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AHP Forum aims to showcase and facilitate the exchange of best practices and innovative approaches in ASEAN Heritage Parks management, particularly highlighting Philippine experiences, to strengthen the effective and sustainable management of protected areas across ASEAN Member States. Specifically, the Forum aims to: </w:t>
      </w:r>
    </w:p>
    <w:p w:rsidR="00000000" w:rsidDel="00000000" w:rsidP="00000000" w:rsidRDefault="00000000" w:rsidRPr="00000000" w14:paraId="00000196">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7">
      <w:pPr>
        <w:numPr>
          <w:ilvl w:val="0"/>
          <w:numId w:val="26"/>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Demonstrate how AHPs and Nature-based Solutions (NbS) contribute to climate resilience and food security, addressing the interconnected challenges of biodiversity loss, climate change, and pollution.</w:t>
      </w:r>
    </w:p>
    <w:p w:rsidR="00000000" w:rsidDel="00000000" w:rsidP="00000000" w:rsidRDefault="00000000" w:rsidRPr="00000000" w14:paraId="00000198">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9">
      <w:pPr>
        <w:numPr>
          <w:ilvl w:val="0"/>
          <w:numId w:val="26"/>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Highlight the critical role of biodiversity corridors and transboundary conservation initiatives in maintaining ecological connectivity, ensuring resilient landscapes that support both wildlife and human food systems across borders.</w:t>
      </w:r>
    </w:p>
    <w:p w:rsidR="00000000" w:rsidDel="00000000" w:rsidP="00000000" w:rsidRDefault="00000000" w:rsidRPr="00000000" w14:paraId="0000019A">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B">
      <w:pPr>
        <w:numPr>
          <w:ilvl w:val="0"/>
          <w:numId w:val="26"/>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Mainstream biodiversity by positioning AHPs as vital natural capital and drivers of the blue economy, while fostering private sector partnerships and securing investments to sustain protected areas that underpin key economic sectors.</w:t>
      </w:r>
    </w:p>
    <w:p w:rsidR="00000000" w:rsidDel="00000000" w:rsidP="00000000" w:rsidRDefault="00000000" w:rsidRPr="00000000" w14:paraId="0000019C">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numPr>
          <w:ilvl w:val="0"/>
          <w:numId w:val="26"/>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Promote inclusive governance by integrating traditional knowledge, supporting sustainable livelihoods and biodiversity-friendly enterprises, and ensuring the active leadership of women, youth, Indigenous Peoples, and local communities in PA and AHP management.</w:t>
      </w:r>
    </w:p>
    <w:p w:rsidR="00000000" w:rsidDel="00000000" w:rsidP="00000000" w:rsidRDefault="00000000" w:rsidRPr="00000000" w14:paraId="0000019E">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F">
      <w:pPr>
        <w:numPr>
          <w:ilvl w:val="0"/>
          <w:numId w:val="41"/>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Impacts</w:t>
      </w:r>
    </w:p>
    <w:p w:rsidR="00000000" w:rsidDel="00000000" w:rsidP="00000000" w:rsidRDefault="00000000" w:rsidRPr="00000000" w14:paraId="000001A0">
      <w:pPr>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A1">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ASEAN Heritage Parks Forum 2026 is expected to generate meaningful and lasting impacts by strengthening regional cooperation, enhancing the capacity of stakeholders, and advancing innovative and inclusive approaches to protected area management. Through knowledge exchange, partnership-building, and strategic dialogue, the Forum will contribute to more resilient ecosystems, sustainable economies, and empowered communities across ASEAN. Key impacts of the forum includes the following: </w:t>
      </w:r>
    </w:p>
    <w:p w:rsidR="00000000" w:rsidDel="00000000" w:rsidP="00000000" w:rsidRDefault="00000000" w:rsidRPr="00000000" w14:paraId="000001A2">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3">
      <w:pPr>
        <w:numPr>
          <w:ilvl w:val="0"/>
          <w:numId w:val="1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AHP managers and stakeholders will have enhanced capacity to apply adaptive and science-based management approaches, resulting in more effective, evidence-informed, and responsive protected area governance.</w:t>
      </w:r>
    </w:p>
    <w:p w:rsidR="00000000" w:rsidDel="00000000" w:rsidP="00000000" w:rsidRDefault="00000000" w:rsidRPr="00000000" w14:paraId="000001A4">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5">
      <w:pPr>
        <w:numPr>
          <w:ilvl w:val="0"/>
          <w:numId w:val="1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Regional collaboration and South-South cooperation among ASEAN Member States will be strengthened, resulting in improved knowledge sharing, coordinated actions, and more harmonized approaches to biodiversity conservation.</w:t>
      </w:r>
    </w:p>
    <w:p w:rsidR="00000000" w:rsidDel="00000000" w:rsidP="00000000" w:rsidRDefault="00000000" w:rsidRPr="00000000" w14:paraId="000001A6">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7">
      <w:pPr>
        <w:numPr>
          <w:ilvl w:val="0"/>
          <w:numId w:val="1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Expanded partnerships and resource mobilization will result in increased investments supporting biodiversity conservation, ecosystem restoration, and sustainable use of natural resources across AHPs.</w:t>
      </w:r>
    </w:p>
    <w:p w:rsidR="00000000" w:rsidDel="00000000" w:rsidP="00000000" w:rsidRDefault="00000000" w:rsidRPr="00000000" w14:paraId="000001A8">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9">
      <w:pPr>
        <w:numPr>
          <w:ilvl w:val="0"/>
          <w:numId w:val="1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Biodiversity considerations will be more effectively integrated into development planning and decision-making, resulting in greater recognition of AHPs as natural capital that supports sustainable economic growth and climate resilience.</w:t>
      </w:r>
    </w:p>
    <w:p w:rsidR="00000000" w:rsidDel="00000000" w:rsidP="00000000" w:rsidRDefault="00000000" w:rsidRPr="00000000" w14:paraId="000001AA">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B">
      <w:pPr>
        <w:numPr>
          <w:ilvl w:val="0"/>
          <w:numId w:val="1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Indigenous Peoples, local communities, women, and youth will be more actively engaged and recognized as key partners, resulting in more inclusive governance and strengthened community-based conservation and livelihood opportunities.</w:t>
      </w:r>
    </w:p>
    <w:p w:rsidR="00000000" w:rsidDel="00000000" w:rsidP="00000000" w:rsidRDefault="00000000" w:rsidRPr="00000000" w14:paraId="000001AC">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D">
      <w:pPr>
        <w:numPr>
          <w:ilvl w:val="0"/>
          <w:numId w:val="11"/>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Strategic and evidence-based recommendations will be adopted, resulting in strengthened policy direction and improved implementation of the ASEAN Heritage Parks Programme at both national and regional levels.</w:t>
      </w:r>
    </w:p>
    <w:p w:rsidR="00000000" w:rsidDel="00000000" w:rsidP="00000000" w:rsidRDefault="00000000" w:rsidRPr="00000000" w14:paraId="000001AE">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numPr>
          <w:ilvl w:val="0"/>
          <w:numId w:val="41"/>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Program</w:t>
      </w:r>
    </w:p>
    <w:p w:rsidR="00000000" w:rsidDel="00000000" w:rsidP="00000000" w:rsidRDefault="00000000" w:rsidRPr="00000000" w14:paraId="000001B0">
      <w:pPr>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1">
      <w:pPr>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Forum will be conducted through plenary and breakout sessions, side events, exhibits, and market place with details provided in the attached Program and as described below: </w:t>
      </w:r>
    </w:p>
    <w:p w:rsidR="00000000" w:rsidDel="00000000" w:rsidP="00000000" w:rsidRDefault="00000000" w:rsidRPr="00000000" w14:paraId="000001B2">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3">
      <w:pPr>
        <w:spacing w:after="20" w:before="20" w:line="24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Forum Streams and Session Topics</w:t>
      </w:r>
    </w:p>
    <w:p w:rsidR="00000000" w:rsidDel="00000000" w:rsidP="00000000" w:rsidRDefault="00000000" w:rsidRPr="00000000" w14:paraId="000001B4">
      <w:pPr>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5">
      <w:pPr>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Anchored on the ASEAN 2026 Theme and aligned with the Philippines’ Chairship strategic priorities, the AHP Forum centers on the theme, </w:t>
      </w:r>
      <w:r w:rsidDel="00000000" w:rsidR="00000000" w:rsidRPr="00000000">
        <w:rPr>
          <w:rFonts w:ascii="Arial" w:cs="Arial" w:eastAsia="Arial" w:hAnsi="Arial"/>
          <w:b w:val="1"/>
          <w:bCs w:val="1"/>
          <w:sz w:val="23"/>
          <w:szCs w:val="23"/>
          <w:rtl w:val="0"/>
        </w:rPr>
        <w:t xml:space="preserve">“Navigating a Sustainable Future for ASEAN Heritage Parks.” </w:t>
      </w:r>
      <w:r w:rsidDel="00000000" w:rsidR="00000000" w:rsidRPr="00000000">
        <w:rPr>
          <w:rFonts w:ascii="Arial" w:cs="Arial" w:eastAsia="Arial" w:hAnsi="Arial"/>
          <w:sz w:val="23"/>
          <w:szCs w:val="23"/>
          <w:rtl w:val="0"/>
        </w:rPr>
        <w:t xml:space="preserve">Revolving around this theme, the Forum will focus on the following streams and breakout sessions:  </w:t>
      </w:r>
    </w:p>
    <w:p w:rsidR="00000000" w:rsidDel="00000000" w:rsidP="00000000" w:rsidRDefault="00000000" w:rsidRPr="00000000" w14:paraId="000001B6">
      <w:pPr>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7">
      <w:pPr>
        <w:spacing w:after="20" w:before="20" w:line="24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Stream 1: AHP as an Anchor for Resilience </w:t>
      </w:r>
    </w:p>
    <w:p w:rsidR="00000000" w:rsidDel="00000000" w:rsidP="00000000" w:rsidRDefault="00000000" w:rsidRPr="00000000" w14:paraId="000001B8">
      <w:pPr>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B9">
      <w:pPr>
        <w:widowControl w:val="0"/>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Demonstrate how AHPs and Nature-based Solutions (NbS) contribute to climate and food security, addressing the threats posed by the triple planetary crisis of biodiversity loss,  climate change, and pollution. Highlight the essential role of biodiversity corridors and transboundary conservation initiatives in maintaining ecological connectivity, ensuring resilient landscapes can support wildlife and human food systems across borders.</w:t>
      </w:r>
    </w:p>
    <w:p w:rsidR="00000000" w:rsidDel="00000000" w:rsidP="00000000" w:rsidRDefault="00000000" w:rsidRPr="00000000" w14:paraId="000001BA">
      <w:pPr>
        <w:widowControl w:val="0"/>
        <w:spacing w:after="20" w:before="20" w:line="240" w:lineRule="auto"/>
        <w:jc w:val="both"/>
        <w:rPr>
          <w:rFonts w:ascii="Arial" w:cs="Arial" w:eastAsia="Arial" w:hAnsi="Arial"/>
          <w:sz w:val="23"/>
          <w:szCs w:val="23"/>
        </w:rPr>
      </w:pPr>
      <w:r w:rsidDel="00000000" w:rsidR="00000000" w:rsidRPr="00000000">
        <w:rPr>
          <w:rtl w:val="0"/>
        </w:rPr>
      </w:r>
    </w:p>
    <w:tbl>
      <w:tblPr>
        <w:tblStyle w:val="Table5"/>
        <w:tblpPr w:leftFromText="180" w:rightFromText="180" w:topFromText="180" w:bottomFromText="180" w:vertAnchor="text" w:horzAnchor="text" w:tblpX="0" w:tblpY="0"/>
        <w:tblW w:w="9330.0" w:type="dxa"/>
        <w:jc w:val="left"/>
        <w:tblInd w:w="656.8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05"/>
        <w:gridCol w:w="3105"/>
        <w:tblGridChange w:id="0">
          <w:tblGrid>
            <w:gridCol w:w="3120"/>
            <w:gridCol w:w="3105"/>
            <w:gridCol w:w="3105"/>
          </w:tblGrid>
        </w:tblGridChange>
      </w:tblGrid>
      <w:tr>
        <w:trPr>
          <w:cantSplit w:val="0"/>
          <w:trHeight w:val="2205" w:hRule="atLeast"/>
          <w:tblHeader w:val="0"/>
        </w:trPr>
        <w:tc>
          <w:tcPr/>
          <w:p w:rsidR="00000000" w:rsidDel="00000000" w:rsidP="00000000" w:rsidRDefault="00000000" w:rsidRPr="00000000" w14:paraId="000001BB">
            <w:pPr>
              <w:widowControl w:val="0"/>
              <w:spacing w:after="20" w:before="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Breakout Session A  </w:t>
            </w:r>
          </w:p>
          <w:p w:rsidR="00000000" w:rsidDel="00000000" w:rsidP="00000000" w:rsidRDefault="00000000" w:rsidRPr="00000000" w14:paraId="000001BC">
            <w:pPr>
              <w:widowControl w:val="0"/>
              <w:spacing w:after="20" w:before="20" w:line="24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Ecosystem Restoration and Species Conservation </w:t>
            </w:r>
          </w:p>
          <w:p w:rsidR="00000000" w:rsidDel="00000000" w:rsidP="00000000" w:rsidRDefault="00000000" w:rsidRPr="00000000" w14:paraId="000001BD">
            <w:pPr>
              <w:widowControl w:val="0"/>
              <w:spacing w:after="20" w:before="20" w:line="240" w:lineRule="auto"/>
              <w:ind w:left="151.199951171875" w:right="109.59991455078125"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BE">
            <w:pPr>
              <w:widowControl w:val="0"/>
              <w:spacing w:after="20" w:before="20" w:line="240" w:lineRule="auto"/>
              <w:ind w:left="151.199951171875" w:right="109.59991455078125" w:firstLine="0"/>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BF">
            <w:pPr>
              <w:widowControl w:val="0"/>
              <w:spacing w:after="20" w:before="20" w:line="240" w:lineRule="auto"/>
              <w:ind w:right="109.59991455078125"/>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1C0">
            <w:pPr>
              <w:widowControl w:val="0"/>
              <w:spacing w:after="20" w:before="20" w:line="240" w:lineRule="auto"/>
              <w:ind w:right="109.59991455078125"/>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1">
            <w:pPr>
              <w:widowControl w:val="0"/>
              <w:spacing w:after="20" w:before="20" w:line="240" w:lineRule="auto"/>
              <w:ind w:right="172.2003173828125"/>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Co-organizer: </w:t>
            </w:r>
            <w:r w:rsidDel="00000000" w:rsidR="00000000" w:rsidRPr="00000000">
              <w:rPr>
                <w:rFonts w:ascii="Arial" w:cs="Arial" w:eastAsia="Arial" w:hAnsi="Arial"/>
                <w:i w:val="1"/>
                <w:iCs w:val="1"/>
                <w:rtl w:val="0"/>
              </w:rPr>
              <w:t xml:space="preserve">Haribon Foundation for the Conservation of Natural Resources, Inc.</w:t>
            </w:r>
          </w:p>
        </w:tc>
        <w:tc>
          <w:tcPr/>
          <w:p w:rsidR="00000000" w:rsidDel="00000000" w:rsidP="00000000" w:rsidRDefault="00000000" w:rsidRPr="00000000" w14:paraId="000001C2">
            <w:pPr>
              <w:widowControl w:val="0"/>
              <w:spacing w:after="20" w:before="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Breakout Session B  </w:t>
            </w:r>
          </w:p>
          <w:p w:rsidR="00000000" w:rsidDel="00000000" w:rsidP="00000000" w:rsidRDefault="00000000" w:rsidRPr="00000000" w14:paraId="000001C3">
            <w:pPr>
              <w:widowControl w:val="0"/>
              <w:spacing w:after="20" w:before="20" w:line="240" w:lineRule="auto"/>
              <w:ind w:left="327.7996826171875" w:firstLine="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Climate Resilience and Nature-Based Solutions (NbS) </w:t>
            </w:r>
            <w:r w:rsidDel="00000000" w:rsidR="00000000" w:rsidRPr="00000000">
              <w:rPr>
                <w:rtl w:val="0"/>
              </w:rPr>
            </w:r>
          </w:p>
          <w:p w:rsidR="00000000" w:rsidDel="00000000" w:rsidP="00000000" w:rsidRDefault="00000000" w:rsidRPr="00000000" w14:paraId="000001C4">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5">
            <w:pPr>
              <w:widowControl w:val="0"/>
              <w:spacing w:after="20" w:before="2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1C6">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7">
            <w:pPr>
              <w:widowControl w:val="0"/>
              <w:spacing w:after="20" w:before="2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1C8">
            <w:pPr>
              <w:widowControl w:val="0"/>
              <w:spacing w:after="20" w:before="2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NbS Support Net (PCP4NBS)</w:t>
            </w:r>
          </w:p>
        </w:tc>
        <w:tc>
          <w:tcPr/>
          <w:p w:rsidR="00000000" w:rsidDel="00000000" w:rsidP="00000000" w:rsidRDefault="00000000" w:rsidRPr="00000000" w14:paraId="000001C9">
            <w:pPr>
              <w:widowControl w:val="0"/>
              <w:spacing w:after="20" w:before="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Breakout Session C  </w:t>
            </w:r>
          </w:p>
          <w:p w:rsidR="00000000" w:rsidDel="00000000" w:rsidP="00000000" w:rsidRDefault="00000000" w:rsidRPr="00000000" w14:paraId="000001CA">
            <w:pPr>
              <w:widowControl w:val="0"/>
              <w:spacing w:after="20" w:before="20" w:line="24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Ecological Connectivity</w:t>
            </w:r>
          </w:p>
          <w:p w:rsidR="00000000" w:rsidDel="00000000" w:rsidP="00000000" w:rsidRDefault="00000000" w:rsidRPr="00000000" w14:paraId="000001CB">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C">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D">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CE">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1CF">
            <w:pPr>
              <w:widowControl w:val="0"/>
              <w:spacing w:after="20" w:before="20" w:line="240" w:lineRule="auto"/>
              <w:ind w:left="167.9998779296875" w:right="149.200439453125" w:firstLine="0"/>
              <w:rPr>
                <w:rFonts w:ascii="Arial" w:cs="Arial" w:eastAsia="Arial" w:hAnsi="Arial"/>
                <w:i w:val="1"/>
                <w:iCs w:val="1"/>
              </w:rPr>
            </w:pPr>
            <w:r w:rsidDel="00000000" w:rsidR="00000000" w:rsidRPr="00000000">
              <w:rPr>
                <w:rFonts w:ascii="Arial" w:cs="Arial" w:eastAsia="Arial" w:hAnsi="Arial"/>
                <w:i w:val="1"/>
                <w:iCs w:val="1"/>
                <w:rtl w:val="0"/>
              </w:rPr>
              <w:t xml:space="preserve">DENR Regional Executive Director Felix Mirasol </w:t>
            </w:r>
          </w:p>
          <w:p w:rsidR="00000000" w:rsidDel="00000000" w:rsidP="00000000" w:rsidRDefault="00000000" w:rsidRPr="00000000" w14:paraId="000001D0">
            <w:pPr>
              <w:widowControl w:val="0"/>
              <w:spacing w:after="20" w:before="20" w:line="240" w:lineRule="auto"/>
              <w:ind w:right="149.200439453125"/>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1D1">
            <w:pPr>
              <w:widowControl w:val="0"/>
              <w:spacing w:after="20" w:before="20" w:line="240" w:lineRule="auto"/>
              <w:ind w:right="149.200439453125"/>
              <w:rPr>
                <w:rFonts w:ascii="Arial" w:cs="Arial" w:eastAsia="Arial" w:hAnsi="Arial"/>
                <w:i w:val="1"/>
                <w:iCs w:val="1"/>
              </w:rPr>
            </w:pPr>
            <w:r w:rsidDel="00000000" w:rsidR="00000000" w:rsidRPr="00000000">
              <w:rPr>
                <w:rFonts w:ascii="Arial" w:cs="Arial" w:eastAsia="Arial" w:hAnsi="Arial"/>
                <w:i w:val="1"/>
                <w:iCs w:val="1"/>
                <w:rtl w:val="0"/>
              </w:rPr>
              <w:t xml:space="preserve">Biodiversity Corridor Project, UNDP</w:t>
            </w:r>
          </w:p>
        </w:tc>
      </w:tr>
      <w:tr>
        <w:trPr>
          <w:cantSplit w:val="0"/>
          <w:trHeight w:val="1891.8998718261719" w:hRule="atLeast"/>
          <w:tblHeader w:val="0"/>
        </w:trPr>
        <w:tc>
          <w:tcPr/>
          <w:p w:rsidR="00000000" w:rsidDel="00000000" w:rsidP="00000000" w:rsidRDefault="00000000" w:rsidRPr="00000000" w14:paraId="000001D2">
            <w:pPr>
              <w:widowControl w:val="0"/>
              <w:numPr>
                <w:ilvl w:val="0"/>
                <w:numId w:val="21"/>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Species conservation programs</w:t>
            </w:r>
          </w:p>
          <w:p w:rsidR="00000000" w:rsidDel="00000000" w:rsidP="00000000" w:rsidRDefault="00000000" w:rsidRPr="00000000" w14:paraId="000001D3">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4">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5">
            <w:pPr>
              <w:widowControl w:val="0"/>
              <w:numPr>
                <w:ilvl w:val="0"/>
                <w:numId w:val="21"/>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Invasive Alien Species</w:t>
            </w:r>
          </w:p>
          <w:p w:rsidR="00000000" w:rsidDel="00000000" w:rsidP="00000000" w:rsidRDefault="00000000" w:rsidRPr="00000000" w14:paraId="000001D6">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7">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8">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9">
            <w:pPr>
              <w:widowControl w:val="0"/>
              <w:numPr>
                <w:ilvl w:val="0"/>
                <w:numId w:val="21"/>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Lessons from ASEAN restoration initiatives</w:t>
            </w:r>
          </w:p>
          <w:p w:rsidR="00000000" w:rsidDel="00000000" w:rsidP="00000000" w:rsidRDefault="00000000" w:rsidRPr="00000000" w14:paraId="000001DA">
            <w:pPr>
              <w:widowControl w:val="0"/>
              <w:spacing w:after="20" w:before="2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B">
            <w:pPr>
              <w:widowControl w:val="0"/>
              <w:numPr>
                <w:ilvl w:val="0"/>
                <w:numId w:val="21"/>
              </w:numPr>
              <w:spacing w:after="20" w:before="20" w:line="240" w:lineRule="auto"/>
              <w:ind w:left="360" w:right="215.80078125"/>
              <w:rPr>
                <w:rFonts w:ascii="Arial" w:cs="Arial" w:eastAsia="Arial" w:hAnsi="Arial"/>
              </w:rPr>
            </w:pPr>
            <w:r w:rsidDel="00000000" w:rsidR="00000000" w:rsidRPr="00000000">
              <w:rPr>
                <w:rFonts w:ascii="Arial" w:cs="Arial" w:eastAsia="Arial" w:hAnsi="Arial"/>
                <w:rtl w:val="0"/>
              </w:rPr>
              <w:t xml:space="preserve">Knowledge capture, storage, and sharing mechanisms in protected areas</w:t>
            </w:r>
          </w:p>
        </w:tc>
        <w:tc>
          <w:tcPr/>
          <w:p w:rsidR="00000000" w:rsidDel="00000000" w:rsidP="00000000" w:rsidRDefault="00000000" w:rsidRPr="00000000" w14:paraId="000001DC">
            <w:pPr>
              <w:widowControl w:val="0"/>
              <w:numPr>
                <w:ilvl w:val="0"/>
                <w:numId w:val="52"/>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Biodiversity and Climate Nexus</w:t>
            </w:r>
          </w:p>
          <w:p w:rsidR="00000000" w:rsidDel="00000000" w:rsidP="00000000" w:rsidRDefault="00000000" w:rsidRPr="00000000" w14:paraId="000001DD">
            <w:pPr>
              <w:widowControl w:val="0"/>
              <w:spacing w:after="20" w:before="20" w:line="240" w:lineRule="auto"/>
              <w:ind w:left="144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DE">
            <w:pPr>
              <w:widowControl w:val="0"/>
              <w:spacing w:after="20" w:before="20" w:line="240" w:lineRule="auto"/>
              <w:ind w:left="144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1DF">
            <w:pPr>
              <w:widowControl w:val="0"/>
              <w:numPr>
                <w:ilvl w:val="0"/>
                <w:numId w:val="52"/>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NbS for climate adaptation and mitigation</w:t>
            </w:r>
          </w:p>
          <w:p w:rsidR="00000000" w:rsidDel="00000000" w:rsidP="00000000" w:rsidRDefault="00000000" w:rsidRPr="00000000" w14:paraId="000001E0">
            <w:pPr>
              <w:widowControl w:val="0"/>
              <w:spacing w:after="20" w:before="2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1E1">
            <w:pPr>
              <w:widowControl w:val="0"/>
              <w:spacing w:after="20" w:before="20" w:line="240" w:lineRule="auto"/>
              <w:rPr>
                <w:rFonts w:ascii="Arial" w:cs="Arial" w:eastAsia="Arial" w:hAnsi="Arial"/>
                <w:highlight w:val="white"/>
              </w:rPr>
            </w:pPr>
            <w:r w:rsidDel="00000000" w:rsidR="00000000" w:rsidRPr="00000000">
              <w:rPr>
                <w:rtl w:val="0"/>
              </w:rPr>
            </w:r>
          </w:p>
        </w:tc>
        <w:tc>
          <w:tcPr/>
          <w:p w:rsidR="00000000" w:rsidDel="00000000" w:rsidP="00000000" w:rsidRDefault="00000000" w:rsidRPr="00000000" w14:paraId="000001E2">
            <w:pPr>
              <w:widowControl w:val="0"/>
              <w:numPr>
                <w:ilvl w:val="0"/>
                <w:numId w:val="20"/>
              </w:numPr>
              <w:spacing w:after="20" w:before="20" w:line="240" w:lineRule="auto"/>
              <w:ind w:left="360" w:right="215.80078125"/>
              <w:rPr>
                <w:rFonts w:ascii="Arial" w:cs="Arial" w:eastAsia="Arial" w:hAnsi="Arial"/>
              </w:rPr>
            </w:pPr>
            <w:r w:rsidDel="00000000" w:rsidR="00000000" w:rsidRPr="00000000">
              <w:rPr>
                <w:rFonts w:ascii="Arial" w:cs="Arial" w:eastAsia="Arial" w:hAnsi="Arial"/>
                <w:rtl w:val="0"/>
              </w:rPr>
              <w:t xml:space="preserve">Biodiversity corridors and ecological networks</w:t>
            </w:r>
          </w:p>
          <w:p w:rsidR="00000000" w:rsidDel="00000000" w:rsidP="00000000" w:rsidRDefault="00000000" w:rsidRPr="00000000" w14:paraId="000001E3">
            <w:pPr>
              <w:widowControl w:val="0"/>
              <w:spacing w:after="20" w:before="20" w:line="240" w:lineRule="auto"/>
              <w:ind w:right="215.80078125"/>
              <w:rPr>
                <w:rFonts w:ascii="Arial" w:cs="Arial" w:eastAsia="Arial" w:hAnsi="Arial"/>
              </w:rPr>
            </w:pPr>
            <w:r w:rsidDel="00000000" w:rsidR="00000000" w:rsidRPr="00000000">
              <w:rPr>
                <w:rtl w:val="0"/>
              </w:rPr>
            </w:r>
          </w:p>
          <w:p w:rsidR="00000000" w:rsidDel="00000000" w:rsidP="00000000" w:rsidRDefault="00000000" w:rsidRPr="00000000" w14:paraId="000001E4">
            <w:pPr>
              <w:widowControl w:val="0"/>
              <w:numPr>
                <w:ilvl w:val="0"/>
                <w:numId w:val="20"/>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Landscape and Seascape Conservation Approaches</w:t>
            </w:r>
          </w:p>
          <w:p w:rsidR="00000000" w:rsidDel="00000000" w:rsidP="00000000" w:rsidRDefault="00000000" w:rsidRPr="00000000" w14:paraId="000001E5">
            <w:pPr>
              <w:widowControl w:val="0"/>
              <w:spacing w:after="20" w:before="20" w:line="240" w:lineRule="auto"/>
              <w:rPr>
                <w:rFonts w:ascii="Arial" w:cs="Arial" w:eastAsia="Arial" w:hAnsi="Arial"/>
              </w:rPr>
            </w:pPr>
            <w:r w:rsidDel="00000000" w:rsidR="00000000" w:rsidRPr="00000000">
              <w:rPr>
                <w:rtl w:val="0"/>
              </w:rPr>
            </w:r>
          </w:p>
          <w:p w:rsidR="00000000" w:rsidDel="00000000" w:rsidP="00000000" w:rsidRDefault="00000000" w:rsidRPr="00000000" w14:paraId="000001E6">
            <w:pPr>
              <w:widowControl w:val="0"/>
              <w:numPr>
                <w:ilvl w:val="0"/>
                <w:numId w:val="20"/>
              </w:numPr>
              <w:spacing w:after="20" w:before="20" w:line="240" w:lineRule="auto"/>
              <w:ind w:left="360" w:right="215.80078125"/>
              <w:rPr>
                <w:rFonts w:ascii="Arial" w:cs="Arial" w:eastAsia="Arial" w:hAnsi="Arial"/>
              </w:rPr>
            </w:pPr>
            <w:r w:rsidDel="00000000" w:rsidR="00000000" w:rsidRPr="00000000">
              <w:rPr>
                <w:rFonts w:ascii="Arial" w:cs="Arial" w:eastAsia="Arial" w:hAnsi="Arial"/>
                <w:rtl w:val="0"/>
              </w:rPr>
              <w:t xml:space="preserve">Other Effective Areas-based Conservation Measures initiatives</w:t>
            </w:r>
          </w:p>
          <w:p w:rsidR="00000000" w:rsidDel="00000000" w:rsidP="00000000" w:rsidRDefault="00000000" w:rsidRPr="00000000" w14:paraId="000001E7">
            <w:pPr>
              <w:widowControl w:val="0"/>
              <w:spacing w:after="20" w:before="20" w:line="240" w:lineRule="auto"/>
              <w:ind w:right="215.80078125"/>
              <w:rPr>
                <w:rFonts w:ascii="Arial" w:cs="Arial" w:eastAsia="Arial" w:hAnsi="Arial"/>
              </w:rPr>
            </w:pPr>
            <w:r w:rsidDel="00000000" w:rsidR="00000000" w:rsidRPr="00000000">
              <w:rPr>
                <w:rtl w:val="0"/>
              </w:rPr>
            </w:r>
          </w:p>
        </w:tc>
      </w:tr>
    </w:tbl>
    <w:p w:rsidR="00000000" w:rsidDel="00000000" w:rsidP="00000000" w:rsidRDefault="00000000" w:rsidRPr="00000000" w14:paraId="000001E8">
      <w:pPr>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E9">
      <w:pPr>
        <w:spacing w:after="20" w:before="20" w:line="24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Stream 2: AHP as a Prosperity Corridor</w:t>
      </w:r>
    </w:p>
    <w:p w:rsidR="00000000" w:rsidDel="00000000" w:rsidP="00000000" w:rsidRDefault="00000000" w:rsidRPr="00000000" w14:paraId="000001EA">
      <w:pPr>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EB">
      <w:pPr>
        <w:widowControl w:val="0"/>
        <w:spacing w:after="20" w:before="20" w:line="240" w:lineRule="auto"/>
        <w:jc w:val="both"/>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Mainstream biodiversity by leveraging AHPs as critical natural capital and drivers of the blue economy, and fostering partnerships with the private sector and securing investments for PAs safeguarding resources upon which businesses and key economic sectors depend.</w:t>
      </w:r>
      <w:r w:rsidDel="00000000" w:rsidR="00000000" w:rsidRPr="00000000">
        <w:rPr>
          <w:rtl w:val="0"/>
        </w:rPr>
      </w:r>
    </w:p>
    <w:p w:rsidR="00000000" w:rsidDel="00000000" w:rsidP="00000000" w:rsidRDefault="00000000" w:rsidRPr="00000000" w14:paraId="000001EC">
      <w:pPr>
        <w:widowControl w:val="0"/>
        <w:spacing w:after="20" w:before="20" w:line="240" w:lineRule="auto"/>
        <w:jc w:val="both"/>
        <w:rPr>
          <w:rFonts w:ascii="Arial" w:cs="Arial" w:eastAsia="Arial" w:hAnsi="Arial"/>
          <w:b w:val="1"/>
          <w:bCs w:val="1"/>
          <w:sz w:val="23"/>
          <w:szCs w:val="23"/>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Ind w:w="656.8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35"/>
        <w:gridCol w:w="3120"/>
        <w:tblGridChange w:id="0">
          <w:tblGrid>
            <w:gridCol w:w="3105"/>
            <w:gridCol w:w="3135"/>
            <w:gridCol w:w="3120"/>
          </w:tblGrid>
        </w:tblGridChange>
      </w:tblGrid>
      <w:tr>
        <w:trPr>
          <w:cantSplit w:val="0"/>
          <w:trHeight w:val="2205" w:hRule="atLeast"/>
          <w:tblHeader w:val="0"/>
        </w:trPr>
        <w:tc>
          <w:tcPr/>
          <w:p w:rsidR="00000000" w:rsidDel="00000000" w:rsidP="00000000" w:rsidRDefault="00000000" w:rsidRPr="00000000" w14:paraId="000001ED">
            <w:pPr>
              <w:widowControl w:val="0"/>
              <w:spacing w:after="20" w:before="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Breakout Session A  </w:t>
            </w:r>
          </w:p>
          <w:p w:rsidR="00000000" w:rsidDel="00000000" w:rsidP="00000000" w:rsidRDefault="00000000" w:rsidRPr="00000000" w14:paraId="000001EE">
            <w:pPr>
              <w:widowControl w:val="0"/>
              <w:spacing w:after="20" w:before="20" w:line="24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Sustainable Tourism and Green Growth (Biodiversity-Friendly Enterprises/BDFAP)</w:t>
            </w:r>
          </w:p>
          <w:p w:rsidR="00000000" w:rsidDel="00000000" w:rsidP="00000000" w:rsidRDefault="00000000" w:rsidRPr="00000000" w14:paraId="000001EF">
            <w:pPr>
              <w:widowControl w:val="0"/>
              <w:spacing w:after="20" w:before="20" w:line="240" w:lineRule="auto"/>
              <w:ind w:left="227.79998779296875" w:right="109.59991455078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F0">
            <w:pPr>
              <w:widowControl w:val="0"/>
              <w:spacing w:after="20" w:before="20" w:line="240" w:lineRule="auto"/>
              <w:ind w:left="151.199951171875" w:right="109.59991455078125"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1F1">
            <w:pPr>
              <w:widowControl w:val="0"/>
              <w:spacing w:after="20" w:before="20" w:line="240" w:lineRule="auto"/>
              <w:ind w:left="151.199951171875" w:right="109.59991455078125" w:firstLine="0"/>
              <w:rPr>
                <w:rFonts w:ascii="Arial" w:cs="Arial" w:eastAsia="Arial" w:hAnsi="Arial"/>
                <w:i w:val="1"/>
                <w:iCs w:val="1"/>
              </w:rPr>
            </w:pPr>
            <w:r w:rsidDel="00000000" w:rsidR="00000000" w:rsidRPr="00000000">
              <w:rPr>
                <w:rFonts w:ascii="Arial" w:cs="Arial" w:eastAsia="Arial" w:hAnsi="Arial"/>
                <w:i w:val="1"/>
                <w:iCs w:val="1"/>
                <w:rtl w:val="0"/>
              </w:rPr>
              <w:t xml:space="preserve">AHP Committee - Thailand</w:t>
            </w:r>
          </w:p>
          <w:p w:rsidR="00000000" w:rsidDel="00000000" w:rsidP="00000000" w:rsidRDefault="00000000" w:rsidRPr="00000000" w14:paraId="000001F2">
            <w:pPr>
              <w:widowControl w:val="0"/>
              <w:spacing w:after="20" w:before="20" w:line="240" w:lineRule="auto"/>
              <w:ind w:left="151.199951171875" w:right="109.59991455078125"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F3">
            <w:pPr>
              <w:widowControl w:val="0"/>
              <w:spacing w:after="20" w:before="20" w:line="240" w:lineRule="auto"/>
              <w:ind w:left="151.199951171875" w:right="109.59991455078125"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1F4">
            <w:pPr>
              <w:widowControl w:val="0"/>
              <w:spacing w:after="20" w:before="20" w:line="240" w:lineRule="auto"/>
              <w:ind w:left="151.199951171875" w:right="109.59991455078125" w:firstLine="0"/>
              <w:rPr>
                <w:rFonts w:ascii="Arial" w:cs="Arial" w:eastAsia="Arial" w:hAnsi="Arial"/>
                <w:i w:val="1"/>
                <w:iCs w:val="1"/>
              </w:rPr>
            </w:pPr>
            <w:r w:rsidDel="00000000" w:rsidR="00000000" w:rsidRPr="00000000">
              <w:rPr>
                <w:rFonts w:ascii="Arial" w:cs="Arial" w:eastAsia="Arial" w:hAnsi="Arial"/>
                <w:i w:val="1"/>
                <w:iCs w:val="1"/>
                <w:rtl w:val="0"/>
              </w:rPr>
              <w:t xml:space="preserve">Department of Tourism</w:t>
            </w:r>
          </w:p>
        </w:tc>
        <w:tc>
          <w:tcPr/>
          <w:p w:rsidR="00000000" w:rsidDel="00000000" w:rsidP="00000000" w:rsidRDefault="00000000" w:rsidRPr="00000000" w14:paraId="000001F5">
            <w:pPr>
              <w:widowControl w:val="0"/>
              <w:spacing w:after="20" w:before="2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Breakout Session B  </w:t>
            </w:r>
          </w:p>
          <w:p w:rsidR="00000000" w:rsidDel="00000000" w:rsidP="00000000" w:rsidRDefault="00000000" w:rsidRPr="00000000" w14:paraId="000001F6">
            <w:pPr>
              <w:widowControl w:val="0"/>
              <w:spacing w:after="20" w:before="20" w:line="240" w:lineRule="auto"/>
              <w:ind w:left="327.7996826171875" w:firstLine="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Natural Capital Accounting and Blue Economy </w:t>
            </w:r>
            <w:r w:rsidDel="00000000" w:rsidR="00000000" w:rsidRPr="00000000">
              <w:rPr>
                <w:rtl w:val="0"/>
              </w:rPr>
            </w:r>
          </w:p>
          <w:p w:rsidR="00000000" w:rsidDel="00000000" w:rsidP="00000000" w:rsidRDefault="00000000" w:rsidRPr="00000000" w14:paraId="000001F7">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F8">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F9">
            <w:pPr>
              <w:widowControl w:val="0"/>
              <w:spacing w:after="20" w:before="2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1FA">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FB">
            <w:pPr>
              <w:widowControl w:val="0"/>
              <w:spacing w:after="20" w:before="2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1FC">
            <w:pPr>
              <w:widowControl w:val="0"/>
              <w:spacing w:after="20" w:before="2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Resources, Environment, and Economics Center for Studies, Inc. (REECS)</w:t>
            </w:r>
          </w:p>
          <w:p w:rsidR="00000000" w:rsidDel="00000000" w:rsidP="00000000" w:rsidRDefault="00000000" w:rsidRPr="00000000" w14:paraId="000001FD">
            <w:pPr>
              <w:widowControl w:val="0"/>
              <w:spacing w:after="20" w:before="20" w:line="240" w:lineRule="auto"/>
              <w:rPr>
                <w:rFonts w:ascii="Arial" w:cs="Arial" w:eastAsia="Arial" w:hAnsi="Arial"/>
                <w:i w:val="1"/>
                <w:iCs w:val="1"/>
              </w:rPr>
            </w:pPr>
            <w:r w:rsidDel="00000000" w:rsidR="00000000" w:rsidRPr="00000000">
              <w:rPr>
                <w:rtl w:val="0"/>
              </w:rPr>
            </w:r>
          </w:p>
        </w:tc>
        <w:tc>
          <w:tcPr/>
          <w:p w:rsidR="00000000" w:rsidDel="00000000" w:rsidP="00000000" w:rsidRDefault="00000000" w:rsidRPr="00000000" w14:paraId="000001FE">
            <w:pPr>
              <w:widowControl w:val="0"/>
              <w:spacing w:after="20" w:before="20" w:line="24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Breakout Session C  </w:t>
            </w:r>
            <w:r w:rsidDel="00000000" w:rsidR="00000000" w:rsidRPr="00000000">
              <w:rPr>
                <w:rFonts w:ascii="Arial" w:cs="Arial" w:eastAsia="Arial" w:hAnsi="Arial"/>
                <w:b w:val="1"/>
                <w:bCs w:val="1"/>
                <w:i w:val="1"/>
                <w:iCs w:val="1"/>
                <w:rtl w:val="0"/>
              </w:rPr>
              <w:t xml:space="preserve">Sustainable Financing and Partnership Engagement</w:t>
            </w:r>
            <w:r w:rsidDel="00000000" w:rsidR="00000000" w:rsidRPr="00000000">
              <w:rPr>
                <w:rtl w:val="0"/>
              </w:rPr>
            </w:r>
          </w:p>
          <w:p w:rsidR="00000000" w:rsidDel="00000000" w:rsidP="00000000" w:rsidRDefault="00000000" w:rsidRPr="00000000" w14:paraId="000001FF">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00">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01">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02">
            <w:pPr>
              <w:widowControl w:val="0"/>
              <w:spacing w:after="20" w:before="20" w:line="240" w:lineRule="auto"/>
              <w:ind w:left="167.9998779296875" w:right="149.200439453125" w:firstLine="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Session Chair: </w:t>
            </w:r>
            <w:r w:rsidDel="00000000" w:rsidR="00000000" w:rsidRPr="00000000">
              <w:rPr>
                <w:rtl w:val="0"/>
              </w:rPr>
            </w:r>
          </w:p>
          <w:p w:rsidR="00000000" w:rsidDel="00000000" w:rsidP="00000000" w:rsidRDefault="00000000" w:rsidRPr="00000000" w14:paraId="00000203">
            <w:pPr>
              <w:widowControl w:val="0"/>
              <w:spacing w:after="20" w:before="20" w:line="240" w:lineRule="auto"/>
              <w:ind w:left="115.999755859375" w:right="285.1995849609375" w:firstLine="7.60009765625"/>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04">
            <w:pPr>
              <w:widowControl w:val="0"/>
              <w:spacing w:after="20" w:before="20" w:line="240" w:lineRule="auto"/>
              <w:ind w:left="115.999755859375" w:right="285.1995849609375" w:firstLine="7.60009765625"/>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Co-organizer: </w:t>
            </w:r>
            <w:r w:rsidDel="00000000" w:rsidR="00000000" w:rsidRPr="00000000">
              <w:rPr>
                <w:rFonts w:ascii="Arial" w:cs="Arial" w:eastAsia="Arial" w:hAnsi="Arial"/>
                <w:i w:val="1"/>
                <w:iCs w:val="1"/>
                <w:rtl w:val="0"/>
              </w:rPr>
              <w:t xml:space="preserve">Conservation International Philippines, Accelerating Green and Climate Finance in the Philippines (AGCF) and BIOFIN </w:t>
            </w:r>
          </w:p>
        </w:tc>
      </w:tr>
      <w:tr>
        <w:trPr>
          <w:cantSplit w:val="0"/>
          <w:trHeight w:val="1891.8998718261719" w:hRule="atLeast"/>
          <w:tblHeader w:val="0"/>
        </w:trPr>
        <w:tc>
          <w:tcPr/>
          <w:p w:rsidR="00000000" w:rsidDel="00000000" w:rsidP="00000000" w:rsidRDefault="00000000" w:rsidRPr="00000000" w14:paraId="00000205">
            <w:pPr>
              <w:widowControl w:val="0"/>
              <w:numPr>
                <w:ilvl w:val="0"/>
                <w:numId w:val="18"/>
              </w:numPr>
              <w:spacing w:after="20" w:before="20" w:line="240" w:lineRule="auto"/>
              <w:ind w:left="405" w:hanging="360"/>
              <w:rPr>
                <w:rFonts w:ascii="Arial" w:cs="Arial" w:eastAsia="Arial" w:hAnsi="Arial"/>
              </w:rPr>
            </w:pPr>
            <w:r w:rsidDel="00000000" w:rsidR="00000000" w:rsidRPr="00000000">
              <w:rPr>
                <w:rFonts w:ascii="Arial" w:cs="Arial" w:eastAsia="Arial" w:hAnsi="Arial"/>
                <w:rtl w:val="0"/>
              </w:rPr>
              <w:t xml:space="preserve">Ecotourism models and standards</w:t>
            </w:r>
          </w:p>
          <w:p w:rsidR="00000000" w:rsidDel="00000000" w:rsidP="00000000" w:rsidRDefault="00000000" w:rsidRPr="00000000" w14:paraId="00000206">
            <w:pPr>
              <w:widowControl w:val="0"/>
              <w:spacing w:after="20" w:before="20" w:line="240" w:lineRule="auto"/>
              <w:rPr>
                <w:rFonts w:ascii="Arial" w:cs="Arial" w:eastAsia="Arial" w:hAnsi="Arial"/>
              </w:rPr>
            </w:pPr>
            <w:r w:rsidDel="00000000" w:rsidR="00000000" w:rsidRPr="00000000">
              <w:rPr>
                <w:rtl w:val="0"/>
              </w:rPr>
            </w:r>
          </w:p>
          <w:p w:rsidR="00000000" w:rsidDel="00000000" w:rsidP="00000000" w:rsidRDefault="00000000" w:rsidRPr="00000000" w14:paraId="00000207">
            <w:pPr>
              <w:widowControl w:val="0"/>
              <w:spacing w:after="20" w:before="2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08">
            <w:pPr>
              <w:widowControl w:val="0"/>
              <w:numPr>
                <w:ilvl w:val="0"/>
                <w:numId w:val="18"/>
              </w:numPr>
              <w:spacing w:after="20" w:before="20" w:line="240" w:lineRule="auto"/>
              <w:ind w:left="405" w:hanging="360"/>
              <w:rPr>
                <w:rFonts w:ascii="Arial" w:cs="Arial" w:eastAsia="Arial" w:hAnsi="Arial"/>
              </w:rPr>
            </w:pPr>
            <w:r w:rsidDel="00000000" w:rsidR="00000000" w:rsidRPr="00000000">
              <w:rPr>
                <w:rFonts w:ascii="Arial" w:cs="Arial" w:eastAsia="Arial" w:hAnsi="Arial"/>
                <w:rtl w:val="0"/>
              </w:rPr>
              <w:t xml:space="preserve">Managing tourism impacts and carrying capacity</w:t>
            </w:r>
          </w:p>
          <w:p w:rsidR="00000000" w:rsidDel="00000000" w:rsidP="00000000" w:rsidRDefault="00000000" w:rsidRPr="00000000" w14:paraId="00000209">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0A">
            <w:pPr>
              <w:widowControl w:val="0"/>
              <w:spacing w:after="20" w:before="20" w:line="240" w:lineRule="auto"/>
              <w:rPr>
                <w:rFonts w:ascii="Arial" w:cs="Arial" w:eastAsia="Arial" w:hAnsi="Arial"/>
              </w:rPr>
            </w:pPr>
            <w:r w:rsidDel="00000000" w:rsidR="00000000" w:rsidRPr="00000000">
              <w:rPr>
                <w:rtl w:val="0"/>
              </w:rPr>
            </w:r>
          </w:p>
          <w:p w:rsidR="00000000" w:rsidDel="00000000" w:rsidP="00000000" w:rsidRDefault="00000000" w:rsidRPr="00000000" w14:paraId="0000020B">
            <w:pPr>
              <w:widowControl w:val="0"/>
              <w:numPr>
                <w:ilvl w:val="0"/>
                <w:numId w:val="18"/>
              </w:numPr>
              <w:spacing w:after="20" w:before="20" w:line="240" w:lineRule="auto"/>
              <w:ind w:left="405" w:hanging="360"/>
              <w:rPr>
                <w:rFonts w:ascii="Arial" w:cs="Arial" w:eastAsia="Arial" w:hAnsi="Arial"/>
              </w:rPr>
            </w:pPr>
            <w:r w:rsidDel="00000000" w:rsidR="00000000" w:rsidRPr="00000000">
              <w:rPr>
                <w:rFonts w:ascii="Arial" w:cs="Arial" w:eastAsia="Arial" w:hAnsi="Arial"/>
                <w:rtl w:val="0"/>
              </w:rPr>
              <w:t xml:space="preserve">Community-based tourism enterprises</w:t>
            </w:r>
          </w:p>
          <w:p w:rsidR="00000000" w:rsidDel="00000000" w:rsidP="00000000" w:rsidRDefault="00000000" w:rsidRPr="00000000" w14:paraId="0000020C">
            <w:pPr>
              <w:widowControl w:val="0"/>
              <w:spacing w:after="20" w:before="2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0D">
            <w:pPr>
              <w:widowControl w:val="0"/>
              <w:spacing w:after="20" w:before="2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0E">
            <w:pPr>
              <w:widowControl w:val="0"/>
              <w:numPr>
                <w:ilvl w:val="0"/>
                <w:numId w:val="18"/>
              </w:numPr>
              <w:spacing w:after="20" w:before="20" w:line="240" w:lineRule="auto"/>
              <w:ind w:left="405" w:hanging="360"/>
              <w:rPr>
                <w:rFonts w:ascii="Arial" w:cs="Arial" w:eastAsia="Arial" w:hAnsi="Arial"/>
              </w:rPr>
            </w:pPr>
            <w:r w:rsidDel="00000000" w:rsidR="00000000" w:rsidRPr="00000000">
              <w:rPr>
                <w:rFonts w:ascii="Arial" w:cs="Arial" w:eastAsia="Arial" w:hAnsi="Arial"/>
                <w:rtl w:val="0"/>
              </w:rPr>
              <w:t xml:space="preserve">Sustainable Agricultural Practices</w:t>
            </w:r>
          </w:p>
        </w:tc>
        <w:tc>
          <w:tcPr/>
          <w:p w:rsidR="00000000" w:rsidDel="00000000" w:rsidP="00000000" w:rsidRDefault="00000000" w:rsidRPr="00000000" w14:paraId="0000020F">
            <w:pPr>
              <w:widowControl w:val="0"/>
              <w:numPr>
                <w:ilvl w:val="0"/>
                <w:numId w:val="35"/>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Ecosystem Services Valuation/ Payment for Ecosystem Services</w:t>
            </w:r>
          </w:p>
          <w:p w:rsidR="00000000" w:rsidDel="00000000" w:rsidP="00000000" w:rsidRDefault="00000000" w:rsidRPr="00000000" w14:paraId="00000210">
            <w:pPr>
              <w:widowControl w:val="0"/>
              <w:spacing w:after="20" w:before="2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211">
            <w:pPr>
              <w:widowControl w:val="0"/>
              <w:numPr>
                <w:ilvl w:val="0"/>
                <w:numId w:val="35"/>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Blue economy opportunities in AHPs (fisheries, mangroves, ecotourism)</w:t>
            </w:r>
          </w:p>
          <w:p w:rsidR="00000000" w:rsidDel="00000000" w:rsidP="00000000" w:rsidRDefault="00000000" w:rsidRPr="00000000" w14:paraId="00000212">
            <w:pPr>
              <w:widowControl w:val="0"/>
              <w:spacing w:after="20" w:before="20" w:line="240" w:lineRule="auto"/>
              <w:ind w:left="72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213">
            <w:pPr>
              <w:widowControl w:val="0"/>
              <w:numPr>
                <w:ilvl w:val="0"/>
                <w:numId w:val="35"/>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Fisheries, Maritime and Energy</w:t>
            </w:r>
          </w:p>
          <w:p w:rsidR="00000000" w:rsidDel="00000000" w:rsidP="00000000" w:rsidRDefault="00000000" w:rsidRPr="00000000" w14:paraId="00000214">
            <w:pPr>
              <w:widowControl w:val="0"/>
              <w:spacing w:after="20" w:before="20" w:line="240" w:lineRule="auto"/>
              <w:ind w:left="720" w:firstLine="0"/>
              <w:rPr>
                <w:rFonts w:ascii="Arial" w:cs="Arial" w:eastAsia="Arial" w:hAnsi="Arial"/>
                <w:i w:val="1"/>
                <w:iCs w:val="1"/>
              </w:rPr>
            </w:pPr>
            <w:r w:rsidDel="00000000" w:rsidR="00000000" w:rsidRPr="00000000">
              <w:rPr>
                <w:rtl w:val="0"/>
              </w:rPr>
            </w:r>
          </w:p>
        </w:tc>
        <w:tc>
          <w:tcPr/>
          <w:p w:rsidR="00000000" w:rsidDel="00000000" w:rsidP="00000000" w:rsidRDefault="00000000" w:rsidRPr="00000000" w14:paraId="00000215">
            <w:pPr>
              <w:widowControl w:val="0"/>
              <w:numPr>
                <w:ilvl w:val="0"/>
                <w:numId w:val="17"/>
              </w:numPr>
              <w:spacing w:after="20" w:before="20" w:line="240" w:lineRule="auto"/>
              <w:ind w:left="360" w:right="215.80078125"/>
              <w:rPr>
                <w:rFonts w:ascii="Arial" w:cs="Arial" w:eastAsia="Arial" w:hAnsi="Arial"/>
              </w:rPr>
            </w:pPr>
            <w:r w:rsidDel="00000000" w:rsidR="00000000" w:rsidRPr="00000000">
              <w:rPr>
                <w:rFonts w:ascii="Arial" w:cs="Arial" w:eastAsia="Arial" w:hAnsi="Arial"/>
                <w:rtl w:val="0"/>
              </w:rPr>
              <w:t xml:space="preserve">Innovative financing (e.g., trust funds, PES, carbon financing)</w:t>
            </w:r>
          </w:p>
          <w:p w:rsidR="00000000" w:rsidDel="00000000" w:rsidP="00000000" w:rsidRDefault="00000000" w:rsidRPr="00000000" w14:paraId="00000216">
            <w:pPr>
              <w:widowControl w:val="0"/>
              <w:spacing w:after="20" w:before="20" w:line="240" w:lineRule="auto"/>
              <w:ind w:right="215.80078125"/>
              <w:rPr>
                <w:rFonts w:ascii="Arial" w:cs="Arial" w:eastAsia="Arial" w:hAnsi="Arial"/>
              </w:rPr>
            </w:pPr>
            <w:r w:rsidDel="00000000" w:rsidR="00000000" w:rsidRPr="00000000">
              <w:rPr>
                <w:rtl w:val="0"/>
              </w:rPr>
            </w:r>
          </w:p>
          <w:p w:rsidR="00000000" w:rsidDel="00000000" w:rsidP="00000000" w:rsidRDefault="00000000" w:rsidRPr="00000000" w14:paraId="00000217">
            <w:pPr>
              <w:widowControl w:val="0"/>
              <w:numPr>
                <w:ilvl w:val="0"/>
                <w:numId w:val="17"/>
              </w:numPr>
              <w:spacing w:after="20" w:before="20" w:line="240" w:lineRule="auto"/>
              <w:ind w:left="315" w:right="215.80078125" w:hanging="360"/>
              <w:rPr>
                <w:rFonts w:ascii="Arial" w:cs="Arial" w:eastAsia="Arial" w:hAnsi="Arial"/>
              </w:rPr>
            </w:pPr>
            <w:r w:rsidDel="00000000" w:rsidR="00000000" w:rsidRPr="00000000">
              <w:rPr>
                <w:rFonts w:ascii="Arial" w:cs="Arial" w:eastAsia="Arial" w:hAnsi="Arial"/>
                <w:rtl w:val="0"/>
              </w:rPr>
              <w:t xml:space="preserve">Private sector partnerships and investments</w:t>
            </w:r>
          </w:p>
          <w:p w:rsidR="00000000" w:rsidDel="00000000" w:rsidP="00000000" w:rsidRDefault="00000000" w:rsidRPr="00000000" w14:paraId="00000218">
            <w:pPr>
              <w:widowControl w:val="0"/>
              <w:spacing w:after="20" w:before="20" w:line="240" w:lineRule="auto"/>
              <w:ind w:left="1440" w:right="215.80078125" w:firstLine="0"/>
              <w:rPr>
                <w:rFonts w:ascii="Arial" w:cs="Arial" w:eastAsia="Arial" w:hAnsi="Arial"/>
              </w:rPr>
            </w:pPr>
            <w:r w:rsidDel="00000000" w:rsidR="00000000" w:rsidRPr="00000000">
              <w:rPr>
                <w:rtl w:val="0"/>
              </w:rPr>
            </w:r>
          </w:p>
          <w:p w:rsidR="00000000" w:rsidDel="00000000" w:rsidP="00000000" w:rsidRDefault="00000000" w:rsidRPr="00000000" w14:paraId="00000219">
            <w:pPr>
              <w:widowControl w:val="0"/>
              <w:spacing w:after="20" w:before="20" w:line="240" w:lineRule="auto"/>
              <w:ind w:left="1440" w:right="215.80078125" w:firstLine="0"/>
              <w:rPr>
                <w:rFonts w:ascii="Arial" w:cs="Arial" w:eastAsia="Arial" w:hAnsi="Arial"/>
              </w:rPr>
            </w:pPr>
            <w:r w:rsidDel="00000000" w:rsidR="00000000" w:rsidRPr="00000000">
              <w:rPr>
                <w:rtl w:val="0"/>
              </w:rPr>
            </w:r>
          </w:p>
          <w:p w:rsidR="00000000" w:rsidDel="00000000" w:rsidP="00000000" w:rsidRDefault="00000000" w:rsidRPr="00000000" w14:paraId="0000021A">
            <w:pPr>
              <w:widowControl w:val="0"/>
              <w:numPr>
                <w:ilvl w:val="0"/>
                <w:numId w:val="17"/>
              </w:numPr>
              <w:spacing w:after="20" w:before="20" w:line="240" w:lineRule="auto"/>
              <w:ind w:left="360" w:right="215.80078125"/>
              <w:rPr>
                <w:rFonts w:ascii="Arial" w:cs="Arial" w:eastAsia="Arial" w:hAnsi="Arial"/>
              </w:rPr>
            </w:pPr>
            <w:r w:rsidDel="00000000" w:rsidR="00000000" w:rsidRPr="00000000">
              <w:rPr>
                <w:rFonts w:ascii="Arial" w:cs="Arial" w:eastAsia="Arial" w:hAnsi="Arial"/>
                <w:rtl w:val="0"/>
              </w:rPr>
              <w:t xml:space="preserve">Financing mechanisms for long-term PA sustainability</w:t>
            </w:r>
          </w:p>
          <w:p w:rsidR="00000000" w:rsidDel="00000000" w:rsidP="00000000" w:rsidRDefault="00000000" w:rsidRPr="00000000" w14:paraId="0000021B">
            <w:pPr>
              <w:widowControl w:val="0"/>
              <w:spacing w:after="20" w:before="20" w:line="240" w:lineRule="auto"/>
              <w:ind w:right="215.80078125"/>
              <w:rPr>
                <w:rFonts w:ascii="Arial" w:cs="Arial" w:eastAsia="Arial" w:hAnsi="Arial"/>
              </w:rPr>
            </w:pPr>
            <w:r w:rsidDel="00000000" w:rsidR="00000000" w:rsidRPr="00000000">
              <w:rPr>
                <w:rtl w:val="0"/>
              </w:rPr>
            </w:r>
          </w:p>
        </w:tc>
      </w:tr>
    </w:tbl>
    <w:p w:rsidR="00000000" w:rsidDel="00000000" w:rsidP="00000000" w:rsidRDefault="00000000" w:rsidRPr="00000000" w14:paraId="0000021C">
      <w:pPr>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1D">
      <w:pPr>
        <w:spacing w:after="20" w:before="20" w:line="240" w:lineRule="auto"/>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Stream 3: AHP for People Empowerment</w:t>
      </w:r>
    </w:p>
    <w:p w:rsidR="00000000" w:rsidDel="00000000" w:rsidP="00000000" w:rsidRDefault="00000000" w:rsidRPr="00000000" w14:paraId="0000021E">
      <w:pPr>
        <w:widowControl w:val="0"/>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widowControl w:val="0"/>
        <w:spacing w:after="20" w:before="20" w:line="24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Promote inclusive governance structures by integrating traditional knowledge, fostering sustainable livelihoods and Biodiversity-Friendly Enterprises, and ensuring the active leadership of Women, Youth, Indigenous Peoples and Local Communities in PA and AHP management.</w:t>
      </w:r>
    </w:p>
    <w:p w:rsidR="00000000" w:rsidDel="00000000" w:rsidP="00000000" w:rsidRDefault="00000000" w:rsidRPr="00000000" w14:paraId="00000220">
      <w:pPr>
        <w:widowControl w:val="0"/>
        <w:spacing w:after="20" w:before="20" w:line="240" w:lineRule="auto"/>
        <w:jc w:val="both"/>
        <w:rPr>
          <w:rFonts w:ascii="Arial" w:cs="Arial" w:eastAsia="Arial" w:hAnsi="Arial"/>
          <w:sz w:val="23"/>
          <w:szCs w:val="23"/>
        </w:rPr>
      </w:pPr>
      <w:r w:rsidDel="00000000" w:rsidR="00000000" w:rsidRPr="00000000">
        <w:rPr>
          <w:rtl w:val="0"/>
        </w:rPr>
      </w:r>
    </w:p>
    <w:tbl>
      <w:tblPr>
        <w:tblStyle w:val="Table7"/>
        <w:tblpPr w:leftFromText="180" w:rightFromText="180" w:topFromText="180" w:bottomFromText="180" w:vertAnchor="text" w:horzAnchor="text" w:tblpX="0" w:tblpY="0"/>
        <w:tblW w:w="9270.0" w:type="dxa"/>
        <w:jc w:val="left"/>
        <w:tblInd w:w="656.819915771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135"/>
        <w:gridCol w:w="3045"/>
        <w:tblGridChange w:id="0">
          <w:tblGrid>
            <w:gridCol w:w="3090"/>
            <w:gridCol w:w="3135"/>
            <w:gridCol w:w="3045"/>
          </w:tblGrid>
        </w:tblGridChange>
      </w:tblGrid>
      <w:tr>
        <w:trPr>
          <w:cantSplit w:val="0"/>
          <w:trHeight w:val="2205" w:hRule="atLeast"/>
          <w:tblHeader w:val="0"/>
        </w:trPr>
        <w:tc>
          <w:tcPr/>
          <w:p w:rsidR="00000000" w:rsidDel="00000000" w:rsidP="00000000" w:rsidRDefault="00000000" w:rsidRPr="00000000" w14:paraId="00000221">
            <w:pPr>
              <w:widowControl w:val="0"/>
              <w:spacing w:after="20" w:before="20" w:line="240" w:lineRule="auto"/>
              <w:jc w:val="center"/>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Breakout Session A  </w:t>
            </w:r>
            <w:r w:rsidDel="00000000" w:rsidR="00000000" w:rsidRPr="00000000">
              <w:rPr>
                <w:rFonts w:ascii="Arial" w:cs="Arial" w:eastAsia="Arial" w:hAnsi="Arial"/>
                <w:b w:val="1"/>
                <w:bCs w:val="1"/>
                <w:i w:val="1"/>
                <w:iCs w:val="1"/>
                <w:rtl w:val="0"/>
              </w:rPr>
              <w:t xml:space="preserve">Governance and Social Marketing</w:t>
            </w:r>
          </w:p>
          <w:p w:rsidR="00000000" w:rsidDel="00000000" w:rsidP="00000000" w:rsidRDefault="00000000" w:rsidRPr="00000000" w14:paraId="00000222">
            <w:pPr>
              <w:widowControl w:val="0"/>
              <w:spacing w:after="20" w:before="20" w:line="240" w:lineRule="auto"/>
              <w:ind w:left="180" w:right="109.59991455078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23">
            <w:pPr>
              <w:widowControl w:val="0"/>
              <w:spacing w:after="20" w:before="20" w:line="240" w:lineRule="auto"/>
              <w:ind w:left="151.199951171875" w:right="109.59991455078125"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224">
            <w:pPr>
              <w:widowControl w:val="0"/>
              <w:spacing w:after="20" w:before="20" w:line="240" w:lineRule="auto"/>
              <w:ind w:left="180" w:right="109.59991455078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25">
            <w:pPr>
              <w:widowControl w:val="0"/>
              <w:spacing w:after="20" w:before="20" w:line="240" w:lineRule="auto"/>
              <w:ind w:left="227.79998779296875" w:right="172.2003173828125"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226">
            <w:pPr>
              <w:widowControl w:val="0"/>
              <w:spacing w:after="20" w:before="20" w:line="240" w:lineRule="auto"/>
              <w:ind w:left="227.79998779296875" w:right="172.2003173828125" w:firstLine="0"/>
              <w:rPr>
                <w:rFonts w:ascii="Arial" w:cs="Arial" w:eastAsia="Arial" w:hAnsi="Arial"/>
                <w:i w:val="1"/>
                <w:iCs w:val="1"/>
              </w:rPr>
            </w:pPr>
            <w:r w:rsidDel="00000000" w:rsidR="00000000" w:rsidRPr="00000000">
              <w:rPr>
                <w:rFonts w:ascii="Arial" w:cs="Arial" w:eastAsia="Arial" w:hAnsi="Arial"/>
                <w:i w:val="1"/>
                <w:iCs w:val="1"/>
                <w:rtl w:val="0"/>
              </w:rPr>
              <w:t xml:space="preserve">Forest Foundation Philippines</w:t>
            </w:r>
          </w:p>
        </w:tc>
        <w:tc>
          <w:tcPr/>
          <w:p w:rsidR="00000000" w:rsidDel="00000000" w:rsidP="00000000" w:rsidRDefault="00000000" w:rsidRPr="00000000" w14:paraId="00000227">
            <w:pPr>
              <w:widowControl w:val="0"/>
              <w:spacing w:after="20" w:before="20" w:line="24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Breakout Session B  </w:t>
            </w:r>
            <w:r w:rsidDel="00000000" w:rsidR="00000000" w:rsidRPr="00000000">
              <w:rPr>
                <w:rFonts w:ascii="Arial" w:cs="Arial" w:eastAsia="Arial" w:hAnsi="Arial"/>
                <w:b w:val="1"/>
                <w:bCs w:val="1"/>
                <w:i w:val="1"/>
                <w:iCs w:val="1"/>
                <w:rtl w:val="0"/>
              </w:rPr>
              <w:t xml:space="preserve">Harnessing</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i w:val="1"/>
                <w:iCs w:val="1"/>
                <w:highlight w:val="white"/>
                <w:rtl w:val="0"/>
              </w:rPr>
              <w:t xml:space="preserve">Indigenous and Traditional Knowledge</w:t>
            </w:r>
            <w:r w:rsidDel="00000000" w:rsidR="00000000" w:rsidRPr="00000000">
              <w:rPr>
                <w:rtl w:val="0"/>
              </w:rPr>
            </w:r>
          </w:p>
          <w:p w:rsidR="00000000" w:rsidDel="00000000" w:rsidP="00000000" w:rsidRDefault="00000000" w:rsidRPr="00000000" w14:paraId="00000228">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29">
            <w:pPr>
              <w:widowControl w:val="0"/>
              <w:spacing w:after="20" w:before="2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22A">
            <w:pPr>
              <w:widowControl w:val="0"/>
              <w:spacing w:after="20" w:before="20" w:line="24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2B">
            <w:pPr>
              <w:widowControl w:val="0"/>
              <w:spacing w:after="20" w:before="2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22C">
            <w:pPr>
              <w:widowControl w:val="0"/>
              <w:spacing w:after="20" w:before="2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Wildlife Conservation Society/IPBS</w:t>
            </w:r>
          </w:p>
        </w:tc>
        <w:tc>
          <w:tcPr/>
          <w:p w:rsidR="00000000" w:rsidDel="00000000" w:rsidP="00000000" w:rsidRDefault="00000000" w:rsidRPr="00000000" w14:paraId="0000022D">
            <w:pPr>
              <w:widowControl w:val="0"/>
              <w:spacing w:after="20" w:before="20" w:line="240" w:lineRule="auto"/>
              <w:jc w:val="center"/>
              <w:rPr>
                <w:rFonts w:ascii="Arial" w:cs="Arial" w:eastAsia="Arial" w:hAnsi="Arial"/>
                <w:i w:val="1"/>
                <w:iCs w:val="1"/>
              </w:rPr>
            </w:pPr>
            <w:r w:rsidDel="00000000" w:rsidR="00000000" w:rsidRPr="00000000">
              <w:rPr>
                <w:rFonts w:ascii="Arial" w:cs="Arial" w:eastAsia="Arial" w:hAnsi="Arial"/>
                <w:b w:val="1"/>
                <w:bCs w:val="1"/>
                <w:rtl w:val="0"/>
              </w:rPr>
              <w:t xml:space="preserve">Breakout Session C  </w:t>
            </w:r>
            <w:r w:rsidDel="00000000" w:rsidR="00000000" w:rsidRPr="00000000">
              <w:rPr>
                <w:rFonts w:ascii="Arial" w:cs="Arial" w:eastAsia="Arial" w:hAnsi="Arial"/>
                <w:b w:val="1"/>
                <w:bCs w:val="1"/>
                <w:i w:val="1"/>
                <w:iCs w:val="1"/>
                <w:rtl w:val="0"/>
              </w:rPr>
              <w:t xml:space="preserve">Inclusive Participation and Capacity Development</w:t>
            </w:r>
            <w:r w:rsidDel="00000000" w:rsidR="00000000" w:rsidRPr="00000000">
              <w:rPr>
                <w:rtl w:val="0"/>
              </w:rPr>
            </w:r>
          </w:p>
          <w:p w:rsidR="00000000" w:rsidDel="00000000" w:rsidP="00000000" w:rsidRDefault="00000000" w:rsidRPr="00000000" w14:paraId="0000022E">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2F">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Session Chair: </w:t>
            </w:r>
          </w:p>
          <w:p w:rsidR="00000000" w:rsidDel="00000000" w:rsidP="00000000" w:rsidRDefault="00000000" w:rsidRPr="00000000" w14:paraId="00000230">
            <w:pPr>
              <w:widowControl w:val="0"/>
              <w:spacing w:after="20" w:before="20" w:line="240" w:lineRule="auto"/>
              <w:ind w:left="167.9998779296875" w:right="149.200439453125"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231">
            <w:pPr>
              <w:widowControl w:val="0"/>
              <w:spacing w:after="20" w:before="20" w:line="240" w:lineRule="auto"/>
              <w:ind w:left="115.999755859375" w:right="285.1995849609375" w:firstLine="7.60009765625"/>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Co-organizer: </w:t>
            </w:r>
          </w:p>
          <w:p w:rsidR="00000000" w:rsidDel="00000000" w:rsidP="00000000" w:rsidRDefault="00000000" w:rsidRPr="00000000" w14:paraId="00000232">
            <w:pPr>
              <w:widowControl w:val="0"/>
              <w:spacing w:after="20" w:before="20" w:line="240" w:lineRule="auto"/>
              <w:ind w:left="115.999755859375" w:right="285.1995849609375" w:firstLine="7.60009765625"/>
              <w:rPr>
                <w:rFonts w:ascii="Arial" w:cs="Arial" w:eastAsia="Arial" w:hAnsi="Arial"/>
                <w:i w:val="1"/>
                <w:iCs w:val="1"/>
              </w:rPr>
            </w:pPr>
            <w:r w:rsidDel="00000000" w:rsidR="00000000" w:rsidRPr="00000000">
              <w:rPr>
                <w:rFonts w:ascii="Arial" w:cs="Arial" w:eastAsia="Arial" w:hAnsi="Arial"/>
                <w:i w:val="1"/>
                <w:iCs w:val="1"/>
                <w:rtl w:val="0"/>
              </w:rPr>
              <w:t xml:space="preserve">Hanns Seidel Foundation</w:t>
            </w:r>
          </w:p>
        </w:tc>
      </w:tr>
      <w:tr>
        <w:trPr>
          <w:cantSplit w:val="0"/>
          <w:trHeight w:val="1891.8998718261719" w:hRule="atLeast"/>
          <w:tblHeader w:val="0"/>
        </w:trPr>
        <w:tc>
          <w:tcPr/>
          <w:p w:rsidR="00000000" w:rsidDel="00000000" w:rsidP="00000000" w:rsidRDefault="00000000" w:rsidRPr="00000000" w14:paraId="00000233">
            <w:pPr>
              <w:widowControl w:val="0"/>
              <w:numPr>
                <w:ilvl w:val="0"/>
                <w:numId w:val="40"/>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The role of science, tradition and policy in strengthening PA governance frameworks </w:t>
            </w:r>
          </w:p>
          <w:p w:rsidR="00000000" w:rsidDel="00000000" w:rsidP="00000000" w:rsidRDefault="00000000" w:rsidRPr="00000000" w14:paraId="00000234">
            <w:pPr>
              <w:widowControl w:val="0"/>
              <w:spacing w:after="20" w:before="20" w:line="240" w:lineRule="auto"/>
              <w:ind w:left="360"/>
              <w:rPr>
                <w:rFonts w:ascii="Arial" w:cs="Arial" w:eastAsia="Arial" w:hAnsi="Arial"/>
              </w:rPr>
            </w:pPr>
            <w:r w:rsidDel="00000000" w:rsidR="00000000" w:rsidRPr="00000000">
              <w:rPr>
                <w:rtl w:val="0"/>
              </w:rPr>
            </w:r>
          </w:p>
          <w:p w:rsidR="00000000" w:rsidDel="00000000" w:rsidP="00000000" w:rsidRDefault="00000000" w:rsidRPr="00000000" w14:paraId="00000235">
            <w:pPr>
              <w:widowControl w:val="0"/>
              <w:numPr>
                <w:ilvl w:val="0"/>
                <w:numId w:val="40"/>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 Behavioral Change</w:t>
            </w:r>
          </w:p>
          <w:p w:rsidR="00000000" w:rsidDel="00000000" w:rsidP="00000000" w:rsidRDefault="00000000" w:rsidRPr="00000000" w14:paraId="00000236">
            <w:pPr>
              <w:widowControl w:val="0"/>
              <w:spacing w:after="20" w:before="2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7">
            <w:pPr>
              <w:widowControl w:val="0"/>
              <w:numPr>
                <w:ilvl w:val="0"/>
                <w:numId w:val="40"/>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Conservation thru creative arts [multimedia]</w:t>
            </w:r>
          </w:p>
          <w:p w:rsidR="00000000" w:rsidDel="00000000" w:rsidP="00000000" w:rsidRDefault="00000000" w:rsidRPr="00000000" w14:paraId="00000238">
            <w:pPr>
              <w:widowControl w:val="0"/>
              <w:spacing w:after="20" w:before="2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239">
            <w:pPr>
              <w:widowControl w:val="0"/>
              <w:numPr>
                <w:ilvl w:val="0"/>
                <w:numId w:val="44"/>
              </w:numPr>
              <w:spacing w:after="20" w:before="20" w:line="240" w:lineRule="auto"/>
              <w:ind w:left="350" w:hanging="360"/>
              <w:rPr>
                <w:rFonts w:ascii="Arial" w:cs="Arial" w:eastAsia="Arial" w:hAnsi="Arial"/>
                <w:highlight w:val="white"/>
              </w:rPr>
            </w:pPr>
            <w:r w:rsidDel="00000000" w:rsidR="00000000" w:rsidRPr="00000000">
              <w:rPr>
                <w:rFonts w:ascii="Arial" w:cs="Arial" w:eastAsia="Arial" w:hAnsi="Arial"/>
                <w:highlight w:val="white"/>
                <w:rtl w:val="0"/>
              </w:rPr>
              <w:t xml:space="preserve">Indigenous Peoples’ roles in conservation</w:t>
            </w:r>
          </w:p>
          <w:p w:rsidR="00000000" w:rsidDel="00000000" w:rsidP="00000000" w:rsidRDefault="00000000" w:rsidRPr="00000000" w14:paraId="0000023A">
            <w:pPr>
              <w:widowControl w:val="0"/>
              <w:spacing w:after="20" w:before="20" w:line="240" w:lineRule="auto"/>
              <w:ind w:left="144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23B">
            <w:pPr>
              <w:widowControl w:val="0"/>
              <w:spacing w:after="20" w:before="2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23C">
            <w:pPr>
              <w:widowControl w:val="0"/>
              <w:numPr>
                <w:ilvl w:val="0"/>
                <w:numId w:val="44"/>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Traditional ecological knowledge systems</w:t>
            </w:r>
          </w:p>
          <w:p w:rsidR="00000000" w:rsidDel="00000000" w:rsidP="00000000" w:rsidRDefault="00000000" w:rsidRPr="00000000" w14:paraId="0000023D">
            <w:pPr>
              <w:widowControl w:val="0"/>
              <w:spacing w:after="20" w:before="2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23E">
            <w:pPr>
              <w:widowControl w:val="0"/>
              <w:numPr>
                <w:ilvl w:val="0"/>
                <w:numId w:val="44"/>
              </w:numPr>
              <w:spacing w:after="20" w:before="20" w:line="240" w:lineRule="auto"/>
              <w:ind w:left="360"/>
              <w:rPr>
                <w:rFonts w:ascii="Arial" w:cs="Arial" w:eastAsia="Arial" w:hAnsi="Arial"/>
                <w:highlight w:val="white"/>
              </w:rPr>
            </w:pPr>
            <w:r w:rsidDel="00000000" w:rsidR="00000000" w:rsidRPr="00000000">
              <w:rPr>
                <w:rFonts w:ascii="Arial" w:cs="Arial" w:eastAsia="Arial" w:hAnsi="Arial"/>
                <w:highlight w:val="white"/>
                <w:rtl w:val="0"/>
              </w:rPr>
              <w:t xml:space="preserve">Co-management and community-led initiatives</w:t>
            </w:r>
            <w:r w:rsidDel="00000000" w:rsidR="00000000" w:rsidRPr="00000000">
              <w:rPr>
                <w:rtl w:val="0"/>
              </w:rPr>
            </w:r>
          </w:p>
        </w:tc>
        <w:tc>
          <w:tcPr/>
          <w:p w:rsidR="00000000" w:rsidDel="00000000" w:rsidP="00000000" w:rsidRDefault="00000000" w:rsidRPr="00000000" w14:paraId="0000023F">
            <w:pPr>
              <w:widowControl w:val="0"/>
              <w:numPr>
                <w:ilvl w:val="0"/>
                <w:numId w:val="46"/>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Engagement of women and youth in conservation</w:t>
            </w:r>
          </w:p>
          <w:p w:rsidR="00000000" w:rsidDel="00000000" w:rsidP="00000000" w:rsidRDefault="00000000" w:rsidRPr="00000000" w14:paraId="00000240">
            <w:pPr>
              <w:widowControl w:val="0"/>
              <w:spacing w:after="20" w:before="20"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241">
            <w:pPr>
              <w:widowControl w:val="0"/>
              <w:numPr>
                <w:ilvl w:val="0"/>
                <w:numId w:val="46"/>
              </w:numPr>
              <w:spacing w:after="20" w:before="20" w:line="240" w:lineRule="auto"/>
              <w:ind w:left="360"/>
              <w:rPr>
                <w:rFonts w:ascii="Arial" w:cs="Arial" w:eastAsia="Arial" w:hAnsi="Arial"/>
              </w:rPr>
            </w:pPr>
            <w:r w:rsidDel="00000000" w:rsidR="00000000" w:rsidRPr="00000000">
              <w:rPr>
                <w:rFonts w:ascii="Arial" w:cs="Arial" w:eastAsia="Arial" w:hAnsi="Arial"/>
                <w:rtl w:val="0"/>
              </w:rPr>
              <w:t xml:space="preserve">Enhanced stakeholders engagement thru citizen science</w:t>
            </w:r>
          </w:p>
          <w:p w:rsidR="00000000" w:rsidDel="00000000" w:rsidP="00000000" w:rsidRDefault="00000000" w:rsidRPr="00000000" w14:paraId="00000242">
            <w:pPr>
              <w:widowControl w:val="0"/>
              <w:spacing w:after="20" w:before="20" w:line="240" w:lineRule="auto"/>
              <w:rPr>
                <w:rFonts w:ascii="Arial" w:cs="Arial" w:eastAsia="Arial" w:hAnsi="Arial"/>
              </w:rPr>
            </w:pPr>
            <w:r w:rsidDel="00000000" w:rsidR="00000000" w:rsidRPr="00000000">
              <w:rPr>
                <w:rtl w:val="0"/>
              </w:rPr>
            </w:r>
          </w:p>
          <w:p w:rsidR="00000000" w:rsidDel="00000000" w:rsidP="00000000" w:rsidRDefault="00000000" w:rsidRPr="00000000" w14:paraId="00000243">
            <w:pPr>
              <w:widowControl w:val="0"/>
              <w:spacing w:after="20" w:before="20" w:line="240" w:lineRule="auto"/>
              <w:ind w:left="7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244">
      <w:pPr>
        <w:spacing w:after="20" w:before="20" w:line="240" w:lineRule="auto"/>
        <w:jc w:val="both"/>
        <w:rPr>
          <w:rFonts w:ascii="Arial" w:cs="Arial" w:eastAsia="Arial" w:hAnsi="Arial"/>
          <w:b w:val="1"/>
          <w:bCs w:val="1"/>
          <w:sz w:val="23"/>
          <w:szCs w:val="23"/>
          <w:u w:val="single"/>
        </w:rPr>
      </w:pPr>
      <w:r w:rsidDel="00000000" w:rsidR="00000000" w:rsidRPr="00000000">
        <w:rPr>
          <w:rtl w:val="0"/>
        </w:rPr>
      </w:r>
    </w:p>
    <w:p w:rsidR="00000000" w:rsidDel="00000000" w:rsidP="00000000" w:rsidRDefault="00000000" w:rsidRPr="00000000" w14:paraId="00000245">
      <w:pPr>
        <w:spacing w:after="20" w:before="20" w:line="240" w:lineRule="auto"/>
        <w:jc w:val="both"/>
        <w:rPr>
          <w:rFonts w:ascii="Arial" w:cs="Arial" w:eastAsia="Arial" w:hAnsi="Arial"/>
          <w:sz w:val="23"/>
          <w:szCs w:val="23"/>
        </w:rPr>
      </w:pPr>
      <w:r w:rsidDel="00000000" w:rsidR="00000000" w:rsidRPr="00000000">
        <w:rPr>
          <w:rFonts w:ascii="Arial" w:cs="Arial" w:eastAsia="Arial" w:hAnsi="Arial"/>
          <w:b w:val="1"/>
          <w:bCs w:val="1"/>
          <w:sz w:val="23"/>
          <w:szCs w:val="23"/>
          <w:u w:val="single"/>
          <w:rtl w:val="0"/>
        </w:rPr>
        <w:t xml:space="preserve">Back-to-back Activities and Side Events</w:t>
      </w:r>
      <w:r w:rsidDel="00000000" w:rsidR="00000000" w:rsidRPr="00000000">
        <w:rPr>
          <w:rtl w:val="0"/>
        </w:rPr>
      </w:r>
    </w:p>
    <w:p w:rsidR="00000000" w:rsidDel="00000000" w:rsidP="00000000" w:rsidRDefault="00000000" w:rsidRPr="00000000" w14:paraId="00000246">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7">
      <w:pPr>
        <w:widowControl w:val="0"/>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2nd ASEAN Green Initiative (AGI) Recognition Event and Forum on Ecosystem Restoration</w:t>
      </w:r>
    </w:p>
    <w:p w:rsidR="00000000" w:rsidDel="00000000" w:rsidP="00000000" w:rsidRDefault="00000000" w:rsidRPr="00000000" w14:paraId="00000248">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9">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2nd AGI Recognition Event and Forum on Ecosystem Restoration aims to recognise native tree planting initiatives across ASEAN, while also facilitating a substantive discussion to identify critical issues, challenges, opportunities, and recommended actions necessary for advancing forest rehabilitation and broader ecosystem restoration efforts at both national and regional scales. </w:t>
      </w:r>
    </w:p>
    <w:p w:rsidR="00000000" w:rsidDel="00000000" w:rsidP="00000000" w:rsidRDefault="00000000" w:rsidRPr="00000000" w14:paraId="0000024A">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B">
      <w:pPr>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Launch of AHP Regional Action Plan</w:t>
      </w:r>
      <w:r w:rsidDel="00000000" w:rsidR="00000000" w:rsidRPr="00000000">
        <w:rPr>
          <w:rtl w:val="0"/>
        </w:rPr>
      </w:r>
    </w:p>
    <w:p w:rsidR="00000000" w:rsidDel="00000000" w:rsidP="00000000" w:rsidRDefault="00000000" w:rsidRPr="00000000" w14:paraId="0000024C">
      <w:pPr>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D">
      <w:pPr>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Official launch of the AHP Regional Action Plan (AHP RAP) which provides standardised guidelines, procedures, and best practices for the designation, management, and monitoring of AHPs. Accompanying this is the comprehensive Regional Action Plan, outlining strategic priorities, collaborative activities, and measurable targets for the AHP Programme across the region over a defined period. </w:t>
      </w:r>
    </w:p>
    <w:p w:rsidR="00000000" w:rsidDel="00000000" w:rsidP="00000000" w:rsidRDefault="00000000" w:rsidRPr="00000000" w14:paraId="0000024E">
      <w:pPr>
        <w:widowControl w:val="0"/>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F">
      <w:pPr>
        <w:widowControl w:val="0"/>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Launch of Small Grants Program III</w:t>
      </w:r>
    </w:p>
    <w:p w:rsidR="00000000" w:rsidDel="00000000" w:rsidP="00000000" w:rsidRDefault="00000000" w:rsidRPr="00000000" w14:paraId="00000250">
      <w:pPr>
        <w:widowControl w:val="0"/>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51">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Aims to launch the Small Grants Programme III (SGP III). It will be important to note that In the Philippines has been included in the third iteration of the SGP. The Balinsasayao Twin Lakes Natural Park, a recent Philippine AHP, is one of the sites in the ASEAN for the implementation of SGP III. The Programme is being administered by the ACB alongside third-party implementers, including the German Development Bank, Kreditanstalt für Wiederaufbau (KfW).</w:t>
      </w:r>
    </w:p>
    <w:p w:rsidR="00000000" w:rsidDel="00000000" w:rsidP="00000000" w:rsidRDefault="00000000" w:rsidRPr="00000000" w14:paraId="00000252">
      <w:pPr>
        <w:widowControl w:val="0"/>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53">
      <w:pPr>
        <w:widowControl w:val="0"/>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Launch of Philippine AHP Network</w:t>
      </w:r>
    </w:p>
    <w:p w:rsidR="00000000" w:rsidDel="00000000" w:rsidP="00000000" w:rsidRDefault="00000000" w:rsidRPr="00000000" w14:paraId="00000254">
      <w:pPr>
        <w:widowControl w:val="0"/>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55">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establishment of the Philippine ASEAN Heritage Parks Network (PAN) will strengthen collaboration among Philippine ASEAN Heritage Parks (AHPs) by providing a national platform for coordination, knowledge exchange, peer learning, and collaborative action. The Network will promote the sharing of best practices, enhance monitoring and reporting, and support protected areas pursuing ASEAN Heritage Park designation.</w:t>
      </w:r>
    </w:p>
    <w:p w:rsidR="00000000" w:rsidDel="00000000" w:rsidP="00000000" w:rsidRDefault="00000000" w:rsidRPr="00000000" w14:paraId="00000256">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PAN will also strengthen the contribution of Philippine AHPs to the implementation of the Philippine Biodiversity Strategy and Action Plan (PBSAP), the Kunming-Montreal Global Biodiversity Framework (KMGBF), and other biodiversity commitments. Through science-based conservation, nature-based solutions, climate resilience, and inclusive governance, the Network will further position Philippine AHPs as models of excellence in biodiversity conservation and protected area management.</w:t>
      </w:r>
    </w:p>
    <w:p w:rsidR="00000000" w:rsidDel="00000000" w:rsidP="00000000" w:rsidRDefault="00000000" w:rsidRPr="00000000" w14:paraId="00000258">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9">
      <w:pPr>
        <w:widowControl w:val="0"/>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Ceremonial Signing of the Month of the Protected Areas (MOPA) Joint Endorsement</w:t>
      </w:r>
    </w:p>
    <w:p w:rsidR="00000000" w:rsidDel="00000000" w:rsidP="00000000" w:rsidRDefault="00000000" w:rsidRPr="00000000" w14:paraId="0000025A">
      <w:pPr>
        <w:widowControl w:val="0"/>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5B">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Month of the Protected Areas (MOPA) builds on the momentum of the 2026 Year of the Protected Areas (YOPA) campaign by institutionalizing an annual nationwide celebration to raise public awareness and support for protected areas. Led by the DENR in partnership with the Department of the Interior and Local Government (DILG) and the Department of Tourism (DOT), the initiative aims to promote biodiversity conservation, sustainable tourism, and stronger multistakeholder collaboration in protected area management. The ceremonial signing of the Joint Endorsement will exemplify the shared commitment of the three agencies to advancing the cause and strengthen inter-agency cooperation toward its institutionalization.</w:t>
      </w:r>
    </w:p>
    <w:p w:rsidR="00000000" w:rsidDel="00000000" w:rsidP="00000000" w:rsidRDefault="00000000" w:rsidRPr="00000000" w14:paraId="0000025C">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D">
      <w:pPr>
        <w:widowControl w:val="0"/>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5E">
      <w:pPr>
        <w:widowControl w:val="0"/>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Launch of the Biodiversity Finance Project under the Global Biodiversity Framework Fund</w:t>
      </w:r>
    </w:p>
    <w:p w:rsidR="00000000" w:rsidDel="00000000" w:rsidP="00000000" w:rsidRDefault="00000000" w:rsidRPr="00000000" w14:paraId="0000025F">
      <w:pPr>
        <w:widowControl w:val="0"/>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60">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The DENR BMB and UNDP initiated Phase II of the BIOFIN Project to build capacity and support various finance solutions. The project aims to increase public and private sector biodiversity investments and reduce financial flows with incidental environmental impacts to support the KMGBF-aligned Philippine Biodiversity Strategy and Action Plan (PBSAP) targets. The Project entitled "Philippines Biodiversity Financing Program", approved by the Global Environment Facility (GEF) under the first programming tranche of the Global Biodiversity Framework Fund (GBFF). It shall be implemented from July 2026 to July 2032. With the Project now entering its implementation phase, preparatory activities are currently underway, including the conduct of the National project launch and ceremonial signing.</w:t>
      </w:r>
    </w:p>
    <w:p w:rsidR="00000000" w:rsidDel="00000000" w:rsidP="00000000" w:rsidRDefault="00000000" w:rsidRPr="00000000" w14:paraId="00000261">
      <w:pPr>
        <w:widowControl w:val="0"/>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62">
      <w:pPr>
        <w:widowControl w:val="0"/>
        <w:numPr>
          <w:ilvl w:val="0"/>
          <w:numId w:val="22"/>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Side Events</w:t>
      </w:r>
    </w:p>
    <w:p w:rsidR="00000000" w:rsidDel="00000000" w:rsidP="00000000" w:rsidRDefault="00000000" w:rsidRPr="00000000" w14:paraId="00000263">
      <w:pPr>
        <w:widowControl w:val="0"/>
        <w:spacing w:after="20" w:before="20" w:line="240" w:lineRule="auto"/>
        <w:ind w:left="144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64">
      <w:pPr>
        <w:widowControl w:val="0"/>
        <w:numPr>
          <w:ilvl w:val="0"/>
          <w:numId w:val="9"/>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Ecosystem Restoration in the ASEAN</w:t>
      </w:r>
      <w:r w:rsidDel="00000000" w:rsidR="00000000" w:rsidRPr="00000000">
        <w:rPr>
          <w:rFonts w:ascii="Arial" w:cs="Arial" w:eastAsia="Arial" w:hAnsi="Arial"/>
          <w:sz w:val="23"/>
          <w:szCs w:val="23"/>
          <w:rtl w:val="0"/>
        </w:rPr>
        <w:t xml:space="preserve"> </w:t>
        <w:br w:type="textWrapping"/>
        <w:t xml:space="preserve">Aims to present ecosystem restoration efforts of the ACB in the region. It aims to highlight various restoration efforts, including the AHP Programme and its outcomes in the Philippines and the region. This is in keeping in tune with the theme of the Forum, it is worth noting that the AHP Programme  is one of ASEAN’s flagship programmes where the ACB is the Secretariat.</w:t>
      </w:r>
    </w:p>
    <w:p w:rsidR="00000000" w:rsidDel="00000000" w:rsidP="00000000" w:rsidRDefault="00000000" w:rsidRPr="00000000" w14:paraId="00000265">
      <w:pPr>
        <w:widowControl w:val="0"/>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widowControl w:val="0"/>
        <w:numPr>
          <w:ilvl w:val="0"/>
          <w:numId w:val="9"/>
        </w:numPr>
        <w:spacing w:after="20" w:before="20" w:line="240" w:lineRule="auto"/>
        <w:ind w:left="720" w:hanging="360"/>
        <w:jc w:val="both"/>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Workshop on AHP Programme Operations Manual </w:t>
      </w:r>
      <w:r w:rsidDel="00000000" w:rsidR="00000000" w:rsidRPr="00000000">
        <w:rPr>
          <w:rFonts w:ascii="Arial" w:cs="Arial" w:eastAsia="Arial" w:hAnsi="Arial"/>
          <w:sz w:val="23"/>
          <w:szCs w:val="23"/>
          <w:rtl w:val="0"/>
        </w:rPr>
        <w:br w:type="textWrapping"/>
        <w:t xml:space="preserve">In line with the official launch of the AHP RAP and the finalisation of the AHP Operations Manual (AHP Ops Manual); a  capacity enhancement workshop will be held for all AHP Managers and other relevant stakeholders in the region aim to provide guidance in order for participants to enhance their understanding and effectively implement the guidelines set in the AHP Programme Operations Manual in their respective AHPs and AMS.</w:t>
      </w:r>
    </w:p>
    <w:p w:rsidR="00000000" w:rsidDel="00000000" w:rsidP="00000000" w:rsidRDefault="00000000" w:rsidRPr="00000000" w14:paraId="00000267">
      <w:pPr>
        <w:widowControl w:val="0"/>
        <w:spacing w:after="20" w:before="2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8">
      <w:pPr>
        <w:widowControl w:val="0"/>
        <w:numPr>
          <w:ilvl w:val="0"/>
          <w:numId w:val="9"/>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Youth Empowerment Co-design Lab</w:t>
      </w:r>
    </w:p>
    <w:p w:rsidR="00000000" w:rsidDel="00000000" w:rsidP="00000000" w:rsidRDefault="00000000" w:rsidRPr="00000000" w14:paraId="00000269">
      <w:pPr>
        <w:widowControl w:val="0"/>
        <w:spacing w:after="20" w:before="20" w:line="240" w:lineRule="auto"/>
        <w:ind w:left="72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An intergenerational workshop that will bring together youth delegates, policymakers, ASEAN Heritage Park managers, conservation practitioners, and development partners to strengthen meaningful youth participation in biodiversity conservation and the management of ASEAN Heritage Parks. Using the World Café methodology, participants will engage in facilitated small-group discussions to exchange perspectives, identify opportunities for collaboration, and co-develop practical recommendations for advancing youth leadership and inclusive biodiversity governance within the ASEAN Heritage Parks Programme.</w:t>
      </w:r>
    </w:p>
    <w:p w:rsidR="00000000" w:rsidDel="00000000" w:rsidP="00000000" w:rsidRDefault="00000000" w:rsidRPr="00000000" w14:paraId="0000026A">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B">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C">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D">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E">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F">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1">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2">
      <w:pPr>
        <w:widowControl w:val="0"/>
        <w:spacing w:after="20" w:before="20" w:line="240" w:lineRule="auto"/>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3">
      <w:pPr>
        <w:spacing w:after="20" w:before="20" w:line="240" w:lineRule="auto"/>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74">
      <w:pPr>
        <w:numPr>
          <w:ilvl w:val="0"/>
          <w:numId w:val="41"/>
        </w:numPr>
        <w:spacing w:after="20" w:before="20" w:line="240" w:lineRule="auto"/>
        <w:ind w:left="720" w:hanging="36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Target Participants</w:t>
      </w:r>
    </w:p>
    <w:p w:rsidR="00000000" w:rsidDel="00000000" w:rsidP="00000000" w:rsidRDefault="00000000" w:rsidRPr="00000000" w14:paraId="00000275">
      <w:pPr>
        <w:spacing w:after="20" w:before="20" w:line="240" w:lineRule="auto"/>
        <w:ind w:left="720" w:firstLine="0"/>
        <w:jc w:val="both"/>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76">
      <w:pPr>
        <w:spacing w:after="20" w:before="20" w:line="240" w:lineRule="auto"/>
        <w:ind w:right="-45"/>
        <w:jc w:val="both"/>
        <w:rPr>
          <w:rFonts w:ascii="Arial" w:cs="Arial" w:eastAsia="Arial" w:hAnsi="Arial"/>
        </w:rPr>
      </w:pPr>
      <w:r w:rsidDel="00000000" w:rsidR="00000000" w:rsidRPr="00000000">
        <w:rPr>
          <w:rFonts w:ascii="Arial" w:cs="Arial" w:eastAsia="Arial" w:hAnsi="Arial"/>
          <w:rtl w:val="0"/>
        </w:rPr>
        <w:t xml:space="preserve">The AHP Forum will be attended by approximately 400 AHP managers and stakeholders from the eleven (11) ASEAN Member States, and key dialogue and development partners. The breakdown is as follows:</w:t>
      </w:r>
    </w:p>
    <w:p w:rsidR="00000000" w:rsidDel="00000000" w:rsidP="00000000" w:rsidRDefault="00000000" w:rsidRPr="00000000" w14:paraId="00000277">
      <w:pPr>
        <w:spacing w:after="20" w:before="20" w:line="240" w:lineRule="auto"/>
        <w:ind w:right="-45"/>
        <w:jc w:val="both"/>
        <w:rPr>
          <w:rFonts w:ascii="Arial" w:cs="Arial" w:eastAsia="Arial" w:hAnsi="Arial"/>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495"/>
        <w:gridCol w:w="4155"/>
        <w:gridCol w:w="765"/>
        <w:tblGridChange w:id="0">
          <w:tblGrid>
            <w:gridCol w:w="3525"/>
            <w:gridCol w:w="495"/>
            <w:gridCol w:w="4155"/>
            <w:gridCol w:w="765"/>
          </w:tblGrid>
        </w:tblGridChange>
      </w:tblGrid>
      <w:tr>
        <w:trPr>
          <w:cantSplit w:val="0"/>
          <w:trHeight w:val="420" w:hRule="atLeast"/>
          <w:tblHeader w:val="0"/>
        </w:trPr>
        <w:tc>
          <w:tcPr>
            <w:gridSpan w:val="2"/>
          </w:tcPr>
          <w:p w:rsidR="00000000" w:rsidDel="00000000" w:rsidP="00000000" w:rsidRDefault="00000000" w:rsidRPr="00000000" w14:paraId="0000027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INTERNATIONAL PARTICIPANTS</w:t>
            </w:r>
          </w:p>
        </w:tc>
        <w:tc>
          <w:tcPr>
            <w:gridSpan w:val="2"/>
          </w:tcPr>
          <w:p w:rsidR="00000000" w:rsidDel="00000000" w:rsidP="00000000" w:rsidRDefault="00000000" w:rsidRPr="00000000" w14:paraId="0000027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LOCAL PARTICIPANTS</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7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AWGNCB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7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7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AHP Managers and Staff (Host Country)</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7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28</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8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AHP Committee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Key AHP Stakeholders (Host Country)</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8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ACB Governing Board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Non AHPs (including RPs)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30</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8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AHP Managers and staff</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DENR REDs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18</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8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Key AHP stakeholders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55</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Youth Representative</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8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9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ACB Country Managers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Regional experts/resource persons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9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ASEAN Secretariat</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5">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NGAs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9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Regional experts/resource persons/ Heroes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15</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BMB Partners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25</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9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SAC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D">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9</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DENR Central Office</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9F">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A0">
            <w:pPr>
              <w:widowControl w:val="0"/>
              <w:spacing w:after="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Youth Representatives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1">
            <w:pPr>
              <w:widowControl w:val="0"/>
              <w:spacing w:after="0"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10</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Local Staff and Secretariat (Host Country/ BMB &amp; ACB)</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3">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48</w:t>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A4">
            <w:pPr>
              <w:widowControl w:val="0"/>
              <w:spacing w:after="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TSCC Members</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6">
            <w:pPr>
              <w:widowControl w:val="0"/>
              <w:spacing w:after="0" w:line="276" w:lineRule="auto"/>
              <w:rPr>
                <w:rFonts w:ascii="Arial" w:cs="Arial" w:eastAsia="Arial" w:hAnsi="Arial"/>
              </w:rPr>
            </w:pPr>
            <w:r w:rsidDel="00000000" w:rsidR="00000000" w:rsidRPr="00000000">
              <w:rPr>
                <w:rtl w:val="0"/>
              </w:rPr>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7">
            <w:pPr>
              <w:widowControl w:val="0"/>
              <w:spacing w:after="0" w:line="276" w:lineRule="auto"/>
              <w:jc w:val="center"/>
              <w:rPr>
                <w:rFonts w:ascii="Arial" w:cs="Arial" w:eastAsia="Arial" w:hAnsi="Arial"/>
              </w:rPr>
            </w:pPr>
            <w:r w:rsidDel="00000000" w:rsidR="00000000" w:rsidRPr="00000000">
              <w:rPr>
                <w:rtl w:val="0"/>
              </w:rPr>
            </w:r>
          </w:p>
        </w:tc>
      </w:tr>
      <w:tr>
        <w:trPr>
          <w:cantSplit w:val="0"/>
          <w:tblHeader w:val="0"/>
        </w:trPr>
        <w:tc>
          <w:tcPr>
            <w:shd w:fill="ffffff" w:val="clear"/>
            <w:tcMar>
              <w:top w:w="140.0" w:type="dxa"/>
              <w:left w:w="40.0" w:type="dxa"/>
              <w:bottom w:w="140.0" w:type="dxa"/>
              <w:right w:w="40.0" w:type="dxa"/>
            </w:tcMar>
            <w:vAlign w:val="center"/>
          </w:tcPr>
          <w:p w:rsidR="00000000" w:rsidDel="00000000" w:rsidP="00000000" w:rsidRDefault="00000000" w:rsidRPr="00000000" w14:paraId="000002A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TOTAL</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9">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187</w:t>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A">
            <w:pPr>
              <w:widowControl w:val="0"/>
              <w:spacing w:after="0" w:line="276" w:lineRule="auto"/>
              <w:rPr>
                <w:rFonts w:ascii="Arial" w:cs="Arial" w:eastAsia="Arial" w:hAnsi="Arial"/>
              </w:rPr>
            </w:pPr>
            <w:r w:rsidDel="00000000" w:rsidR="00000000" w:rsidRPr="00000000">
              <w:rPr>
                <w:rtl w:val="0"/>
              </w:rPr>
            </w:r>
          </w:p>
        </w:tc>
        <w:tc>
          <w:tcPr>
            <w:shd w:fill="ffffff" w:val="clear"/>
            <w:tcMar>
              <w:top w:w="140.0" w:type="dxa"/>
              <w:left w:w="40.0" w:type="dxa"/>
              <w:bottom w:w="140.0" w:type="dxa"/>
              <w:right w:w="40.0" w:type="dxa"/>
            </w:tcMar>
            <w:vAlign w:val="center"/>
          </w:tcPr>
          <w:p w:rsidR="00000000" w:rsidDel="00000000" w:rsidP="00000000" w:rsidRDefault="00000000" w:rsidRPr="00000000" w14:paraId="000002A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213</w:t>
            </w:r>
          </w:p>
        </w:tc>
      </w:tr>
    </w:tbl>
    <w:p w:rsidR="00000000" w:rsidDel="00000000" w:rsidP="00000000" w:rsidRDefault="00000000" w:rsidRPr="00000000" w14:paraId="000002AC">
      <w:pPr>
        <w:spacing w:after="20" w:before="20" w:line="240" w:lineRule="auto"/>
        <w:ind w:right="-45"/>
        <w:jc w:val="both"/>
        <w:rPr>
          <w:rFonts w:ascii="Arial" w:cs="Arial" w:eastAsia="Arial" w:hAnsi="Arial"/>
        </w:rPr>
      </w:pPr>
      <w:r w:rsidDel="00000000" w:rsidR="00000000" w:rsidRPr="00000000">
        <w:rPr>
          <w:rtl w:val="0"/>
        </w:rPr>
      </w:r>
    </w:p>
    <w:p w:rsidR="00000000" w:rsidDel="00000000" w:rsidP="00000000" w:rsidRDefault="00000000" w:rsidRPr="00000000" w14:paraId="000002AD">
      <w:pPr>
        <w:spacing w:after="20" w:before="20" w:line="240" w:lineRule="auto"/>
        <w:ind w:right="-45"/>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E">
      <w:pPr>
        <w:spacing w:after="20" w:before="20" w:line="240" w:lineRule="auto"/>
        <w:ind w:right="-45"/>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F">
      <w:pPr>
        <w:spacing w:after="20" w:before="20" w:line="240" w:lineRule="auto"/>
        <w:ind w:right="-45"/>
        <w:jc w:val="both"/>
        <w:rPr>
          <w:rFonts w:ascii="Arial" w:cs="Arial" w:eastAsia="Arial" w:hAnsi="Arial"/>
          <w:sz w:val="23"/>
          <w:szCs w:val="23"/>
        </w:rPr>
        <w:sectPr>
          <w:headerReference r:id="rId12" w:type="default"/>
          <w:headerReference r:id="rId13" w:type="first"/>
          <w:footerReference r:id="rId14" w:type="first"/>
          <w:type w:val="nextPage"/>
          <w:pgSz w:h="16838" w:w="11906" w:orient="portrait"/>
          <w:pgMar w:bottom="1440" w:top="1440" w:left="1440" w:right="1440" w:header="720" w:footer="1727.9999999999998"/>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sectPr>
          <w:headerReference r:id="rId15" w:type="default"/>
          <w:headerReference r:id="rId16" w:type="first"/>
          <w:footerReference r:id="rId17" w:type="first"/>
          <w:type w:val="nextPage"/>
          <w:pgSz w:h="16838" w:w="11906" w:orient="portrait"/>
          <w:pgMar w:bottom="1440" w:top="1440" w:left="1440" w:right="1440" w:header="720" w:footer="720"/>
          <w:pgNumType w:start="1"/>
        </w:sectPr>
      </w:pPr>
      <w:bookmarkStart w:colFirst="0" w:colLast="0" w:name="_os946cu9ft27"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Program</w:t>
      </w:r>
      <w:r w:rsidDel="00000000" w:rsidR="00000000" w:rsidRPr="00000000">
        <w:rPr>
          <w:rtl w:val="0"/>
        </w:rPr>
      </w:r>
    </w:p>
    <w:p w:rsidR="00000000" w:rsidDel="00000000" w:rsidP="00000000" w:rsidRDefault="00000000" w:rsidRPr="00000000" w14:paraId="000002B1">
      <w:pPr>
        <w:spacing w:after="20" w:before="20" w:line="240" w:lineRule="auto"/>
        <w:ind w:right="-46"/>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B2">
      <w:pPr>
        <w:spacing w:after="20" w:before="20" w:line="240" w:lineRule="auto"/>
        <w:ind w:right="-46"/>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ASEAN HERITAGE PARKS FORUM</w:t>
      </w:r>
    </w:p>
    <w:p w:rsidR="00000000" w:rsidDel="00000000" w:rsidP="00000000" w:rsidRDefault="00000000" w:rsidRPr="00000000" w14:paraId="000002B3">
      <w:pPr>
        <w:spacing w:after="20" w:before="20" w:line="240" w:lineRule="auto"/>
        <w:ind w:right="-46"/>
        <w:jc w:val="center"/>
        <w:rPr>
          <w:rFonts w:ascii="Cambria" w:cs="Cambria" w:eastAsia="Cambria" w:hAnsi="Cambria"/>
        </w:rPr>
      </w:pPr>
      <w:r w:rsidDel="00000000" w:rsidR="00000000" w:rsidRPr="00000000">
        <w:rPr>
          <w:rFonts w:ascii="Cambria" w:cs="Cambria" w:eastAsia="Cambria" w:hAnsi="Cambria"/>
          <w:rtl w:val="0"/>
        </w:rPr>
        <w:t xml:space="preserve">September 8-10, 2026</w:t>
      </w:r>
    </w:p>
    <w:p w:rsidR="00000000" w:rsidDel="00000000" w:rsidP="00000000" w:rsidRDefault="00000000" w:rsidRPr="00000000" w14:paraId="000002B4">
      <w:pPr>
        <w:spacing w:after="20" w:before="20" w:line="240" w:lineRule="auto"/>
        <w:ind w:right="-46"/>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Seda Vertis North, Quezon City</w:t>
      </w:r>
    </w:p>
    <w:p w:rsidR="00000000" w:rsidDel="00000000" w:rsidP="00000000" w:rsidRDefault="00000000" w:rsidRPr="00000000" w14:paraId="000002B5">
      <w:pPr>
        <w:spacing w:after="20" w:before="20" w:line="240" w:lineRule="auto"/>
        <w:ind w:right="-46"/>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2B6">
      <w:pPr>
        <w:spacing w:after="20" w:before="20" w:line="240" w:lineRule="auto"/>
        <w:ind w:right="-46"/>
        <w:jc w:val="cente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“Navigating a Sustainable Future for ASEAN Heritage Parks”</w:t>
      </w:r>
    </w:p>
    <w:p w:rsidR="00000000" w:rsidDel="00000000" w:rsidP="00000000" w:rsidRDefault="00000000" w:rsidRPr="00000000" w14:paraId="000002B7">
      <w:pPr>
        <w:spacing w:after="20" w:before="20" w:line="240" w:lineRule="auto"/>
        <w:ind w:right="-46"/>
        <w:jc w:val="center"/>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2B8">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PROVISIONAL  PROGRAM</w:t>
      </w:r>
    </w:p>
    <w:p w:rsidR="00000000" w:rsidDel="00000000" w:rsidP="00000000" w:rsidRDefault="00000000" w:rsidRPr="00000000" w14:paraId="000002B9">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BA">
      <w:pPr>
        <w:spacing w:after="0" w:line="240" w:lineRule="auto"/>
        <w:rPr>
          <w:rFonts w:ascii="Cambria" w:cs="Cambria" w:eastAsia="Cambria" w:hAnsi="Cambria"/>
          <w:b w:val="1"/>
          <w:bCs w:val="1"/>
        </w:rPr>
      </w:pPr>
      <w:r w:rsidDel="00000000" w:rsidR="00000000" w:rsidRPr="00000000">
        <w:rPr>
          <w:rtl w:val="0"/>
        </w:rPr>
      </w:r>
    </w:p>
    <w:tbl>
      <w:tblPr>
        <w:tblStyle w:val="Table9"/>
        <w:tblpPr w:leftFromText="180" w:rightFromText="180" w:topFromText="0" w:bottomFromText="0" w:vertAnchor="text" w:horzAnchor="text" w:tblpX="-504" w:tblpY="0"/>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2565"/>
        <w:gridCol w:w="5595"/>
        <w:tblGridChange w:id="0">
          <w:tblGrid>
            <w:gridCol w:w="2010"/>
            <w:gridCol w:w="2565"/>
            <w:gridCol w:w="5595"/>
          </w:tblGrid>
        </w:tblGridChange>
      </w:tblGrid>
      <w:tr>
        <w:trPr>
          <w:cantSplit w:val="0"/>
          <w:trHeight w:val="545.9199218749998" w:hRule="atLeast"/>
          <w:tblHeader w:val="0"/>
        </w:trPr>
        <w:tc>
          <w:tcPr>
            <w:shd w:fill="f4cccc"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BB">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TIME</w:t>
            </w:r>
          </w:p>
        </w:tc>
        <w:tc>
          <w:tcPr>
            <w:shd w:fill="f4cccc"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BC">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ACTIVITIES</w:t>
            </w:r>
          </w:p>
        </w:tc>
        <w:tc>
          <w:tcPr>
            <w:shd w:fill="f4cccc"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BD">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RESOURCE PERSON</w:t>
            </w:r>
          </w:p>
        </w:tc>
      </w:tr>
      <w:tr>
        <w:trPr>
          <w:cantSplit w:val="0"/>
          <w:trHeight w:val="101" w:hRule="atLeast"/>
          <w:tblHeader w:val="0"/>
        </w:trPr>
        <w:tc>
          <w:tcPr>
            <w:gridSpan w:val="3"/>
            <w:shd w:fill="d9e2f3"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B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DAY 0 - Sept. 7, 2026 - Arrival of Participants and Registration</w:t>
            </w:r>
          </w:p>
        </w:tc>
      </w:tr>
      <w:tr>
        <w:trPr>
          <w:cantSplit w:val="0"/>
          <w:trHeight w:val="287.919921875" w:hRule="atLeast"/>
          <w:tblHeader w:val="0"/>
        </w:trPr>
        <w:tc>
          <w:tcPr>
            <w:gridSpan w:val="3"/>
            <w:shd w:fill="d9e2f3"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C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DAY 1 - Sept. 8, 2026</w:t>
            </w:r>
          </w:p>
        </w:tc>
      </w:tr>
      <w:tr>
        <w:trPr>
          <w:cantSplit w:val="0"/>
          <w:trHeight w:val="282"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C4">
            <w:pPr>
              <w:tabs>
                <w:tab w:val="left" w:leader="none" w:pos="1314"/>
              </w:tabs>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8:00 AM-9:00 AM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2C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Registration and Arrival of Guests </w:t>
            </w:r>
          </w:p>
        </w:tc>
      </w:tr>
      <w:tr>
        <w:trPr>
          <w:cantSplit w:val="0"/>
          <w:trHeight w:val="31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C7">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9:00 AM-9:15 AM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2C8">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Invocation and National Anthem</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CA">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9:15 AM-9:25 AM</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C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Welcome Remarks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C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Hon. Maria Josefina Belmonte</w:t>
            </w:r>
          </w:p>
          <w:p w:rsidR="00000000" w:rsidDel="00000000" w:rsidP="00000000" w:rsidRDefault="00000000" w:rsidRPr="00000000" w14:paraId="000002CD">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Local Chief Executive, Quezon City</w:t>
            </w:r>
          </w:p>
          <w:p w:rsidR="00000000" w:rsidDel="00000000" w:rsidP="00000000" w:rsidRDefault="00000000" w:rsidRPr="00000000" w14:paraId="000002CE">
            <w:pPr>
              <w:spacing w:after="0" w:line="240" w:lineRule="auto"/>
              <w:rPr>
                <w:rFonts w:ascii="Cambria" w:cs="Cambria" w:eastAsia="Cambria" w:hAnsi="Cambria"/>
                <w:b w:val="1"/>
                <w:bCs w:val="1"/>
              </w:rPr>
            </w:pPr>
            <w:r w:rsidDel="00000000" w:rsidR="00000000" w:rsidRPr="00000000">
              <w:rPr>
                <w:rtl w:val="0"/>
              </w:rPr>
            </w:r>
          </w:p>
        </w:tc>
      </w:tr>
      <w:tr>
        <w:trPr>
          <w:cantSplit w:val="0"/>
          <w:trHeight w:val="383.75976562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CF">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9:25 AM -10:00 AM</w:t>
            </w:r>
          </w:p>
          <w:p w:rsidR="00000000" w:rsidDel="00000000" w:rsidP="00000000" w:rsidRDefault="00000000" w:rsidRPr="00000000" w14:paraId="000002D0">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D1">
            <w:pPr>
              <w:tabs>
                <w:tab w:val="right" w:leader="none" w:pos="1197"/>
              </w:tabs>
              <w:spacing w:after="0" w:line="240" w:lineRule="auto"/>
              <w:ind w:right="-66"/>
              <w:rPr>
                <w:rFonts w:ascii="Cambria" w:cs="Cambria" w:eastAsia="Cambria" w:hAnsi="Cambria"/>
              </w:rPr>
            </w:pPr>
            <w:r w:rsidDel="00000000" w:rsidR="00000000" w:rsidRPr="00000000">
              <w:rPr>
                <w:rtl w:val="0"/>
              </w:rPr>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D2">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Opening Message</w:t>
            </w:r>
          </w:p>
          <w:p w:rsidR="00000000" w:rsidDel="00000000" w:rsidP="00000000" w:rsidRDefault="00000000" w:rsidRPr="00000000" w14:paraId="000002D3">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4">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5">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6">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Opening Message and Introduction of Keynote Speaker</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D8">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Dr. Jerome Montemayor</w:t>
            </w:r>
          </w:p>
          <w:p w:rsidR="00000000" w:rsidDel="00000000" w:rsidP="00000000" w:rsidRDefault="00000000" w:rsidRPr="00000000" w14:paraId="000002D9">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Executive Director, ACB</w:t>
            </w:r>
          </w:p>
          <w:p w:rsidR="00000000" w:rsidDel="00000000" w:rsidP="00000000" w:rsidRDefault="00000000" w:rsidRPr="00000000" w14:paraId="000002DA">
            <w:pPr>
              <w:spacing w:after="0" w:line="240" w:lineRule="auto"/>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2D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DSG San Lwin</w:t>
            </w:r>
          </w:p>
          <w:p w:rsidR="00000000" w:rsidDel="00000000" w:rsidP="00000000" w:rsidRDefault="00000000" w:rsidRPr="00000000" w14:paraId="000002DC">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Deputy Secretary-General for ASEAN Socio-Cultural Community </w:t>
            </w:r>
          </w:p>
          <w:p w:rsidR="00000000" w:rsidDel="00000000" w:rsidP="00000000" w:rsidRDefault="00000000" w:rsidRPr="00000000" w14:paraId="000002DD">
            <w:pPr>
              <w:spacing w:after="0" w:line="240" w:lineRule="auto"/>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2D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Atty. Ernesto D. Adobo</w:t>
            </w:r>
          </w:p>
          <w:p w:rsidR="00000000" w:rsidDel="00000000" w:rsidP="00000000" w:rsidRDefault="00000000" w:rsidRPr="00000000" w14:paraId="000002DF">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Undersecretary for Legal, Organizational Transformation </w:t>
            </w:r>
          </w:p>
          <w:p w:rsidR="00000000" w:rsidDel="00000000" w:rsidP="00000000" w:rsidRDefault="00000000" w:rsidRPr="00000000" w14:paraId="000002E0">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and Human Resources, DENR</w:t>
            </w:r>
          </w:p>
        </w:tc>
      </w:tr>
      <w:tr>
        <w:trPr>
          <w:cantSplit w:val="0"/>
          <w:trHeight w:val="52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E1">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10:00 AM -10:20 AM</w:t>
            </w:r>
          </w:p>
          <w:p w:rsidR="00000000" w:rsidDel="00000000" w:rsidP="00000000" w:rsidRDefault="00000000" w:rsidRPr="00000000" w14:paraId="000002E2">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E3">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4">
            <w:pPr>
              <w:spacing w:after="0" w:line="240" w:lineRule="auto"/>
              <w:rPr>
                <w:rFonts w:ascii="Cambria" w:cs="Cambria" w:eastAsia="Cambria" w:hAnsi="Cambria"/>
                <w:b w:val="1"/>
                <w:bCs w:val="1"/>
              </w:rPr>
            </w:pPr>
            <w:bookmarkStart w:colFirst="0" w:colLast="0" w:name="_30j0zll" w:id="3"/>
            <w:bookmarkEnd w:id="3"/>
            <w:r w:rsidDel="00000000" w:rsidR="00000000" w:rsidRPr="00000000">
              <w:rPr>
                <w:rFonts w:ascii="Cambria" w:cs="Cambria" w:eastAsia="Cambria" w:hAnsi="Cambria"/>
                <w:b w:val="1"/>
                <w:bCs w:val="1"/>
                <w:rtl w:val="0"/>
              </w:rPr>
              <w:t xml:space="preserve">Keynote Message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Atty. Juan Miguel Cuna</w:t>
            </w:r>
          </w:p>
          <w:p w:rsidR="00000000" w:rsidDel="00000000" w:rsidP="00000000" w:rsidRDefault="00000000" w:rsidRPr="00000000" w14:paraId="000002E6">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DENR Secretary</w:t>
            </w:r>
          </w:p>
        </w:tc>
      </w:tr>
      <w:tr>
        <w:trPr>
          <w:cantSplit w:val="0"/>
          <w:trHeight w:val="570"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E7">
            <w:pPr>
              <w:widowControl w:val="0"/>
              <w:spacing w:after="0" w:line="276" w:lineRule="auto"/>
              <w:ind w:right="-66"/>
              <w:rPr>
                <w:rFonts w:ascii="Cambria" w:cs="Cambria" w:eastAsia="Cambria" w:hAnsi="Cambria"/>
              </w:rPr>
            </w:pPr>
            <w:r w:rsidDel="00000000" w:rsidR="00000000" w:rsidRPr="00000000">
              <w:rPr>
                <w:rFonts w:ascii="Cambria" w:cs="Cambria" w:eastAsia="Cambria" w:hAnsi="Cambria"/>
                <w:rtl w:val="0"/>
              </w:rPr>
              <w:t xml:space="preserve">10:20 AM-10:25 AM</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8">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Photo Opportunity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9">
            <w:pPr>
              <w:spacing w:after="0" w:line="240" w:lineRule="auto"/>
              <w:rPr>
                <w:rFonts w:ascii="Cambria" w:cs="Cambria" w:eastAsia="Cambria" w:hAnsi="Cambria"/>
                <w:i w:val="1"/>
                <w:iCs w:val="1"/>
                <w:sz w:val="20"/>
                <w:szCs w:val="20"/>
              </w:rPr>
            </w:pPr>
            <w:r w:rsidDel="00000000" w:rsidR="00000000" w:rsidRPr="00000000">
              <w:rPr>
                <w:rtl w:val="0"/>
              </w:rPr>
            </w:r>
          </w:p>
        </w:tc>
      </w:tr>
      <w:tr>
        <w:trPr>
          <w:cantSplit w:val="0"/>
          <w:trHeight w:val="37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EA">
            <w:pPr>
              <w:widowControl w:val="0"/>
              <w:spacing w:after="0" w:line="276" w:lineRule="auto"/>
              <w:ind w:right="-66"/>
              <w:rPr>
                <w:rFonts w:ascii="Cambria" w:cs="Cambria" w:eastAsia="Cambria" w:hAnsi="Cambria"/>
              </w:rPr>
            </w:pPr>
            <w:r w:rsidDel="00000000" w:rsidR="00000000" w:rsidRPr="00000000">
              <w:rPr>
                <w:rFonts w:ascii="Cambria" w:cs="Cambria" w:eastAsia="Cambria" w:hAnsi="Cambria"/>
                <w:rtl w:val="0"/>
              </w:rPr>
              <w:t xml:space="preserve">10:25 AM-10:40 AM</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Cultural Presentation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C">
            <w:pPr>
              <w:spacing w:after="0" w:line="240" w:lineRule="auto"/>
              <w:rPr>
                <w:rFonts w:ascii="Cambria" w:cs="Cambria" w:eastAsia="Cambria" w:hAnsi="Cambria"/>
              </w:rPr>
            </w:pPr>
            <w:r w:rsidDel="00000000" w:rsidR="00000000" w:rsidRPr="00000000">
              <w:rPr>
                <w:rtl w:val="0"/>
              </w:rPr>
            </w:r>
          </w:p>
        </w:tc>
      </w:tr>
      <w:tr>
        <w:trPr>
          <w:cantSplit w:val="0"/>
          <w:trHeight w:val="840"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ED">
            <w:pPr>
              <w:widowControl w:val="0"/>
              <w:spacing w:after="0" w:line="276" w:lineRule="auto"/>
              <w:ind w:right="-66"/>
              <w:rPr>
                <w:rFonts w:ascii="Cambria" w:cs="Cambria" w:eastAsia="Cambria" w:hAnsi="Cambria"/>
                <w:i w:val="1"/>
                <w:iCs w:val="1"/>
              </w:rPr>
            </w:pPr>
            <w:r w:rsidDel="00000000" w:rsidR="00000000" w:rsidRPr="00000000">
              <w:rPr>
                <w:rFonts w:ascii="Cambria" w:cs="Cambria" w:eastAsia="Cambria" w:hAnsi="Cambria"/>
                <w:rtl w:val="0"/>
              </w:rPr>
              <w:t xml:space="preserve">10:40 AM-11:00 AM</w:t>
            </w:r>
            <w:r w:rsidDel="00000000" w:rsidR="00000000" w:rsidRPr="00000000">
              <w:rPr>
                <w:rtl w:val="0"/>
              </w:rPr>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E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Setting the Tone </w:t>
            </w:r>
          </w:p>
          <w:p w:rsidR="00000000" w:rsidDel="00000000" w:rsidP="00000000" w:rsidRDefault="00000000" w:rsidRPr="00000000" w14:paraId="000002E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(Forum Rationale and Objectives)</w:t>
            </w:r>
          </w:p>
          <w:p w:rsidR="00000000" w:rsidDel="00000000" w:rsidP="00000000" w:rsidRDefault="00000000" w:rsidRPr="00000000" w14:paraId="000002F0">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F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Introduction of Forum Streams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2F2">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Atty. Felix S. Alicer</w:t>
            </w:r>
          </w:p>
          <w:p w:rsidR="00000000" w:rsidDel="00000000" w:rsidP="00000000" w:rsidRDefault="00000000" w:rsidRPr="00000000" w14:paraId="000002F3">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Assistant Secretary for Field Operations- Mindanao and</w:t>
            </w:r>
          </w:p>
          <w:p w:rsidR="00000000" w:rsidDel="00000000" w:rsidP="00000000" w:rsidRDefault="00000000" w:rsidRPr="00000000" w14:paraId="000002F4">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concurrent Director, BMB</w:t>
            </w:r>
          </w:p>
        </w:tc>
      </w:tr>
      <w:tr>
        <w:trPr>
          <w:cantSplit w:val="0"/>
          <w:trHeight w:val="511.8402576760889"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F5">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11:00 AM-11:15 AM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2F6">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Opening of the Exhibits   </w:t>
            </w:r>
          </w:p>
          <w:p w:rsidR="00000000" w:rsidDel="00000000" w:rsidP="00000000" w:rsidRDefault="00000000" w:rsidRPr="00000000" w14:paraId="000002F7">
            <w:pPr>
              <w:spacing w:after="0" w:line="240" w:lineRule="auto"/>
              <w:rPr>
                <w:rFonts w:ascii="Cambria" w:cs="Cambria" w:eastAsia="Cambria" w:hAnsi="Cambria"/>
                <w:b w:val="1"/>
                <w:bCs w:val="1"/>
              </w:rPr>
            </w:pPr>
            <w:r w:rsidDel="00000000" w:rsidR="00000000" w:rsidRPr="00000000">
              <w:rPr>
                <w:rFonts w:ascii="Cambria" w:cs="Cambria" w:eastAsia="Cambria" w:hAnsi="Cambria"/>
                <w:i w:val="1"/>
                <w:iCs w:val="1"/>
                <w:sz w:val="20"/>
                <w:szCs w:val="20"/>
                <w:rtl w:val="0"/>
              </w:rPr>
              <w:t xml:space="preserve">Venue: Lobby/Exhibit Area</w:t>
            </w:r>
            <w:r w:rsidDel="00000000" w:rsidR="00000000" w:rsidRPr="00000000">
              <w:rPr>
                <w:rtl w:val="0"/>
              </w:rPr>
            </w:r>
          </w:p>
        </w:tc>
      </w:tr>
      <w:tr>
        <w:trPr>
          <w:cantSplit w:val="0"/>
          <w:trHeight w:val="511.8402576760889"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F9">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11:30 AM-12:00 NN</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2FA">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Press Conference</w:t>
            </w:r>
          </w:p>
          <w:p w:rsidR="00000000" w:rsidDel="00000000" w:rsidP="00000000" w:rsidRDefault="00000000" w:rsidRPr="00000000" w14:paraId="000002F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Exhibits Viewing and Networking</w:t>
            </w:r>
          </w:p>
        </w:tc>
      </w:tr>
      <w:tr>
        <w:trPr>
          <w:cantSplit w:val="0"/>
          <w:trHeight w:val="511.8402576760889"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2FD">
            <w:pPr>
              <w:spacing w:after="0" w:line="240" w:lineRule="auto"/>
              <w:ind w:right="-66"/>
              <w:rPr>
                <w:rFonts w:ascii="Cambria" w:cs="Cambria" w:eastAsia="Cambria" w:hAnsi="Cambria"/>
              </w:rPr>
            </w:pPr>
            <w:r w:rsidDel="00000000" w:rsidR="00000000" w:rsidRPr="00000000">
              <w:rPr>
                <w:rFonts w:ascii="Cambria" w:cs="Cambria" w:eastAsia="Cambria" w:hAnsi="Cambria"/>
                <w:rtl w:val="0"/>
              </w:rPr>
              <w:t xml:space="preserve">12:00 NN-1:00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2FE">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Lunch Break</w:t>
            </w:r>
            <w:r w:rsidDel="00000000" w:rsidR="00000000" w:rsidRPr="00000000">
              <w:rPr>
                <w:rtl w:val="0"/>
              </w:rPr>
            </w:r>
          </w:p>
        </w:tc>
      </w:tr>
      <w:tr>
        <w:trPr>
          <w:cantSplit w:val="0"/>
          <w:trHeight w:val="357.2087247542945" w:hRule="atLeast"/>
          <w:tblHeader w:val="0"/>
        </w:trPr>
        <w:tc>
          <w:tcPr>
            <w:gridSpan w:val="3"/>
            <w:tcMar>
              <w:top w:w="57.599999999999994" w:type="dxa"/>
              <w:left w:w="57.599999999999994" w:type="dxa"/>
              <w:bottom w:w="57.599999999999994" w:type="dxa"/>
              <w:right w:w="57.599999999999994" w:type="dxa"/>
            </w:tcMar>
          </w:tcPr>
          <w:p w:rsidR="00000000" w:rsidDel="00000000" w:rsidP="00000000" w:rsidRDefault="00000000" w:rsidRPr="00000000" w14:paraId="00000300">
            <w:pPr>
              <w:spacing w:after="0" w:line="240" w:lineRule="auto"/>
              <w:rPr>
                <w:rFonts w:ascii="Cambria" w:cs="Cambria" w:eastAsia="Cambria" w:hAnsi="Cambria"/>
                <w:b w:val="1"/>
                <w:bCs w:val="1"/>
                <w:highlight w:val="yellow"/>
              </w:rPr>
            </w:pPr>
            <w:r w:rsidDel="00000000" w:rsidR="00000000" w:rsidRPr="00000000">
              <w:rPr>
                <w:rFonts w:ascii="Cambria" w:cs="Cambria" w:eastAsia="Cambria" w:hAnsi="Cambria"/>
                <w:b w:val="1"/>
                <w:bCs w:val="1"/>
                <w:rtl w:val="0"/>
              </w:rPr>
              <w:t xml:space="preserve">Forum Proper</w:t>
            </w:r>
            <w:r w:rsidDel="00000000" w:rsidR="00000000" w:rsidRPr="00000000">
              <w:rPr>
                <w:rtl w:val="0"/>
              </w:rPr>
            </w:r>
          </w:p>
        </w:tc>
      </w:tr>
      <w:tr>
        <w:trPr>
          <w:cantSplit w:val="0"/>
          <w:tblHeader w:val="0"/>
        </w:trPr>
        <w:tc>
          <w:tcPr>
            <w:tcBorders>
              <w:bottom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3">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1:00 PM-1:30 PM</w:t>
            </w:r>
          </w:p>
        </w:tc>
        <w:tc>
          <w:tcPr>
            <w:gridSpan w:val="2"/>
            <w:tcBorders>
              <w:bottom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4">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Exhibits Viewing and Networking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6">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1:30 PM-2:00 PM</w:t>
            </w:r>
          </w:p>
        </w:tc>
        <w:tc>
          <w:tcPr>
            <w:gridSpan w:val="2"/>
            <w:tcBorders>
              <w:top w:color="000000" w:space="0" w:sz="8" w:val="single"/>
              <w:left w:color="000000" w:space="0" w:sz="8" w:val="single"/>
              <w:bottom w:color="000000" w:space="0" w:sz="8" w:val="single"/>
              <w:right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Introduction of Thematic Sessions</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fff2cc" w:val="clear"/>
            <w:tcMar>
              <w:top w:w="57.599999999999994" w:type="dxa"/>
              <w:left w:w="57.599999999999994" w:type="dxa"/>
              <w:bottom w:w="57.599999999999994" w:type="dxa"/>
              <w:right w:w="57.599999999999994" w:type="dxa"/>
            </w:tcMar>
          </w:tcPr>
          <w:p w:rsidR="00000000" w:rsidDel="00000000" w:rsidP="00000000" w:rsidRDefault="00000000" w:rsidRPr="00000000" w14:paraId="00000309">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Stream 1: AHP as an Anchor for Resilience</w:t>
            </w:r>
            <w:r w:rsidDel="00000000" w:rsidR="00000000" w:rsidRPr="00000000">
              <w:rPr>
                <w:rtl w:val="0"/>
              </w:rPr>
            </w:r>
          </w:p>
        </w:tc>
      </w:tr>
      <w:tr>
        <w:trPr>
          <w:cantSplit w:val="0"/>
          <w:trHeight w:val="7369.999999999999" w:hRule="atLeast"/>
          <w:tblHeader w:val="0"/>
        </w:trPr>
        <w:tc>
          <w:tcPr>
            <w:tcBorders>
              <w:top w:color="000000" w:space="0" w:sz="8" w:val="single"/>
              <w:bottom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0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2:00 PM-5:00 PM</w:t>
            </w:r>
          </w:p>
          <w:p w:rsidR="00000000" w:rsidDel="00000000" w:rsidP="00000000" w:rsidRDefault="00000000" w:rsidRPr="00000000" w14:paraId="0000030D">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0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0F">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1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11">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1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13">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14">
            <w:pPr>
              <w:spacing w:after="0" w:line="240" w:lineRule="auto"/>
              <w:rPr>
                <w:rFonts w:ascii="Cambria" w:cs="Cambria" w:eastAsia="Cambria" w:hAnsi="Cambria"/>
              </w:rPr>
            </w:pPr>
            <w:r w:rsidDel="00000000" w:rsidR="00000000" w:rsidRPr="00000000">
              <w:rPr>
                <w:rtl w:val="0"/>
              </w:rPr>
            </w:r>
          </w:p>
        </w:tc>
        <w:tc>
          <w:tcPr>
            <w:gridSpan w:val="2"/>
            <w:tcBorders>
              <w:top w:color="000000" w:space="0" w:sz="8" w:val="single"/>
              <w:bottom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15">
            <w:pPr>
              <w:spacing w:after="0" w:line="240" w:lineRule="auto"/>
              <w:rPr>
                <w:rFonts w:ascii="Cambria" w:cs="Cambria" w:eastAsia="Cambria" w:hAnsi="Cambria"/>
              </w:rPr>
            </w:pPr>
            <w:r w:rsidDel="00000000" w:rsidR="00000000" w:rsidRPr="00000000">
              <w:rPr>
                <w:rtl w:val="0"/>
              </w:rPr>
            </w:r>
          </w:p>
          <w:tbl>
            <w:tblPr>
              <w:tblStyle w:val="Table10"/>
              <w:tblW w:w="7862.4" w:type="dxa"/>
              <w:jc w:val="left"/>
              <w:tblInd w:w="99.9999999999998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0.7999999999997"/>
              <w:gridCol w:w="2620.7999999999997"/>
              <w:gridCol w:w="2620.7999999999997"/>
              <w:tblGridChange w:id="0">
                <w:tblGrid>
                  <w:gridCol w:w="2620.7999999999997"/>
                  <w:gridCol w:w="2620.7999999999997"/>
                  <w:gridCol w:w="2620.7999999999997"/>
                </w:tblGrid>
              </w:tblGridChange>
            </w:tblGrid>
            <w:tr>
              <w:trPr>
                <w:cantSplit w:val="0"/>
                <w:trHeight w:val="1058.8359375000027" w:hRule="atLeast"/>
                <w:tblHeader w:val="1"/>
              </w:trPr>
              <w:tc>
                <w:tcPr>
                  <w:tcBorders>
                    <w:bottom w:color="000000" w:space="0" w:sz="0" w:val="nil"/>
                  </w:tcBorders>
                </w:tcPr>
                <w:p w:rsidR="00000000" w:rsidDel="00000000" w:rsidP="00000000" w:rsidRDefault="00000000" w:rsidRPr="00000000" w14:paraId="00000316">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tl w:val="0"/>
                    </w:rPr>
                    <w:t xml:space="preserve">Breakout Session A : </w:t>
                  </w:r>
                  <w:r w:rsidDel="00000000" w:rsidR="00000000" w:rsidRPr="00000000">
                    <w:rPr>
                      <w:rFonts w:ascii="Cambria" w:cs="Cambria" w:eastAsia="Cambria" w:hAnsi="Cambria"/>
                      <w:b w:val="1"/>
                      <w:bCs w:val="1"/>
                      <w:i w:val="1"/>
                      <w:iCs w:val="1"/>
                      <w:sz w:val="20"/>
                      <w:szCs w:val="20"/>
                      <w:rtl w:val="0"/>
                    </w:rPr>
                    <w:t xml:space="preserve">Ecosystem Restoration and Species Conservation </w:t>
                  </w:r>
                  <w:r w:rsidDel="00000000" w:rsidR="00000000" w:rsidRPr="00000000">
                    <w:rPr>
                      <w:rtl w:val="0"/>
                    </w:rPr>
                  </w:r>
                </w:p>
              </w:tc>
              <w:tc>
                <w:tcPr>
                  <w:tcBorders>
                    <w:bottom w:color="000000" w:space="0" w:sz="0" w:val="nil"/>
                  </w:tcBorders>
                </w:tcPr>
                <w:p w:rsidR="00000000" w:rsidDel="00000000" w:rsidP="00000000" w:rsidRDefault="00000000" w:rsidRPr="00000000" w14:paraId="00000317">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B: </w:t>
                  </w:r>
                </w:p>
                <w:p w:rsidR="00000000" w:rsidDel="00000000" w:rsidP="00000000" w:rsidRDefault="00000000" w:rsidRPr="00000000" w14:paraId="00000318">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Climate Resilience and Nature-Based Solutions (NbS) </w:t>
                  </w:r>
                </w:p>
                <w:p w:rsidR="00000000" w:rsidDel="00000000" w:rsidP="00000000" w:rsidRDefault="00000000" w:rsidRPr="00000000" w14:paraId="00000319">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31A">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C: </w:t>
                  </w:r>
                </w:p>
                <w:p w:rsidR="00000000" w:rsidDel="00000000" w:rsidP="00000000" w:rsidRDefault="00000000" w:rsidRPr="00000000" w14:paraId="0000031B">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Sustainable Financing and Private Sector Engagement  </w:t>
                  </w:r>
                  <w:r w:rsidDel="00000000" w:rsidR="00000000" w:rsidRPr="00000000">
                    <w:rPr>
                      <w:rtl w:val="0"/>
                    </w:rPr>
                  </w:r>
                </w:p>
              </w:tc>
            </w:tr>
            <w:tr>
              <w:trPr>
                <w:cantSplit w:val="0"/>
                <w:trHeight w:val="536.9999999999993" w:hRule="atLeast"/>
                <w:tblHeader w:val="1"/>
              </w:trPr>
              <w:tc>
                <w:tcPr>
                  <w:tcBorders>
                    <w:top w:color="000000" w:space="0" w:sz="0" w:val="nil"/>
                    <w:bottom w:color="000000" w:space="0" w:sz="0" w:val="nil"/>
                  </w:tcBorders>
                </w:tcPr>
                <w:p w:rsidR="00000000" w:rsidDel="00000000" w:rsidP="00000000" w:rsidRDefault="00000000" w:rsidRPr="00000000" w14:paraId="0000031C">
                  <w:pPr>
                    <w:spacing w:after="20" w:before="20" w:line="240" w:lineRule="auto"/>
                    <w:ind w:right="109.59991455078125"/>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tc>
              <w:tc>
                <w:tcPr>
                  <w:tcBorders>
                    <w:top w:color="000000" w:space="0" w:sz="0" w:val="nil"/>
                    <w:bottom w:color="000000" w:space="0" w:sz="0" w:val="nil"/>
                  </w:tcBorders>
                </w:tcPr>
                <w:p w:rsidR="00000000" w:rsidDel="00000000" w:rsidP="00000000" w:rsidRDefault="00000000" w:rsidRPr="00000000" w14:paraId="0000031D">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tc>
              <w:tc>
                <w:tcPr>
                  <w:tcBorders>
                    <w:top w:color="000000" w:space="0" w:sz="0" w:val="nil"/>
                    <w:bottom w:color="000000" w:space="0" w:sz="0" w:val="nil"/>
                  </w:tcBorders>
                </w:tcPr>
                <w:p w:rsidR="00000000" w:rsidDel="00000000" w:rsidP="00000000" w:rsidRDefault="00000000" w:rsidRPr="00000000" w14:paraId="0000031E">
                  <w:pPr>
                    <w:spacing w:after="20" w:before="20" w:line="240" w:lineRule="auto"/>
                    <w:ind w:right="149.200439453125"/>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r w:rsidDel="00000000" w:rsidR="00000000" w:rsidRPr="00000000">
                    <w:rPr>
                      <w:rFonts w:ascii="Cambria" w:cs="Cambria" w:eastAsia="Cambria" w:hAnsi="Cambria"/>
                      <w:i w:val="1"/>
                      <w:iCs w:val="1"/>
                      <w:sz w:val="20"/>
                      <w:szCs w:val="20"/>
                      <w:rtl w:val="0"/>
                    </w:rPr>
                    <w:t xml:space="preserve">RED Felix Mirasol</w:t>
                  </w:r>
                  <w:r w:rsidDel="00000000" w:rsidR="00000000" w:rsidRPr="00000000">
                    <w:rPr>
                      <w:rtl w:val="0"/>
                    </w:rPr>
                  </w:r>
                </w:p>
              </w:tc>
            </w:tr>
            <w:tr>
              <w:trPr>
                <w:cantSplit w:val="0"/>
                <w:trHeight w:val="827" w:hRule="atLeast"/>
                <w:tblHeader w:val="1"/>
              </w:trPr>
              <w:tc>
                <w:tcPr>
                  <w:tcBorders>
                    <w:top w:color="000000" w:space="0" w:sz="0" w:val="nil"/>
                  </w:tcBorders>
                </w:tcPr>
                <w:p w:rsidR="00000000" w:rsidDel="00000000" w:rsidP="00000000" w:rsidRDefault="00000000" w:rsidRPr="00000000" w14:paraId="0000031F">
                  <w:pPr>
                    <w:spacing w:after="20" w:before="20" w:line="240" w:lineRule="auto"/>
                    <w:ind w:right="172.2003173828125"/>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Haribon Foundation</w:t>
                  </w:r>
                  <w:r w:rsidDel="00000000" w:rsidR="00000000" w:rsidRPr="00000000">
                    <w:rPr>
                      <w:rtl w:val="0"/>
                    </w:rPr>
                  </w:r>
                </w:p>
              </w:tc>
              <w:tc>
                <w:tcPr>
                  <w:tcBorders>
                    <w:top w:color="000000" w:space="0" w:sz="0" w:val="nil"/>
                  </w:tcBorders>
                </w:tcPr>
                <w:p w:rsidR="00000000" w:rsidDel="00000000" w:rsidP="00000000" w:rsidRDefault="00000000" w:rsidRPr="00000000" w14:paraId="00000320">
                  <w:pPr>
                    <w:spacing w:after="20" w:before="20" w:line="240" w:lineRule="auto"/>
                    <w:ind w:right="-9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NbS Support Net</w:t>
                  </w:r>
                  <w:r w:rsidDel="00000000" w:rsidR="00000000" w:rsidRPr="00000000">
                    <w:rPr>
                      <w:rtl w:val="0"/>
                    </w:rPr>
                  </w:r>
                </w:p>
              </w:tc>
              <w:tc>
                <w:tcPr>
                  <w:tcBorders>
                    <w:top w:color="000000" w:space="0" w:sz="0" w:val="nil"/>
                  </w:tcBorders>
                </w:tcPr>
                <w:p w:rsidR="00000000" w:rsidDel="00000000" w:rsidP="00000000" w:rsidRDefault="00000000" w:rsidRPr="00000000" w14:paraId="00000321">
                  <w:pPr>
                    <w:spacing w:after="20" w:before="20" w:line="240" w:lineRule="auto"/>
                    <w:ind w:right="-9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Biodiversity Corridor Project, UNDP</w:t>
                  </w: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322">
                  <w:pPr>
                    <w:numPr>
                      <w:ilvl w:val="0"/>
                      <w:numId w:val="52"/>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Species conservation programs</w:t>
                  </w:r>
                </w:p>
              </w:tc>
              <w:tc>
                <w:tcPr>
                  <w:tcBorders>
                    <w:bottom w:color="000000" w:space="0" w:sz="0" w:val="nil"/>
                  </w:tcBorders>
                </w:tcPr>
                <w:p w:rsidR="00000000" w:rsidDel="00000000" w:rsidP="00000000" w:rsidRDefault="00000000" w:rsidRPr="00000000" w14:paraId="00000323">
                  <w:pPr>
                    <w:numPr>
                      <w:ilvl w:val="0"/>
                      <w:numId w:val="53"/>
                    </w:numPr>
                    <w:spacing w:after="20" w:before="20" w:line="240" w:lineRule="auto"/>
                    <w:ind w:left="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Biodiversity and Climate Nexus</w:t>
                  </w:r>
                </w:p>
              </w:tc>
              <w:tc>
                <w:tcPr>
                  <w:tcBorders>
                    <w:bottom w:color="000000" w:space="0" w:sz="0" w:val="nil"/>
                  </w:tcBorders>
                </w:tcPr>
                <w:p w:rsidR="00000000" w:rsidDel="00000000" w:rsidP="00000000" w:rsidRDefault="00000000" w:rsidRPr="00000000" w14:paraId="00000324">
                  <w:pPr>
                    <w:numPr>
                      <w:ilvl w:val="0"/>
                      <w:numId w:val="20"/>
                    </w:numPr>
                    <w:spacing w:after="20" w:before="20" w:line="240" w:lineRule="auto"/>
                    <w:ind w:left="360" w:right="215.8007812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Biodiversity corridors and ecological networks</w:t>
                  </w:r>
                </w:p>
                <w:p w:rsidR="00000000" w:rsidDel="00000000" w:rsidP="00000000" w:rsidRDefault="00000000" w:rsidRPr="00000000" w14:paraId="00000325">
                  <w:pPr>
                    <w:spacing w:after="20" w:before="20" w:line="240" w:lineRule="auto"/>
                    <w:ind w:left="720" w:right="215.80078125" w:firstLine="0"/>
                    <w:rPr>
                      <w:rFonts w:ascii="Cambria" w:cs="Cambria" w:eastAsia="Cambria" w:hAnsi="Cambria"/>
                      <w:sz w:val="20"/>
                      <w:szCs w:val="20"/>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326">
                  <w:pPr>
                    <w:numPr>
                      <w:ilvl w:val="0"/>
                      <w:numId w:val="52"/>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Invasive Alien Species</w:t>
                  </w:r>
                </w:p>
              </w:tc>
              <w:tc>
                <w:tcPr>
                  <w:tcBorders>
                    <w:top w:color="000000" w:space="0" w:sz="0" w:val="nil"/>
                    <w:bottom w:color="000000" w:space="0" w:sz="0" w:val="nil"/>
                  </w:tcBorders>
                </w:tcPr>
                <w:p w:rsidR="00000000" w:rsidDel="00000000" w:rsidP="00000000" w:rsidRDefault="00000000" w:rsidRPr="00000000" w14:paraId="00000327">
                  <w:pPr>
                    <w:numPr>
                      <w:ilvl w:val="0"/>
                      <w:numId w:val="53"/>
                    </w:numPr>
                    <w:spacing w:after="20" w:before="20" w:line="240" w:lineRule="auto"/>
                    <w:ind w:left="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NbS for climate adaptation and mitigation</w:t>
                  </w:r>
                </w:p>
              </w:tc>
              <w:tc>
                <w:tcPr>
                  <w:tcBorders>
                    <w:top w:color="000000" w:space="0" w:sz="0" w:val="nil"/>
                    <w:bottom w:color="000000" w:space="0" w:sz="0" w:val="nil"/>
                  </w:tcBorders>
                </w:tcPr>
                <w:p w:rsidR="00000000" w:rsidDel="00000000" w:rsidP="00000000" w:rsidRDefault="00000000" w:rsidRPr="00000000" w14:paraId="00000328">
                  <w:pPr>
                    <w:numPr>
                      <w:ilvl w:val="0"/>
                      <w:numId w:val="20"/>
                    </w:numPr>
                    <w:spacing w:after="20" w:before="20" w:line="240" w:lineRule="auto"/>
                    <w:ind w:left="360" w:right="215.8007812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Landscape and Seascape Conservation Approaches</w:t>
                  </w:r>
                </w:p>
                <w:p w:rsidR="00000000" w:rsidDel="00000000" w:rsidP="00000000" w:rsidRDefault="00000000" w:rsidRPr="00000000" w14:paraId="00000329">
                  <w:pPr>
                    <w:spacing w:after="20" w:before="20" w:line="240" w:lineRule="auto"/>
                    <w:ind w:left="720" w:right="215.80078125" w:firstLine="0"/>
                    <w:rPr>
                      <w:rFonts w:ascii="Cambria" w:cs="Cambria" w:eastAsia="Cambria" w:hAnsi="Cambria"/>
                      <w:sz w:val="20"/>
                      <w:szCs w:val="20"/>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32A">
                  <w:pPr>
                    <w:numPr>
                      <w:ilvl w:val="0"/>
                      <w:numId w:val="52"/>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Lessons from ASEAN restoration initiatives</w:t>
                  </w:r>
                </w:p>
              </w:tc>
              <w:tc>
                <w:tcPr>
                  <w:tcBorders>
                    <w:top w:color="000000" w:space="0" w:sz="0" w:val="nil"/>
                    <w:bottom w:color="000000" w:space="0" w:sz="0" w:val="nil"/>
                  </w:tcBorders>
                </w:tcPr>
                <w:p w:rsidR="00000000" w:rsidDel="00000000" w:rsidP="00000000" w:rsidRDefault="00000000" w:rsidRPr="00000000" w14:paraId="0000032B">
                  <w:pPr>
                    <w:spacing w:after="20" w:before="20" w:line="240" w:lineRule="auto"/>
                    <w:ind w:left="360"/>
                    <w:rPr>
                      <w:rFonts w:ascii="Cambria" w:cs="Cambria" w:eastAsia="Cambria" w:hAnsi="Cambria"/>
                      <w:sz w:val="20"/>
                      <w:szCs w:val="20"/>
                      <w:highlight w:val="whit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2C">
                  <w:pPr>
                    <w:numPr>
                      <w:ilvl w:val="0"/>
                      <w:numId w:val="20"/>
                    </w:numPr>
                    <w:spacing w:after="20" w:before="20" w:line="240" w:lineRule="auto"/>
                    <w:ind w:left="360" w:right="215.8007812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Other Effective Areas-based Conservation Measures initiatives</w:t>
                  </w:r>
                </w:p>
              </w:tc>
            </w:tr>
            <w:tr>
              <w:trPr>
                <w:cantSplit w:val="0"/>
                <w:tblHeader w:val="0"/>
              </w:trPr>
              <w:tc>
                <w:tcPr>
                  <w:tcBorders>
                    <w:top w:color="000000" w:space="0" w:sz="0" w:val="nil"/>
                  </w:tcBorders>
                </w:tcPr>
                <w:p w:rsidR="00000000" w:rsidDel="00000000" w:rsidP="00000000" w:rsidRDefault="00000000" w:rsidRPr="00000000" w14:paraId="0000032D">
                  <w:pPr>
                    <w:numPr>
                      <w:ilvl w:val="0"/>
                      <w:numId w:val="52"/>
                    </w:numPr>
                    <w:spacing w:after="20" w:before="20" w:line="240" w:lineRule="auto"/>
                    <w:ind w:left="360" w:right="215.8007812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Knowledge capture, storage, and sharing mechanisms in protected areas</w:t>
                  </w:r>
                </w:p>
              </w:tc>
              <w:tc>
                <w:tcPr>
                  <w:tcBorders>
                    <w:top w:color="000000" w:space="0" w:sz="0" w:val="nil"/>
                  </w:tcBorders>
                </w:tcPr>
                <w:p w:rsidR="00000000" w:rsidDel="00000000" w:rsidP="00000000" w:rsidRDefault="00000000" w:rsidRPr="00000000" w14:paraId="0000032E">
                  <w:pPr>
                    <w:spacing w:after="20" w:before="20" w:line="240" w:lineRule="auto"/>
                    <w:ind w:left="360"/>
                    <w:rPr>
                      <w:rFonts w:ascii="Cambria" w:cs="Cambria" w:eastAsia="Cambria" w:hAnsi="Cambria"/>
                      <w:sz w:val="20"/>
                      <w:szCs w:val="20"/>
                      <w:highlight w:val="white"/>
                    </w:rPr>
                  </w:pPr>
                  <w:r w:rsidDel="00000000" w:rsidR="00000000" w:rsidRPr="00000000">
                    <w:rPr>
                      <w:rtl w:val="0"/>
                    </w:rPr>
                  </w:r>
                </w:p>
              </w:tc>
              <w:tc>
                <w:tcPr>
                  <w:tcBorders>
                    <w:top w:color="000000" w:space="0" w:sz="0" w:val="nil"/>
                  </w:tcBorders>
                </w:tcPr>
                <w:p w:rsidR="00000000" w:rsidDel="00000000" w:rsidP="00000000" w:rsidRDefault="00000000" w:rsidRPr="00000000" w14:paraId="0000032F">
                  <w:pPr>
                    <w:spacing w:after="20" w:before="20" w:line="240" w:lineRule="auto"/>
                    <w:ind w:left="360"/>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30">
            <w:pPr>
              <w:spacing w:after="0" w:line="240" w:lineRule="auto"/>
              <w:rPr>
                <w:rFonts w:ascii="Cambria" w:cs="Cambria" w:eastAsia="Cambria" w:hAnsi="Cambria"/>
              </w:rPr>
            </w:pPr>
            <w:r w:rsidDel="00000000" w:rsidR="00000000" w:rsidRPr="00000000">
              <w:rPr>
                <w:rtl w:val="0"/>
              </w:rPr>
            </w:r>
          </w:p>
        </w:tc>
      </w:tr>
      <w:tr>
        <w:trPr>
          <w:cantSplit w:val="0"/>
          <w:trHeight w:val="667" w:hRule="atLeast"/>
          <w:tblHeader w:val="0"/>
        </w:trPr>
        <w:tc>
          <w:tcPr>
            <w:tcBorders>
              <w:top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3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6:30 PM-9:00 PM</w:t>
            </w:r>
          </w:p>
        </w:tc>
        <w:tc>
          <w:tcPr>
            <w:gridSpan w:val="2"/>
            <w:tcBorders>
              <w:top w:color="000000" w:space="0" w:sz="8"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333">
            <w:pPr>
              <w:spacing w:after="0" w:line="24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rtl w:val="0"/>
              </w:rPr>
              <w:t xml:space="preserve">Welcome Dinner and </w:t>
            </w:r>
            <w:r w:rsidDel="00000000" w:rsidR="00000000" w:rsidRPr="00000000">
              <w:rPr>
                <w:rFonts w:ascii="Cambria" w:cs="Cambria" w:eastAsia="Cambria" w:hAnsi="Cambria"/>
                <w:b w:val="1"/>
                <w:bCs w:val="1"/>
                <w:sz w:val="20"/>
                <w:szCs w:val="20"/>
                <w:rtl w:val="0"/>
              </w:rPr>
              <w:t xml:space="preserve">Launch of the following:</w:t>
            </w:r>
          </w:p>
          <w:p w:rsidR="00000000" w:rsidDel="00000000" w:rsidP="00000000" w:rsidRDefault="00000000" w:rsidRPr="00000000" w14:paraId="00000334">
            <w:pPr>
              <w:numPr>
                <w:ilvl w:val="0"/>
                <w:numId w:val="32"/>
              </w:numPr>
              <w:spacing w:after="20" w:before="2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AHP Regional Action Plan</w:t>
            </w:r>
          </w:p>
          <w:p w:rsidR="00000000" w:rsidDel="00000000" w:rsidP="00000000" w:rsidRDefault="00000000" w:rsidRPr="00000000" w14:paraId="00000335">
            <w:pPr>
              <w:numPr>
                <w:ilvl w:val="0"/>
                <w:numId w:val="32"/>
              </w:numPr>
              <w:spacing w:after="20" w:before="2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Philippine AHP Network</w:t>
            </w:r>
          </w:p>
          <w:p w:rsidR="00000000" w:rsidDel="00000000" w:rsidP="00000000" w:rsidRDefault="00000000" w:rsidRPr="00000000" w14:paraId="00000336">
            <w:pPr>
              <w:numPr>
                <w:ilvl w:val="0"/>
                <w:numId w:val="32"/>
              </w:numPr>
              <w:spacing w:after="20" w:before="2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Small Grants Program  III</w:t>
            </w:r>
          </w:p>
          <w:p w:rsidR="00000000" w:rsidDel="00000000" w:rsidP="00000000" w:rsidRDefault="00000000" w:rsidRPr="00000000" w14:paraId="00000337">
            <w:pPr>
              <w:numPr>
                <w:ilvl w:val="0"/>
                <w:numId w:val="32"/>
              </w:numPr>
              <w:spacing w:after="20" w:before="2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Philippines’ Biodiversity Finance Project under the Global Biodiversity Framework Fund</w:t>
            </w:r>
          </w:p>
          <w:p w:rsidR="00000000" w:rsidDel="00000000" w:rsidP="00000000" w:rsidRDefault="00000000" w:rsidRPr="00000000" w14:paraId="00000338">
            <w:pPr>
              <w:numPr>
                <w:ilvl w:val="0"/>
                <w:numId w:val="32"/>
              </w:numPr>
              <w:spacing w:after="20" w:before="20" w:line="240" w:lineRule="auto"/>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Month of the Protected Area</w:t>
            </w:r>
            <w:r w:rsidDel="00000000" w:rsidR="00000000" w:rsidRPr="00000000">
              <w:rPr>
                <w:rtl w:val="0"/>
              </w:rPr>
            </w:r>
          </w:p>
        </w:tc>
      </w:tr>
      <w:tr>
        <w:trPr>
          <w:cantSplit w:val="0"/>
          <w:tblHeader w:val="0"/>
        </w:trPr>
        <w:tc>
          <w:tcPr>
            <w:gridSpan w:val="3"/>
            <w:shd w:fill="cfe2f3" w:val="clear"/>
            <w:tcMar>
              <w:top w:w="57.599999999999994" w:type="dxa"/>
              <w:left w:w="57.599999999999994" w:type="dxa"/>
              <w:bottom w:w="57.599999999999994" w:type="dxa"/>
              <w:right w:w="57.599999999999994" w:type="dxa"/>
            </w:tcMar>
          </w:tcPr>
          <w:p w:rsidR="00000000" w:rsidDel="00000000" w:rsidP="00000000" w:rsidRDefault="00000000" w:rsidRPr="00000000" w14:paraId="0000033A">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DAY 2 - Sept. 9, 2026</w:t>
            </w:r>
            <w:r w:rsidDel="00000000" w:rsidR="00000000" w:rsidRPr="00000000">
              <w:rPr>
                <w:rtl w:val="0"/>
              </w:rPr>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3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8:00 AM-9:00 AM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3F">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rtl w:val="0"/>
              </w:rPr>
              <w:t xml:space="preserve">Exhibits Viewing and Networking</w:t>
            </w:r>
            <w:r w:rsidDel="00000000" w:rsidR="00000000" w:rsidRPr="00000000">
              <w:rPr>
                <w:rtl w:val="0"/>
              </w:rPr>
            </w:r>
          </w:p>
        </w:tc>
      </w:tr>
      <w:tr>
        <w:trPr>
          <w:cantSplit w:val="0"/>
          <w:trHeight w:val="140.83984374999997" w:hRule="atLeast"/>
          <w:tblHeader w:val="0"/>
        </w:trPr>
        <w:tc>
          <w:tcPr>
            <w:gridSpan w:val="3"/>
            <w:shd w:fill="fff2cc" w:val="clear"/>
            <w:tcMar>
              <w:top w:w="57.599999999999994" w:type="dxa"/>
              <w:left w:w="57.599999999999994" w:type="dxa"/>
              <w:bottom w:w="57.599999999999994" w:type="dxa"/>
              <w:right w:w="57.599999999999994" w:type="dxa"/>
            </w:tcMar>
          </w:tcPr>
          <w:p w:rsidR="00000000" w:rsidDel="00000000" w:rsidP="00000000" w:rsidRDefault="00000000" w:rsidRPr="00000000" w14:paraId="00000341">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Stream 2:  AHP as a Prosperity Corridor</w:t>
            </w:r>
          </w:p>
        </w:tc>
      </w:tr>
      <w:tr>
        <w:trPr>
          <w:cantSplit w:val="0"/>
          <w:trHeight w:val="38"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4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4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9:00 AM-12:00 NN</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46">
            <w:pPr>
              <w:spacing w:after="0" w:line="240" w:lineRule="auto"/>
              <w:rPr>
                <w:rFonts w:ascii="Cambria" w:cs="Cambria" w:eastAsia="Cambria" w:hAnsi="Cambria"/>
                <w:b w:val="1"/>
                <w:bCs w:val="1"/>
              </w:rPr>
            </w:pPr>
            <w:r w:rsidDel="00000000" w:rsidR="00000000" w:rsidRPr="00000000">
              <w:rPr>
                <w:rtl w:val="0"/>
              </w:rPr>
            </w:r>
          </w:p>
          <w:tbl>
            <w:tblPr>
              <w:tblStyle w:val="Table11"/>
              <w:tblW w:w="7862.4" w:type="dxa"/>
              <w:jc w:val="left"/>
              <w:tblInd w:w="72.00000000000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0.7999999999997"/>
              <w:gridCol w:w="2620.7999999999997"/>
              <w:gridCol w:w="2620.7999999999997"/>
              <w:tblGridChange w:id="0">
                <w:tblGrid>
                  <w:gridCol w:w="2620.7999999999997"/>
                  <w:gridCol w:w="2620.7999999999997"/>
                  <w:gridCol w:w="2620.7999999999997"/>
                </w:tblGrid>
              </w:tblGridChange>
            </w:tblGrid>
            <w:tr>
              <w:trPr>
                <w:cantSplit w:val="0"/>
                <w:trHeight w:val="1295.8906249999973" w:hRule="atLeast"/>
                <w:tblHeader w:val="0"/>
              </w:trPr>
              <w:tc>
                <w:tcPr>
                  <w:tcBorders>
                    <w:bottom w:color="000000" w:space="0" w:sz="0" w:val="nil"/>
                  </w:tcBorders>
                </w:tcPr>
                <w:p w:rsidR="00000000" w:rsidDel="00000000" w:rsidP="00000000" w:rsidRDefault="00000000" w:rsidRPr="00000000" w14:paraId="00000347">
                  <w:pPr>
                    <w:spacing w:after="0" w:before="20" w:line="240" w:lineRule="auto"/>
                    <w:ind w:left="9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A:  </w:t>
                  </w:r>
                </w:p>
                <w:p w:rsidR="00000000" w:rsidDel="00000000" w:rsidP="00000000" w:rsidRDefault="00000000" w:rsidRPr="00000000" w14:paraId="00000348">
                  <w:pPr>
                    <w:spacing w:after="0" w:before="20" w:line="240" w:lineRule="auto"/>
                    <w:ind w:left="90" w:firstLine="0"/>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Sustainable Tourism and Green Growth </w:t>
                  </w:r>
                  <w:r w:rsidDel="00000000" w:rsidR="00000000" w:rsidRPr="00000000">
                    <w:rPr>
                      <w:rtl w:val="0"/>
                    </w:rPr>
                  </w:r>
                </w:p>
              </w:tc>
              <w:tc>
                <w:tcPr>
                  <w:tcBorders>
                    <w:bottom w:color="000000" w:space="0" w:sz="0" w:val="nil"/>
                  </w:tcBorders>
                </w:tcPr>
                <w:p w:rsidR="00000000" w:rsidDel="00000000" w:rsidP="00000000" w:rsidRDefault="00000000" w:rsidRPr="00000000" w14:paraId="00000349">
                  <w:pPr>
                    <w:spacing w:after="0" w:before="20" w:line="240" w:lineRule="auto"/>
                    <w:ind w:left="90" w:firstLine="0"/>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B:  </w:t>
                  </w:r>
                </w:p>
                <w:p w:rsidR="00000000" w:rsidDel="00000000" w:rsidP="00000000" w:rsidRDefault="00000000" w:rsidRPr="00000000" w14:paraId="0000034A">
                  <w:pPr>
                    <w:spacing w:after="0" w:before="20" w:line="240" w:lineRule="auto"/>
                    <w:ind w:left="9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Natural Capital Accounting and Blue Economy</w:t>
                  </w:r>
                </w:p>
              </w:tc>
              <w:tc>
                <w:tcPr>
                  <w:tcBorders>
                    <w:bottom w:color="000000" w:space="0" w:sz="0" w:val="nil"/>
                  </w:tcBorders>
                </w:tcPr>
                <w:p w:rsidR="00000000" w:rsidDel="00000000" w:rsidP="00000000" w:rsidRDefault="00000000" w:rsidRPr="00000000" w14:paraId="0000034B">
                  <w:pPr>
                    <w:spacing w:after="0" w:before="20" w:line="240" w:lineRule="auto"/>
                    <w:ind w:left="90" w:firstLine="0"/>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tl w:val="0"/>
                    </w:rPr>
                    <w:t xml:space="preserve">Breakout Session C:  </w:t>
                  </w:r>
                  <w:r w:rsidDel="00000000" w:rsidR="00000000" w:rsidRPr="00000000">
                    <w:rPr>
                      <w:rFonts w:ascii="Cambria" w:cs="Cambria" w:eastAsia="Cambria" w:hAnsi="Cambria"/>
                      <w:b w:val="1"/>
                      <w:bCs w:val="1"/>
                      <w:i w:val="1"/>
                      <w:iCs w:val="1"/>
                      <w:sz w:val="20"/>
                      <w:szCs w:val="20"/>
                      <w:rtl w:val="0"/>
                    </w:rPr>
                    <w:t xml:space="preserve">Sustainable Financing and Private Sector Engagement </w:t>
                  </w: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34C">
                  <w:pPr>
                    <w:spacing w:after="20" w:before="20" w:line="240" w:lineRule="auto"/>
                    <w:ind w:left="90" w:right="109.59991455078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r w:rsidDel="00000000" w:rsidR="00000000" w:rsidRPr="00000000">
                    <w:rPr>
                      <w:rFonts w:ascii="Cambria" w:cs="Cambria" w:eastAsia="Cambria" w:hAnsi="Cambria"/>
                      <w:i w:val="1"/>
                      <w:iCs w:val="1"/>
                      <w:sz w:val="20"/>
                      <w:szCs w:val="20"/>
                      <w:rtl w:val="0"/>
                    </w:rPr>
                    <w:t xml:space="preserve">AHP Committee - Thailand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D">
                  <w:pPr>
                    <w:spacing w:after="20" w:before="20" w:line="240" w:lineRule="auto"/>
                    <w:ind w:left="9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tc>
              <w:tc>
                <w:tcPr>
                  <w:tcBorders>
                    <w:top w:color="000000" w:space="0" w:sz="0" w:val="nil"/>
                    <w:bottom w:color="000000" w:space="0" w:sz="0" w:val="nil"/>
                  </w:tcBorders>
                </w:tcPr>
                <w:p w:rsidR="00000000" w:rsidDel="00000000" w:rsidP="00000000" w:rsidRDefault="00000000" w:rsidRPr="00000000" w14:paraId="0000034E">
                  <w:pPr>
                    <w:spacing w:after="20" w:before="20" w:line="240" w:lineRule="auto"/>
                    <w:ind w:left="90" w:right="149.200439453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tc>
            </w:tr>
            <w:tr>
              <w:trPr>
                <w:cantSplit w:val="0"/>
                <w:tblHeader w:val="0"/>
              </w:trPr>
              <w:tc>
                <w:tcPr>
                  <w:tcBorders>
                    <w:top w:color="000000" w:space="0" w:sz="0" w:val="nil"/>
                  </w:tcBorders>
                </w:tcPr>
                <w:p w:rsidR="00000000" w:rsidDel="00000000" w:rsidP="00000000" w:rsidRDefault="00000000" w:rsidRPr="00000000" w14:paraId="0000034F">
                  <w:pPr>
                    <w:spacing w:after="20" w:before="20" w:line="240" w:lineRule="auto"/>
                    <w:ind w:left="90" w:right="109.59991455078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Department of Tourism</w:t>
                  </w:r>
                  <w:r w:rsidDel="00000000" w:rsidR="00000000" w:rsidRPr="00000000">
                    <w:rPr>
                      <w:rtl w:val="0"/>
                    </w:rPr>
                  </w:r>
                </w:p>
              </w:tc>
              <w:tc>
                <w:tcPr>
                  <w:tcBorders>
                    <w:top w:color="000000" w:space="0" w:sz="0" w:val="nil"/>
                  </w:tcBorders>
                </w:tcPr>
                <w:p w:rsidR="00000000" w:rsidDel="00000000" w:rsidP="00000000" w:rsidRDefault="00000000" w:rsidRPr="00000000" w14:paraId="00000350">
                  <w:pPr>
                    <w:spacing w:after="20" w:before="20" w:line="240" w:lineRule="auto"/>
                    <w:ind w:left="9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Resources, Environment, and Economics Center for Studies, Inc. (REECS)</w:t>
                  </w:r>
                  <w:r w:rsidDel="00000000" w:rsidR="00000000" w:rsidRPr="00000000">
                    <w:rPr>
                      <w:rtl w:val="0"/>
                    </w:rPr>
                  </w:r>
                </w:p>
              </w:tc>
              <w:tc>
                <w:tcPr>
                  <w:tcBorders>
                    <w:top w:color="000000" w:space="0" w:sz="0" w:val="nil"/>
                  </w:tcBorders>
                </w:tcPr>
                <w:p w:rsidR="00000000" w:rsidDel="00000000" w:rsidP="00000000" w:rsidRDefault="00000000" w:rsidRPr="00000000" w14:paraId="00000351">
                  <w:pPr>
                    <w:spacing w:after="20" w:before="20" w:line="240" w:lineRule="auto"/>
                    <w:ind w:left="90" w:right="-108"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Conservation International Philippines, Accelerating Green and Climate Finance in the Philippines (AGCF) and BIOFIN </w:t>
                  </w:r>
                  <w:r w:rsidDel="00000000" w:rsidR="00000000" w:rsidRPr="00000000">
                    <w:rPr>
                      <w:rtl w:val="0"/>
                    </w:rPr>
                  </w:r>
                </w:p>
              </w:tc>
            </w:tr>
            <w:tr>
              <w:trPr>
                <w:cantSplit w:val="0"/>
                <w:tblHeader w:val="0"/>
              </w:trPr>
              <w:tc>
                <w:tcPr/>
                <w:p w:rsidR="00000000" w:rsidDel="00000000" w:rsidP="00000000" w:rsidRDefault="00000000" w:rsidRPr="00000000" w14:paraId="00000352">
                  <w:pPr>
                    <w:numPr>
                      <w:ilvl w:val="0"/>
                      <w:numId w:val="35"/>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Ecotourism models and standards</w:t>
                  </w:r>
                </w:p>
              </w:tc>
              <w:tc>
                <w:tcPr/>
                <w:p w:rsidR="00000000" w:rsidDel="00000000" w:rsidP="00000000" w:rsidRDefault="00000000" w:rsidRPr="00000000" w14:paraId="00000353">
                  <w:pPr>
                    <w:numPr>
                      <w:ilvl w:val="0"/>
                      <w:numId w:val="48"/>
                    </w:numPr>
                    <w:spacing w:after="20" w:before="20" w:line="240" w:lineRule="auto"/>
                    <w:ind w:left="45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Ecosystem Services Valuation/ Payment for Ecosystem Services</w:t>
                  </w:r>
                  <w:r w:rsidDel="00000000" w:rsidR="00000000" w:rsidRPr="00000000">
                    <w:rPr>
                      <w:rtl w:val="0"/>
                    </w:rPr>
                  </w:r>
                </w:p>
              </w:tc>
              <w:tc>
                <w:tcPr/>
                <w:p w:rsidR="00000000" w:rsidDel="00000000" w:rsidP="00000000" w:rsidRDefault="00000000" w:rsidRPr="00000000" w14:paraId="00000354">
                  <w:pPr>
                    <w:numPr>
                      <w:ilvl w:val="0"/>
                      <w:numId w:val="17"/>
                    </w:numPr>
                    <w:spacing w:after="20" w:before="20" w:line="240" w:lineRule="auto"/>
                    <w:ind w:left="360" w:right="-108"/>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Innovative financing (e.g., trust funds, PES, carbon financing)</w:t>
                  </w:r>
                </w:p>
              </w:tc>
            </w:tr>
            <w:tr>
              <w:trPr>
                <w:cantSplit w:val="0"/>
                <w:trHeight w:val="1054.3632812500025" w:hRule="atLeast"/>
                <w:tblHeader w:val="0"/>
              </w:trPr>
              <w:tc>
                <w:tcPr>
                  <w:tcBorders>
                    <w:bottom w:color="000000" w:space="0" w:sz="0" w:val="nil"/>
                  </w:tcBorders>
                </w:tcPr>
                <w:p w:rsidR="00000000" w:rsidDel="00000000" w:rsidP="00000000" w:rsidRDefault="00000000" w:rsidRPr="00000000" w14:paraId="00000355">
                  <w:pPr>
                    <w:numPr>
                      <w:ilvl w:val="0"/>
                      <w:numId w:val="35"/>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Managing tourism impacts and carrying capacity</w:t>
                  </w:r>
                </w:p>
                <w:p w:rsidR="00000000" w:rsidDel="00000000" w:rsidP="00000000" w:rsidRDefault="00000000" w:rsidRPr="00000000" w14:paraId="00000356">
                  <w:pPr>
                    <w:spacing w:after="20" w:before="20" w:line="240" w:lineRule="auto"/>
                    <w:rPr>
                      <w:rFonts w:ascii="Cambria" w:cs="Cambria" w:eastAsia="Cambria" w:hAnsi="Cambria"/>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357">
                  <w:pPr>
                    <w:numPr>
                      <w:ilvl w:val="0"/>
                      <w:numId w:val="48"/>
                    </w:numPr>
                    <w:spacing w:after="20" w:before="20" w:line="240" w:lineRule="auto"/>
                    <w:ind w:left="45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Blue economy opportunities in AHPs (fisheries, mangroves, ecotourism)</w:t>
                  </w:r>
                </w:p>
              </w:tc>
              <w:tc>
                <w:tcPr>
                  <w:tcBorders>
                    <w:bottom w:color="000000" w:space="0" w:sz="0" w:val="nil"/>
                  </w:tcBorders>
                </w:tcPr>
                <w:p w:rsidR="00000000" w:rsidDel="00000000" w:rsidP="00000000" w:rsidRDefault="00000000" w:rsidRPr="00000000" w14:paraId="00000358">
                  <w:pPr>
                    <w:numPr>
                      <w:ilvl w:val="0"/>
                      <w:numId w:val="17"/>
                    </w:numPr>
                    <w:spacing w:after="20" w:before="20" w:line="240" w:lineRule="auto"/>
                    <w:ind w:left="315" w:right="-108"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Private sector partnerships and investments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359">
                  <w:pPr>
                    <w:numPr>
                      <w:ilvl w:val="0"/>
                      <w:numId w:val="35"/>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Community-based tourism enterprises</w:t>
                  </w:r>
                </w:p>
                <w:p w:rsidR="00000000" w:rsidDel="00000000" w:rsidP="00000000" w:rsidRDefault="00000000" w:rsidRPr="00000000" w14:paraId="0000035A">
                  <w:pPr>
                    <w:spacing w:after="20" w:before="20" w:line="240" w:lineRule="auto"/>
                    <w:ind w:left="360"/>
                    <w:rPr>
                      <w:rFonts w:ascii="Cambria" w:cs="Cambria" w:eastAsia="Cambria" w:hAnsi="Cambria"/>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B">
                  <w:pPr>
                    <w:numPr>
                      <w:ilvl w:val="0"/>
                      <w:numId w:val="48"/>
                    </w:numPr>
                    <w:spacing w:after="20" w:before="20" w:line="240" w:lineRule="auto"/>
                    <w:ind w:left="45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Fisheries, Maritime and Energy</w:t>
                  </w:r>
                </w:p>
              </w:tc>
              <w:tc>
                <w:tcPr>
                  <w:tcBorders>
                    <w:top w:color="000000" w:space="0" w:sz="0" w:val="nil"/>
                    <w:bottom w:color="000000" w:space="0" w:sz="0" w:val="nil"/>
                  </w:tcBorders>
                </w:tcPr>
                <w:p w:rsidR="00000000" w:rsidDel="00000000" w:rsidP="00000000" w:rsidRDefault="00000000" w:rsidRPr="00000000" w14:paraId="0000035C">
                  <w:pPr>
                    <w:numPr>
                      <w:ilvl w:val="0"/>
                      <w:numId w:val="17"/>
                    </w:numPr>
                    <w:spacing w:after="20" w:before="20" w:line="240" w:lineRule="auto"/>
                    <w:ind w:left="360" w:right="-108"/>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Financing mechanisms for long-term PA sustainability</w:t>
                  </w:r>
                </w:p>
              </w:tc>
            </w:tr>
            <w:tr>
              <w:trPr>
                <w:cantSplit w:val="0"/>
                <w:tblHeader w:val="0"/>
              </w:trPr>
              <w:tc>
                <w:tcPr>
                  <w:tcBorders>
                    <w:top w:color="000000" w:space="0" w:sz="0" w:val="nil"/>
                  </w:tcBorders>
                </w:tcPr>
                <w:p w:rsidR="00000000" w:rsidDel="00000000" w:rsidP="00000000" w:rsidRDefault="00000000" w:rsidRPr="00000000" w14:paraId="0000035D">
                  <w:pPr>
                    <w:numPr>
                      <w:ilvl w:val="0"/>
                      <w:numId w:val="35"/>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Sustainable Agricultural Practices</w:t>
                  </w:r>
                </w:p>
              </w:tc>
              <w:tc>
                <w:tcPr>
                  <w:tcBorders>
                    <w:top w:color="000000" w:space="0" w:sz="0" w:val="nil"/>
                  </w:tcBorders>
                </w:tcPr>
                <w:p w:rsidR="00000000" w:rsidDel="00000000" w:rsidP="00000000" w:rsidRDefault="00000000" w:rsidRPr="00000000" w14:paraId="0000035E">
                  <w:pPr>
                    <w:spacing w:after="20" w:before="20" w:line="240" w:lineRule="auto"/>
                    <w:ind w:left="720" w:hanging="360"/>
                    <w:rPr>
                      <w:rFonts w:ascii="Cambria" w:cs="Cambria" w:eastAsia="Cambria" w:hAnsi="Cambria"/>
                      <w:sz w:val="20"/>
                      <w:szCs w:val="20"/>
                      <w:highlight w:val="white"/>
                    </w:rPr>
                  </w:pPr>
                  <w:r w:rsidDel="00000000" w:rsidR="00000000" w:rsidRPr="00000000">
                    <w:rPr>
                      <w:rtl w:val="0"/>
                    </w:rPr>
                  </w:r>
                </w:p>
              </w:tc>
              <w:tc>
                <w:tcPr>
                  <w:tcBorders>
                    <w:top w:color="000000" w:space="0" w:sz="0" w:val="nil"/>
                  </w:tcBorders>
                </w:tcPr>
                <w:p w:rsidR="00000000" w:rsidDel="00000000" w:rsidP="00000000" w:rsidRDefault="00000000" w:rsidRPr="00000000" w14:paraId="0000035F">
                  <w:pPr>
                    <w:spacing w:after="20" w:before="20" w:line="240" w:lineRule="auto"/>
                    <w:ind w:left="360" w:right="215.80078125"/>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60">
            <w:pPr>
              <w:spacing w:after="0" w:line="240" w:lineRule="auto"/>
              <w:rPr>
                <w:rFonts w:ascii="Cambria" w:cs="Cambria" w:eastAsia="Cambria" w:hAnsi="Cambria"/>
                <w:b w:val="1"/>
                <w:bCs w:val="1"/>
              </w:rPr>
            </w:pPr>
            <w:r w:rsidDel="00000000" w:rsidR="00000000" w:rsidRPr="00000000">
              <w:rPr>
                <w:rtl w:val="0"/>
              </w:rPr>
            </w:r>
          </w:p>
        </w:tc>
      </w:tr>
      <w:tr>
        <w:trPr>
          <w:cantSplit w:val="0"/>
          <w:trHeight w:val="259"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6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12:00 NN-1:00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63">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Lunch Break</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65">
            <w:pPr>
              <w:spacing w:after="0" w:line="240" w:lineRule="auto"/>
              <w:ind w:left="24" w:firstLine="0"/>
              <w:rPr>
                <w:rFonts w:ascii="Cambria" w:cs="Cambria" w:eastAsia="Cambria" w:hAnsi="Cambria"/>
              </w:rPr>
            </w:pPr>
            <w:r w:rsidDel="00000000" w:rsidR="00000000" w:rsidRPr="00000000">
              <w:rPr>
                <w:rFonts w:ascii="Cambria" w:cs="Cambria" w:eastAsia="Cambria" w:hAnsi="Cambria"/>
                <w:rtl w:val="0"/>
              </w:rPr>
              <w:t xml:space="preserve">1:00 PM-1:30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66">
            <w:pPr>
              <w:spacing w:after="0" w:line="240" w:lineRule="auto"/>
              <w:rPr>
                <w:rFonts w:ascii="Cambria" w:cs="Cambria" w:eastAsia="Cambria" w:hAnsi="Cambria"/>
                <w:i w:val="1"/>
                <w:iCs w:val="1"/>
              </w:rPr>
            </w:pPr>
            <w:r w:rsidDel="00000000" w:rsidR="00000000" w:rsidRPr="00000000">
              <w:rPr>
                <w:rFonts w:ascii="Cambria" w:cs="Cambria" w:eastAsia="Cambria" w:hAnsi="Cambria"/>
                <w:b w:val="1"/>
                <w:bCs w:val="1"/>
                <w:rtl w:val="0"/>
              </w:rPr>
              <w:t xml:space="preserve">Exhibits Viewing and Networking</w:t>
            </w:r>
            <w:r w:rsidDel="00000000" w:rsidR="00000000" w:rsidRPr="00000000">
              <w:rPr>
                <w:rtl w:val="0"/>
              </w:rPr>
            </w:r>
          </w:p>
        </w:tc>
      </w:tr>
      <w:tr>
        <w:trPr>
          <w:cantSplit w:val="0"/>
          <w:tblHeader w:val="0"/>
        </w:trPr>
        <w:tc>
          <w:tcPr>
            <w:gridSpan w:val="3"/>
            <w:shd w:fill="fff2cc" w:val="clear"/>
            <w:tcMar>
              <w:top w:w="57.599999999999994" w:type="dxa"/>
              <w:left w:w="57.599999999999994" w:type="dxa"/>
              <w:bottom w:w="57.599999999999994" w:type="dxa"/>
              <w:right w:w="57.599999999999994" w:type="dxa"/>
            </w:tcMar>
          </w:tcPr>
          <w:p w:rsidR="00000000" w:rsidDel="00000000" w:rsidP="00000000" w:rsidRDefault="00000000" w:rsidRPr="00000000" w14:paraId="00000368">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Stream 3: AHP for People Empowerment</w:t>
            </w:r>
          </w:p>
        </w:tc>
      </w:tr>
      <w:tr>
        <w:trPr>
          <w:cantSplit w:val="0"/>
          <w:trHeight w:val="6004.765624999998"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6B">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6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1:30 PM-5:00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6D">
            <w:pPr>
              <w:spacing w:after="0" w:line="240" w:lineRule="auto"/>
              <w:rPr>
                <w:rFonts w:ascii="Cambria" w:cs="Cambria" w:eastAsia="Cambria" w:hAnsi="Cambria"/>
              </w:rPr>
            </w:pPr>
            <w:r w:rsidDel="00000000" w:rsidR="00000000" w:rsidRPr="00000000">
              <w:rPr>
                <w:rtl w:val="0"/>
              </w:rPr>
            </w:r>
          </w:p>
          <w:tbl>
            <w:tblPr>
              <w:tblStyle w:val="Table12"/>
              <w:tblW w:w="7862.4" w:type="dxa"/>
              <w:jc w:val="left"/>
              <w:tblInd w:w="9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0.7999999999997"/>
              <w:gridCol w:w="2620.7999999999997"/>
              <w:gridCol w:w="2620.7999999999997"/>
              <w:tblGridChange w:id="0">
                <w:tblGrid>
                  <w:gridCol w:w="2620.7999999999997"/>
                  <w:gridCol w:w="2620.7999999999997"/>
                  <w:gridCol w:w="2620.7999999999997"/>
                </w:tblGrid>
              </w:tblGridChange>
            </w:tblGrid>
            <w:tr>
              <w:trPr>
                <w:cantSplit w:val="0"/>
                <w:trHeight w:val="773.9999999999986" w:hRule="atLeast"/>
                <w:tblHeader w:val="0"/>
              </w:trPr>
              <w:tc>
                <w:tcPr>
                  <w:tcBorders>
                    <w:bottom w:color="000000" w:space="0" w:sz="0" w:val="nil"/>
                  </w:tcBorders>
                </w:tcPr>
                <w:p w:rsidR="00000000" w:rsidDel="00000000" w:rsidP="00000000" w:rsidRDefault="00000000" w:rsidRPr="00000000" w14:paraId="0000036E">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tl w:val="0"/>
                    </w:rPr>
                    <w:t xml:space="preserve">Breakout Session A:  </w:t>
                  </w:r>
                  <w:r w:rsidDel="00000000" w:rsidR="00000000" w:rsidRPr="00000000">
                    <w:rPr>
                      <w:rFonts w:ascii="Cambria" w:cs="Cambria" w:eastAsia="Cambria" w:hAnsi="Cambria"/>
                      <w:b w:val="1"/>
                      <w:bCs w:val="1"/>
                      <w:i w:val="1"/>
                      <w:iCs w:val="1"/>
                      <w:sz w:val="20"/>
                      <w:szCs w:val="20"/>
                      <w:rtl w:val="0"/>
                    </w:rPr>
                    <w:t xml:space="preserve">Governance, Policy, and Law Enforcement</w:t>
                  </w:r>
                  <w:r w:rsidDel="00000000" w:rsidR="00000000" w:rsidRPr="00000000">
                    <w:rPr>
                      <w:rtl w:val="0"/>
                    </w:rPr>
                  </w:r>
                </w:p>
              </w:tc>
              <w:tc>
                <w:tcPr>
                  <w:tcBorders>
                    <w:bottom w:color="000000" w:space="0" w:sz="0" w:val="nil"/>
                  </w:tcBorders>
                </w:tcPr>
                <w:p w:rsidR="00000000" w:rsidDel="00000000" w:rsidP="00000000" w:rsidRDefault="00000000" w:rsidRPr="00000000" w14:paraId="0000036F">
                  <w:pPr>
                    <w:spacing w:after="20" w:before="20" w:line="240" w:lineRule="auto"/>
                    <w:ind w:right="-108"/>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tl w:val="0"/>
                    </w:rPr>
                    <w:t xml:space="preserve">Breakout Session B:  </w:t>
                  </w:r>
                  <w:r w:rsidDel="00000000" w:rsidR="00000000" w:rsidRPr="00000000">
                    <w:rPr>
                      <w:rFonts w:ascii="Cambria" w:cs="Cambria" w:eastAsia="Cambria" w:hAnsi="Cambria"/>
                      <w:b w:val="1"/>
                      <w:bCs w:val="1"/>
                      <w:i w:val="1"/>
                      <w:iCs w:val="1"/>
                      <w:sz w:val="20"/>
                      <w:szCs w:val="20"/>
                      <w:highlight w:val="white"/>
                      <w:rtl w:val="0"/>
                    </w:rPr>
                    <w:t xml:space="preserve">Community Engagement and Indigenous Knowledge</w:t>
                  </w:r>
                  <w:r w:rsidDel="00000000" w:rsidR="00000000" w:rsidRPr="00000000">
                    <w:rPr>
                      <w:rtl w:val="0"/>
                    </w:rPr>
                  </w:r>
                </w:p>
              </w:tc>
              <w:tc>
                <w:tcPr>
                  <w:tcBorders>
                    <w:bottom w:color="000000" w:space="0" w:sz="0" w:val="nil"/>
                  </w:tcBorders>
                </w:tcPr>
                <w:p w:rsidR="00000000" w:rsidDel="00000000" w:rsidP="00000000" w:rsidRDefault="00000000" w:rsidRPr="00000000" w14:paraId="00000370">
                  <w:pPr>
                    <w:spacing w:after="20" w:before="20" w:line="240" w:lineRule="auto"/>
                    <w:ind w:right="-108"/>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C:  </w:t>
                  </w:r>
                </w:p>
                <w:p w:rsidR="00000000" w:rsidDel="00000000" w:rsidP="00000000" w:rsidRDefault="00000000" w:rsidRPr="00000000" w14:paraId="00000371">
                  <w:pPr>
                    <w:spacing w:after="20" w:before="20" w:line="240" w:lineRule="auto"/>
                    <w:ind w:right="-108"/>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Inclusive Participation and Capacity Development</w:t>
                  </w:r>
                </w:p>
                <w:p w:rsidR="00000000" w:rsidDel="00000000" w:rsidP="00000000" w:rsidRDefault="00000000" w:rsidRPr="00000000" w14:paraId="00000372">
                  <w:pPr>
                    <w:spacing w:after="20" w:before="20" w:line="240" w:lineRule="auto"/>
                    <w:ind w:right="-108"/>
                    <w:rPr>
                      <w:rFonts w:ascii="Cambria" w:cs="Cambria" w:eastAsia="Cambria" w:hAnsi="Cambria"/>
                      <w:b w:val="1"/>
                      <w:bCs w:val="1"/>
                      <w:i w:val="1"/>
                      <w:iCs w:val="1"/>
                      <w:sz w:val="20"/>
                      <w:szCs w:val="20"/>
                    </w:rPr>
                  </w:pPr>
                  <w:r w:rsidDel="00000000" w:rsidR="00000000" w:rsidRPr="00000000">
                    <w:rPr>
                      <w:rtl w:val="0"/>
                    </w:rPr>
                  </w:r>
                </w:p>
              </w:tc>
            </w:tr>
            <w:tr>
              <w:trPr>
                <w:cantSplit w:val="0"/>
                <w:trHeight w:val="300.9453125000027" w:hRule="atLeast"/>
                <w:tblHeader w:val="0"/>
              </w:trPr>
              <w:tc>
                <w:tcPr>
                  <w:tcBorders>
                    <w:top w:color="000000" w:space="0" w:sz="0" w:val="nil"/>
                    <w:bottom w:color="000000" w:space="0" w:sz="0" w:val="nil"/>
                  </w:tcBorders>
                </w:tcPr>
                <w:p w:rsidR="00000000" w:rsidDel="00000000" w:rsidP="00000000" w:rsidRDefault="00000000" w:rsidRPr="00000000" w14:paraId="00000373">
                  <w:pPr>
                    <w:spacing w:after="20" w:before="20" w:line="240" w:lineRule="auto"/>
                    <w:ind w:right="109.59991455078125"/>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374">
                  <w:pPr>
                    <w:spacing w:after="20" w:before="20" w:line="240" w:lineRule="auto"/>
                    <w:ind w:right="109.59991455078125"/>
                    <w:rPr>
                      <w:rFonts w:ascii="Cambria" w:cs="Cambria" w:eastAsia="Cambria" w:hAnsi="Cambria"/>
                      <w:b w:val="1"/>
                      <w:bCs w:val="1"/>
                      <w:i w:val="1"/>
                      <w:iCs w:val="1"/>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75">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w:t>
                  </w:r>
                </w:p>
              </w:tc>
              <w:tc>
                <w:tcPr>
                  <w:tcBorders>
                    <w:top w:color="000000" w:space="0" w:sz="0" w:val="nil"/>
                    <w:bottom w:color="000000" w:space="0" w:sz="0" w:val="nil"/>
                  </w:tcBorders>
                </w:tcPr>
                <w:p w:rsidR="00000000" w:rsidDel="00000000" w:rsidP="00000000" w:rsidRDefault="00000000" w:rsidRPr="00000000" w14:paraId="00000376">
                  <w:pPr>
                    <w:spacing w:after="20" w:before="20" w:line="240" w:lineRule="auto"/>
                    <w:ind w:right="149.200439453125"/>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tc>
            </w:tr>
            <w:tr>
              <w:trPr>
                <w:cantSplit w:val="0"/>
                <w:trHeight w:val="593.8906250000013" w:hRule="atLeast"/>
                <w:tblHeader w:val="0"/>
              </w:trPr>
              <w:tc>
                <w:tcPr>
                  <w:tcBorders>
                    <w:top w:color="000000" w:space="0" w:sz="0" w:val="nil"/>
                  </w:tcBorders>
                </w:tcPr>
                <w:p w:rsidR="00000000" w:rsidDel="00000000" w:rsidP="00000000" w:rsidRDefault="00000000" w:rsidRPr="00000000" w14:paraId="00000377">
                  <w:pPr>
                    <w:spacing w:after="20" w:before="20" w:line="240" w:lineRule="auto"/>
                    <w:ind w:right="-6"/>
                    <w:rPr>
                      <w:rFonts w:ascii="Cambria" w:cs="Cambria" w:eastAsia="Cambria" w:hAnsi="Cambria"/>
                      <w:b w:val="1"/>
                      <w:bCs w:val="1"/>
                      <w:sz w:val="20"/>
                      <w:szCs w:val="20"/>
                    </w:rPr>
                  </w:pPr>
                  <w:r w:rsidDel="00000000" w:rsidR="00000000" w:rsidRPr="00000000">
                    <w:rPr>
                      <w:rFonts w:ascii="Cambria" w:cs="Cambria" w:eastAsia="Cambria" w:hAnsi="Cambria"/>
                      <w:b w:val="1"/>
                      <w:bCs w:val="1"/>
                      <w:i w:val="1"/>
                      <w:iCs w:val="1"/>
                      <w:sz w:val="20"/>
                      <w:szCs w:val="20"/>
                      <w:rtl w:val="0"/>
                    </w:rPr>
                    <w:t xml:space="preserve">Co-organizer:</w:t>
                  </w:r>
                  <w:r w:rsidDel="00000000" w:rsidR="00000000" w:rsidRPr="00000000">
                    <w:rPr>
                      <w:rFonts w:ascii="Cambria" w:cs="Cambria" w:eastAsia="Cambria" w:hAnsi="Cambria"/>
                      <w:i w:val="1"/>
                      <w:iCs w:val="1"/>
                      <w:sz w:val="20"/>
                      <w:szCs w:val="20"/>
                      <w:rtl w:val="0"/>
                    </w:rPr>
                    <w:t xml:space="preserve"> Forest Foundation Philippines</w:t>
                  </w:r>
                  <w:r w:rsidDel="00000000" w:rsidR="00000000" w:rsidRPr="00000000">
                    <w:rPr>
                      <w:rtl w:val="0"/>
                    </w:rPr>
                  </w:r>
                </w:p>
              </w:tc>
              <w:tc>
                <w:tcPr>
                  <w:tcBorders>
                    <w:top w:color="000000" w:space="0" w:sz="0" w:val="nil"/>
                  </w:tcBorders>
                </w:tcPr>
                <w:p w:rsidR="00000000" w:rsidDel="00000000" w:rsidP="00000000" w:rsidRDefault="00000000" w:rsidRPr="00000000" w14:paraId="00000378">
                  <w:pPr>
                    <w:spacing w:after="200" w:before="20" w:line="240" w:lineRule="auto"/>
                    <w:ind w:right="-6"/>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Wildlife Conservation Society/ Indigenous Peoples and Biodiversity Coalition</w:t>
                  </w:r>
                </w:p>
              </w:tc>
              <w:tc>
                <w:tcPr>
                  <w:tcBorders>
                    <w:top w:color="000000" w:space="0" w:sz="0" w:val="nil"/>
                  </w:tcBorders>
                </w:tcPr>
                <w:p w:rsidR="00000000" w:rsidDel="00000000" w:rsidP="00000000" w:rsidRDefault="00000000" w:rsidRPr="00000000" w14:paraId="00000379">
                  <w:pPr>
                    <w:spacing w:after="20" w:before="20" w:line="240" w:lineRule="auto"/>
                    <w:ind w:right="-6"/>
                    <w:rPr>
                      <w:rFonts w:ascii="Cambria" w:cs="Cambria" w:eastAsia="Cambria" w:hAnsi="Cambria"/>
                      <w:b w:val="1"/>
                      <w:b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Hanns Seidel Foundation</w:t>
                  </w:r>
                  <w:r w:rsidDel="00000000" w:rsidR="00000000" w:rsidRPr="00000000">
                    <w:rPr>
                      <w:rtl w:val="0"/>
                    </w:rPr>
                  </w:r>
                </w:p>
              </w:tc>
            </w:tr>
            <w:tr>
              <w:trPr>
                <w:cantSplit w:val="0"/>
                <w:trHeight w:val="1073.9999999999986" w:hRule="atLeast"/>
                <w:tblHeader w:val="0"/>
              </w:trPr>
              <w:tc>
                <w:tcPr>
                  <w:tcBorders>
                    <w:bottom w:color="000000" w:space="0" w:sz="0" w:val="nil"/>
                  </w:tcBorders>
                </w:tcPr>
                <w:p w:rsidR="00000000" w:rsidDel="00000000" w:rsidP="00000000" w:rsidRDefault="00000000" w:rsidRPr="00000000" w14:paraId="0000037A">
                  <w:pPr>
                    <w:numPr>
                      <w:ilvl w:val="0"/>
                      <w:numId w:val="40"/>
                    </w:numPr>
                    <w:spacing w:after="20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role of science, tradition and policy in strengthening PA governance frameworks</w:t>
                  </w:r>
                  <w:r w:rsidDel="00000000" w:rsidR="00000000" w:rsidRPr="00000000">
                    <w:rPr>
                      <w:rtl w:val="0"/>
                    </w:rPr>
                  </w:r>
                </w:p>
              </w:tc>
              <w:tc>
                <w:tcPr>
                  <w:tcBorders>
                    <w:bottom w:color="000000" w:space="0" w:sz="0" w:val="nil"/>
                  </w:tcBorders>
                </w:tcPr>
                <w:p w:rsidR="00000000" w:rsidDel="00000000" w:rsidP="00000000" w:rsidRDefault="00000000" w:rsidRPr="00000000" w14:paraId="0000037B">
                  <w:pPr>
                    <w:numPr>
                      <w:ilvl w:val="0"/>
                      <w:numId w:val="44"/>
                    </w:numPr>
                    <w:spacing w:after="200" w:before="20" w:line="240" w:lineRule="auto"/>
                    <w:ind w:left="360" w:right="-108"/>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Indigenous Peoples’ roles in conservation</w:t>
                  </w:r>
                  <w:r w:rsidDel="00000000" w:rsidR="00000000" w:rsidRPr="00000000">
                    <w:rPr>
                      <w:rtl w:val="0"/>
                    </w:rPr>
                  </w:r>
                </w:p>
              </w:tc>
              <w:tc>
                <w:tcPr>
                  <w:tcBorders>
                    <w:bottom w:color="000000" w:space="0" w:sz="0" w:val="nil"/>
                  </w:tcBorders>
                </w:tcPr>
                <w:p w:rsidR="00000000" w:rsidDel="00000000" w:rsidP="00000000" w:rsidRDefault="00000000" w:rsidRPr="00000000" w14:paraId="0000037C">
                  <w:pPr>
                    <w:numPr>
                      <w:ilvl w:val="0"/>
                      <w:numId w:val="46"/>
                    </w:numPr>
                    <w:spacing w:after="200" w:before="20" w:line="240" w:lineRule="auto"/>
                    <w:ind w:left="360" w:right="-18"/>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Engagement of women and youth in conservation</w:t>
                  </w:r>
                  <w:r w:rsidDel="00000000" w:rsidR="00000000" w:rsidRPr="00000000">
                    <w:rPr>
                      <w:rtl w:val="0"/>
                    </w:rPr>
                  </w:r>
                </w:p>
              </w:tc>
            </w:tr>
            <w:tr>
              <w:trPr>
                <w:cantSplit w:val="0"/>
                <w:trHeight w:val="766.8359375" w:hRule="atLeast"/>
                <w:tblHeader w:val="0"/>
              </w:trPr>
              <w:tc>
                <w:tcPr>
                  <w:tcBorders>
                    <w:top w:color="000000" w:space="0" w:sz="0" w:val="nil"/>
                    <w:bottom w:color="000000" w:space="0" w:sz="0" w:val="nil"/>
                  </w:tcBorders>
                </w:tcPr>
                <w:p w:rsidR="00000000" w:rsidDel="00000000" w:rsidP="00000000" w:rsidRDefault="00000000" w:rsidRPr="00000000" w14:paraId="0000037D">
                  <w:pPr>
                    <w:widowControl w:val="0"/>
                    <w:numPr>
                      <w:ilvl w:val="0"/>
                      <w:numId w:val="40"/>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Behavioral Change</w:t>
                  </w:r>
                </w:p>
                <w:p w:rsidR="00000000" w:rsidDel="00000000" w:rsidP="00000000" w:rsidRDefault="00000000" w:rsidRPr="00000000" w14:paraId="0000037E">
                  <w:pPr>
                    <w:widowControl w:val="0"/>
                    <w:spacing w:after="20" w:before="20" w:line="240" w:lineRule="auto"/>
                    <w:ind w:left="36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37F">
                  <w:pPr>
                    <w:widowControl w:val="0"/>
                    <w:spacing w:after="20" w:before="20" w:line="240" w:lineRule="auto"/>
                    <w:ind w:left="360"/>
                    <w:rPr>
                      <w:rFonts w:ascii="Cambria" w:cs="Cambria" w:eastAsia="Cambria" w:hAnsi="Cambria"/>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0">
                  <w:pPr>
                    <w:numPr>
                      <w:ilvl w:val="0"/>
                      <w:numId w:val="44"/>
                    </w:numPr>
                    <w:spacing w:after="20" w:before="20" w:line="240" w:lineRule="auto"/>
                    <w:ind w:left="360" w:right="-108"/>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Traditional ecological knowledge systems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81">
                  <w:pPr>
                    <w:numPr>
                      <w:ilvl w:val="0"/>
                      <w:numId w:val="46"/>
                    </w:numPr>
                    <w:spacing w:after="20" w:before="20" w:line="240" w:lineRule="auto"/>
                    <w:ind w:left="360" w:right="-18"/>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Enhanced stakeholders engagement thru citizen science</w:t>
                  </w:r>
                </w:p>
              </w:tc>
            </w:tr>
            <w:tr>
              <w:trPr>
                <w:cantSplit w:val="0"/>
                <w:tblHeader w:val="0"/>
              </w:trPr>
              <w:tc>
                <w:tcPr>
                  <w:tcBorders>
                    <w:top w:color="000000" w:space="0" w:sz="0" w:val="nil"/>
                  </w:tcBorders>
                </w:tcPr>
                <w:p w:rsidR="00000000" w:rsidDel="00000000" w:rsidP="00000000" w:rsidRDefault="00000000" w:rsidRPr="00000000" w14:paraId="00000382">
                  <w:pPr>
                    <w:widowControl w:val="0"/>
                    <w:numPr>
                      <w:ilvl w:val="0"/>
                      <w:numId w:val="40"/>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Conservation thru creative arts [multimedia]</w:t>
                  </w:r>
                </w:p>
              </w:tc>
              <w:tc>
                <w:tcPr>
                  <w:tcBorders>
                    <w:top w:color="000000" w:space="0" w:sz="0" w:val="nil"/>
                  </w:tcBorders>
                </w:tcPr>
                <w:p w:rsidR="00000000" w:rsidDel="00000000" w:rsidP="00000000" w:rsidRDefault="00000000" w:rsidRPr="00000000" w14:paraId="00000383">
                  <w:pPr>
                    <w:numPr>
                      <w:ilvl w:val="0"/>
                      <w:numId w:val="44"/>
                    </w:numPr>
                    <w:spacing w:after="20" w:before="20" w:line="240" w:lineRule="auto"/>
                    <w:ind w:left="360" w:right="-108"/>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Co-management and community-led initiatives</w:t>
                  </w:r>
                </w:p>
              </w:tc>
              <w:tc>
                <w:tcPr>
                  <w:tcBorders>
                    <w:top w:color="000000" w:space="0" w:sz="0" w:val="nil"/>
                  </w:tcBorders>
                </w:tcPr>
                <w:p w:rsidR="00000000" w:rsidDel="00000000" w:rsidP="00000000" w:rsidRDefault="00000000" w:rsidRPr="00000000" w14:paraId="00000384">
                  <w:pPr>
                    <w:spacing w:after="20" w:before="20" w:line="240" w:lineRule="auto"/>
                    <w:ind w:left="360" w:right="582"/>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385">
            <w:pPr>
              <w:spacing w:after="0" w:line="240" w:lineRule="auto"/>
              <w:rPr>
                <w:rFonts w:ascii="Cambria" w:cs="Cambria" w:eastAsia="Cambria" w:hAnsi="Cambria"/>
              </w:rPr>
            </w:pPr>
            <w:r w:rsidDel="00000000" w:rsidR="00000000" w:rsidRPr="00000000">
              <w:rPr>
                <w:rtl w:val="0"/>
              </w:rPr>
            </w:r>
          </w:p>
        </w:tc>
      </w:tr>
      <w:tr>
        <w:trPr>
          <w:cantSplit w:val="0"/>
          <w:trHeight w:val="410.8398437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8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5:00 PM-6:00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88">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Exhibits Viewing and Networking</w:t>
            </w:r>
            <w:r w:rsidDel="00000000" w:rsidR="00000000" w:rsidRPr="00000000">
              <w:rPr>
                <w:rtl w:val="0"/>
              </w:rPr>
            </w:r>
          </w:p>
        </w:tc>
      </w:tr>
      <w:tr>
        <w:trPr>
          <w:cantSplit w:val="0"/>
          <w:trHeight w:val="390"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8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6:00 PM-9:00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8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Dinner</w:t>
            </w:r>
          </w:p>
          <w:p w:rsidR="00000000" w:rsidDel="00000000" w:rsidP="00000000" w:rsidRDefault="00000000" w:rsidRPr="00000000" w14:paraId="0000038C">
            <w:pPr>
              <w:numPr>
                <w:ilvl w:val="0"/>
                <w:numId w:val="2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Living Narratives  </w:t>
            </w:r>
            <w:r w:rsidDel="00000000" w:rsidR="00000000" w:rsidRPr="00000000">
              <w:rPr>
                <w:rFonts w:ascii="Cambria" w:cs="Cambria" w:eastAsia="Cambria" w:hAnsi="Cambria"/>
                <w:i w:val="1"/>
                <w:iCs w:val="1"/>
                <w:rtl w:val="0"/>
              </w:rPr>
              <w:t xml:space="preserve">(GYBN SEA and Philippines)</w:t>
            </w:r>
          </w:p>
        </w:tc>
      </w:tr>
      <w:tr>
        <w:trPr>
          <w:cantSplit w:val="0"/>
          <w:trHeight w:val="207" w:hRule="atLeast"/>
          <w:tblHeader w:val="0"/>
        </w:trPr>
        <w:tc>
          <w:tcPr>
            <w:gridSpan w:val="3"/>
            <w:shd w:fill="cfe2f3" w:val="clear"/>
            <w:tcMar>
              <w:top w:w="57.599999999999994" w:type="dxa"/>
              <w:left w:w="57.599999999999994" w:type="dxa"/>
              <w:bottom w:w="57.599999999999994" w:type="dxa"/>
              <w:right w:w="57.599999999999994" w:type="dxa"/>
            </w:tcMar>
          </w:tcPr>
          <w:p w:rsidR="00000000" w:rsidDel="00000000" w:rsidP="00000000" w:rsidRDefault="00000000" w:rsidRPr="00000000" w14:paraId="0000038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DAY 3 - Sept. 10, 2026</w:t>
            </w:r>
          </w:p>
        </w:tc>
      </w:tr>
      <w:tr>
        <w:trPr>
          <w:cantSplit w:val="0"/>
          <w:trHeight w:val="207"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91">
            <w:pPr>
              <w:tabs>
                <w:tab w:val="left" w:leader="none" w:pos="1314"/>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8:30 AM-12:00 NN</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92">
            <w:pPr>
              <w:spacing w:after="20" w:before="2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Side Events</w:t>
            </w:r>
          </w:p>
          <w:p w:rsidR="00000000" w:rsidDel="00000000" w:rsidP="00000000" w:rsidRDefault="00000000" w:rsidRPr="00000000" w14:paraId="00000393">
            <w:pPr>
              <w:numPr>
                <w:ilvl w:val="0"/>
                <w:numId w:val="13"/>
              </w:numPr>
              <w:spacing w:after="0" w:afterAutospacing="0" w:before="2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Ecosystem Restoration Session</w:t>
            </w:r>
          </w:p>
          <w:p w:rsidR="00000000" w:rsidDel="00000000" w:rsidP="00000000" w:rsidRDefault="00000000" w:rsidRPr="00000000" w14:paraId="00000394">
            <w:pPr>
              <w:numPr>
                <w:ilvl w:val="0"/>
                <w:numId w:val="13"/>
              </w:numPr>
              <w:spacing w:after="0" w:afterAutospacing="0" w:before="0" w:beforeAutospacing="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Workshop on AHP Manual of Operations </w:t>
            </w:r>
          </w:p>
          <w:p w:rsidR="00000000" w:rsidDel="00000000" w:rsidP="00000000" w:rsidRDefault="00000000" w:rsidRPr="00000000" w14:paraId="00000395">
            <w:pPr>
              <w:numPr>
                <w:ilvl w:val="0"/>
                <w:numId w:val="13"/>
              </w:numPr>
              <w:spacing w:after="20" w:before="0" w:beforeAutospacing="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Youth Empowerment Co-design Lab</w:t>
            </w:r>
          </w:p>
        </w:tc>
      </w:tr>
      <w:tr>
        <w:trPr>
          <w:cantSplit w:val="0"/>
          <w:trHeight w:val="207"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97">
            <w:pPr>
              <w:tabs>
                <w:tab w:val="left" w:leader="none" w:pos="1314"/>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12:00 NN-1:00 PM</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98">
            <w:pPr>
              <w:spacing w:after="2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Lunch Break</w:t>
            </w:r>
          </w:p>
        </w:tc>
      </w:tr>
      <w:tr>
        <w:trPr>
          <w:cantSplit w:val="0"/>
          <w:trHeight w:val="207"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9A">
            <w:pPr>
              <w:tabs>
                <w:tab w:val="left" w:leader="none" w:pos="1314"/>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1:00 PM-4:00 PM</w:t>
            </w:r>
          </w:p>
          <w:p w:rsidR="00000000" w:rsidDel="00000000" w:rsidP="00000000" w:rsidRDefault="00000000" w:rsidRPr="00000000" w14:paraId="0000039B">
            <w:pPr>
              <w:tabs>
                <w:tab w:val="left" w:leader="none" w:pos="1314"/>
              </w:tabs>
              <w:spacing w:after="0" w:line="240" w:lineRule="auto"/>
              <w:rPr>
                <w:rFonts w:ascii="Cambria" w:cs="Cambria" w:eastAsia="Cambria" w:hAnsi="Cambria"/>
              </w:rPr>
            </w:pPr>
            <w:r w:rsidDel="00000000" w:rsidR="00000000" w:rsidRPr="00000000">
              <w:rPr>
                <w:rtl w:val="0"/>
              </w:rPr>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9C">
            <w:pPr>
              <w:numPr>
                <w:ilvl w:val="0"/>
                <w:numId w:val="13"/>
              </w:numPr>
              <w:spacing w:after="20" w:before="20" w:line="240" w:lineRule="auto"/>
              <w:ind w:left="720" w:hanging="360"/>
              <w:jc w:val="both"/>
              <w:rPr>
                <w:rFonts w:ascii="Cambria" w:cs="Cambria" w:eastAsia="Cambria" w:hAnsi="Cambria"/>
              </w:rPr>
            </w:pPr>
            <w:r w:rsidDel="00000000" w:rsidR="00000000" w:rsidRPr="00000000">
              <w:rPr>
                <w:rFonts w:ascii="Cambria" w:cs="Cambria" w:eastAsia="Cambria" w:hAnsi="Cambria"/>
                <w:b w:val="1"/>
                <w:bCs w:val="1"/>
                <w:rtl w:val="0"/>
              </w:rPr>
              <w:t xml:space="preserve">AGI Recognition </w:t>
            </w:r>
          </w:p>
          <w:p w:rsidR="00000000" w:rsidDel="00000000" w:rsidP="00000000" w:rsidRDefault="00000000" w:rsidRPr="00000000" w14:paraId="0000039D">
            <w:pPr>
              <w:spacing w:after="20" w:before="2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Synthesis</w:t>
            </w:r>
          </w:p>
          <w:p w:rsidR="00000000" w:rsidDel="00000000" w:rsidP="00000000" w:rsidRDefault="00000000" w:rsidRPr="00000000" w14:paraId="0000039E">
            <w:pPr>
              <w:numPr>
                <w:ilvl w:val="0"/>
                <w:numId w:val="55"/>
              </w:numPr>
              <w:spacing w:after="20" w:before="20" w:line="240" w:lineRule="auto"/>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Streams 1-3</w:t>
            </w:r>
          </w:p>
          <w:p w:rsidR="00000000" w:rsidDel="00000000" w:rsidP="00000000" w:rsidRDefault="00000000" w:rsidRPr="00000000" w14:paraId="0000039F">
            <w:pPr>
              <w:spacing w:after="20" w:before="20" w:lin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Closing</w:t>
            </w:r>
          </w:p>
          <w:p w:rsidR="00000000" w:rsidDel="00000000" w:rsidP="00000000" w:rsidRDefault="00000000" w:rsidRPr="00000000" w14:paraId="000003A0">
            <w:pPr>
              <w:numPr>
                <w:ilvl w:val="0"/>
                <w:numId w:val="12"/>
              </w:numPr>
              <w:spacing w:after="0" w:afterAutospacing="0" w:before="20" w:line="240" w:lineRule="auto"/>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Overall Synthesis</w:t>
            </w:r>
          </w:p>
          <w:p w:rsidR="00000000" w:rsidDel="00000000" w:rsidP="00000000" w:rsidRDefault="00000000" w:rsidRPr="00000000" w14:paraId="000003A1">
            <w:pPr>
              <w:numPr>
                <w:ilvl w:val="0"/>
                <w:numId w:val="12"/>
              </w:numPr>
              <w:spacing w:after="20" w:before="0" w:beforeAutospacing="0" w:line="240" w:lineRule="auto"/>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Call to Action</w:t>
            </w:r>
          </w:p>
        </w:tc>
      </w:tr>
      <w:tr>
        <w:trPr>
          <w:cantSplit w:val="0"/>
          <w:trHeight w:val="207" w:hRule="atLeast"/>
          <w:tblHeader w:val="0"/>
        </w:trPr>
        <w:tc>
          <w:tcPr>
            <w:gridSpan w:val="3"/>
            <w:shd w:fill="cfe2f3" w:val="clear"/>
            <w:tcMar>
              <w:top w:w="57.599999999999994" w:type="dxa"/>
              <w:left w:w="57.599999999999994" w:type="dxa"/>
              <w:bottom w:w="57.599999999999994" w:type="dxa"/>
              <w:right w:w="57.599999999999994" w:type="dxa"/>
            </w:tcMar>
          </w:tcPr>
          <w:p w:rsidR="00000000" w:rsidDel="00000000" w:rsidP="00000000" w:rsidRDefault="00000000" w:rsidRPr="00000000" w14:paraId="000003A3">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DAY 4 - Sept. 11, 2026</w:t>
            </w:r>
            <w:r w:rsidDel="00000000" w:rsidR="00000000" w:rsidRPr="00000000">
              <w:rPr>
                <w:rtl w:val="0"/>
              </w:rPr>
            </w:r>
          </w:p>
        </w:tc>
      </w:tr>
      <w:tr>
        <w:trPr>
          <w:cantSplit w:val="0"/>
          <w:trHeight w:val="384.9999999999977"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3A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3A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Departure of Participants</w:t>
            </w:r>
          </w:p>
          <w:p w:rsidR="00000000" w:rsidDel="00000000" w:rsidP="00000000" w:rsidRDefault="00000000" w:rsidRPr="00000000" w14:paraId="000003A8">
            <w:pP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A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Egress</w:t>
            </w:r>
          </w:p>
        </w:tc>
      </w:tr>
    </w:tbl>
    <w:p w:rsidR="00000000" w:rsidDel="00000000" w:rsidP="00000000" w:rsidRDefault="00000000" w:rsidRPr="00000000" w14:paraId="000003AB">
      <w:pPr>
        <w:spacing w:after="20" w:before="20" w:line="240" w:lineRule="auto"/>
        <w:ind w:right="-45"/>
        <w:jc w:val="both"/>
        <w:rPr>
          <w:rFonts w:ascii="Cambria" w:cs="Cambria" w:eastAsia="Cambria" w:hAnsi="Cambria"/>
        </w:rPr>
        <w:sectPr>
          <w:headerReference r:id="rId18" w:type="default"/>
          <w:headerReference r:id="rId19" w:type="first"/>
          <w:footerReference r:id="rId20" w:type="first"/>
          <w:type w:val="nextPage"/>
          <w:pgSz w:h="16838" w:w="11906" w:orient="portrait"/>
          <w:pgMar w:bottom="1440" w:top="1440" w:left="1440" w:right="1440" w:header="709" w:footer="1152"/>
          <w:pgNumType w:start="1"/>
          <w:titlePg w:val="1"/>
        </w:sectPr>
      </w:pPr>
      <w:r w:rsidDel="00000000" w:rsidR="00000000" w:rsidRPr="00000000">
        <w:rPr>
          <w:rtl w:val="0"/>
        </w:rPr>
      </w:r>
    </w:p>
    <w:p w:rsidR="00000000" w:rsidDel="00000000" w:rsidP="00000000" w:rsidRDefault="00000000" w:rsidRPr="00000000" w14:paraId="000003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21" w:type="default"/>
          <w:headerReference r:id="rId22" w:type="first"/>
          <w:footerReference r:id="rId23" w:type="first"/>
          <w:type w:val="nextPage"/>
          <w:pgSz w:h="16838" w:w="11906" w:orient="portrait"/>
          <w:pgMar w:bottom="1440" w:top="1440" w:left="1440" w:right="1440" w:header="720" w:footer="720"/>
          <w:pgNumType w:start="1"/>
        </w:sectPr>
      </w:pPr>
      <w:bookmarkStart w:colFirst="0" w:colLast="0" w:name="_xyg4x0pvgkj5" w:id="4"/>
      <w:bookmarkEnd w:id="4"/>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Program w/ PBBM</w:t>
      </w:r>
      <w:r w:rsidDel="00000000" w:rsidR="00000000" w:rsidRPr="00000000">
        <w:rPr>
          <w:rtl w:val="0"/>
        </w:rPr>
      </w:r>
    </w:p>
    <w:p w:rsidR="00000000" w:rsidDel="00000000" w:rsidP="00000000" w:rsidRDefault="00000000" w:rsidRPr="00000000" w14:paraId="000003AD">
      <w:pPr>
        <w:spacing w:after="20" w:before="20" w:line="240" w:lineRule="auto"/>
        <w:ind w:right="-46"/>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AE">
      <w:pPr>
        <w:spacing w:after="20" w:before="20" w:line="240" w:lineRule="auto"/>
        <w:ind w:right="-46"/>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ASEAN HERITAGE PARKS FORUM</w:t>
      </w:r>
    </w:p>
    <w:p w:rsidR="00000000" w:rsidDel="00000000" w:rsidP="00000000" w:rsidRDefault="00000000" w:rsidRPr="00000000" w14:paraId="000003AF">
      <w:pPr>
        <w:spacing w:after="20" w:before="20" w:line="240" w:lineRule="auto"/>
        <w:ind w:right="-46"/>
        <w:jc w:val="center"/>
        <w:rPr>
          <w:rFonts w:ascii="Cambria" w:cs="Cambria" w:eastAsia="Cambria" w:hAnsi="Cambria"/>
        </w:rPr>
      </w:pPr>
      <w:r w:rsidDel="00000000" w:rsidR="00000000" w:rsidRPr="00000000">
        <w:rPr>
          <w:rFonts w:ascii="Cambria" w:cs="Cambria" w:eastAsia="Cambria" w:hAnsi="Cambria"/>
          <w:rtl w:val="0"/>
        </w:rPr>
        <w:t xml:space="preserve">September 8-10, 2026</w:t>
      </w:r>
    </w:p>
    <w:p w:rsidR="00000000" w:rsidDel="00000000" w:rsidP="00000000" w:rsidRDefault="00000000" w:rsidRPr="00000000" w14:paraId="000003B0">
      <w:pPr>
        <w:spacing w:after="20" w:before="20" w:line="240" w:lineRule="auto"/>
        <w:ind w:right="-46"/>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Seda Vertis North, Quezon City</w:t>
      </w:r>
    </w:p>
    <w:p w:rsidR="00000000" w:rsidDel="00000000" w:rsidP="00000000" w:rsidRDefault="00000000" w:rsidRPr="00000000" w14:paraId="000003B1">
      <w:pPr>
        <w:spacing w:after="20" w:before="20" w:line="240" w:lineRule="auto"/>
        <w:ind w:right="-46"/>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3B2">
      <w:pPr>
        <w:spacing w:after="20" w:before="20" w:line="240" w:lineRule="auto"/>
        <w:ind w:right="-46"/>
        <w:jc w:val="cente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“Navigating a Sustainable Future for ASEAN Heritage Parks”</w:t>
      </w:r>
    </w:p>
    <w:p w:rsidR="00000000" w:rsidDel="00000000" w:rsidP="00000000" w:rsidRDefault="00000000" w:rsidRPr="00000000" w14:paraId="000003B3">
      <w:pPr>
        <w:spacing w:after="20" w:before="20" w:line="240" w:lineRule="auto"/>
        <w:ind w:right="-46"/>
        <w:jc w:val="center"/>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3B4">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PROVISIONAL  PROGRAM</w:t>
      </w:r>
    </w:p>
    <w:p w:rsidR="00000000" w:rsidDel="00000000" w:rsidP="00000000" w:rsidRDefault="00000000" w:rsidRPr="00000000" w14:paraId="000003B5">
      <w:pPr>
        <w:spacing w:after="0" w:line="240" w:lineRule="auto"/>
        <w:ind w:left="709" w:firstLine="0"/>
        <w:rPr>
          <w:rFonts w:ascii="Cambria" w:cs="Cambria" w:eastAsia="Cambria" w:hAnsi="Cambria"/>
          <w:b w:val="1"/>
          <w:bCs w:val="1"/>
        </w:rPr>
      </w:pPr>
      <w:r w:rsidDel="00000000" w:rsidR="00000000" w:rsidRPr="00000000">
        <w:rPr>
          <w:rtl w:val="0"/>
        </w:rPr>
      </w:r>
    </w:p>
    <w:tbl>
      <w:tblPr>
        <w:tblStyle w:val="Table13"/>
        <w:tblpPr w:leftFromText="180" w:rightFromText="180" w:topFromText="0" w:bottomFromText="0" w:vertAnchor="text" w:horzAnchor="text" w:tblpX="-504" w:tblpY="0"/>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730"/>
        <w:gridCol w:w="5700"/>
        <w:tblGridChange w:id="0">
          <w:tblGrid>
            <w:gridCol w:w="1740"/>
            <w:gridCol w:w="2730"/>
            <w:gridCol w:w="5700"/>
          </w:tblGrid>
        </w:tblGridChange>
      </w:tblGrid>
      <w:tr>
        <w:trPr>
          <w:cantSplit w:val="0"/>
          <w:tblHeader w:val="0"/>
        </w:trPr>
        <w:tc>
          <w:tcPr>
            <w:shd w:fill="fbe5d5" w:val="clear"/>
          </w:tcPr>
          <w:p w:rsidR="00000000" w:rsidDel="00000000" w:rsidP="00000000" w:rsidRDefault="00000000" w:rsidRPr="00000000" w14:paraId="000003B6">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TIME</w:t>
            </w:r>
          </w:p>
        </w:tc>
        <w:tc>
          <w:tcPr>
            <w:shd w:fill="fbe5d5" w:val="clear"/>
          </w:tcPr>
          <w:p w:rsidR="00000000" w:rsidDel="00000000" w:rsidP="00000000" w:rsidRDefault="00000000" w:rsidRPr="00000000" w14:paraId="000003B7">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ACTIVITIES</w:t>
            </w:r>
          </w:p>
        </w:tc>
        <w:tc>
          <w:tcPr>
            <w:shd w:fill="fbe5d5" w:val="clear"/>
          </w:tcPr>
          <w:p w:rsidR="00000000" w:rsidDel="00000000" w:rsidP="00000000" w:rsidRDefault="00000000" w:rsidRPr="00000000" w14:paraId="000003B8">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RESOURCE PERSON</w:t>
            </w:r>
          </w:p>
        </w:tc>
      </w:tr>
      <w:tr>
        <w:trPr>
          <w:cantSplit w:val="0"/>
          <w:trHeight w:val="101" w:hRule="atLeast"/>
          <w:tblHeader w:val="0"/>
        </w:trPr>
        <w:tc>
          <w:tcPr>
            <w:gridSpan w:val="3"/>
            <w:shd w:fill="f2f2f2" w:val="clear"/>
          </w:tcPr>
          <w:p w:rsidR="00000000" w:rsidDel="00000000" w:rsidP="00000000" w:rsidRDefault="00000000" w:rsidRPr="00000000" w14:paraId="000003B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DAY 0- Sept. 7, 2026- Arrival of Participants and Registration</w:t>
            </w:r>
          </w:p>
        </w:tc>
      </w:tr>
      <w:tr>
        <w:trPr>
          <w:cantSplit w:val="0"/>
          <w:trHeight w:val="287.919921875" w:hRule="atLeast"/>
          <w:tblHeader w:val="0"/>
        </w:trPr>
        <w:tc>
          <w:tcPr>
            <w:gridSpan w:val="3"/>
            <w:shd w:fill="f2f2f2" w:val="clear"/>
          </w:tcPr>
          <w:p w:rsidR="00000000" w:rsidDel="00000000" w:rsidP="00000000" w:rsidRDefault="00000000" w:rsidRPr="00000000" w14:paraId="000003B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DAY 1- Sept 8, 2026</w:t>
            </w:r>
          </w:p>
        </w:tc>
      </w:tr>
      <w:tr>
        <w:trPr>
          <w:cantSplit w:val="0"/>
          <w:trHeight w:val="282" w:hRule="atLeast"/>
          <w:tblHeader w:val="0"/>
        </w:trPr>
        <w:tc>
          <w:tcPr/>
          <w:p w:rsidR="00000000" w:rsidDel="00000000" w:rsidP="00000000" w:rsidRDefault="00000000" w:rsidRPr="00000000" w14:paraId="000003BF">
            <w:pPr>
              <w:tabs>
                <w:tab w:val="left" w:leader="none" w:pos="1314"/>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8:00-9:00 AM</w:t>
            </w:r>
          </w:p>
        </w:tc>
        <w:tc>
          <w:tcPr>
            <w:gridSpan w:val="2"/>
          </w:tcPr>
          <w:p w:rsidR="00000000" w:rsidDel="00000000" w:rsidP="00000000" w:rsidRDefault="00000000" w:rsidRPr="00000000" w14:paraId="000003C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Registration and Arrival of Guests </w:t>
            </w:r>
          </w:p>
        </w:tc>
      </w:tr>
      <w:tr>
        <w:trPr>
          <w:cantSplit w:val="0"/>
          <w:trHeight w:val="315" w:hRule="atLeast"/>
          <w:tblHeader w:val="0"/>
        </w:trPr>
        <w:tc>
          <w:tcPr/>
          <w:p w:rsidR="00000000" w:rsidDel="00000000" w:rsidP="00000000" w:rsidRDefault="00000000" w:rsidRPr="00000000" w14:paraId="000003C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9:00-9:15 AM</w:t>
            </w:r>
          </w:p>
        </w:tc>
        <w:tc>
          <w:tcPr>
            <w:gridSpan w:val="2"/>
          </w:tcPr>
          <w:p w:rsidR="00000000" w:rsidDel="00000000" w:rsidP="00000000" w:rsidRDefault="00000000" w:rsidRPr="00000000" w14:paraId="000003C3">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Invocation and National Anthem</w:t>
            </w:r>
            <w:r w:rsidDel="00000000" w:rsidR="00000000" w:rsidRPr="00000000">
              <w:rPr>
                <w:rtl w:val="0"/>
              </w:rPr>
            </w:r>
          </w:p>
        </w:tc>
      </w:tr>
      <w:tr>
        <w:trPr>
          <w:cantSplit w:val="0"/>
          <w:tblHeader w:val="0"/>
        </w:trPr>
        <w:tc>
          <w:tcPr/>
          <w:p w:rsidR="00000000" w:rsidDel="00000000" w:rsidP="00000000" w:rsidRDefault="00000000" w:rsidRPr="00000000" w14:paraId="000003C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9:15-9:25 AM</w:t>
            </w:r>
          </w:p>
        </w:tc>
        <w:tc>
          <w:tcPr/>
          <w:p w:rsidR="00000000" w:rsidDel="00000000" w:rsidP="00000000" w:rsidRDefault="00000000" w:rsidRPr="00000000" w14:paraId="000003C6">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Opening and Welcome Message </w:t>
            </w:r>
          </w:p>
        </w:tc>
        <w:tc>
          <w:tcPr/>
          <w:p w:rsidR="00000000" w:rsidDel="00000000" w:rsidP="00000000" w:rsidRDefault="00000000" w:rsidRPr="00000000" w14:paraId="000003C7">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Hon. Juan Miguel Cuna</w:t>
              <w:br w:type="textWrapping"/>
            </w:r>
            <w:r w:rsidDel="00000000" w:rsidR="00000000" w:rsidRPr="00000000">
              <w:rPr>
                <w:rFonts w:ascii="Cambria" w:cs="Cambria" w:eastAsia="Cambria" w:hAnsi="Cambria"/>
                <w:i w:val="1"/>
                <w:iCs w:val="1"/>
                <w:rtl w:val="0"/>
              </w:rPr>
              <w:t xml:space="preserve">Secretary</w:t>
            </w:r>
            <w:r w:rsidDel="00000000" w:rsidR="00000000" w:rsidRPr="00000000">
              <w:rPr>
                <w:rtl w:val="0"/>
              </w:rPr>
            </w:r>
          </w:p>
          <w:p w:rsidR="00000000" w:rsidDel="00000000" w:rsidP="00000000" w:rsidRDefault="00000000" w:rsidRPr="00000000" w14:paraId="000003C8">
            <w:pPr>
              <w:spacing w:after="0" w:line="24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3C9">
            <w:pPr>
              <w:spacing w:after="0" w:line="240" w:lineRule="auto"/>
              <w:rPr>
                <w:rFonts w:ascii="Cambria" w:cs="Cambria" w:eastAsia="Cambria" w:hAnsi="Cambria"/>
                <w:i w:val="1"/>
                <w:iCs w:val="1"/>
                <w:sz w:val="20"/>
                <w:szCs w:val="20"/>
              </w:rPr>
            </w:pPr>
            <w:r w:rsidDel="00000000" w:rsidR="00000000" w:rsidRPr="00000000">
              <w:rPr>
                <w:rtl w:val="0"/>
              </w:rPr>
            </w:r>
          </w:p>
        </w:tc>
      </w:tr>
      <w:tr>
        <w:trPr>
          <w:cantSplit w:val="0"/>
          <w:trHeight w:val="383.759765625" w:hRule="atLeast"/>
          <w:tblHeader w:val="0"/>
        </w:trPr>
        <w:tc>
          <w:tcPr/>
          <w:p w:rsidR="00000000" w:rsidDel="00000000" w:rsidP="00000000" w:rsidRDefault="00000000" w:rsidRPr="00000000" w14:paraId="000003CA">
            <w:pPr>
              <w:tabs>
                <w:tab w:val="right" w:leader="none" w:pos="1197"/>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9:25-9:40 AM</w:t>
            </w:r>
          </w:p>
        </w:tc>
        <w:tc>
          <w:tcPr/>
          <w:p w:rsidR="00000000" w:rsidDel="00000000" w:rsidP="00000000" w:rsidRDefault="00000000" w:rsidRPr="00000000" w14:paraId="000003C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Message of Support</w:t>
            </w:r>
          </w:p>
        </w:tc>
        <w:tc>
          <w:tcPr/>
          <w:p w:rsidR="00000000" w:rsidDel="00000000" w:rsidP="00000000" w:rsidRDefault="00000000" w:rsidRPr="00000000" w14:paraId="000003CC">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H.E. Dr. Kao Kim Hourn</w:t>
            </w:r>
            <w:r w:rsidDel="00000000" w:rsidR="00000000" w:rsidRPr="00000000">
              <w:rPr>
                <w:rFonts w:ascii="Cambria" w:cs="Cambria" w:eastAsia="Cambria" w:hAnsi="Cambria"/>
                <w:i w:val="1"/>
                <w:iCs w:val="1"/>
                <w:rtl w:val="0"/>
              </w:rPr>
              <w:br w:type="textWrapping"/>
              <w:t xml:space="preserve">Secretary General</w:t>
            </w:r>
            <w:r w:rsidDel="00000000" w:rsidR="00000000" w:rsidRPr="00000000">
              <w:rPr>
                <w:rtl w:val="0"/>
              </w:rPr>
            </w:r>
          </w:p>
        </w:tc>
      </w:tr>
      <w:tr>
        <w:trPr>
          <w:cantSplit w:val="0"/>
          <w:trHeight w:val="525" w:hRule="atLeast"/>
          <w:tblHeader w:val="0"/>
        </w:trPr>
        <w:tc>
          <w:tcPr>
            <w:vMerge w:val="restart"/>
          </w:tcPr>
          <w:p w:rsidR="00000000" w:rsidDel="00000000" w:rsidP="00000000" w:rsidRDefault="00000000" w:rsidRPr="00000000" w14:paraId="000003C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9:40-10:10 AM</w:t>
            </w:r>
          </w:p>
          <w:p w:rsidR="00000000" w:rsidDel="00000000" w:rsidP="00000000" w:rsidRDefault="00000000" w:rsidRPr="00000000" w14:paraId="000003C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3C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w:t>
            </w:r>
          </w:p>
        </w:tc>
        <w:tc>
          <w:tcPr>
            <w:gridSpan w:val="2"/>
          </w:tcPr>
          <w:p w:rsidR="00000000" w:rsidDel="00000000" w:rsidP="00000000" w:rsidRDefault="00000000" w:rsidRPr="00000000" w14:paraId="000003D0">
            <w:pPr>
              <w:spacing w:after="0" w:line="240" w:lineRule="auto"/>
              <w:rPr>
                <w:rFonts w:ascii="Cambria" w:cs="Cambria" w:eastAsia="Cambria" w:hAnsi="Cambria"/>
              </w:rPr>
            </w:pPr>
            <w:bookmarkStart w:colFirst="0" w:colLast="0" w:name="_30j0zll" w:id="3"/>
            <w:bookmarkEnd w:id="3"/>
            <w:r w:rsidDel="00000000" w:rsidR="00000000" w:rsidRPr="00000000">
              <w:rPr>
                <w:rFonts w:ascii="Cambria" w:cs="Cambria" w:eastAsia="Cambria" w:hAnsi="Cambria"/>
                <w:b w:val="1"/>
                <w:bCs w:val="1"/>
                <w:rtl w:val="0"/>
              </w:rPr>
              <w:t xml:space="preserve">Keynote Message</w:t>
            </w:r>
            <w:r w:rsidDel="00000000" w:rsidR="00000000" w:rsidRPr="00000000">
              <w:rPr>
                <w:rtl w:val="0"/>
              </w:rPr>
            </w:r>
          </w:p>
        </w:tc>
      </w:tr>
      <w:tr>
        <w:trPr>
          <w:cantSplit w:val="0"/>
          <w:trHeight w:val="570" w:hRule="atLeast"/>
          <w:tblHeader w:val="0"/>
        </w:trPr>
        <w:tc>
          <w:tcPr>
            <w:vMerge w:val="continue"/>
          </w:tcPr>
          <w:p w:rsidR="00000000" w:rsidDel="00000000" w:rsidP="00000000" w:rsidRDefault="00000000" w:rsidRPr="00000000" w14:paraId="000003D3">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10:20-10:25 AM</w:t>
            </w:r>
          </w:p>
        </w:tc>
        <w:tc>
          <w:tcPr/>
          <w:p w:rsidR="00000000" w:rsidDel="00000000" w:rsidP="00000000" w:rsidRDefault="00000000" w:rsidRPr="00000000" w14:paraId="000003D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Introduction of Keynote Speakers</w:t>
            </w:r>
          </w:p>
        </w:tc>
        <w:tc>
          <w:tcPr/>
          <w:p w:rsidR="00000000" w:rsidDel="00000000" w:rsidP="00000000" w:rsidRDefault="00000000" w:rsidRPr="00000000" w14:paraId="000003D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H.E. Maria Theresa Lazaro</w:t>
              <w:br w:type="textWrapping"/>
            </w:r>
            <w:r w:rsidDel="00000000" w:rsidR="00000000" w:rsidRPr="00000000">
              <w:rPr>
                <w:rFonts w:ascii="Cambria" w:cs="Cambria" w:eastAsia="Cambria" w:hAnsi="Cambria"/>
                <w:i w:val="1"/>
                <w:iCs w:val="1"/>
                <w:rtl w:val="0"/>
              </w:rPr>
              <w:t xml:space="preserve">Secretary, Department of Foreign Affairs</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3D6">
            <w:pPr>
              <w:spacing w:after="0" w:line="240" w:lineRule="auto"/>
              <w:rPr>
                <w:rFonts w:ascii="Cambria" w:cs="Cambria" w:eastAsia="Cambria" w:hAnsi="Cambria"/>
                <w:i w:val="1"/>
                <w:iCs w:val="1"/>
                <w:sz w:val="20"/>
                <w:szCs w:val="20"/>
              </w:rPr>
            </w:pPr>
            <w:r w:rsidDel="00000000" w:rsidR="00000000" w:rsidRPr="00000000">
              <w:rPr>
                <w:rtl w:val="0"/>
              </w:rPr>
            </w:r>
          </w:p>
        </w:tc>
      </w:tr>
      <w:tr>
        <w:trPr>
          <w:cantSplit w:val="0"/>
          <w:trHeight w:val="375" w:hRule="atLeast"/>
          <w:tblHeader w:val="0"/>
        </w:trPr>
        <w:tc>
          <w:tcPr>
            <w:vMerge w:val="continue"/>
          </w:tcPr>
          <w:p w:rsidR="00000000" w:rsidDel="00000000" w:rsidP="00000000" w:rsidRDefault="00000000" w:rsidRPr="00000000" w14:paraId="000003D7">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10:25-10:40 AM</w:t>
            </w:r>
          </w:p>
        </w:tc>
        <w:tc>
          <w:tcPr/>
          <w:p w:rsidR="00000000" w:rsidDel="00000000" w:rsidP="00000000" w:rsidRDefault="00000000" w:rsidRPr="00000000" w14:paraId="000003D8">
            <w:pPr>
              <w:spacing w:after="0" w:line="240" w:lineRule="auto"/>
              <w:rPr>
                <w:rFonts w:ascii="Cambria" w:cs="Cambria" w:eastAsia="Cambria" w:hAnsi="Cambria"/>
              </w:rPr>
            </w:pPr>
            <w:bookmarkStart w:colFirst="0" w:colLast="0" w:name="_30j0zll" w:id="3"/>
            <w:bookmarkEnd w:id="3"/>
            <w:r w:rsidDel="00000000" w:rsidR="00000000" w:rsidRPr="00000000">
              <w:rPr>
                <w:rFonts w:ascii="Cambria" w:cs="Cambria" w:eastAsia="Cambria" w:hAnsi="Cambria"/>
                <w:rtl w:val="0"/>
              </w:rPr>
              <w:t xml:space="preserve">Keynote Speaker</w:t>
            </w:r>
          </w:p>
        </w:tc>
        <w:tc>
          <w:tcPr/>
          <w:p w:rsidR="00000000" w:rsidDel="00000000" w:rsidP="00000000" w:rsidRDefault="00000000" w:rsidRPr="00000000" w14:paraId="000003D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H.E. Ferdinand R. Marcos</w:t>
            </w:r>
          </w:p>
          <w:p w:rsidR="00000000" w:rsidDel="00000000" w:rsidP="00000000" w:rsidRDefault="00000000" w:rsidRPr="00000000" w14:paraId="000003DA">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President, Republic of the Philippines</w:t>
            </w:r>
          </w:p>
        </w:tc>
      </w:tr>
      <w:tr>
        <w:trPr>
          <w:cantSplit w:val="0"/>
          <w:trHeight w:val="840" w:hRule="atLeast"/>
          <w:tblHeader w:val="0"/>
        </w:trPr>
        <w:tc>
          <w:tcPr/>
          <w:p w:rsidR="00000000" w:rsidDel="00000000" w:rsidP="00000000" w:rsidRDefault="00000000" w:rsidRPr="00000000" w14:paraId="000003DB">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10:10-10:20AM</w:t>
            </w:r>
          </w:p>
        </w:tc>
        <w:tc>
          <w:tcPr/>
          <w:p w:rsidR="00000000" w:rsidDel="00000000" w:rsidP="00000000" w:rsidRDefault="00000000" w:rsidRPr="00000000" w14:paraId="000003D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Photo Opportunity</w:t>
            </w:r>
          </w:p>
        </w:tc>
        <w:tc>
          <w:tcPr/>
          <w:p w:rsidR="00000000" w:rsidDel="00000000" w:rsidP="00000000" w:rsidRDefault="00000000" w:rsidRPr="00000000" w14:paraId="000003DD">
            <w:pPr>
              <w:spacing w:after="0" w:line="240" w:lineRule="auto"/>
              <w:rPr>
                <w:rFonts w:ascii="Cambria" w:cs="Cambria" w:eastAsia="Cambria" w:hAnsi="Cambria"/>
                <w:b w:val="1"/>
                <w:bCs w:val="1"/>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3DE">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10:20-10:40 AM</w:t>
            </w:r>
          </w:p>
        </w:tc>
        <w:tc>
          <w:tcPr/>
          <w:p w:rsidR="00000000" w:rsidDel="00000000" w:rsidP="00000000" w:rsidRDefault="00000000" w:rsidRPr="00000000" w14:paraId="000003D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Coffee break</w:t>
            </w:r>
          </w:p>
        </w:tc>
        <w:tc>
          <w:tcPr/>
          <w:p w:rsidR="00000000" w:rsidDel="00000000" w:rsidP="00000000" w:rsidRDefault="00000000" w:rsidRPr="00000000" w14:paraId="000003E0">
            <w:pPr>
              <w:spacing w:after="0" w:line="240" w:lineRule="auto"/>
              <w:rPr>
                <w:rFonts w:ascii="Cambria" w:cs="Cambria" w:eastAsia="Cambria" w:hAnsi="Cambria"/>
                <w:b w:val="1"/>
                <w:bCs w:val="1"/>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3E1">
            <w:pPr>
              <w:widowControl w:val="0"/>
              <w:spacing w:after="0" w:line="276" w:lineRule="auto"/>
              <w:rPr>
                <w:rFonts w:ascii="Cambria" w:cs="Cambria" w:eastAsia="Cambria" w:hAnsi="Cambria"/>
                <w:i w:val="1"/>
                <w:iCs w:val="1"/>
              </w:rPr>
            </w:pPr>
            <w:r w:rsidDel="00000000" w:rsidR="00000000" w:rsidRPr="00000000">
              <w:rPr>
                <w:rFonts w:ascii="Cambria" w:cs="Cambria" w:eastAsia="Cambria" w:hAnsi="Cambria"/>
                <w:rtl w:val="0"/>
              </w:rPr>
              <w:t xml:space="preserve">10:40-11:00 AM</w:t>
            </w:r>
            <w:r w:rsidDel="00000000" w:rsidR="00000000" w:rsidRPr="00000000">
              <w:rPr>
                <w:rtl w:val="0"/>
              </w:rPr>
            </w:r>
          </w:p>
        </w:tc>
        <w:tc>
          <w:tcPr/>
          <w:p w:rsidR="00000000" w:rsidDel="00000000" w:rsidP="00000000" w:rsidRDefault="00000000" w:rsidRPr="00000000" w14:paraId="000003E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Setting the Tone </w:t>
            </w:r>
          </w:p>
          <w:p w:rsidR="00000000" w:rsidDel="00000000" w:rsidP="00000000" w:rsidRDefault="00000000" w:rsidRPr="00000000" w14:paraId="000003E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(Forum Rationale and Objectives)</w:t>
            </w:r>
          </w:p>
          <w:p w:rsidR="00000000" w:rsidDel="00000000" w:rsidP="00000000" w:rsidRDefault="00000000" w:rsidRPr="00000000" w14:paraId="000003E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E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Introduction of Forum Streams</w:t>
            </w:r>
          </w:p>
        </w:tc>
        <w:tc>
          <w:tcPr/>
          <w:p w:rsidR="00000000" w:rsidDel="00000000" w:rsidP="00000000" w:rsidRDefault="00000000" w:rsidRPr="00000000" w14:paraId="000003E6">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Atty. Felix S. Alicer</w:t>
            </w:r>
          </w:p>
          <w:p w:rsidR="00000000" w:rsidDel="00000000" w:rsidP="00000000" w:rsidRDefault="00000000" w:rsidRPr="00000000" w14:paraId="000003E7">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Assistant Secretary for Field Operations- Mindanao and</w:t>
            </w:r>
          </w:p>
          <w:p w:rsidR="00000000" w:rsidDel="00000000" w:rsidP="00000000" w:rsidRDefault="00000000" w:rsidRPr="00000000" w14:paraId="000003E8">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concurrent Director, BMB</w:t>
            </w:r>
          </w:p>
        </w:tc>
      </w:tr>
      <w:tr>
        <w:trPr>
          <w:cantSplit w:val="0"/>
          <w:trHeight w:val="511.8402576760889" w:hRule="atLeast"/>
          <w:tblHeader w:val="0"/>
        </w:trPr>
        <w:tc>
          <w:tcPr/>
          <w:p w:rsidR="00000000" w:rsidDel="00000000" w:rsidP="00000000" w:rsidRDefault="00000000" w:rsidRPr="00000000" w14:paraId="000003E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11:00-11:15 AM</w:t>
            </w:r>
          </w:p>
        </w:tc>
        <w:tc>
          <w:tcPr>
            <w:gridSpan w:val="2"/>
          </w:tcPr>
          <w:p w:rsidR="00000000" w:rsidDel="00000000" w:rsidP="00000000" w:rsidRDefault="00000000" w:rsidRPr="00000000" w14:paraId="000003EA">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Opening of the Exhibits   </w:t>
            </w:r>
          </w:p>
          <w:p w:rsidR="00000000" w:rsidDel="00000000" w:rsidP="00000000" w:rsidRDefault="00000000" w:rsidRPr="00000000" w14:paraId="000003EB">
            <w:pPr>
              <w:spacing w:after="0" w:line="240" w:lineRule="auto"/>
              <w:rPr>
                <w:rFonts w:ascii="Cambria" w:cs="Cambria" w:eastAsia="Cambria" w:hAnsi="Cambria"/>
                <w:b w:val="1"/>
                <w:bCs w:val="1"/>
              </w:rPr>
            </w:pPr>
            <w:r w:rsidDel="00000000" w:rsidR="00000000" w:rsidRPr="00000000">
              <w:rPr>
                <w:rFonts w:ascii="Cambria" w:cs="Cambria" w:eastAsia="Cambria" w:hAnsi="Cambria"/>
                <w:i w:val="1"/>
                <w:iCs w:val="1"/>
                <w:sz w:val="20"/>
                <w:szCs w:val="20"/>
                <w:rtl w:val="0"/>
              </w:rPr>
              <w:t xml:space="preserve">Venue: Lobby/Exhibit Area</w:t>
            </w:r>
            <w:r w:rsidDel="00000000" w:rsidR="00000000" w:rsidRPr="00000000">
              <w:rPr>
                <w:rtl w:val="0"/>
              </w:rPr>
            </w:r>
          </w:p>
        </w:tc>
      </w:tr>
      <w:tr>
        <w:trPr>
          <w:cantSplit w:val="0"/>
          <w:trHeight w:val="511.8402576760889" w:hRule="atLeast"/>
          <w:tblHeader w:val="0"/>
        </w:trPr>
        <w:tc>
          <w:tcPr/>
          <w:p w:rsidR="00000000" w:rsidDel="00000000" w:rsidP="00000000" w:rsidRDefault="00000000" w:rsidRPr="00000000" w14:paraId="000003E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11:15-12:00 AM</w:t>
            </w:r>
          </w:p>
        </w:tc>
        <w:tc>
          <w:tcPr>
            <w:gridSpan w:val="2"/>
          </w:tcPr>
          <w:p w:rsidR="00000000" w:rsidDel="00000000" w:rsidP="00000000" w:rsidRDefault="00000000" w:rsidRPr="00000000" w14:paraId="000003E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Press Conference</w:t>
            </w:r>
          </w:p>
          <w:p w:rsidR="00000000" w:rsidDel="00000000" w:rsidP="00000000" w:rsidRDefault="00000000" w:rsidRPr="00000000" w14:paraId="000003EF">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Exhibits Viewing and Networking</w:t>
            </w:r>
          </w:p>
        </w:tc>
      </w:tr>
      <w:tr>
        <w:trPr>
          <w:cantSplit w:val="0"/>
          <w:trHeight w:val="511.8402576760889" w:hRule="atLeast"/>
          <w:tblHeader w:val="0"/>
        </w:trPr>
        <w:tc>
          <w:tcPr/>
          <w:p w:rsidR="00000000" w:rsidDel="00000000" w:rsidP="00000000" w:rsidRDefault="00000000" w:rsidRPr="00000000" w14:paraId="000003F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12:00-1:00 PM</w:t>
            </w:r>
          </w:p>
        </w:tc>
        <w:tc>
          <w:tcPr>
            <w:gridSpan w:val="2"/>
          </w:tcPr>
          <w:p w:rsidR="00000000" w:rsidDel="00000000" w:rsidP="00000000" w:rsidRDefault="00000000" w:rsidRPr="00000000" w14:paraId="000003F2">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Lunch Break</w:t>
            </w:r>
            <w:r w:rsidDel="00000000" w:rsidR="00000000" w:rsidRPr="00000000">
              <w:rPr>
                <w:rtl w:val="0"/>
              </w:rPr>
            </w:r>
          </w:p>
        </w:tc>
      </w:tr>
      <w:tr>
        <w:trPr>
          <w:cantSplit w:val="0"/>
          <w:trHeight w:val="357.2087247542945" w:hRule="atLeast"/>
          <w:tblHeader w:val="0"/>
        </w:trPr>
        <w:tc>
          <w:tcPr>
            <w:gridSpan w:val="3"/>
            <w:shd w:fill="f2f2f2" w:val="clear"/>
          </w:tcPr>
          <w:p w:rsidR="00000000" w:rsidDel="00000000" w:rsidP="00000000" w:rsidRDefault="00000000" w:rsidRPr="00000000" w14:paraId="000003F4">
            <w:pPr>
              <w:spacing w:after="0" w:line="240" w:lineRule="auto"/>
              <w:rPr>
                <w:rFonts w:ascii="Cambria" w:cs="Cambria" w:eastAsia="Cambria" w:hAnsi="Cambria"/>
                <w:b w:val="1"/>
                <w:bCs w:val="1"/>
                <w:highlight w:val="yellow"/>
              </w:rPr>
            </w:pPr>
            <w:r w:rsidDel="00000000" w:rsidR="00000000" w:rsidRPr="00000000">
              <w:rPr>
                <w:rFonts w:ascii="Cambria" w:cs="Cambria" w:eastAsia="Cambria" w:hAnsi="Cambria"/>
                <w:b w:val="1"/>
                <w:bCs w:val="1"/>
                <w:rtl w:val="0"/>
              </w:rPr>
              <w:t xml:space="preserve">Forum Proper</w:t>
            </w:r>
            <w:r w:rsidDel="00000000" w:rsidR="00000000" w:rsidRPr="00000000">
              <w:rPr>
                <w:rtl w:val="0"/>
              </w:rPr>
            </w:r>
          </w:p>
        </w:tc>
      </w:tr>
      <w:tr>
        <w:trPr>
          <w:cantSplit w:val="0"/>
          <w:tblHeader w:val="0"/>
        </w:trPr>
        <w:tc>
          <w:tcPr/>
          <w:p w:rsidR="00000000" w:rsidDel="00000000" w:rsidP="00000000" w:rsidRDefault="00000000" w:rsidRPr="00000000" w14:paraId="000003F7">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1:00-1:30 PM</w:t>
            </w:r>
          </w:p>
        </w:tc>
        <w:tc>
          <w:tcPr>
            <w:gridSpan w:val="2"/>
          </w:tcPr>
          <w:p w:rsidR="00000000" w:rsidDel="00000000" w:rsidP="00000000" w:rsidRDefault="00000000" w:rsidRPr="00000000" w14:paraId="000003F8">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Exhibits Viewing and Networking</w:t>
            </w:r>
          </w:p>
        </w:tc>
      </w:tr>
      <w:tr>
        <w:trPr>
          <w:cantSplit w:val="0"/>
          <w:tblHeader w:val="0"/>
        </w:trPr>
        <w:tc>
          <w:tcPr/>
          <w:p w:rsidR="00000000" w:rsidDel="00000000" w:rsidP="00000000" w:rsidRDefault="00000000" w:rsidRPr="00000000" w14:paraId="000003FA">
            <w:pPr>
              <w:widowControl w:val="0"/>
              <w:spacing w:after="0" w:line="276" w:lineRule="auto"/>
              <w:rPr>
                <w:rFonts w:ascii="Cambria" w:cs="Cambria" w:eastAsia="Cambria" w:hAnsi="Cambria"/>
              </w:rPr>
            </w:pPr>
            <w:r w:rsidDel="00000000" w:rsidR="00000000" w:rsidRPr="00000000">
              <w:rPr>
                <w:rFonts w:ascii="Cambria" w:cs="Cambria" w:eastAsia="Cambria" w:hAnsi="Cambria"/>
                <w:rtl w:val="0"/>
              </w:rPr>
              <w:t xml:space="preserve">1:30-2:00 PM</w:t>
            </w:r>
          </w:p>
        </w:tc>
        <w:tc>
          <w:tcPr>
            <w:gridSpan w:val="2"/>
          </w:tcPr>
          <w:p w:rsidR="00000000" w:rsidDel="00000000" w:rsidP="00000000" w:rsidRDefault="00000000" w:rsidRPr="00000000" w14:paraId="000003FB">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Introduction of Forum Streams</w:t>
            </w:r>
          </w:p>
        </w:tc>
      </w:tr>
      <w:tr>
        <w:trPr>
          <w:cantSplit w:val="0"/>
          <w:tblHeader w:val="0"/>
        </w:trPr>
        <w:tc>
          <w:tcPr>
            <w:gridSpan w:val="3"/>
            <w:shd w:fill="d9e2f3" w:val="clear"/>
          </w:tcPr>
          <w:p w:rsidR="00000000" w:rsidDel="00000000" w:rsidP="00000000" w:rsidRDefault="00000000" w:rsidRPr="00000000" w14:paraId="000003FD">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Stream 1: AHP as an Anchor for Resilience</w:t>
            </w:r>
            <w:r w:rsidDel="00000000" w:rsidR="00000000" w:rsidRPr="00000000">
              <w:rPr>
                <w:rtl w:val="0"/>
              </w:rPr>
            </w:r>
          </w:p>
        </w:tc>
      </w:tr>
      <w:tr>
        <w:trPr>
          <w:cantSplit w:val="0"/>
          <w:trHeight w:val="5190" w:hRule="atLeast"/>
          <w:tblHeader w:val="0"/>
        </w:trPr>
        <w:tc>
          <w:tcPr>
            <w:tcBorders>
              <w:bottom w:color="000000" w:space="0" w:sz="0" w:val="nil"/>
            </w:tcBorders>
          </w:tcPr>
          <w:p w:rsidR="00000000" w:rsidDel="00000000" w:rsidP="00000000" w:rsidRDefault="00000000" w:rsidRPr="00000000" w14:paraId="0000040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2:00-5:00 PM</w:t>
            </w:r>
          </w:p>
          <w:p w:rsidR="00000000" w:rsidDel="00000000" w:rsidP="00000000" w:rsidRDefault="00000000" w:rsidRPr="00000000" w14:paraId="0000040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3">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5">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6">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7">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8">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9">
            <w:pPr>
              <w:spacing w:after="0" w:line="240" w:lineRule="auto"/>
              <w:rPr>
                <w:rFonts w:ascii="Cambria" w:cs="Cambria" w:eastAsia="Cambria" w:hAnsi="Cambria"/>
              </w:rPr>
            </w:pP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40A">
            <w:pPr>
              <w:spacing w:after="0" w:line="240" w:lineRule="auto"/>
              <w:rPr>
                <w:rFonts w:ascii="Cambria" w:cs="Cambria" w:eastAsia="Cambria" w:hAnsi="Cambria"/>
              </w:rPr>
            </w:pPr>
            <w:r w:rsidDel="00000000" w:rsidR="00000000" w:rsidRPr="00000000">
              <w:rPr>
                <w:rtl w:val="0"/>
              </w:rPr>
            </w:r>
          </w:p>
          <w:tbl>
            <w:tblPr>
              <w:tblStyle w:val="Table14"/>
              <w:tblW w:w="8490.0" w:type="dxa"/>
              <w:jc w:val="left"/>
              <w:tblInd w:w="1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2640"/>
              <w:gridCol w:w="2910"/>
              <w:tblGridChange w:id="0">
                <w:tblGrid>
                  <w:gridCol w:w="2940"/>
                  <w:gridCol w:w="2640"/>
                  <w:gridCol w:w="2910"/>
                </w:tblGrid>
              </w:tblGridChange>
            </w:tblGrid>
            <w:tr>
              <w:trPr>
                <w:cantSplit w:val="0"/>
                <w:trHeight w:val="827" w:hRule="atLeast"/>
                <w:tblHeader w:val="1"/>
              </w:trPr>
              <w:tc>
                <w:tcPr/>
                <w:p w:rsidR="00000000" w:rsidDel="00000000" w:rsidP="00000000" w:rsidRDefault="00000000" w:rsidRPr="00000000" w14:paraId="0000040B">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A  </w:t>
                  </w:r>
                </w:p>
                <w:p w:rsidR="00000000" w:rsidDel="00000000" w:rsidP="00000000" w:rsidRDefault="00000000" w:rsidRPr="00000000" w14:paraId="0000040C">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Ecosystem Restoration and Species Conservation </w:t>
                  </w:r>
                </w:p>
                <w:p w:rsidR="00000000" w:rsidDel="00000000" w:rsidP="00000000" w:rsidRDefault="00000000" w:rsidRPr="00000000" w14:paraId="0000040D">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0E">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0F">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10">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11">
                  <w:pPr>
                    <w:spacing w:after="20" w:before="20" w:line="240" w:lineRule="auto"/>
                    <w:ind w:right="172.2003173828125"/>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Haribon Foundation</w:t>
                  </w:r>
                </w:p>
              </w:tc>
              <w:tc>
                <w:tcPr/>
                <w:p w:rsidR="00000000" w:rsidDel="00000000" w:rsidP="00000000" w:rsidRDefault="00000000" w:rsidRPr="00000000" w14:paraId="00000412">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B  </w:t>
                  </w:r>
                </w:p>
                <w:p w:rsidR="00000000" w:rsidDel="00000000" w:rsidP="00000000" w:rsidRDefault="00000000" w:rsidRPr="00000000" w14:paraId="00000413">
                  <w:pPr>
                    <w:spacing w:after="20" w:before="20" w:line="240" w:lineRule="auto"/>
                    <w:ind w:left="327.7996826171875" w:firstLine="0"/>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Climate Resilience and Nature-Based Solutions (NbS) </w:t>
                  </w:r>
                  <w:r w:rsidDel="00000000" w:rsidR="00000000" w:rsidRPr="00000000">
                    <w:rPr>
                      <w:rtl w:val="0"/>
                    </w:rPr>
                  </w:r>
                </w:p>
                <w:p w:rsidR="00000000" w:rsidDel="00000000" w:rsidP="00000000" w:rsidRDefault="00000000" w:rsidRPr="00000000" w14:paraId="00000414">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15">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16">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17">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NbS Support Net</w:t>
                  </w:r>
                </w:p>
              </w:tc>
              <w:tc>
                <w:tcPr/>
                <w:p w:rsidR="00000000" w:rsidDel="00000000" w:rsidP="00000000" w:rsidRDefault="00000000" w:rsidRPr="00000000" w14:paraId="00000418">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C  </w:t>
                  </w:r>
                </w:p>
                <w:p w:rsidR="00000000" w:rsidDel="00000000" w:rsidP="00000000" w:rsidRDefault="00000000" w:rsidRPr="00000000" w14:paraId="00000419">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Sustainable Financing and Private Sector Engagement  </w:t>
                  </w:r>
                  <w:r w:rsidDel="00000000" w:rsidR="00000000" w:rsidRPr="00000000">
                    <w:rPr>
                      <w:rtl w:val="0"/>
                    </w:rPr>
                  </w:r>
                </w:p>
                <w:p w:rsidR="00000000" w:rsidDel="00000000" w:rsidP="00000000" w:rsidRDefault="00000000" w:rsidRPr="00000000" w14:paraId="0000041A">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1B">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1C">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r w:rsidDel="00000000" w:rsidR="00000000" w:rsidRPr="00000000">
                    <w:rPr>
                      <w:rFonts w:ascii="Cambria" w:cs="Cambria" w:eastAsia="Cambria" w:hAnsi="Cambria"/>
                      <w:i w:val="1"/>
                      <w:iCs w:val="1"/>
                      <w:sz w:val="20"/>
                      <w:szCs w:val="20"/>
                      <w:rtl w:val="0"/>
                    </w:rPr>
                    <w:t xml:space="preserve">RED Felix Mirasol</w:t>
                  </w:r>
                  <w:r w:rsidDel="00000000" w:rsidR="00000000" w:rsidRPr="00000000">
                    <w:rPr>
                      <w:rtl w:val="0"/>
                    </w:rPr>
                  </w:r>
                </w:p>
                <w:p w:rsidR="00000000" w:rsidDel="00000000" w:rsidP="00000000" w:rsidRDefault="00000000" w:rsidRPr="00000000" w14:paraId="0000041D">
                  <w:pPr>
                    <w:spacing w:after="20" w:before="20" w:line="240" w:lineRule="auto"/>
                    <w:ind w:left="115.999755859375" w:right="285.1995849609375" w:firstLine="7.60009765625"/>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Biodiversity Corridor Project, UNDP</w:t>
                  </w:r>
                </w:p>
              </w:tc>
            </w:tr>
            <w:tr>
              <w:trPr>
                <w:cantSplit w:val="0"/>
                <w:tblHeader w:val="0"/>
              </w:trPr>
              <w:tc>
                <w:tcPr/>
                <w:p w:rsidR="00000000" w:rsidDel="00000000" w:rsidP="00000000" w:rsidRDefault="00000000" w:rsidRPr="00000000" w14:paraId="0000041E">
                  <w:pPr>
                    <w:numPr>
                      <w:ilvl w:val="0"/>
                      <w:numId w:val="52"/>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Species conservation programs</w:t>
                  </w:r>
                </w:p>
                <w:p w:rsidR="00000000" w:rsidDel="00000000" w:rsidP="00000000" w:rsidRDefault="00000000" w:rsidRPr="00000000" w14:paraId="0000041F">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20">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21">
                  <w:pPr>
                    <w:numPr>
                      <w:ilvl w:val="0"/>
                      <w:numId w:val="52"/>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Invasive Alien Species</w:t>
                  </w:r>
                </w:p>
                <w:p w:rsidR="00000000" w:rsidDel="00000000" w:rsidP="00000000" w:rsidRDefault="00000000" w:rsidRPr="00000000" w14:paraId="00000422">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23">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24">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25">
                  <w:pPr>
                    <w:numPr>
                      <w:ilvl w:val="0"/>
                      <w:numId w:val="52"/>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Lessons from ASEAN restoration initiatives</w:t>
                  </w:r>
                </w:p>
                <w:p w:rsidR="00000000" w:rsidDel="00000000" w:rsidP="00000000" w:rsidRDefault="00000000" w:rsidRPr="00000000" w14:paraId="00000426">
                  <w:pPr>
                    <w:spacing w:after="20" w:before="2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27">
                  <w:pPr>
                    <w:numPr>
                      <w:ilvl w:val="0"/>
                      <w:numId w:val="52"/>
                    </w:numPr>
                    <w:spacing w:after="20" w:before="20" w:line="240" w:lineRule="auto"/>
                    <w:ind w:left="720" w:right="215.80078125"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Knowledge capture, storage, and sharing mechanisms in protected areas</w:t>
                  </w:r>
                </w:p>
              </w:tc>
              <w:tc>
                <w:tcPr/>
                <w:p w:rsidR="00000000" w:rsidDel="00000000" w:rsidP="00000000" w:rsidRDefault="00000000" w:rsidRPr="00000000" w14:paraId="00000428">
                  <w:pPr>
                    <w:numPr>
                      <w:ilvl w:val="0"/>
                      <w:numId w:val="53"/>
                    </w:numPr>
                    <w:spacing w:after="2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Biodiversity and Climate Nexus</w:t>
                  </w:r>
                </w:p>
                <w:p w:rsidR="00000000" w:rsidDel="00000000" w:rsidP="00000000" w:rsidRDefault="00000000" w:rsidRPr="00000000" w14:paraId="00000429">
                  <w:pPr>
                    <w:spacing w:after="20" w:before="20" w:line="240" w:lineRule="auto"/>
                    <w:ind w:left="1440" w:firstLine="0"/>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2A">
                  <w:pPr>
                    <w:spacing w:after="20" w:before="20" w:line="240" w:lineRule="auto"/>
                    <w:ind w:left="1440" w:firstLine="0"/>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2B">
                  <w:pPr>
                    <w:widowControl w:val="0"/>
                    <w:numPr>
                      <w:ilvl w:val="0"/>
                      <w:numId w:val="53"/>
                    </w:numPr>
                    <w:spacing w:after="2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NbS for climate adaptation and mitigation</w:t>
                  </w:r>
                </w:p>
                <w:p w:rsidR="00000000" w:rsidDel="00000000" w:rsidP="00000000" w:rsidRDefault="00000000" w:rsidRPr="00000000" w14:paraId="0000042C">
                  <w:pPr>
                    <w:spacing w:after="20" w:before="20" w:line="240" w:lineRule="auto"/>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2D">
                  <w:pPr>
                    <w:spacing w:after="20" w:before="20" w:line="240" w:lineRule="auto"/>
                    <w:rPr>
                      <w:rFonts w:ascii="Cambria" w:cs="Cambria" w:eastAsia="Cambria" w:hAnsi="Cambria"/>
                      <w:sz w:val="20"/>
                      <w:szCs w:val="20"/>
                      <w:highlight w:val="white"/>
                    </w:rPr>
                  </w:pPr>
                  <w:r w:rsidDel="00000000" w:rsidR="00000000" w:rsidRPr="00000000">
                    <w:rPr>
                      <w:rtl w:val="0"/>
                    </w:rPr>
                  </w:r>
                </w:p>
              </w:tc>
              <w:tc>
                <w:tcPr/>
                <w:p w:rsidR="00000000" w:rsidDel="00000000" w:rsidP="00000000" w:rsidRDefault="00000000" w:rsidRPr="00000000" w14:paraId="0000042E">
                  <w:pPr>
                    <w:numPr>
                      <w:ilvl w:val="0"/>
                      <w:numId w:val="20"/>
                    </w:numPr>
                    <w:spacing w:after="20" w:before="20" w:line="240" w:lineRule="auto"/>
                    <w:ind w:left="720" w:right="215.80078125"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Biodiversity corridors and ecological networks</w:t>
                  </w:r>
                </w:p>
                <w:p w:rsidR="00000000" w:rsidDel="00000000" w:rsidP="00000000" w:rsidRDefault="00000000" w:rsidRPr="00000000" w14:paraId="0000042F">
                  <w:pPr>
                    <w:spacing w:after="20" w:before="20" w:line="240" w:lineRule="auto"/>
                    <w:ind w:right="215.80078125"/>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30">
                  <w:pPr>
                    <w:numPr>
                      <w:ilvl w:val="0"/>
                      <w:numId w:val="20"/>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Landscape and Seascape Conservation Approaches</w:t>
                  </w:r>
                </w:p>
                <w:p w:rsidR="00000000" w:rsidDel="00000000" w:rsidP="00000000" w:rsidRDefault="00000000" w:rsidRPr="00000000" w14:paraId="00000431">
                  <w:pPr>
                    <w:spacing w:after="20" w:before="20" w:line="24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32">
                  <w:pPr>
                    <w:spacing w:after="20" w:before="20" w:line="24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33">
                  <w:pPr>
                    <w:numPr>
                      <w:ilvl w:val="0"/>
                      <w:numId w:val="20"/>
                    </w:numPr>
                    <w:spacing w:after="20" w:before="20" w:line="240" w:lineRule="auto"/>
                    <w:ind w:left="720" w:right="215.80078125"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Other Effective Areas-based Conservation Measures initiatives</w:t>
                  </w:r>
                </w:p>
                <w:p w:rsidR="00000000" w:rsidDel="00000000" w:rsidP="00000000" w:rsidRDefault="00000000" w:rsidRPr="00000000" w14:paraId="00000434">
                  <w:pPr>
                    <w:spacing w:after="20" w:before="20" w:line="240" w:lineRule="auto"/>
                    <w:ind w:right="215.80078125"/>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435">
            <w:pPr>
              <w:spacing w:after="0" w:line="240" w:lineRule="auto"/>
              <w:rPr>
                <w:rFonts w:ascii="Cambria" w:cs="Cambria" w:eastAsia="Cambria" w:hAnsi="Cambria"/>
              </w:rPr>
            </w:pPr>
            <w:r w:rsidDel="00000000" w:rsidR="00000000" w:rsidRPr="00000000">
              <w:rPr>
                <w:rtl w:val="0"/>
              </w:rPr>
            </w:r>
          </w:p>
        </w:tc>
      </w:tr>
      <w:tr>
        <w:trPr>
          <w:cantSplit w:val="0"/>
          <w:trHeight w:val="667" w:hRule="atLeast"/>
          <w:tblHeader w:val="0"/>
        </w:trPr>
        <w:tc>
          <w:tcPr>
            <w:tcBorders>
              <w:top w:color="000000" w:space="0" w:sz="0" w:val="nil"/>
            </w:tcBorders>
          </w:tcPr>
          <w:p w:rsidR="00000000" w:rsidDel="00000000" w:rsidP="00000000" w:rsidRDefault="00000000" w:rsidRPr="00000000" w14:paraId="0000043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6:00-9:00 PM</w:t>
            </w:r>
          </w:p>
        </w:tc>
        <w:tc>
          <w:tcPr>
            <w:gridSpan w:val="2"/>
            <w:tcBorders>
              <w:top w:color="000000" w:space="0" w:sz="0" w:val="nil"/>
            </w:tcBorders>
          </w:tcPr>
          <w:p w:rsidR="00000000" w:rsidDel="00000000" w:rsidP="00000000" w:rsidRDefault="00000000" w:rsidRPr="00000000" w14:paraId="00000438">
            <w:pPr>
              <w:spacing w:after="0" w:line="24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rtl w:val="0"/>
              </w:rPr>
              <w:t xml:space="preserve">Welcome Dinner and </w:t>
            </w:r>
            <w:r w:rsidDel="00000000" w:rsidR="00000000" w:rsidRPr="00000000">
              <w:rPr>
                <w:rFonts w:ascii="Cambria" w:cs="Cambria" w:eastAsia="Cambria" w:hAnsi="Cambria"/>
                <w:b w:val="1"/>
                <w:bCs w:val="1"/>
                <w:sz w:val="20"/>
                <w:szCs w:val="20"/>
                <w:rtl w:val="0"/>
              </w:rPr>
              <w:t xml:space="preserve">Launch of the following:</w:t>
            </w:r>
          </w:p>
          <w:p w:rsidR="00000000" w:rsidDel="00000000" w:rsidP="00000000" w:rsidRDefault="00000000" w:rsidRPr="00000000" w14:paraId="00000439">
            <w:pPr>
              <w:widowControl w:val="0"/>
              <w:numPr>
                <w:ilvl w:val="0"/>
                <w:numId w:val="32"/>
              </w:numPr>
              <w:spacing w:after="2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AHP Regional Action Plan</w:t>
            </w:r>
          </w:p>
          <w:p w:rsidR="00000000" w:rsidDel="00000000" w:rsidP="00000000" w:rsidRDefault="00000000" w:rsidRPr="00000000" w14:paraId="0000043A">
            <w:pPr>
              <w:widowControl w:val="0"/>
              <w:numPr>
                <w:ilvl w:val="0"/>
                <w:numId w:val="32"/>
              </w:numPr>
              <w:spacing w:after="2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Philippine AHP Network</w:t>
            </w:r>
          </w:p>
          <w:p w:rsidR="00000000" w:rsidDel="00000000" w:rsidP="00000000" w:rsidRDefault="00000000" w:rsidRPr="00000000" w14:paraId="0000043B">
            <w:pPr>
              <w:numPr>
                <w:ilvl w:val="0"/>
                <w:numId w:val="32"/>
              </w:numPr>
              <w:spacing w:after="2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Small Grants Program  III</w:t>
            </w:r>
          </w:p>
          <w:p w:rsidR="00000000" w:rsidDel="00000000" w:rsidP="00000000" w:rsidRDefault="00000000" w:rsidRPr="00000000" w14:paraId="0000043C">
            <w:pPr>
              <w:numPr>
                <w:ilvl w:val="0"/>
                <w:numId w:val="32"/>
              </w:numPr>
              <w:spacing w:after="2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Philippines’ Biodiversity Finance Project under the Global Biodiversity Framework Fund</w:t>
            </w:r>
          </w:p>
          <w:p w:rsidR="00000000" w:rsidDel="00000000" w:rsidP="00000000" w:rsidRDefault="00000000" w:rsidRPr="00000000" w14:paraId="0000043D">
            <w:pPr>
              <w:numPr>
                <w:ilvl w:val="0"/>
                <w:numId w:val="32"/>
              </w:numPr>
              <w:spacing w:after="2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Month of the Protected Area</w:t>
            </w:r>
          </w:p>
        </w:tc>
      </w:tr>
      <w:tr>
        <w:trPr>
          <w:cantSplit w:val="0"/>
          <w:tblHeader w:val="0"/>
        </w:trPr>
        <w:tc>
          <w:tcPr>
            <w:gridSpan w:val="3"/>
            <w:shd w:fill="f2f2f2" w:val="clear"/>
          </w:tcPr>
          <w:p w:rsidR="00000000" w:rsidDel="00000000" w:rsidP="00000000" w:rsidRDefault="00000000" w:rsidRPr="00000000" w14:paraId="0000043F">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DAY 2- Sept 9, 2026</w:t>
            </w:r>
            <w:r w:rsidDel="00000000" w:rsidR="00000000" w:rsidRPr="00000000">
              <w:rPr>
                <w:rtl w:val="0"/>
              </w:rPr>
            </w:r>
          </w:p>
        </w:tc>
      </w:tr>
      <w:tr>
        <w:trPr>
          <w:cantSplit w:val="0"/>
          <w:tblHeader w:val="0"/>
        </w:trPr>
        <w:tc>
          <w:tcPr/>
          <w:p w:rsidR="00000000" w:rsidDel="00000000" w:rsidP="00000000" w:rsidRDefault="00000000" w:rsidRPr="00000000" w14:paraId="0000044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8:00-9:0 AM</w:t>
            </w:r>
          </w:p>
        </w:tc>
        <w:tc>
          <w:tcPr>
            <w:gridSpan w:val="2"/>
          </w:tcPr>
          <w:p w:rsidR="00000000" w:rsidDel="00000000" w:rsidP="00000000" w:rsidRDefault="00000000" w:rsidRPr="00000000" w14:paraId="00000444">
            <w:pPr>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rtl w:val="0"/>
              </w:rPr>
              <w:t xml:space="preserve">Exhibits Viewing, and Networking</w:t>
            </w:r>
            <w:r w:rsidDel="00000000" w:rsidR="00000000" w:rsidRPr="00000000">
              <w:rPr>
                <w:rtl w:val="0"/>
              </w:rPr>
            </w:r>
          </w:p>
        </w:tc>
      </w:tr>
      <w:tr>
        <w:trPr>
          <w:cantSplit w:val="0"/>
          <w:trHeight w:val="335.83984375" w:hRule="atLeast"/>
          <w:tblHeader w:val="0"/>
        </w:trPr>
        <w:tc>
          <w:tcPr>
            <w:gridSpan w:val="3"/>
            <w:shd w:fill="d9e2f3" w:val="clear"/>
          </w:tcPr>
          <w:p w:rsidR="00000000" w:rsidDel="00000000" w:rsidP="00000000" w:rsidRDefault="00000000" w:rsidRPr="00000000" w14:paraId="00000446">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Stream 2:  AHP as a Prosperity Corridor</w:t>
            </w:r>
          </w:p>
          <w:p w:rsidR="00000000" w:rsidDel="00000000" w:rsidP="00000000" w:rsidRDefault="00000000" w:rsidRPr="00000000" w14:paraId="00000447">
            <w:pPr>
              <w:spacing w:after="0" w:line="240" w:lineRule="auto"/>
              <w:rPr>
                <w:rFonts w:ascii="Cambria" w:cs="Cambria" w:eastAsia="Cambria" w:hAnsi="Cambria"/>
                <w:b w:val="1"/>
                <w:bCs w:val="1"/>
              </w:rPr>
            </w:pPr>
            <w:r w:rsidDel="00000000" w:rsidR="00000000" w:rsidRPr="00000000">
              <w:rPr>
                <w:rtl w:val="0"/>
              </w:rPr>
            </w:r>
          </w:p>
        </w:tc>
      </w:tr>
      <w:tr>
        <w:trPr>
          <w:cantSplit w:val="0"/>
          <w:trHeight w:val="38" w:hRule="atLeast"/>
          <w:tblHeader w:val="0"/>
        </w:trPr>
        <w:tc>
          <w:tcPr/>
          <w:p w:rsidR="00000000" w:rsidDel="00000000" w:rsidP="00000000" w:rsidRDefault="00000000" w:rsidRPr="00000000" w14:paraId="0000044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9:00AM -12:00 NN</w:t>
            </w:r>
          </w:p>
        </w:tc>
        <w:tc>
          <w:tcPr>
            <w:gridSpan w:val="2"/>
          </w:tcPr>
          <w:p w:rsidR="00000000" w:rsidDel="00000000" w:rsidP="00000000" w:rsidRDefault="00000000" w:rsidRPr="00000000" w14:paraId="0000044B">
            <w:pPr>
              <w:spacing w:after="0" w:line="240" w:lineRule="auto"/>
              <w:rPr>
                <w:rFonts w:ascii="Cambria" w:cs="Cambria" w:eastAsia="Cambria" w:hAnsi="Cambria"/>
                <w:b w:val="1"/>
                <w:bCs w:val="1"/>
              </w:rPr>
            </w:pPr>
            <w:r w:rsidDel="00000000" w:rsidR="00000000" w:rsidRPr="00000000">
              <w:rPr>
                <w:rtl w:val="0"/>
              </w:rPr>
            </w:r>
          </w:p>
          <w:tbl>
            <w:tblPr>
              <w:tblStyle w:val="Table15"/>
              <w:tblW w:w="2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3333333333334"/>
              <w:gridCol w:w="843.3333333333334"/>
              <w:gridCol w:w="843.3333333333334"/>
              <w:tblGridChange w:id="0">
                <w:tblGrid>
                  <w:gridCol w:w="843.3333333333334"/>
                  <w:gridCol w:w="843.3333333333334"/>
                  <w:gridCol w:w="843.3333333333334"/>
                </w:tblGrid>
              </w:tblGridChange>
            </w:tblGrid>
            <w:tr>
              <w:trPr>
                <w:cantSplit w:val="0"/>
                <w:tblHeader w:val="0"/>
              </w:trPr>
              <w:tc>
                <w:tcPr/>
                <w:p w:rsidR="00000000" w:rsidDel="00000000" w:rsidP="00000000" w:rsidRDefault="00000000" w:rsidRPr="00000000" w14:paraId="0000044C">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A  </w:t>
                  </w:r>
                </w:p>
                <w:p w:rsidR="00000000" w:rsidDel="00000000" w:rsidP="00000000" w:rsidRDefault="00000000" w:rsidRPr="00000000" w14:paraId="0000044D">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Sustainable Tourism and Green Growth </w:t>
                  </w:r>
                </w:p>
                <w:p w:rsidR="00000000" w:rsidDel="00000000" w:rsidP="00000000" w:rsidRDefault="00000000" w:rsidRPr="00000000" w14:paraId="0000044E">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4F">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0">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r w:rsidDel="00000000" w:rsidR="00000000" w:rsidRPr="00000000">
                    <w:rPr>
                      <w:rFonts w:ascii="Cambria" w:cs="Cambria" w:eastAsia="Cambria" w:hAnsi="Cambria"/>
                      <w:i w:val="1"/>
                      <w:iCs w:val="1"/>
                      <w:sz w:val="20"/>
                      <w:szCs w:val="20"/>
                      <w:rtl w:val="0"/>
                    </w:rPr>
                    <w:t xml:space="preserve">AHP Committee - Thailand</w:t>
                  </w:r>
                  <w:r w:rsidDel="00000000" w:rsidR="00000000" w:rsidRPr="00000000">
                    <w:rPr>
                      <w:rtl w:val="0"/>
                    </w:rPr>
                  </w:r>
                </w:p>
                <w:p w:rsidR="00000000" w:rsidDel="00000000" w:rsidP="00000000" w:rsidRDefault="00000000" w:rsidRPr="00000000" w14:paraId="00000451">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2">
                  <w:pPr>
                    <w:spacing w:after="20" w:before="20" w:line="240" w:lineRule="auto"/>
                    <w:ind w:left="151.199951171875" w:right="109.59991455078125" w:firstLine="0"/>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Department of Tourism</w:t>
                  </w:r>
                </w:p>
              </w:tc>
              <w:tc>
                <w:tcPr/>
                <w:p w:rsidR="00000000" w:rsidDel="00000000" w:rsidP="00000000" w:rsidRDefault="00000000" w:rsidRPr="00000000" w14:paraId="00000453">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B  </w:t>
                  </w:r>
                </w:p>
                <w:p w:rsidR="00000000" w:rsidDel="00000000" w:rsidP="00000000" w:rsidRDefault="00000000" w:rsidRPr="00000000" w14:paraId="00000454">
                  <w:pPr>
                    <w:spacing w:after="20" w:before="20" w:line="240" w:lineRule="auto"/>
                    <w:ind w:left="327.7996826171875" w:firstLine="0"/>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Natural Capital Accounting and Blue Economy</w:t>
                  </w:r>
                  <w:r w:rsidDel="00000000" w:rsidR="00000000" w:rsidRPr="00000000">
                    <w:rPr>
                      <w:rtl w:val="0"/>
                    </w:rPr>
                  </w:r>
                </w:p>
                <w:p w:rsidR="00000000" w:rsidDel="00000000" w:rsidP="00000000" w:rsidRDefault="00000000" w:rsidRPr="00000000" w14:paraId="00000455">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6">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57">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8">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Resources, Environment, and Economics Center for Studies, Inc. (REECS)</w:t>
                  </w:r>
                </w:p>
                <w:p w:rsidR="00000000" w:rsidDel="00000000" w:rsidP="00000000" w:rsidRDefault="00000000" w:rsidRPr="00000000" w14:paraId="00000459">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tc>
              <w:tc>
                <w:tcPr/>
                <w:p w:rsidR="00000000" w:rsidDel="00000000" w:rsidP="00000000" w:rsidRDefault="00000000" w:rsidRPr="00000000" w14:paraId="0000045A">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tl w:val="0"/>
                    </w:rPr>
                    <w:t xml:space="preserve">Breakout Session C  </w:t>
                  </w:r>
                  <w:r w:rsidDel="00000000" w:rsidR="00000000" w:rsidRPr="00000000">
                    <w:rPr>
                      <w:rFonts w:ascii="Cambria" w:cs="Cambria" w:eastAsia="Cambria" w:hAnsi="Cambria"/>
                      <w:b w:val="1"/>
                      <w:bCs w:val="1"/>
                      <w:i w:val="1"/>
                      <w:iCs w:val="1"/>
                      <w:sz w:val="20"/>
                      <w:szCs w:val="20"/>
                      <w:rtl w:val="0"/>
                    </w:rPr>
                    <w:t xml:space="preserve">Sustainable Financing and Private Sector Engagement </w:t>
                  </w:r>
                  <w:r w:rsidDel="00000000" w:rsidR="00000000" w:rsidRPr="00000000">
                    <w:rPr>
                      <w:rtl w:val="0"/>
                    </w:rPr>
                  </w:r>
                </w:p>
                <w:p w:rsidR="00000000" w:rsidDel="00000000" w:rsidP="00000000" w:rsidRDefault="00000000" w:rsidRPr="00000000" w14:paraId="0000045B">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C">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D">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5E">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5F">
                  <w:pPr>
                    <w:spacing w:after="20" w:before="20" w:line="240" w:lineRule="auto"/>
                    <w:ind w:left="115.999755859375" w:right="285.1995849609375" w:firstLine="7.60009765625"/>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Conservation International Philippines, Accelerating Green and Climate Finance in the Philippines (AGCF) and BIOFIN </w:t>
                  </w:r>
                </w:p>
              </w:tc>
            </w:tr>
            <w:tr>
              <w:trPr>
                <w:cantSplit w:val="0"/>
                <w:tblHeader w:val="0"/>
              </w:trPr>
              <w:tc>
                <w:tcPr/>
                <w:p w:rsidR="00000000" w:rsidDel="00000000" w:rsidP="00000000" w:rsidRDefault="00000000" w:rsidRPr="00000000" w14:paraId="00000460">
                  <w:pPr>
                    <w:numPr>
                      <w:ilvl w:val="0"/>
                      <w:numId w:val="35"/>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Ecotourism models and standards</w:t>
                  </w:r>
                </w:p>
                <w:p w:rsidR="00000000" w:rsidDel="00000000" w:rsidP="00000000" w:rsidRDefault="00000000" w:rsidRPr="00000000" w14:paraId="00000461">
                  <w:pPr>
                    <w:spacing w:after="20" w:before="2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62">
                  <w:pPr>
                    <w:spacing w:after="20" w:before="20" w:line="24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63">
                  <w:pPr>
                    <w:numPr>
                      <w:ilvl w:val="0"/>
                      <w:numId w:val="35"/>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Managing tourism impacts and carrying capacity</w:t>
                  </w:r>
                </w:p>
                <w:p w:rsidR="00000000" w:rsidDel="00000000" w:rsidP="00000000" w:rsidRDefault="00000000" w:rsidRPr="00000000" w14:paraId="00000464">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65">
                  <w:pPr>
                    <w:spacing w:after="20" w:before="2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66">
                  <w:pPr>
                    <w:numPr>
                      <w:ilvl w:val="0"/>
                      <w:numId w:val="35"/>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Community-based tourism enterprises</w:t>
                  </w:r>
                </w:p>
                <w:p w:rsidR="00000000" w:rsidDel="00000000" w:rsidP="00000000" w:rsidRDefault="00000000" w:rsidRPr="00000000" w14:paraId="00000467">
                  <w:pPr>
                    <w:spacing w:after="20" w:before="20" w:line="24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68">
                  <w:pPr>
                    <w:spacing w:after="20" w:before="20" w:line="24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69">
                  <w:pPr>
                    <w:numPr>
                      <w:ilvl w:val="0"/>
                      <w:numId w:val="35"/>
                    </w:numPr>
                    <w:spacing w:after="20" w:before="20" w:line="240" w:lineRule="auto"/>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Sustainable Agricultural Practices</w:t>
                  </w:r>
                </w:p>
              </w:tc>
              <w:tc>
                <w:tcPr/>
                <w:p w:rsidR="00000000" w:rsidDel="00000000" w:rsidP="00000000" w:rsidRDefault="00000000" w:rsidRPr="00000000" w14:paraId="0000046A">
                  <w:pPr>
                    <w:numPr>
                      <w:ilvl w:val="0"/>
                      <w:numId w:val="48"/>
                    </w:numPr>
                    <w:spacing w:after="2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Ecosystem Services Valuation/ Payment for Ecosystem Services</w:t>
                  </w:r>
                </w:p>
                <w:p w:rsidR="00000000" w:rsidDel="00000000" w:rsidP="00000000" w:rsidRDefault="00000000" w:rsidRPr="00000000" w14:paraId="0000046B">
                  <w:pPr>
                    <w:spacing w:after="20" w:before="20" w:line="240" w:lineRule="auto"/>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6C">
                  <w:pPr>
                    <w:numPr>
                      <w:ilvl w:val="0"/>
                      <w:numId w:val="48"/>
                    </w:numPr>
                    <w:spacing w:after="0" w:afterAutospacing="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Blue economy opportunities in AHPs (fisheries, mangroves, ecotourism)</w:t>
                  </w:r>
                </w:p>
                <w:p w:rsidR="00000000" w:rsidDel="00000000" w:rsidP="00000000" w:rsidRDefault="00000000" w:rsidRPr="00000000" w14:paraId="0000046D">
                  <w:pPr>
                    <w:numPr>
                      <w:ilvl w:val="0"/>
                      <w:numId w:val="48"/>
                    </w:numPr>
                    <w:spacing w:after="20" w:before="0" w:beforeAutospacing="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Fisheries, Maritime and Energy</w:t>
                  </w:r>
                </w:p>
                <w:p w:rsidR="00000000" w:rsidDel="00000000" w:rsidP="00000000" w:rsidRDefault="00000000" w:rsidRPr="00000000" w14:paraId="0000046E">
                  <w:pPr>
                    <w:spacing w:after="20" w:before="20" w:line="240" w:lineRule="auto"/>
                    <w:ind w:left="720" w:firstLine="0"/>
                    <w:rPr>
                      <w:rFonts w:ascii="Cambria" w:cs="Cambria" w:eastAsia="Cambria" w:hAnsi="Cambria"/>
                      <w:i w:val="1"/>
                      <w:iCs w:val="1"/>
                      <w:sz w:val="20"/>
                      <w:szCs w:val="20"/>
                    </w:rPr>
                  </w:pPr>
                  <w:r w:rsidDel="00000000" w:rsidR="00000000" w:rsidRPr="00000000">
                    <w:rPr>
                      <w:rtl w:val="0"/>
                    </w:rPr>
                  </w:r>
                </w:p>
              </w:tc>
              <w:tc>
                <w:tcPr/>
                <w:p w:rsidR="00000000" w:rsidDel="00000000" w:rsidP="00000000" w:rsidRDefault="00000000" w:rsidRPr="00000000" w14:paraId="0000046F">
                  <w:pPr>
                    <w:numPr>
                      <w:ilvl w:val="0"/>
                      <w:numId w:val="17"/>
                    </w:numPr>
                    <w:spacing w:after="20" w:before="20" w:line="240" w:lineRule="auto"/>
                    <w:ind w:left="360" w:right="215.8007812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Innovative financing (e.g., trust funds, PES, carbon financing)</w:t>
                  </w:r>
                </w:p>
                <w:p w:rsidR="00000000" w:rsidDel="00000000" w:rsidP="00000000" w:rsidRDefault="00000000" w:rsidRPr="00000000" w14:paraId="00000470">
                  <w:pPr>
                    <w:spacing w:after="20" w:before="20" w:line="240" w:lineRule="auto"/>
                    <w:ind w:right="215.80078125"/>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71">
                  <w:pPr>
                    <w:numPr>
                      <w:ilvl w:val="0"/>
                      <w:numId w:val="17"/>
                    </w:numPr>
                    <w:spacing w:after="20" w:before="20" w:line="240" w:lineRule="auto"/>
                    <w:ind w:left="315" w:right="215.80078125"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Private sector partnerships and investments</w:t>
                  </w:r>
                </w:p>
                <w:p w:rsidR="00000000" w:rsidDel="00000000" w:rsidP="00000000" w:rsidRDefault="00000000" w:rsidRPr="00000000" w14:paraId="00000472">
                  <w:pPr>
                    <w:spacing w:after="20" w:before="20" w:line="240" w:lineRule="auto"/>
                    <w:ind w:left="1440" w:right="215.80078125"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73">
                  <w:pPr>
                    <w:spacing w:after="20" w:before="20" w:line="240" w:lineRule="auto"/>
                    <w:ind w:left="1440" w:right="215.80078125"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74">
                  <w:pPr>
                    <w:widowControl w:val="0"/>
                    <w:numPr>
                      <w:ilvl w:val="0"/>
                      <w:numId w:val="17"/>
                    </w:numPr>
                    <w:spacing w:after="20" w:before="20" w:line="240" w:lineRule="auto"/>
                    <w:ind w:left="360" w:right="215.80078125"/>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Financing mechanisms for long-term PA sustainability</w:t>
                  </w:r>
                </w:p>
                <w:p w:rsidR="00000000" w:rsidDel="00000000" w:rsidP="00000000" w:rsidRDefault="00000000" w:rsidRPr="00000000" w14:paraId="00000475">
                  <w:pPr>
                    <w:spacing w:after="20" w:before="20" w:line="240" w:lineRule="auto"/>
                    <w:ind w:right="215.80078125"/>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476">
            <w:pPr>
              <w:spacing w:after="0" w:line="240" w:lineRule="auto"/>
              <w:rPr>
                <w:rFonts w:ascii="Cambria" w:cs="Cambria" w:eastAsia="Cambria" w:hAnsi="Cambria"/>
                <w:b w:val="1"/>
                <w:bCs w:val="1"/>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47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12:00-1:00 PM</w:t>
            </w:r>
          </w:p>
        </w:tc>
        <w:tc>
          <w:tcPr>
            <w:gridSpan w:val="2"/>
          </w:tcPr>
          <w:p w:rsidR="00000000" w:rsidDel="00000000" w:rsidP="00000000" w:rsidRDefault="00000000" w:rsidRPr="00000000" w14:paraId="00000479">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Lunch Break</w:t>
            </w:r>
          </w:p>
        </w:tc>
      </w:tr>
      <w:tr>
        <w:trPr>
          <w:cantSplit w:val="0"/>
          <w:tblHeader w:val="0"/>
        </w:trPr>
        <w:tc>
          <w:tcPr/>
          <w:p w:rsidR="00000000" w:rsidDel="00000000" w:rsidP="00000000" w:rsidRDefault="00000000" w:rsidRPr="00000000" w14:paraId="0000047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1:00-2:00 PM</w:t>
            </w:r>
          </w:p>
        </w:tc>
        <w:tc>
          <w:tcPr>
            <w:gridSpan w:val="2"/>
          </w:tcPr>
          <w:p w:rsidR="00000000" w:rsidDel="00000000" w:rsidP="00000000" w:rsidRDefault="00000000" w:rsidRPr="00000000" w14:paraId="0000047C">
            <w:pPr>
              <w:spacing w:after="0" w:line="240" w:lineRule="auto"/>
              <w:rPr>
                <w:rFonts w:ascii="Cambria" w:cs="Cambria" w:eastAsia="Cambria" w:hAnsi="Cambria"/>
                <w:i w:val="1"/>
                <w:iCs w:val="1"/>
              </w:rPr>
            </w:pPr>
            <w:r w:rsidDel="00000000" w:rsidR="00000000" w:rsidRPr="00000000">
              <w:rPr>
                <w:rFonts w:ascii="Cambria" w:cs="Cambria" w:eastAsia="Cambria" w:hAnsi="Cambria"/>
                <w:b w:val="1"/>
                <w:bCs w:val="1"/>
                <w:rtl w:val="0"/>
              </w:rPr>
              <w:t xml:space="preserve">Exhibits Viewing, and Networking</w:t>
            </w:r>
            <w:r w:rsidDel="00000000" w:rsidR="00000000" w:rsidRPr="00000000">
              <w:rPr>
                <w:rtl w:val="0"/>
              </w:rPr>
            </w:r>
          </w:p>
        </w:tc>
      </w:tr>
      <w:tr>
        <w:trPr>
          <w:cantSplit w:val="0"/>
          <w:tblHeader w:val="0"/>
        </w:trPr>
        <w:tc>
          <w:tcPr>
            <w:gridSpan w:val="3"/>
            <w:shd w:fill="d9e2f3" w:val="clear"/>
          </w:tcPr>
          <w:p w:rsidR="00000000" w:rsidDel="00000000" w:rsidP="00000000" w:rsidRDefault="00000000" w:rsidRPr="00000000" w14:paraId="0000047E">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Stream 3: AHP for People Empowerment</w:t>
            </w:r>
          </w:p>
        </w:tc>
      </w:tr>
      <w:tr>
        <w:trPr>
          <w:cantSplit w:val="0"/>
          <w:trHeight w:val="4703.571428571427" w:hRule="atLeast"/>
          <w:tblHeader w:val="0"/>
        </w:trPr>
        <w:tc>
          <w:tcPr/>
          <w:p w:rsidR="00000000" w:rsidDel="00000000" w:rsidP="00000000" w:rsidRDefault="00000000" w:rsidRPr="00000000" w14:paraId="00000481">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8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2:00-5:00 PM</w:t>
            </w:r>
          </w:p>
        </w:tc>
        <w:tc>
          <w:tcPr>
            <w:gridSpan w:val="2"/>
          </w:tcPr>
          <w:p w:rsidR="00000000" w:rsidDel="00000000" w:rsidP="00000000" w:rsidRDefault="00000000" w:rsidRPr="00000000" w14:paraId="00000483">
            <w:pPr>
              <w:spacing w:after="0" w:line="240" w:lineRule="auto"/>
              <w:rPr>
                <w:rFonts w:ascii="Cambria" w:cs="Cambria" w:eastAsia="Cambria" w:hAnsi="Cambria"/>
              </w:rPr>
            </w:pPr>
            <w:r w:rsidDel="00000000" w:rsidR="00000000" w:rsidRPr="00000000">
              <w:rPr>
                <w:rtl w:val="0"/>
              </w:rPr>
            </w:r>
          </w:p>
          <w:tbl>
            <w:tblPr>
              <w:tblStyle w:val="Table1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2805"/>
              <w:gridCol w:w="3285"/>
              <w:tblGridChange w:id="0">
                <w:tblGrid>
                  <w:gridCol w:w="2895"/>
                  <w:gridCol w:w="2805"/>
                  <w:gridCol w:w="3285"/>
                </w:tblGrid>
              </w:tblGridChange>
            </w:tblGrid>
            <w:tr>
              <w:trPr>
                <w:cantSplit w:val="0"/>
                <w:trHeight w:val="1650" w:hRule="atLeast"/>
                <w:tblHeader w:val="0"/>
              </w:trPr>
              <w:tc>
                <w:tcPr/>
                <w:p w:rsidR="00000000" w:rsidDel="00000000" w:rsidP="00000000" w:rsidRDefault="00000000" w:rsidRPr="00000000" w14:paraId="00000484">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sz w:val="20"/>
                      <w:szCs w:val="20"/>
                      <w:rtl w:val="0"/>
                    </w:rPr>
                    <w:t xml:space="preserve">Breakout Session A  </w:t>
                  </w:r>
                  <w:r w:rsidDel="00000000" w:rsidR="00000000" w:rsidRPr="00000000">
                    <w:rPr>
                      <w:rFonts w:ascii="Cambria" w:cs="Cambria" w:eastAsia="Cambria" w:hAnsi="Cambria"/>
                      <w:b w:val="1"/>
                      <w:bCs w:val="1"/>
                      <w:i w:val="1"/>
                      <w:iCs w:val="1"/>
                      <w:sz w:val="20"/>
                      <w:szCs w:val="20"/>
                      <w:rtl w:val="0"/>
                    </w:rPr>
                    <w:t xml:space="preserve">Governance, Policy, and Law Enforcement</w:t>
                  </w:r>
                </w:p>
                <w:p w:rsidR="00000000" w:rsidDel="00000000" w:rsidP="00000000" w:rsidRDefault="00000000" w:rsidRPr="00000000" w14:paraId="00000485">
                  <w:pPr>
                    <w:spacing w:after="20" w:before="20" w:line="240" w:lineRule="auto"/>
                    <w:ind w:right="109.59991455078125"/>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86">
                  <w:pPr>
                    <w:spacing w:after="20" w:before="20" w:line="240" w:lineRule="auto"/>
                    <w:ind w:left="151.199951171875" w:right="109.59991455078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87">
                  <w:pPr>
                    <w:spacing w:after="20" w:before="20" w:line="240" w:lineRule="auto"/>
                    <w:ind w:left="227.79998779296875" w:right="172.2003173828125" w:firstLine="0"/>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w:t>
                  </w:r>
                  <w:r w:rsidDel="00000000" w:rsidR="00000000" w:rsidRPr="00000000">
                    <w:rPr>
                      <w:rFonts w:ascii="Cambria" w:cs="Cambria" w:eastAsia="Cambria" w:hAnsi="Cambria"/>
                      <w:i w:val="1"/>
                      <w:iCs w:val="1"/>
                      <w:sz w:val="20"/>
                      <w:szCs w:val="20"/>
                      <w:rtl w:val="0"/>
                    </w:rPr>
                    <w:t xml:space="preserve"> Forest Foundation Philippines</w:t>
                  </w:r>
                </w:p>
              </w:tc>
              <w:tc>
                <w:tcPr/>
                <w:p w:rsidR="00000000" w:rsidDel="00000000" w:rsidP="00000000" w:rsidRDefault="00000000" w:rsidRPr="00000000" w14:paraId="00000488">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sz w:val="20"/>
                      <w:szCs w:val="20"/>
                      <w:rtl w:val="0"/>
                    </w:rPr>
                    <w:t xml:space="preserve">Breakout Session B  </w:t>
                  </w:r>
                  <w:r w:rsidDel="00000000" w:rsidR="00000000" w:rsidRPr="00000000">
                    <w:rPr>
                      <w:rFonts w:ascii="Cambria" w:cs="Cambria" w:eastAsia="Cambria" w:hAnsi="Cambria"/>
                      <w:b w:val="1"/>
                      <w:bCs w:val="1"/>
                      <w:i w:val="1"/>
                      <w:iCs w:val="1"/>
                      <w:sz w:val="20"/>
                      <w:szCs w:val="20"/>
                      <w:highlight w:val="white"/>
                      <w:rtl w:val="0"/>
                    </w:rPr>
                    <w:t xml:space="preserve">Community Engagement and Indigenous Knowledge</w:t>
                  </w:r>
                  <w:r w:rsidDel="00000000" w:rsidR="00000000" w:rsidRPr="00000000">
                    <w:rPr>
                      <w:rtl w:val="0"/>
                    </w:rPr>
                  </w:r>
                </w:p>
                <w:p w:rsidR="00000000" w:rsidDel="00000000" w:rsidP="00000000" w:rsidRDefault="00000000" w:rsidRPr="00000000" w14:paraId="00000489">
                  <w:pPr>
                    <w:spacing w:after="20" w:before="20" w:line="240" w:lineRule="auto"/>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8A">
                  <w:pPr>
                    <w:spacing w:after="20" w:before="20" w:line="240" w:lineRule="auto"/>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8B">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Wildlife Conservation Society/ Indigenous Peoples and Biodiversity Coalition</w:t>
                  </w:r>
                </w:p>
              </w:tc>
              <w:tc>
                <w:tcPr/>
                <w:p w:rsidR="00000000" w:rsidDel="00000000" w:rsidP="00000000" w:rsidRDefault="00000000" w:rsidRPr="00000000" w14:paraId="0000048C">
                  <w:pPr>
                    <w:spacing w:after="20" w:before="20" w:line="24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Breakout Session C  </w:t>
                  </w:r>
                </w:p>
                <w:p w:rsidR="00000000" w:rsidDel="00000000" w:rsidP="00000000" w:rsidRDefault="00000000" w:rsidRPr="00000000" w14:paraId="0000048D">
                  <w:pPr>
                    <w:spacing w:after="20" w:before="20" w:line="240" w:lineRule="auto"/>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Inclusive Participation and Capacity Development</w:t>
                  </w:r>
                  <w:r w:rsidDel="00000000" w:rsidR="00000000" w:rsidRPr="00000000">
                    <w:rPr>
                      <w:rtl w:val="0"/>
                    </w:rPr>
                  </w:r>
                </w:p>
                <w:p w:rsidR="00000000" w:rsidDel="00000000" w:rsidP="00000000" w:rsidRDefault="00000000" w:rsidRPr="00000000" w14:paraId="0000048E">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tl w:val="0"/>
                    </w:rPr>
                  </w:r>
                </w:p>
                <w:p w:rsidR="00000000" w:rsidDel="00000000" w:rsidP="00000000" w:rsidRDefault="00000000" w:rsidRPr="00000000" w14:paraId="0000048F">
                  <w:pPr>
                    <w:spacing w:after="20" w:before="20" w:line="240" w:lineRule="auto"/>
                    <w:ind w:left="167.9998779296875" w:right="149.200439453125"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Session Chair: </w:t>
                  </w:r>
                </w:p>
                <w:p w:rsidR="00000000" w:rsidDel="00000000" w:rsidP="00000000" w:rsidRDefault="00000000" w:rsidRPr="00000000" w14:paraId="00000490">
                  <w:pPr>
                    <w:spacing w:after="20" w:before="20" w:line="240" w:lineRule="auto"/>
                    <w:ind w:left="115.999755859375" w:right="285.1995849609375" w:firstLine="7.60009765625"/>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Co-organizer: </w:t>
                  </w:r>
                  <w:r w:rsidDel="00000000" w:rsidR="00000000" w:rsidRPr="00000000">
                    <w:rPr>
                      <w:rFonts w:ascii="Cambria" w:cs="Cambria" w:eastAsia="Cambria" w:hAnsi="Cambria"/>
                      <w:i w:val="1"/>
                      <w:iCs w:val="1"/>
                      <w:sz w:val="20"/>
                      <w:szCs w:val="20"/>
                      <w:rtl w:val="0"/>
                    </w:rPr>
                    <w:t xml:space="preserve">Hanns Seidel Foundation</w:t>
                  </w:r>
                </w:p>
              </w:tc>
            </w:tr>
            <w:tr>
              <w:trPr>
                <w:cantSplit w:val="0"/>
                <w:tblHeader w:val="0"/>
              </w:trPr>
              <w:tc>
                <w:tcPr/>
                <w:p w:rsidR="00000000" w:rsidDel="00000000" w:rsidP="00000000" w:rsidRDefault="00000000" w:rsidRPr="00000000" w14:paraId="00000491">
                  <w:pPr>
                    <w:widowControl w:val="0"/>
                    <w:numPr>
                      <w:ilvl w:val="0"/>
                      <w:numId w:val="40"/>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role of science, tradition and policy in strengthening PA governance frameworks </w:t>
                  </w:r>
                </w:p>
                <w:p w:rsidR="00000000" w:rsidDel="00000000" w:rsidP="00000000" w:rsidRDefault="00000000" w:rsidRPr="00000000" w14:paraId="00000492">
                  <w:pPr>
                    <w:widowControl w:val="0"/>
                    <w:spacing w:after="20" w:before="20" w:line="240" w:lineRule="auto"/>
                    <w:ind w:left="36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93">
                  <w:pPr>
                    <w:widowControl w:val="0"/>
                    <w:numPr>
                      <w:ilvl w:val="0"/>
                      <w:numId w:val="40"/>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Behavioral Change</w:t>
                  </w:r>
                </w:p>
                <w:p w:rsidR="00000000" w:rsidDel="00000000" w:rsidP="00000000" w:rsidRDefault="00000000" w:rsidRPr="00000000" w14:paraId="00000494">
                  <w:pPr>
                    <w:widowControl w:val="0"/>
                    <w:spacing w:after="20" w:before="20" w:line="240" w:lineRule="auto"/>
                    <w:ind w:left="72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95">
                  <w:pPr>
                    <w:widowControl w:val="0"/>
                    <w:numPr>
                      <w:ilvl w:val="0"/>
                      <w:numId w:val="40"/>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Conservation thru creative arts [multimedia]</w:t>
                  </w:r>
                </w:p>
                <w:p w:rsidR="00000000" w:rsidDel="00000000" w:rsidP="00000000" w:rsidRDefault="00000000" w:rsidRPr="00000000" w14:paraId="00000496">
                  <w:pPr>
                    <w:widowControl w:val="0"/>
                    <w:spacing w:after="20" w:before="20" w:line="240" w:lineRule="auto"/>
                    <w:rPr>
                      <w:rFonts w:ascii="Cambria" w:cs="Cambria" w:eastAsia="Cambria" w:hAnsi="Cambria"/>
                      <w:sz w:val="20"/>
                      <w:szCs w:val="20"/>
                    </w:rPr>
                  </w:pPr>
                  <w:r w:rsidDel="00000000" w:rsidR="00000000" w:rsidRPr="00000000">
                    <w:rPr>
                      <w:rtl w:val="0"/>
                    </w:rPr>
                  </w:r>
                </w:p>
              </w:tc>
              <w:tc>
                <w:tcPr/>
                <w:p w:rsidR="00000000" w:rsidDel="00000000" w:rsidP="00000000" w:rsidRDefault="00000000" w:rsidRPr="00000000" w14:paraId="00000497">
                  <w:pPr>
                    <w:numPr>
                      <w:ilvl w:val="0"/>
                      <w:numId w:val="44"/>
                    </w:numPr>
                    <w:spacing w:after="2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Indigenous Peoples’ roles in conservation</w:t>
                  </w:r>
                </w:p>
                <w:p w:rsidR="00000000" w:rsidDel="00000000" w:rsidP="00000000" w:rsidRDefault="00000000" w:rsidRPr="00000000" w14:paraId="00000498">
                  <w:pPr>
                    <w:spacing w:after="20" w:before="20" w:line="240" w:lineRule="auto"/>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99">
                  <w:pPr>
                    <w:spacing w:after="20" w:before="20" w:line="240" w:lineRule="auto"/>
                    <w:ind w:left="1440" w:firstLine="0"/>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9A">
                  <w:pPr>
                    <w:numPr>
                      <w:ilvl w:val="0"/>
                      <w:numId w:val="44"/>
                    </w:numPr>
                    <w:spacing w:after="2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Traditional ecological knowledge systems</w:t>
                  </w:r>
                </w:p>
                <w:p w:rsidR="00000000" w:rsidDel="00000000" w:rsidP="00000000" w:rsidRDefault="00000000" w:rsidRPr="00000000" w14:paraId="0000049B">
                  <w:pPr>
                    <w:spacing w:after="20" w:before="20" w:line="240" w:lineRule="auto"/>
                    <w:ind w:left="720" w:firstLine="0"/>
                    <w:rPr>
                      <w:rFonts w:ascii="Cambria" w:cs="Cambria" w:eastAsia="Cambria" w:hAnsi="Cambria"/>
                      <w:sz w:val="20"/>
                      <w:szCs w:val="20"/>
                      <w:highlight w:val="white"/>
                    </w:rPr>
                  </w:pPr>
                  <w:r w:rsidDel="00000000" w:rsidR="00000000" w:rsidRPr="00000000">
                    <w:rPr>
                      <w:rtl w:val="0"/>
                    </w:rPr>
                  </w:r>
                </w:p>
                <w:p w:rsidR="00000000" w:rsidDel="00000000" w:rsidP="00000000" w:rsidRDefault="00000000" w:rsidRPr="00000000" w14:paraId="0000049C">
                  <w:pPr>
                    <w:numPr>
                      <w:ilvl w:val="0"/>
                      <w:numId w:val="44"/>
                    </w:numPr>
                    <w:spacing w:after="20" w:before="20" w:line="240" w:lineRule="auto"/>
                    <w:ind w:left="720" w:hanging="360"/>
                    <w:rPr>
                      <w:rFonts w:ascii="Cambria" w:cs="Cambria" w:eastAsia="Cambria" w:hAnsi="Cambria"/>
                      <w:sz w:val="20"/>
                      <w:szCs w:val="20"/>
                      <w:highlight w:val="white"/>
                    </w:rPr>
                  </w:pPr>
                  <w:r w:rsidDel="00000000" w:rsidR="00000000" w:rsidRPr="00000000">
                    <w:rPr>
                      <w:rFonts w:ascii="Cambria" w:cs="Cambria" w:eastAsia="Cambria" w:hAnsi="Cambria"/>
                      <w:sz w:val="20"/>
                      <w:szCs w:val="20"/>
                      <w:highlight w:val="white"/>
                      <w:rtl w:val="0"/>
                    </w:rPr>
                    <w:t xml:space="preserve">Co-management and community-led initiatives</w:t>
                  </w:r>
                  <w:r w:rsidDel="00000000" w:rsidR="00000000" w:rsidRPr="00000000">
                    <w:rPr>
                      <w:rtl w:val="0"/>
                    </w:rPr>
                  </w:r>
                </w:p>
              </w:tc>
              <w:tc>
                <w:tcPr/>
                <w:p w:rsidR="00000000" w:rsidDel="00000000" w:rsidP="00000000" w:rsidRDefault="00000000" w:rsidRPr="00000000" w14:paraId="0000049D">
                  <w:pPr>
                    <w:numPr>
                      <w:ilvl w:val="0"/>
                      <w:numId w:val="46"/>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Engagement of women and youth in conservation</w:t>
                  </w:r>
                </w:p>
                <w:p w:rsidR="00000000" w:rsidDel="00000000" w:rsidP="00000000" w:rsidRDefault="00000000" w:rsidRPr="00000000" w14:paraId="0000049E">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9F">
                  <w:pPr>
                    <w:spacing w:after="20" w:before="20" w:line="240" w:lineRule="auto"/>
                    <w:ind w:left="144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A0">
                  <w:pPr>
                    <w:numPr>
                      <w:ilvl w:val="0"/>
                      <w:numId w:val="46"/>
                    </w:numPr>
                    <w:spacing w:after="20" w:before="20" w:line="240" w:lineRule="auto"/>
                    <w:ind w:left="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Enhanced stakeholders engagement thru citizen science</w:t>
                  </w:r>
                </w:p>
                <w:p w:rsidR="00000000" w:rsidDel="00000000" w:rsidP="00000000" w:rsidRDefault="00000000" w:rsidRPr="00000000" w14:paraId="000004A1">
                  <w:pPr>
                    <w:spacing w:after="20" w:before="2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4A2">
                  <w:pPr>
                    <w:spacing w:after="20" w:before="20" w:line="240" w:lineRule="auto"/>
                    <w:ind w:left="720" w:firstLine="0"/>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4A3">
            <w:pPr>
              <w:spacing w:after="0" w:line="240" w:lineRule="auto"/>
              <w:rPr>
                <w:rFonts w:ascii="Cambria" w:cs="Cambria" w:eastAsia="Cambria" w:hAnsi="Cambria"/>
              </w:rPr>
            </w:pPr>
            <w:r w:rsidDel="00000000" w:rsidR="00000000" w:rsidRPr="00000000">
              <w:rPr>
                <w:rtl w:val="0"/>
              </w:rPr>
            </w:r>
          </w:p>
        </w:tc>
      </w:tr>
      <w:tr>
        <w:trPr>
          <w:cantSplit w:val="0"/>
          <w:trHeight w:val="410.83984375" w:hRule="atLeast"/>
          <w:tblHeader w:val="0"/>
        </w:trPr>
        <w:tc>
          <w:tcPr/>
          <w:p w:rsidR="00000000" w:rsidDel="00000000" w:rsidP="00000000" w:rsidRDefault="00000000" w:rsidRPr="00000000" w14:paraId="000004A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5:00-6:00 PM</w:t>
            </w:r>
          </w:p>
        </w:tc>
        <w:tc>
          <w:tcPr>
            <w:gridSpan w:val="2"/>
          </w:tcPr>
          <w:p w:rsidR="00000000" w:rsidDel="00000000" w:rsidP="00000000" w:rsidRDefault="00000000" w:rsidRPr="00000000" w14:paraId="000004A6">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Exhibits Viewing, and Networking</w:t>
            </w:r>
          </w:p>
          <w:p w:rsidR="00000000" w:rsidDel="00000000" w:rsidP="00000000" w:rsidRDefault="00000000" w:rsidRPr="00000000" w14:paraId="000004A7">
            <w:pPr>
              <w:spacing w:after="0" w:line="240" w:lineRule="auto"/>
              <w:rPr>
                <w:rFonts w:ascii="Cambria" w:cs="Cambria" w:eastAsia="Cambria" w:hAnsi="Cambria"/>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4A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6:00-9:00 PM</w:t>
            </w:r>
          </w:p>
        </w:tc>
        <w:tc>
          <w:tcPr>
            <w:gridSpan w:val="2"/>
          </w:tcPr>
          <w:p w:rsidR="00000000" w:rsidDel="00000000" w:rsidP="00000000" w:rsidRDefault="00000000" w:rsidRPr="00000000" w14:paraId="000004AA">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Dinner</w:t>
            </w:r>
          </w:p>
          <w:p w:rsidR="00000000" w:rsidDel="00000000" w:rsidP="00000000" w:rsidRDefault="00000000" w:rsidRPr="00000000" w14:paraId="000004AB">
            <w:pPr>
              <w:numPr>
                <w:ilvl w:val="0"/>
                <w:numId w:val="28"/>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Living Narratives  </w:t>
            </w:r>
            <w:r w:rsidDel="00000000" w:rsidR="00000000" w:rsidRPr="00000000">
              <w:rPr>
                <w:rFonts w:ascii="Cambria" w:cs="Cambria" w:eastAsia="Cambria" w:hAnsi="Cambria"/>
                <w:i w:val="1"/>
                <w:iCs w:val="1"/>
                <w:rtl w:val="0"/>
              </w:rPr>
              <w:t xml:space="preserve">(GYBN SEA and Philippines)</w:t>
            </w:r>
          </w:p>
        </w:tc>
      </w:tr>
      <w:tr>
        <w:trPr>
          <w:cantSplit w:val="0"/>
          <w:trHeight w:val="207" w:hRule="atLeast"/>
          <w:tblHeader w:val="0"/>
        </w:trPr>
        <w:tc>
          <w:tcPr>
            <w:gridSpan w:val="3"/>
            <w:shd w:fill="f2f2f2" w:val="clear"/>
          </w:tcPr>
          <w:p w:rsidR="00000000" w:rsidDel="00000000" w:rsidP="00000000" w:rsidRDefault="00000000" w:rsidRPr="00000000" w14:paraId="000004AD">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DAY - 3 Sept. 10, 2026</w:t>
            </w:r>
          </w:p>
        </w:tc>
      </w:tr>
      <w:tr>
        <w:trPr>
          <w:cantSplit w:val="0"/>
          <w:trHeight w:val="207" w:hRule="atLeast"/>
          <w:tblHeader w:val="0"/>
        </w:trPr>
        <w:tc>
          <w:tcPr/>
          <w:p w:rsidR="00000000" w:rsidDel="00000000" w:rsidP="00000000" w:rsidRDefault="00000000" w:rsidRPr="00000000" w14:paraId="000004B0">
            <w:pPr>
              <w:tabs>
                <w:tab w:val="left" w:leader="none" w:pos="1314"/>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8:30-12:00 noon</w:t>
            </w:r>
          </w:p>
        </w:tc>
        <w:tc>
          <w:tcPr>
            <w:gridSpan w:val="2"/>
          </w:tcPr>
          <w:p w:rsidR="00000000" w:rsidDel="00000000" w:rsidP="00000000" w:rsidRDefault="00000000" w:rsidRPr="00000000" w14:paraId="000004B1">
            <w:pPr>
              <w:spacing w:after="20" w:before="20" w:line="24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Side Events</w:t>
            </w:r>
          </w:p>
          <w:p w:rsidR="00000000" w:rsidDel="00000000" w:rsidP="00000000" w:rsidRDefault="00000000" w:rsidRPr="00000000" w14:paraId="000004B2">
            <w:pPr>
              <w:numPr>
                <w:ilvl w:val="0"/>
                <w:numId w:val="13"/>
              </w:numPr>
              <w:spacing w:after="0" w:afterAutospacing="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Ecosystem Restoration Session</w:t>
            </w:r>
          </w:p>
          <w:p w:rsidR="00000000" w:rsidDel="00000000" w:rsidP="00000000" w:rsidRDefault="00000000" w:rsidRPr="00000000" w14:paraId="000004B3">
            <w:pPr>
              <w:numPr>
                <w:ilvl w:val="0"/>
                <w:numId w:val="13"/>
              </w:numPr>
              <w:spacing w:after="0" w:afterAutospacing="0" w:before="0" w:beforeAutospacing="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Workshop on AHP Manual of Operations </w:t>
            </w:r>
          </w:p>
          <w:p w:rsidR="00000000" w:rsidDel="00000000" w:rsidP="00000000" w:rsidRDefault="00000000" w:rsidRPr="00000000" w14:paraId="000004B4">
            <w:pPr>
              <w:numPr>
                <w:ilvl w:val="0"/>
                <w:numId w:val="13"/>
              </w:numPr>
              <w:spacing w:after="20" w:before="0" w:beforeAutospacing="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Youth Empowerment Co-design Lab</w:t>
            </w:r>
          </w:p>
        </w:tc>
      </w:tr>
      <w:tr>
        <w:trPr>
          <w:cantSplit w:val="0"/>
          <w:trHeight w:val="207" w:hRule="atLeast"/>
          <w:tblHeader w:val="0"/>
        </w:trPr>
        <w:tc>
          <w:tcPr/>
          <w:p w:rsidR="00000000" w:rsidDel="00000000" w:rsidP="00000000" w:rsidRDefault="00000000" w:rsidRPr="00000000" w14:paraId="000004B6">
            <w:pPr>
              <w:tabs>
                <w:tab w:val="left" w:leader="none" w:pos="1314"/>
              </w:tabs>
              <w:spacing w:after="0" w:line="240" w:lineRule="auto"/>
              <w:rPr>
                <w:rFonts w:ascii="Cambria" w:cs="Cambria" w:eastAsia="Cambria" w:hAnsi="Cambria"/>
              </w:rPr>
            </w:pPr>
            <w:r w:rsidDel="00000000" w:rsidR="00000000" w:rsidRPr="00000000">
              <w:rPr>
                <w:rFonts w:ascii="Cambria" w:cs="Cambria" w:eastAsia="Cambria" w:hAnsi="Cambria"/>
                <w:rtl w:val="0"/>
              </w:rPr>
              <w:t xml:space="preserve">1:00 - 4:00 </w:t>
            </w:r>
          </w:p>
          <w:p w:rsidR="00000000" w:rsidDel="00000000" w:rsidP="00000000" w:rsidRDefault="00000000" w:rsidRPr="00000000" w14:paraId="000004B7">
            <w:pPr>
              <w:tabs>
                <w:tab w:val="left" w:leader="none" w:pos="1314"/>
              </w:tabs>
              <w:spacing w:after="0" w:line="240" w:lineRule="auto"/>
              <w:rPr>
                <w:rFonts w:ascii="Cambria" w:cs="Cambria" w:eastAsia="Cambria" w:hAnsi="Cambria"/>
              </w:rPr>
            </w:pPr>
            <w:r w:rsidDel="00000000" w:rsidR="00000000" w:rsidRPr="00000000">
              <w:rPr>
                <w:rtl w:val="0"/>
              </w:rPr>
            </w:r>
          </w:p>
        </w:tc>
        <w:tc>
          <w:tcPr>
            <w:gridSpan w:val="2"/>
          </w:tcPr>
          <w:p w:rsidR="00000000" w:rsidDel="00000000" w:rsidP="00000000" w:rsidRDefault="00000000" w:rsidRPr="00000000" w14:paraId="000004B8">
            <w:pPr>
              <w:spacing w:after="20" w:before="20" w:line="24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AGI Recognition </w:t>
            </w:r>
          </w:p>
          <w:p w:rsidR="00000000" w:rsidDel="00000000" w:rsidP="00000000" w:rsidRDefault="00000000" w:rsidRPr="00000000" w14:paraId="000004B9">
            <w:pPr>
              <w:spacing w:after="20" w:before="20" w:line="240" w:lineRule="auto"/>
              <w:jc w:val="both"/>
              <w:rPr>
                <w:rFonts w:ascii="Cambria" w:cs="Cambria" w:eastAsia="Cambria" w:hAnsi="Cambria"/>
                <w:b w:val="1"/>
                <w:bCs w:val="1"/>
                <w:sz w:val="20"/>
                <w:szCs w:val="20"/>
              </w:rPr>
            </w:pPr>
            <w:r w:rsidDel="00000000" w:rsidR="00000000" w:rsidRPr="00000000">
              <w:rPr>
                <w:rtl w:val="0"/>
              </w:rPr>
            </w:r>
          </w:p>
          <w:p w:rsidR="00000000" w:rsidDel="00000000" w:rsidP="00000000" w:rsidRDefault="00000000" w:rsidRPr="00000000" w14:paraId="000004BA">
            <w:pPr>
              <w:spacing w:after="20" w:before="20" w:line="24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Synthesis</w:t>
            </w:r>
          </w:p>
          <w:p w:rsidR="00000000" w:rsidDel="00000000" w:rsidP="00000000" w:rsidRDefault="00000000" w:rsidRPr="00000000" w14:paraId="000004BB">
            <w:pPr>
              <w:numPr>
                <w:ilvl w:val="0"/>
                <w:numId w:val="25"/>
              </w:numPr>
              <w:spacing w:after="2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Streams 1-3</w:t>
            </w:r>
          </w:p>
          <w:p w:rsidR="00000000" w:rsidDel="00000000" w:rsidP="00000000" w:rsidRDefault="00000000" w:rsidRPr="00000000" w14:paraId="000004BC">
            <w:pPr>
              <w:spacing w:after="20" w:before="20" w:line="24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Closing</w:t>
            </w:r>
          </w:p>
          <w:p w:rsidR="00000000" w:rsidDel="00000000" w:rsidP="00000000" w:rsidRDefault="00000000" w:rsidRPr="00000000" w14:paraId="000004BD">
            <w:pPr>
              <w:numPr>
                <w:ilvl w:val="0"/>
                <w:numId w:val="12"/>
              </w:numPr>
              <w:spacing w:after="0" w:afterAutospacing="0" w:before="2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Overall Synthesis</w:t>
            </w:r>
          </w:p>
          <w:p w:rsidR="00000000" w:rsidDel="00000000" w:rsidP="00000000" w:rsidRDefault="00000000" w:rsidRPr="00000000" w14:paraId="000004BE">
            <w:pPr>
              <w:numPr>
                <w:ilvl w:val="0"/>
                <w:numId w:val="12"/>
              </w:numPr>
              <w:spacing w:after="20" w:before="0" w:beforeAutospacing="0" w:line="240" w:lineRule="auto"/>
              <w:ind w:left="720" w:hanging="36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Call to Action</w:t>
            </w:r>
          </w:p>
        </w:tc>
      </w:tr>
      <w:tr>
        <w:trPr>
          <w:cantSplit w:val="0"/>
          <w:trHeight w:val="207" w:hRule="atLeast"/>
          <w:tblHeader w:val="0"/>
        </w:trPr>
        <w:tc>
          <w:tcPr>
            <w:gridSpan w:val="3"/>
            <w:shd w:fill="f2f2f2" w:val="clear"/>
          </w:tcPr>
          <w:p w:rsidR="00000000" w:rsidDel="00000000" w:rsidP="00000000" w:rsidRDefault="00000000" w:rsidRPr="00000000" w14:paraId="000004C0">
            <w:pPr>
              <w:spacing w:after="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DAY 4- Sept 11, 2026</w:t>
            </w:r>
            <w:r w:rsidDel="00000000" w:rsidR="00000000" w:rsidRPr="00000000">
              <w:rPr>
                <w:rtl w:val="0"/>
              </w:rPr>
            </w:r>
          </w:p>
        </w:tc>
      </w:tr>
      <w:tr>
        <w:trPr>
          <w:cantSplit w:val="0"/>
          <w:trHeight w:val="384.9999999999977" w:hRule="atLeast"/>
          <w:tblHeader w:val="0"/>
        </w:trPr>
        <w:tc>
          <w:tcPr/>
          <w:p w:rsidR="00000000" w:rsidDel="00000000" w:rsidP="00000000" w:rsidRDefault="00000000" w:rsidRPr="00000000" w14:paraId="000004C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 </w:t>
            </w:r>
          </w:p>
        </w:tc>
        <w:tc>
          <w:tcPr>
            <w:gridSpan w:val="2"/>
          </w:tcPr>
          <w:p w:rsidR="00000000" w:rsidDel="00000000" w:rsidP="00000000" w:rsidRDefault="00000000" w:rsidRPr="00000000" w14:paraId="000004C4">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Departure of Participants</w:t>
            </w:r>
          </w:p>
          <w:p w:rsidR="00000000" w:rsidDel="00000000" w:rsidP="00000000" w:rsidRDefault="00000000" w:rsidRPr="00000000" w14:paraId="000004C5">
            <w:pPr>
              <w:spacing w:after="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Egress</w:t>
            </w:r>
          </w:p>
        </w:tc>
      </w:tr>
    </w:tbl>
    <w:p w:rsidR="00000000" w:rsidDel="00000000" w:rsidP="00000000" w:rsidRDefault="00000000" w:rsidRPr="00000000" w14:paraId="000004C7">
      <w:pPr>
        <w:spacing w:after="20" w:before="20" w:line="240" w:lineRule="auto"/>
        <w:ind w:right="-45"/>
        <w:jc w:val="both"/>
        <w:rPr>
          <w:rFonts w:ascii="Cambria" w:cs="Cambria" w:eastAsia="Cambria" w:hAnsi="Cambria"/>
        </w:rPr>
        <w:sectPr>
          <w:headerReference r:id="rId24" w:type="default"/>
          <w:headerReference r:id="rId25" w:type="first"/>
          <w:footerReference r:id="rId26" w:type="default"/>
          <w:footerReference r:id="rId27" w:type="first"/>
          <w:type w:val="nextPage"/>
          <w:pgSz w:h="16838" w:w="11906" w:orient="portrait"/>
          <w:pgMar w:bottom="1440" w:top="1440" w:left="1440" w:right="1440" w:header="709" w:footer="1152"/>
          <w:pgNumType w:start="1"/>
          <w:titlePg w:val="1"/>
        </w:sectPr>
      </w:pPr>
      <w:r w:rsidDel="00000000" w:rsidR="00000000" w:rsidRPr="00000000">
        <w:rPr>
          <w:rtl w:val="0"/>
        </w:rPr>
      </w:r>
    </w:p>
    <w:p w:rsidR="00000000" w:rsidDel="00000000" w:rsidP="00000000" w:rsidRDefault="00000000" w:rsidRPr="00000000" w14:paraId="00000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28" w:type="default"/>
          <w:headerReference r:id="rId29" w:type="first"/>
          <w:footerReference r:id="rId30" w:type="default"/>
          <w:footerReference r:id="rId31" w:type="first"/>
          <w:type w:val="nextPage"/>
          <w:pgSz w:h="16838" w:w="11906" w:orient="portrait"/>
          <w:pgMar w:bottom="1440" w:top="1440" w:left="1440" w:right="1440" w:header="720" w:footer="720"/>
          <w:pgNumType w:start="1"/>
        </w:sectPr>
      </w:pPr>
      <w:bookmarkStart w:colFirst="0" w:colLast="0" w:name="_wrjonuw7lgt4" w:id="5"/>
      <w:bookmarkEnd w:id="5"/>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List of Partners</w:t>
      </w:r>
      <w:r w:rsidDel="00000000" w:rsidR="00000000" w:rsidRPr="00000000">
        <w:rPr>
          <w:rtl w:val="0"/>
        </w:rPr>
      </w:r>
    </w:p>
    <w:p w:rsidR="00000000" w:rsidDel="00000000" w:rsidP="00000000" w:rsidRDefault="00000000" w:rsidRPr="00000000" w14:paraId="000004C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AHP Forum List of Partners</w:t>
      </w:r>
    </w:p>
    <w:p w:rsidR="00000000" w:rsidDel="00000000" w:rsidP="00000000" w:rsidRDefault="00000000" w:rsidRPr="00000000" w14:paraId="000004CA">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B">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ACB</w:t>
      </w:r>
    </w:p>
    <w:p w:rsidR="00000000" w:rsidDel="00000000" w:rsidP="00000000" w:rsidRDefault="00000000" w:rsidRPr="00000000" w14:paraId="000004CC">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ASEAN</w:t>
      </w:r>
    </w:p>
    <w:p w:rsidR="00000000" w:rsidDel="00000000" w:rsidP="00000000" w:rsidRDefault="00000000" w:rsidRPr="00000000" w14:paraId="000004CD">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Haribon Foundation</w:t>
      </w:r>
    </w:p>
    <w:p w:rsidR="00000000" w:rsidDel="00000000" w:rsidP="00000000" w:rsidRDefault="00000000" w:rsidRPr="00000000" w14:paraId="000004CE">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NbS Support Net</w:t>
      </w:r>
    </w:p>
    <w:p w:rsidR="00000000" w:rsidDel="00000000" w:rsidP="00000000" w:rsidRDefault="00000000" w:rsidRPr="00000000" w14:paraId="000004CF">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Biodiversity Corridor Project, UNDP</w:t>
      </w:r>
    </w:p>
    <w:p w:rsidR="00000000" w:rsidDel="00000000" w:rsidP="00000000" w:rsidRDefault="00000000" w:rsidRPr="00000000" w14:paraId="000004D0">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Tourism</w:t>
      </w:r>
    </w:p>
    <w:p w:rsidR="00000000" w:rsidDel="00000000" w:rsidP="00000000" w:rsidRDefault="00000000" w:rsidRPr="00000000" w14:paraId="000004D1">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Resources, Environment, and Economics Center for Studies, Inc. (REECS)</w:t>
      </w:r>
    </w:p>
    <w:p w:rsidR="00000000" w:rsidDel="00000000" w:rsidP="00000000" w:rsidRDefault="00000000" w:rsidRPr="00000000" w14:paraId="000004D2">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Conservation International Philippines, Accelerating Green and Climate Finance in the Philippines (AGCF) and BIOFIN</w:t>
      </w:r>
    </w:p>
    <w:p w:rsidR="00000000" w:rsidDel="00000000" w:rsidP="00000000" w:rsidRDefault="00000000" w:rsidRPr="00000000" w14:paraId="000004D3">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Forest Foundation Philippines</w:t>
      </w:r>
    </w:p>
    <w:p w:rsidR="00000000" w:rsidDel="00000000" w:rsidP="00000000" w:rsidRDefault="00000000" w:rsidRPr="00000000" w14:paraId="000004D4">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Wildlife Conservation Society/ Indigenous Peoples and Biodiversity Coalition</w:t>
      </w:r>
    </w:p>
    <w:p w:rsidR="00000000" w:rsidDel="00000000" w:rsidP="00000000" w:rsidRDefault="00000000" w:rsidRPr="00000000" w14:paraId="000004D5">
      <w:pPr>
        <w:numPr>
          <w:ilvl w:val="0"/>
          <w:numId w:val="43"/>
        </w:numPr>
        <w:spacing w:after="0" w:after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Hanns Seidel Foundation</w:t>
      </w:r>
    </w:p>
    <w:p w:rsidR="00000000" w:rsidDel="00000000" w:rsidP="00000000" w:rsidRDefault="00000000" w:rsidRPr="00000000" w14:paraId="000004D6">
      <w:pPr>
        <w:numPr>
          <w:ilvl w:val="0"/>
          <w:numId w:val="43"/>
        </w:numPr>
        <w:spacing w:line="240" w:lineRule="auto"/>
        <w:ind w:left="720"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7">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8">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9">
      <w:pPr>
        <w:spacing w:line="240" w:lineRule="auto"/>
        <w:rPr>
          <w:rFonts w:ascii="Arial" w:cs="Arial" w:eastAsia="Arial" w:hAnsi="Arial"/>
          <w:sz w:val="24"/>
          <w:szCs w:val="24"/>
        </w:rPr>
      </w:pPr>
      <w:r w:rsidDel="00000000" w:rsidR="00000000" w:rsidRPr="00000000">
        <w:rPr>
          <w:rtl w:val="0"/>
        </w:rPr>
      </w:r>
    </w:p>
    <w:sectPr>
      <w:headerReference r:id="rId32" w:type="default"/>
      <w:headerReference r:id="rId33" w:type="first"/>
      <w:footerReference r:id="rId34" w:type="default"/>
      <w:footerReference r:id="rId35" w:type="firs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tabs>
        <w:tab w:val="center" w:leader="none" w:pos="4680"/>
        <w:tab w:val="right" w:leader="none" w:pos="9360"/>
        <w:tab w:val="left" w:leader="none" w:pos="1808"/>
        <w:tab w:val="left" w:leader="none" w:pos="6028"/>
      </w:tabs>
      <w:spacing w:after="0" w:line="240" w:lineRule="auto"/>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tabs>
        <w:tab w:val="center" w:leader="none" w:pos="4680"/>
        <w:tab w:val="right" w:leader="none" w:pos="9360"/>
      </w:tabs>
      <w:spacing w:after="0" w:line="240" w:lineRule="auto"/>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tabs>
        <w:tab w:val="center" w:leader="none" w:pos="4680"/>
        <w:tab w:val="right" w:leader="none" w:pos="9360"/>
        <w:tab w:val="left" w:leader="none" w:pos="1808"/>
        <w:tab w:val="left" w:leader="none" w:pos="6028"/>
      </w:tabs>
      <w:spacing w:after="0" w:line="240" w:lineRule="auto"/>
      <w:rPr/>
    </w:pPr>
    <w:r w:rsidDel="00000000" w:rsidR="00000000" w:rsidRPr="00000000">
      <w:rPr>
        <w:rtl w:val="0"/>
      </w:rPr>
      <w:tab/>
    </w:r>
  </w:p>
  <w:p w:rsidR="00000000" w:rsidDel="00000000" w:rsidP="00000000" w:rsidRDefault="00000000" w:rsidRPr="00000000" w14:paraId="000004F5">
    <w:pPr>
      <w:tabs>
        <w:tab w:val="center" w:leader="none" w:pos="4680"/>
        <w:tab w:val="right" w:leader="none" w:pos="9360"/>
        <w:tab w:val="left" w:leader="none" w:pos="1808"/>
        <w:tab w:val="left" w:leader="none" w:pos="6028"/>
      </w:tabs>
      <w:spacing w:after="0" w:line="240" w:lineRule="auto"/>
      <w:rPr/>
    </w:pPr>
    <w:r w:rsidDel="00000000" w:rsidR="00000000" w:rsidRPr="00000000">
      <w:rPr>
        <w:rtl w:val="0"/>
      </w:rPr>
    </w:r>
  </w:p>
  <w:p w:rsidR="00000000" w:rsidDel="00000000" w:rsidP="00000000" w:rsidRDefault="00000000" w:rsidRPr="00000000" w14:paraId="000004F6">
    <w:pPr>
      <w:tabs>
        <w:tab w:val="center" w:leader="none" w:pos="4680"/>
        <w:tab w:val="right" w:leader="none" w:pos="9360"/>
        <w:tab w:val="left" w:leader="none" w:pos="1808"/>
        <w:tab w:val="left" w:leader="none" w:pos="6028"/>
      </w:tabs>
      <w:spacing w:after="0" w:line="240" w:lineRule="auto"/>
      <w:rPr/>
    </w:pPr>
    <w:r w:rsidDel="00000000" w:rsidR="00000000" w:rsidRPr="00000000">
      <w:rPr>
        <w:rtl w:val="0"/>
      </w:rPr>
    </w:r>
  </w:p>
  <w:p w:rsidR="00000000" w:rsidDel="00000000" w:rsidP="00000000" w:rsidRDefault="00000000" w:rsidRPr="00000000" w14:paraId="000004F7">
    <w:pPr>
      <w:tabs>
        <w:tab w:val="center" w:leader="none" w:pos="4680"/>
        <w:tab w:val="right" w:leader="none" w:pos="9360"/>
        <w:tab w:val="left" w:leader="none" w:pos="1808"/>
        <w:tab w:val="left" w:leader="none" w:pos="6028"/>
      </w:tabs>
      <w:spacing w:after="0" w:line="240" w:lineRule="auto"/>
      <w:rPr/>
    </w:pPr>
    <w:r w:rsidDel="00000000" w:rsidR="00000000" w:rsidRPr="00000000">
      <w:rPr>
        <w:rtl w:val="0"/>
      </w:rPr>
      <w:tab/>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spacing w:after="0" w:line="240" w:lineRule="auto"/>
      <w:jc w:val="right"/>
      <w:rPr>
        <w:rFonts w:ascii="Arial" w:cs="Arial" w:eastAsia="Arial" w:hAnsi="Arial"/>
        <w:b w:val="1"/>
        <w:bCs w:val="1"/>
        <w:color w:val="666666"/>
        <w:sz w:val="24"/>
        <w:szCs w:val="24"/>
      </w:rPr>
    </w:pPr>
    <w:r w:rsidDel="00000000" w:rsidR="00000000" w:rsidRPr="00000000">
      <w:rPr>
        <w:rtl w:val="0"/>
      </w:rPr>
    </w:r>
  </w:p>
  <w:p w:rsidR="00000000" w:rsidDel="00000000" w:rsidP="00000000" w:rsidRDefault="00000000" w:rsidRPr="00000000" w14:paraId="000004DB">
    <w:pPr>
      <w:pStyle w:val="Heading1"/>
      <w:spacing w:after="0" w:before="0" w:line="240" w:lineRule="auto"/>
      <w:jc w:val="both"/>
      <w:rPr>
        <w:rFonts w:ascii="Arial" w:cs="Arial" w:eastAsia="Arial" w:hAnsi="Arial"/>
        <w:sz w:val="14"/>
        <w:szCs w:val="14"/>
      </w:rPr>
    </w:pPr>
    <w:bookmarkStart w:colFirst="0" w:colLast="0" w:name="_5drlye5z6s7" w:id="6"/>
    <w:bookmarkEnd w:id="6"/>
    <w:r w:rsidDel="00000000" w:rsidR="00000000" w:rsidRPr="00000000">
      <w:rPr>
        <w:rtl w:val="0"/>
      </w:rPr>
    </w:r>
  </w:p>
  <w:p w:rsidR="00000000" w:rsidDel="00000000" w:rsidP="00000000" w:rsidRDefault="00000000" w:rsidRPr="00000000" w14:paraId="000004DC">
    <w:pPr>
      <w:tabs>
        <w:tab w:val="center" w:leader="none" w:pos="4680"/>
        <w:tab w:val="right" w:leader="none" w:pos="9360"/>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spacing w:after="0" w:line="240" w:lineRule="auto"/>
      <w:jc w:val="right"/>
      <w:rPr>
        <w:rFonts w:ascii="Arial" w:cs="Arial" w:eastAsia="Arial" w:hAnsi="Arial"/>
        <w:b w:val="1"/>
        <w:bCs w:val="1"/>
        <w:color w:val="666666"/>
        <w:sz w:val="24"/>
        <w:szCs w:val="24"/>
      </w:rPr>
    </w:pPr>
    <w:r w:rsidDel="00000000" w:rsidR="00000000" w:rsidRPr="00000000">
      <w:rPr>
        <w:rtl w:val="0"/>
      </w:rPr>
    </w:r>
  </w:p>
  <w:p w:rsidR="00000000" w:rsidDel="00000000" w:rsidP="00000000" w:rsidRDefault="00000000" w:rsidRPr="00000000" w14:paraId="000004DF">
    <w:pPr>
      <w:pStyle w:val="Heading1"/>
      <w:spacing w:after="0" w:before="0" w:line="240" w:lineRule="auto"/>
      <w:jc w:val="both"/>
      <w:rPr>
        <w:rFonts w:ascii="Arial" w:cs="Arial" w:eastAsia="Arial" w:hAnsi="Arial"/>
        <w:sz w:val="14"/>
        <w:szCs w:val="14"/>
      </w:rPr>
    </w:pPr>
    <w:bookmarkStart w:colFirst="0" w:colLast="0" w:name="_jg8hfynj3avm" w:id="7"/>
    <w:bookmarkEnd w:id="7"/>
    <w:r w:rsidDel="00000000" w:rsidR="00000000" w:rsidRPr="00000000">
      <w:rPr>
        <w:rtl w:val="0"/>
      </w:rPr>
    </w:r>
  </w:p>
  <w:p w:rsidR="00000000" w:rsidDel="00000000" w:rsidP="00000000" w:rsidRDefault="00000000" w:rsidRPr="00000000" w14:paraId="000004E0">
    <w:pPr>
      <w:spacing w:after="0" w:line="240" w:lineRule="auto"/>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4E1">
    <w:pPr>
      <w:pStyle w:val="Heading1"/>
      <w:spacing w:after="0" w:before="0" w:line="240" w:lineRule="auto"/>
      <w:jc w:val="both"/>
      <w:rPr>
        <w:rFonts w:ascii="Arial" w:cs="Arial" w:eastAsia="Arial" w:hAnsi="Arial"/>
        <w:sz w:val="14"/>
        <w:szCs w:val="14"/>
      </w:rPr>
    </w:pPr>
    <w:bookmarkStart w:colFirst="0" w:colLast="0" w:name="_rmfqq466qlic" w:id="8"/>
    <w:bookmarkEnd w:id="8"/>
    <w:r w:rsidDel="00000000" w:rsidR="00000000" w:rsidRPr="00000000">
      <w:rPr>
        <w:rtl w:val="0"/>
      </w:rPr>
    </w:r>
  </w:p>
  <w:p w:rsidR="00000000" w:rsidDel="00000000" w:rsidP="00000000" w:rsidRDefault="00000000" w:rsidRPr="00000000" w14:paraId="000004E2">
    <w:pPr>
      <w:spacing w:after="0" w:line="240" w:lineRule="auto"/>
      <w:jc w:val="right"/>
      <w:rPr>
        <w:rFonts w:ascii="Arial" w:cs="Arial" w:eastAsia="Arial" w:hAnsi="Arial"/>
        <w:sz w:val="14"/>
        <w:szCs w:val="1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tabs>
        <w:tab w:val="center" w:leader="none" w:pos="4680"/>
        <w:tab w:val="right" w:leader="none" w:pos="9360"/>
      </w:tabs>
      <w:spacing w:after="0" w:line="240" w:lineRule="auto"/>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tabs>
        <w:tab w:val="center" w:leader="none" w:pos="4680"/>
        <w:tab w:val="right" w:leader="none" w:pos="9360"/>
      </w:tabs>
      <w:spacing w:after="0" w:line="240" w:lineRule="auto"/>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spacing w:after="0" w:line="240" w:lineRule="auto"/>
      <w:jc w:val="right"/>
      <w:rPr>
        <w:rFonts w:ascii="Arial" w:cs="Arial" w:eastAsia="Arial" w:hAnsi="Arial"/>
        <w:b w:val="1"/>
        <w:bCs w:val="1"/>
        <w:color w:val="666666"/>
        <w:sz w:val="24"/>
        <w:szCs w:val="24"/>
      </w:rPr>
    </w:pPr>
    <w:r w:rsidDel="00000000" w:rsidR="00000000" w:rsidRPr="00000000">
      <w:rPr>
        <w:rtl w:val="0"/>
      </w:rPr>
    </w:r>
  </w:p>
  <w:p w:rsidR="00000000" w:rsidDel="00000000" w:rsidP="00000000" w:rsidRDefault="00000000" w:rsidRPr="00000000" w14:paraId="000004F9">
    <w:pPr>
      <w:spacing w:after="0" w:line="240"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4FA">
    <w:pPr>
      <w:pStyle w:val="Heading1"/>
      <w:spacing w:after="0" w:before="0" w:line="240" w:lineRule="auto"/>
      <w:jc w:val="both"/>
      <w:rPr>
        <w:rFonts w:ascii="Arial" w:cs="Arial" w:eastAsia="Arial" w:hAnsi="Arial"/>
        <w:sz w:val="14"/>
        <w:szCs w:val="14"/>
      </w:rPr>
    </w:pPr>
    <w:bookmarkStart w:colFirst="0" w:colLast="0" w:name="_3sl17luh98vx" w:id="9"/>
    <w:bookmarkEnd w:id="9"/>
    <w:r w:rsidDel="00000000" w:rsidR="00000000" w:rsidRPr="00000000">
      <w:rPr>
        <w:rtl w:val="0"/>
      </w:rPr>
    </w:r>
  </w:p>
  <w:p w:rsidR="00000000" w:rsidDel="00000000" w:rsidP="00000000" w:rsidRDefault="00000000" w:rsidRPr="00000000" w14:paraId="000004FB">
    <w:pPr>
      <w:spacing w:after="0" w:line="240" w:lineRule="auto"/>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4FC">
    <w:pPr>
      <w:pStyle w:val="Heading1"/>
      <w:spacing w:after="0" w:before="0" w:line="240" w:lineRule="auto"/>
      <w:jc w:val="both"/>
      <w:rPr>
        <w:rFonts w:ascii="Arial" w:cs="Arial" w:eastAsia="Arial" w:hAnsi="Arial"/>
        <w:sz w:val="14"/>
        <w:szCs w:val="14"/>
      </w:rPr>
    </w:pPr>
    <w:bookmarkStart w:colFirst="0" w:colLast="0" w:name="_ezcprp59hkc0" w:id="10"/>
    <w:bookmarkEnd w:id="10"/>
    <w:r w:rsidDel="00000000" w:rsidR="00000000" w:rsidRPr="00000000">
      <w:rPr>
        <w:rtl w:val="0"/>
      </w:rPr>
    </w:r>
  </w:p>
  <w:p w:rsidR="00000000" w:rsidDel="00000000" w:rsidP="00000000" w:rsidRDefault="00000000" w:rsidRPr="00000000" w14:paraId="000004FD">
    <w:pPr>
      <w:spacing w:after="0" w:line="240" w:lineRule="auto"/>
      <w:jc w:val="right"/>
      <w:rPr>
        <w:rFonts w:ascii="Arial" w:cs="Arial" w:eastAsia="Arial" w:hAnsi="Arial"/>
        <w:sz w:val="14"/>
        <w:szCs w:val="14"/>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header" Target="header11.xml"/><Relationship Id="rId21" Type="http://schemas.openxmlformats.org/officeDocument/2006/relationships/header" Target="header12.xml"/><Relationship Id="rId24" Type="http://schemas.openxmlformats.org/officeDocument/2006/relationships/header" Target="header13.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footer" Target="footer7.xml"/><Relationship Id="rId25" Type="http://schemas.openxmlformats.org/officeDocument/2006/relationships/header" Target="header14.xml"/><Relationship Id="rId28" Type="http://schemas.openxmlformats.org/officeDocument/2006/relationships/header" Target="header16.xml"/><Relationship Id="rId27" Type="http://schemas.openxmlformats.org/officeDocument/2006/relationships/footer" Target="footer8.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header" Target="header15.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footer" Target="footer10.xml"/><Relationship Id="rId30" Type="http://schemas.openxmlformats.org/officeDocument/2006/relationships/footer" Target="footer9.xml"/><Relationship Id="rId11" Type="http://schemas.openxmlformats.org/officeDocument/2006/relationships/footer" Target="footer2.xml"/><Relationship Id="rId33" Type="http://schemas.openxmlformats.org/officeDocument/2006/relationships/header" Target="header17.xml"/><Relationship Id="rId10" Type="http://schemas.openxmlformats.org/officeDocument/2006/relationships/header" Target="header3.xml"/><Relationship Id="rId32" Type="http://schemas.openxmlformats.org/officeDocument/2006/relationships/header" Target="header18.xml"/><Relationship Id="rId13" Type="http://schemas.openxmlformats.org/officeDocument/2006/relationships/header" Target="header5.xml"/><Relationship Id="rId35" Type="http://schemas.openxmlformats.org/officeDocument/2006/relationships/footer" Target="footer12.xml"/><Relationship Id="rId12" Type="http://schemas.openxmlformats.org/officeDocument/2006/relationships/header" Target="header6.xml"/><Relationship Id="rId34" Type="http://schemas.openxmlformats.org/officeDocument/2006/relationships/footer" Target="footer11.xml"/><Relationship Id="rId15" Type="http://schemas.openxmlformats.org/officeDocument/2006/relationships/header" Target="header8.xm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7.xml"/><Relationship Id="rId19" Type="http://schemas.openxmlformats.org/officeDocument/2006/relationships/header" Target="header10.xml"/><Relationship Id="rId18" Type="http://schemas.openxmlformats.org/officeDocument/2006/relationships/header" Target="header9.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