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Delimitando Perfis e Investigando Diagnósticos de sífilis em Gestantes de Montes Claros e seus Municípios</w:t>
      </w:r>
    </w:p>
    <w:p>
      <w:pPr>
        <w:pStyle w:val="Author"/>
      </w:pPr>
      <w:r>
        <w:rPr>
          <w:b/>
          <w:bCs/>
        </w:rPr>
        <w:t xml:space="preserve">Coleta de Dados</w:t>
      </w:r>
      <w:r>
        <w:t xml:space="preserve"> </w:t>
      </w:r>
      <w:r>
        <w:t xml:space="preserve">- Ana Clara Silva Almeida, Sarah Barbosa, Samira Rochido</w:t>
      </w:r>
      <w:r>
        <w:br/>
      </w:r>
      <w:r>
        <w:rPr>
          <w:b/>
          <w:bCs/>
        </w:rPr>
        <w:t xml:space="preserve">Análise de Dados</w:t>
      </w:r>
      <w:r>
        <w:t xml:space="preserve"> </w:t>
      </w:r>
      <w:r>
        <w:t xml:space="preserve">- João Gustavo Silva Guimarães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Delimitando Perfis e Investigando Diagnósticos de sífilis em Gestantes de Montes Claros e seus Municípios</dc:title>
  <dc:creator>Coleta de Dados - Ana Clara Silva Almeida, Sarah Barbosa, Samira Rochido Análise de Dados - João Gustavo Silva Guimarães</dc:creator>
  <cp:keywords/>
  <dcterms:created xsi:type="dcterms:W3CDTF">2025-05-18T21:02:02Z</dcterms:created>
  <dcterms:modified xsi:type="dcterms:W3CDTF">2025-05-18T21:02:02Z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