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4747" w14:textId="4834031D" w:rsidR="00B82DE9" w:rsidRDefault="00B82DE9" w:rsidP="00B82DE9">
      <w:r>
        <w:t>Step by step actionable….</w:t>
      </w:r>
    </w:p>
    <w:p w14:paraId="6B576A05" w14:textId="2F9AFCC8" w:rsidR="00B82DE9" w:rsidRDefault="00E032DF" w:rsidP="00B82DE9">
      <w:r>
        <w:t>I have a new challenge for you.</w:t>
      </w:r>
    </w:p>
    <w:p w14:paraId="77B0FB2A" w14:textId="77777777" w:rsidR="003F52D6" w:rsidRDefault="00E032DF" w:rsidP="00B82DE9">
      <w:r>
        <w:t xml:space="preserve">The content I will </w:t>
      </w:r>
      <w:proofErr w:type="gramStart"/>
      <w:r>
        <w:t>provide</w:t>
      </w:r>
      <w:proofErr w:type="gramEnd"/>
      <w:r>
        <w:t xml:space="preserve"> </w:t>
      </w:r>
    </w:p>
    <w:p w14:paraId="67E04AA3" w14:textId="0276875C" w:rsidR="00E032DF" w:rsidRDefault="003F52D6" w:rsidP="00B82DE9">
      <w:r>
        <w:t xml:space="preserve">The content </w:t>
      </w:r>
      <w:r>
        <w:t xml:space="preserve">below, </w:t>
      </w:r>
      <w:r w:rsidR="00E032DF">
        <w:t>has a question that needs to be answered for an innovation challenge competition, judged by the key criteria of meeting challenge requirements—one of which is stated in the question, and in the following judging criteria:</w:t>
      </w:r>
    </w:p>
    <w:p w14:paraId="491250D4" w14:textId="236C0B22" w:rsidR="00E032DF" w:rsidRPr="00E032DF" w:rsidRDefault="00E032DF" w:rsidP="00E032DF">
      <w:pPr>
        <w:numPr>
          <w:ilvl w:val="0"/>
          <w:numId w:val="6"/>
        </w:numPr>
      </w:pPr>
      <w:r w:rsidRPr="00E032DF">
        <w:rPr>
          <w:b/>
          <w:bCs/>
        </w:rPr>
        <w:t>Relevance</w:t>
      </w:r>
      <w:r w:rsidRPr="00E032DF">
        <w:t xml:space="preserve">: does the solution address the challenge </w:t>
      </w:r>
      <w:r>
        <w:t xml:space="preserve">question </w:t>
      </w:r>
      <w:r w:rsidRPr="00E032DF">
        <w:t>in both military and civilian / commercial settings?</w:t>
      </w:r>
    </w:p>
    <w:p w14:paraId="5EB3A63D" w14:textId="77777777" w:rsidR="00E032DF" w:rsidRPr="00E032DF" w:rsidRDefault="00E032DF" w:rsidP="00E032DF">
      <w:pPr>
        <w:numPr>
          <w:ilvl w:val="0"/>
          <w:numId w:val="6"/>
        </w:numPr>
      </w:pPr>
      <w:r w:rsidRPr="00E032DF">
        <w:rPr>
          <w:b/>
          <w:bCs/>
        </w:rPr>
        <w:t>Innovativeness</w:t>
      </w:r>
      <w:r w:rsidRPr="00E032DF">
        <w:t>: Is the solution new or does it operationally exist?</w:t>
      </w:r>
    </w:p>
    <w:p w14:paraId="2CFD481B" w14:textId="77777777" w:rsidR="00E032DF" w:rsidRPr="00E032DF" w:rsidRDefault="00E032DF" w:rsidP="00E032DF">
      <w:pPr>
        <w:numPr>
          <w:ilvl w:val="0"/>
          <w:numId w:val="6"/>
        </w:numPr>
      </w:pPr>
      <w:r w:rsidRPr="00E032DF">
        <w:rPr>
          <w:b/>
          <w:bCs/>
        </w:rPr>
        <w:t>Value</w:t>
      </w:r>
      <w:r w:rsidRPr="00E032DF">
        <w:t>: Is the solution a game changer for both military and civilian / commercial domains?</w:t>
      </w:r>
    </w:p>
    <w:p w14:paraId="2BA77187" w14:textId="6D2203B4" w:rsidR="00E032DF" w:rsidRDefault="00E032DF" w:rsidP="00B82DE9">
      <w:r>
        <w:t xml:space="preserve">Now the ‘Solution Response’ is </w:t>
      </w:r>
      <w:proofErr w:type="gramStart"/>
      <w:r>
        <w:t>has</w:t>
      </w:r>
      <w:proofErr w:type="gramEnd"/>
      <w:r>
        <w:t xml:space="preserve"> all the elements to address this Challenge Question---but is too long.  Think about the topics and concepts step by step in the ‘Solution Response’ and provide a </w:t>
      </w:r>
      <w:proofErr w:type="gramStart"/>
      <w:r>
        <w:t>step by step</w:t>
      </w:r>
      <w:proofErr w:type="gramEnd"/>
      <w:r>
        <w:t xml:space="preserve"> </w:t>
      </w:r>
      <w:r w:rsidR="003F52D6">
        <w:t xml:space="preserve">bulleted list response with </w:t>
      </w:r>
      <w:r>
        <w:t xml:space="preserve">actionable </w:t>
      </w:r>
      <w:r w:rsidR="003F52D6">
        <w:t xml:space="preserve">tone, purpose and intent in the </w:t>
      </w:r>
      <w:r>
        <w:t xml:space="preserve">response </w:t>
      </w:r>
      <w:r w:rsidR="003F52D6">
        <w:t>to</w:t>
      </w:r>
      <w:r>
        <w:t xml:space="preserve"> the challenge question </w:t>
      </w:r>
      <w:r w:rsidR="003F52D6">
        <w:t>---</w:t>
      </w:r>
      <w:r>
        <w:t>that is succinct and appropriate for use in a single presentation slide to communicate the response in during the competition.</w:t>
      </w:r>
    </w:p>
    <w:p w14:paraId="47022559" w14:textId="01C25FC0" w:rsidR="00B82DE9" w:rsidRDefault="005E5335" w:rsidP="00B82DE9">
      <w:bookmarkStart w:id="0" w:name="_Hlk150759465"/>
      <w:r>
        <w:rPr>
          <w:highlight w:val="yellow"/>
        </w:rPr>
        <w:t>Question</w:t>
      </w:r>
      <w:r w:rsidR="00E032DF" w:rsidRPr="00E032DF">
        <w:rPr>
          <w:highlight w:val="yellow"/>
        </w:rPr>
        <w:sym w:font="Wingdings" w:char="F0E0"/>
      </w:r>
      <w:r w:rsidR="00E032DF">
        <w:rPr>
          <w:highlight w:val="yellow"/>
        </w:rPr>
        <w:t xml:space="preserve">: </w:t>
      </w:r>
      <w:r w:rsidR="00B82DE9" w:rsidRPr="00B82DE9">
        <w:rPr>
          <w:highlight w:val="yellow"/>
        </w:rPr>
        <w:t xml:space="preserve">“” Real-time asset visibility and monitoring: </w:t>
      </w:r>
      <w:proofErr w:type="gramStart"/>
      <w:r w:rsidR="00B82DE9" w:rsidRPr="00B82DE9">
        <w:rPr>
          <w:highlight w:val="yellow"/>
        </w:rPr>
        <w:t>how  does</w:t>
      </w:r>
      <w:proofErr w:type="gramEnd"/>
      <w:r w:rsidR="00B82DE9" w:rsidRPr="00B82DE9">
        <w:rPr>
          <w:highlight w:val="yellow"/>
        </w:rPr>
        <w:t xml:space="preserve"> your solution enable real-time monitoring of traffic congestion, movement, and other key factors. “”</w:t>
      </w:r>
    </w:p>
    <w:p w14:paraId="6DA19F3D" w14:textId="7400E3F9" w:rsidR="00E032DF" w:rsidRDefault="00E032DF" w:rsidP="00B82DE9">
      <w:r>
        <w:t>‘Solution Response’</w:t>
      </w:r>
      <w:r w:rsidR="001B74C0">
        <w:sym w:font="Wingdings" w:char="F0E0"/>
      </w:r>
      <w:r>
        <w:t xml:space="preserve">: </w:t>
      </w:r>
    </w:p>
    <w:bookmarkEnd w:id="0"/>
    <w:p w14:paraId="27AB8B97" w14:textId="2CF27C91" w:rsidR="00B82DE9" w:rsidRPr="00B82DE9" w:rsidRDefault="00B82DE9" w:rsidP="00B82DE9">
      <w:r w:rsidRPr="00B82DE9">
        <w:t>The solution framework presented above provides a multi-faceted approach to real-time asset visibility and monitoring, addressing the challenges of military movement planning, execution, and interoperability with civilian systems.</w:t>
      </w:r>
    </w:p>
    <w:p w14:paraId="7B16DC18" w14:textId="77777777" w:rsidR="00B82DE9" w:rsidRPr="00B82DE9" w:rsidRDefault="00B82DE9" w:rsidP="00B82DE9">
      <w:pPr>
        <w:rPr>
          <w:b/>
          <w:bCs/>
        </w:rPr>
      </w:pPr>
      <w:r w:rsidRPr="00B82DE9">
        <w:rPr>
          <w:b/>
          <w:bCs/>
        </w:rPr>
        <w:t>Hypergraph-Based Digital Twin</w:t>
      </w:r>
    </w:p>
    <w:p w14:paraId="3706866C" w14:textId="77777777" w:rsidR="00B82DE9" w:rsidRPr="00B82DE9" w:rsidRDefault="00B82DE9" w:rsidP="00B82DE9">
      <w:r w:rsidRPr="00B82DE9">
        <w:t>The Hypergraph-Based Digital Twin Model, which is a high-fidelity representation of the real-world system, enables real-time monitoring of the various components in the system. By modeling complex interrelationships and dependencies between objects, transformations, abstractions, and compositions in the system, it allows for dynamic adaptation to changes. These adaptations are event-driven, meaning they respond to changes in traffic congestion, movement, and other key factors in real-time.</w:t>
      </w:r>
    </w:p>
    <w:p w14:paraId="105FA0E6" w14:textId="77777777" w:rsidR="00B82DE9" w:rsidRPr="00B82DE9" w:rsidRDefault="00B82DE9" w:rsidP="00B82DE9">
      <w:r w:rsidRPr="00B82DE9">
        <w:t>The hypergraph's inherent ability to model complex interrelationships in a system, combined with the spatial, temporal, and contextual coherence metrics, provides a sophisticated mechanism to monitor and optimize military movements.</w:t>
      </w:r>
    </w:p>
    <w:p w14:paraId="3FAC4BDB" w14:textId="77777777" w:rsidR="00B82DE9" w:rsidRPr="00B82DE9" w:rsidRDefault="00B82DE9" w:rsidP="00B82DE9">
      <w:pPr>
        <w:rPr>
          <w:b/>
          <w:bCs/>
        </w:rPr>
      </w:pPr>
      <w:r w:rsidRPr="00B82DE9">
        <w:rPr>
          <w:b/>
          <w:bCs/>
        </w:rPr>
        <w:t xml:space="preserve">Social Media Abstraction and </w:t>
      </w:r>
      <w:proofErr w:type="spellStart"/>
      <w:r w:rsidRPr="00B82DE9">
        <w:rPr>
          <w:b/>
          <w:bCs/>
        </w:rPr>
        <w:t>Nostr</w:t>
      </w:r>
      <w:proofErr w:type="spellEnd"/>
      <w:r w:rsidRPr="00B82DE9">
        <w:rPr>
          <w:b/>
          <w:bCs/>
        </w:rPr>
        <w:t xml:space="preserve"> Protocol</w:t>
      </w:r>
    </w:p>
    <w:p w14:paraId="4FE6E228" w14:textId="77777777" w:rsidR="00B82DE9" w:rsidRPr="00B82DE9" w:rsidRDefault="00B82DE9" w:rsidP="00B82DE9">
      <w:r w:rsidRPr="00B82DE9">
        <w:t xml:space="preserve">The social media abstraction of asset tracking, supported by the </w:t>
      </w:r>
      <w:proofErr w:type="spellStart"/>
      <w:r w:rsidRPr="00B82DE9">
        <w:t>Nostr</w:t>
      </w:r>
      <w:proofErr w:type="spellEnd"/>
      <w:r w:rsidRPr="00B82DE9">
        <w:t xml:space="preserve"> protocol, brings a human-centric and dynamic dimension to the system. Assets can be 'followed' for real-time updates, akin to following a group on social media. The decentralized discussions about assets can provide valuable context for traffic congestion or delays.</w:t>
      </w:r>
    </w:p>
    <w:p w14:paraId="677EEAF3" w14:textId="77777777" w:rsidR="00B82DE9" w:rsidRPr="00B82DE9" w:rsidRDefault="00B82DE9" w:rsidP="00B82DE9">
      <w:r w:rsidRPr="00B82DE9">
        <w:lastRenderedPageBreak/>
        <w:t xml:space="preserve">The </w:t>
      </w:r>
      <w:proofErr w:type="spellStart"/>
      <w:r w:rsidRPr="00B82DE9">
        <w:t>Nostr</w:t>
      </w:r>
      <w:proofErr w:type="spellEnd"/>
      <w:r w:rsidRPr="00B82DE9">
        <w:t xml:space="preserve"> protocol, with its real-time updates, maintains the system's responsiveness to changing conditions. This decentralized communication protocol allows for the exchange of signed messages through a network of relays, providing immediate access to and verification of real-time asset location and status data.</w:t>
      </w:r>
    </w:p>
    <w:p w14:paraId="0B0864FE" w14:textId="77777777" w:rsidR="00B82DE9" w:rsidRPr="00B82DE9" w:rsidRDefault="00B82DE9" w:rsidP="00B82DE9">
      <w:pPr>
        <w:rPr>
          <w:b/>
          <w:bCs/>
        </w:rPr>
      </w:pPr>
      <w:r w:rsidRPr="00B82DE9">
        <w:rPr>
          <w:b/>
          <w:bCs/>
        </w:rPr>
        <w:t>AI-Based Computer Vision Asset Tracking Mechanism</w:t>
      </w:r>
    </w:p>
    <w:p w14:paraId="5C170949" w14:textId="77777777" w:rsidR="00B82DE9" w:rsidRPr="00B82DE9" w:rsidRDefault="00B82DE9" w:rsidP="00B82DE9">
      <w:r w:rsidRPr="00B82DE9">
        <w:t>The AI-based computer vision asset tracking mechanism further enhances real-time asset visibility and monitoring. This mechanism uses AI and computer vision to identify assets based on unique, visually identifiable features and records their current GPS location. The data is continuously monitored and updated, both during loading and unloading stages and in-transit, providing near real-time tracking.</w:t>
      </w:r>
    </w:p>
    <w:p w14:paraId="7ACC2B61" w14:textId="77777777" w:rsidR="00B82DE9" w:rsidRPr="00B82DE9" w:rsidRDefault="00B82DE9" w:rsidP="00B82DE9">
      <w:r w:rsidRPr="00B82DE9">
        <w:t xml:space="preserve">The AI system also keeps track of the vehicle's GPS location and periodically sends the asset and location data back to the command center via the </w:t>
      </w:r>
      <w:proofErr w:type="spellStart"/>
      <w:r w:rsidRPr="00B82DE9">
        <w:t>Nostr</w:t>
      </w:r>
      <w:proofErr w:type="spellEnd"/>
      <w:r w:rsidRPr="00B82DE9">
        <w:t xml:space="preserve"> protocol for near real-time tracking. This ensures that administrators </w:t>
      </w:r>
      <w:proofErr w:type="gramStart"/>
      <w:r w:rsidRPr="00B82DE9">
        <w:t>have a real-time view of the assets and their status at all times</w:t>
      </w:r>
      <w:proofErr w:type="gramEnd"/>
      <w:r w:rsidRPr="00B82DE9">
        <w:t>.</w:t>
      </w:r>
    </w:p>
    <w:p w14:paraId="05A91DBB" w14:textId="77777777" w:rsidR="00B82DE9" w:rsidRPr="00B82DE9" w:rsidRDefault="00B82DE9" w:rsidP="00B82DE9">
      <w:pPr>
        <w:rPr>
          <w:b/>
          <w:bCs/>
        </w:rPr>
      </w:pPr>
      <w:r w:rsidRPr="00B82DE9">
        <w:rPr>
          <w:b/>
          <w:bCs/>
        </w:rPr>
        <w:t>Conclusion</w:t>
      </w:r>
    </w:p>
    <w:p w14:paraId="43E63B37" w14:textId="77777777" w:rsidR="00B82DE9" w:rsidRPr="00B82DE9" w:rsidRDefault="00B82DE9" w:rsidP="00B82DE9">
      <w:r w:rsidRPr="00B82DE9">
        <w:t xml:space="preserve">Overall, the solution framework offers multiple capabilities and innovations that enable real-time asset monitoring, including a hypergraph-based digital twin model, social media abstraction of asset tracking supported by the </w:t>
      </w:r>
      <w:proofErr w:type="spellStart"/>
      <w:r w:rsidRPr="00B82DE9">
        <w:t>Nostr</w:t>
      </w:r>
      <w:proofErr w:type="spellEnd"/>
      <w:r w:rsidRPr="00B82DE9">
        <w:t xml:space="preserve"> protocol, and an AI-based computer vision asset tracking mechanism. By integrating these capabilities, the solution can provide comprehensive, real-time monitoring of traffic congestion, asset movement, and other key factors, addressing the challenges of military movement planning and execution across Europe.</w:t>
      </w:r>
    </w:p>
    <w:p w14:paraId="24666858" w14:textId="04E1C045" w:rsidR="00B82DE9" w:rsidRPr="00B82DE9" w:rsidRDefault="001B74C0" w:rsidP="00B82DE9">
      <w:bookmarkStart w:id="1" w:name="_Hlk150759473"/>
      <w:r>
        <w:rPr>
          <w:highlight w:val="yellow"/>
        </w:rPr>
        <w:t>Question</w:t>
      </w:r>
      <w:r w:rsidRPr="00E032DF">
        <w:rPr>
          <w:highlight w:val="yellow"/>
        </w:rPr>
        <w:sym w:font="Wingdings" w:char="F0E0"/>
      </w:r>
      <w:proofErr w:type="gramStart"/>
      <w:r>
        <w:rPr>
          <w:highlight w:val="yellow"/>
        </w:rPr>
        <w:t xml:space="preserve">: </w:t>
      </w:r>
      <w:r w:rsidR="005E5335">
        <w:rPr>
          <w:highlight w:val="yellow"/>
        </w:rPr>
        <w:t xml:space="preserve"> </w:t>
      </w:r>
      <w:r w:rsidR="00B82DE9" w:rsidRPr="00B82DE9">
        <w:rPr>
          <w:highlight w:val="yellow"/>
        </w:rPr>
        <w:t>“</w:t>
      </w:r>
      <w:proofErr w:type="gramEnd"/>
      <w:r w:rsidR="00B82DE9" w:rsidRPr="00B82DE9">
        <w:rPr>
          <w:highlight w:val="yellow"/>
        </w:rPr>
        <w:t>”Dynamic optimization of routes and logistics: Infrastructure Data Digitalization and Route Optimization---Discuss road and rail infrastructure data digitization and how your solution can get the required data for calculating the most appropriate route within given parameters “”</w:t>
      </w:r>
    </w:p>
    <w:p w14:paraId="214EB017" w14:textId="77777777" w:rsidR="001B74C0" w:rsidRDefault="001B74C0" w:rsidP="00B82DE9">
      <w:r>
        <w:t>‘Solution Response’</w:t>
      </w:r>
      <w:r>
        <w:sym w:font="Wingdings" w:char="F0E0"/>
      </w:r>
      <w:r>
        <w:t>:</w:t>
      </w:r>
      <w:r>
        <w:t xml:space="preserve"> </w:t>
      </w:r>
      <w:bookmarkEnd w:id="1"/>
    </w:p>
    <w:p w14:paraId="629F5097" w14:textId="5D3DA779" w:rsidR="00B82DE9" w:rsidRPr="00B82DE9" w:rsidRDefault="00B82DE9" w:rsidP="00B82DE9">
      <w:r w:rsidRPr="00B82DE9">
        <w:t>The "</w:t>
      </w:r>
      <w:proofErr w:type="spellStart"/>
      <w:r w:rsidRPr="00B82DE9">
        <w:t>solution_framework</w:t>
      </w:r>
      <w:proofErr w:type="spellEnd"/>
      <w:r w:rsidRPr="00B82DE9">
        <w:t xml:space="preserve">" detailed above provides a robust approach towards dynamic optimization of routes and logistics, leveraging key innovations like a Hypergraph-Based Digital Twin Model, Social Media Abstraction, </w:t>
      </w:r>
      <w:proofErr w:type="spellStart"/>
      <w:r w:rsidRPr="00B82DE9">
        <w:t>Nostr</w:t>
      </w:r>
      <w:proofErr w:type="spellEnd"/>
      <w:r w:rsidRPr="00B82DE9">
        <w:t xml:space="preserve"> protocol, and AI-powered Asset Tracking Mechanism.</w:t>
      </w:r>
    </w:p>
    <w:p w14:paraId="14E388F9" w14:textId="77777777" w:rsidR="00B82DE9" w:rsidRPr="00B82DE9" w:rsidRDefault="00B82DE9" w:rsidP="00B82DE9">
      <w:pPr>
        <w:rPr>
          <w:b/>
          <w:bCs/>
        </w:rPr>
      </w:pPr>
      <w:r w:rsidRPr="00B82DE9">
        <w:rPr>
          <w:b/>
          <w:bCs/>
        </w:rPr>
        <w:t>Step 1: Infrastructure Data Digitalization</w:t>
      </w:r>
    </w:p>
    <w:p w14:paraId="780A834F" w14:textId="77777777" w:rsidR="00B82DE9" w:rsidRPr="00B82DE9" w:rsidRDefault="00B82DE9" w:rsidP="00B82DE9">
      <w:r w:rsidRPr="00B82DE9">
        <w:t xml:space="preserve">The first step is to digitize the road and rail infrastructure data. This data could include information about the location, capacity, </w:t>
      </w:r>
      <w:proofErr w:type="gramStart"/>
      <w:r w:rsidRPr="00B82DE9">
        <w:t>current status</w:t>
      </w:r>
      <w:proofErr w:type="gramEnd"/>
      <w:r w:rsidRPr="00B82DE9">
        <w:t xml:space="preserve"> (e.g., traffic congestion, construction work), and other relevant attributes of various infrastructural elements (e.g., roads, bridges, rail tracks). This digitization could be facilitated by various methods:</w:t>
      </w:r>
    </w:p>
    <w:p w14:paraId="465C5925" w14:textId="77777777" w:rsidR="00B82DE9" w:rsidRPr="00B82DE9" w:rsidRDefault="00B82DE9" w:rsidP="00B82DE9">
      <w:pPr>
        <w:numPr>
          <w:ilvl w:val="0"/>
          <w:numId w:val="1"/>
        </w:numPr>
      </w:pPr>
      <w:r w:rsidRPr="00B82DE9">
        <w:t>Using existing digital maps and databases that provide information about infrastructure.</w:t>
      </w:r>
    </w:p>
    <w:p w14:paraId="5FD4CC90" w14:textId="77777777" w:rsidR="00B82DE9" w:rsidRPr="00B82DE9" w:rsidRDefault="00B82DE9" w:rsidP="00B82DE9">
      <w:pPr>
        <w:numPr>
          <w:ilvl w:val="0"/>
          <w:numId w:val="1"/>
        </w:numPr>
      </w:pPr>
      <w:r w:rsidRPr="00B82DE9">
        <w:t xml:space="preserve">Deploying IoT devices, sensors, or drones to collect real-time data about the </w:t>
      </w:r>
      <w:proofErr w:type="gramStart"/>
      <w:r w:rsidRPr="00B82DE9">
        <w:t>current status</w:t>
      </w:r>
      <w:proofErr w:type="gramEnd"/>
      <w:r w:rsidRPr="00B82DE9">
        <w:t xml:space="preserve"> of the infrastructure.</w:t>
      </w:r>
    </w:p>
    <w:p w14:paraId="01B88E47" w14:textId="77777777" w:rsidR="00B82DE9" w:rsidRPr="00B82DE9" w:rsidRDefault="00B82DE9" w:rsidP="00B82DE9">
      <w:pPr>
        <w:numPr>
          <w:ilvl w:val="0"/>
          <w:numId w:val="1"/>
        </w:numPr>
      </w:pPr>
      <w:r w:rsidRPr="00B82DE9">
        <w:t>Collaborating with local authorities, transport agencies, or third-party data providers to obtain up-to-date and accurate data.</w:t>
      </w:r>
    </w:p>
    <w:p w14:paraId="2036E4BB" w14:textId="77777777" w:rsidR="00B82DE9" w:rsidRPr="00B82DE9" w:rsidRDefault="00B82DE9" w:rsidP="00B82DE9">
      <w:pPr>
        <w:rPr>
          <w:b/>
          <w:bCs/>
        </w:rPr>
      </w:pPr>
      <w:r w:rsidRPr="00B82DE9">
        <w:rPr>
          <w:b/>
          <w:bCs/>
        </w:rPr>
        <w:t>Step 2: Data Integration into the Hypergraph-Based Digital Twin Model</w:t>
      </w:r>
    </w:p>
    <w:p w14:paraId="74F1907B" w14:textId="77777777" w:rsidR="00B82DE9" w:rsidRPr="00B82DE9" w:rsidRDefault="00B82DE9" w:rsidP="00B82DE9">
      <w:r w:rsidRPr="00B82DE9">
        <w:lastRenderedPageBreak/>
        <w:t>Once the infrastructure data is digitized, it can be integrated into the Hypergraph-Based Digital Twin Model. In this model, each infrastructural element (e.g., road, bridge, rail track) could be represented as a node, and the relationships or dependencies between them (e.g., connectivity, traffic flow) could form the hyperedges.</w:t>
      </w:r>
    </w:p>
    <w:p w14:paraId="7240B884" w14:textId="77777777" w:rsidR="00B82DE9" w:rsidRPr="00B82DE9" w:rsidRDefault="00B82DE9" w:rsidP="00B82DE9">
      <w:r w:rsidRPr="00B82DE9">
        <w:t>The real-time status of the infrastructure (e.g., traffic congestion, availability of rail tracks) can be reflected in the digital twin model through dynamic adjustments of the hyperedges.</w:t>
      </w:r>
    </w:p>
    <w:p w14:paraId="37F38748" w14:textId="77777777" w:rsidR="00B82DE9" w:rsidRPr="00B82DE9" w:rsidRDefault="00B82DE9" w:rsidP="00B82DE9">
      <w:pPr>
        <w:rPr>
          <w:b/>
          <w:bCs/>
        </w:rPr>
      </w:pPr>
      <w:r w:rsidRPr="00B82DE9">
        <w:rPr>
          <w:b/>
          <w:bCs/>
        </w:rPr>
        <w:t xml:space="preserve">Step 3: Leveraging Social Media Abstraction and </w:t>
      </w:r>
      <w:proofErr w:type="spellStart"/>
      <w:r w:rsidRPr="00B82DE9">
        <w:rPr>
          <w:b/>
          <w:bCs/>
        </w:rPr>
        <w:t>Nostr</w:t>
      </w:r>
      <w:proofErr w:type="spellEnd"/>
      <w:r w:rsidRPr="00B82DE9">
        <w:rPr>
          <w:b/>
          <w:bCs/>
        </w:rPr>
        <w:t xml:space="preserve"> Protocol for Real-Time Updates</w:t>
      </w:r>
    </w:p>
    <w:p w14:paraId="14999B38" w14:textId="77777777" w:rsidR="00B82DE9" w:rsidRPr="00B82DE9" w:rsidRDefault="00B82DE9" w:rsidP="00B82DE9">
      <w:r w:rsidRPr="00B82DE9">
        <w:t xml:space="preserve">The Social Media Abstraction of Asset Tracking, supported by the </w:t>
      </w:r>
      <w:proofErr w:type="spellStart"/>
      <w:r w:rsidRPr="00B82DE9">
        <w:t>Nostr</w:t>
      </w:r>
      <w:proofErr w:type="spellEnd"/>
      <w:r w:rsidRPr="00B82DE9">
        <w:t xml:space="preserve"> protocol, can provide real-time updates to the digital twin model:</w:t>
      </w:r>
    </w:p>
    <w:p w14:paraId="63E46073" w14:textId="77777777" w:rsidR="00B82DE9" w:rsidRPr="00B82DE9" w:rsidRDefault="00B82DE9" w:rsidP="00B82DE9">
      <w:pPr>
        <w:numPr>
          <w:ilvl w:val="0"/>
          <w:numId w:val="2"/>
        </w:numPr>
      </w:pPr>
      <w:r w:rsidRPr="00B82DE9">
        <w:t>'Influencers' (key entities managing or significantly influencing the state of the infrastructure) could share updates about the infrastructure status on the 'social media' platform, which could then be integrated into the digital twin model.</w:t>
      </w:r>
    </w:p>
    <w:p w14:paraId="4B5502F4" w14:textId="77777777" w:rsidR="00B82DE9" w:rsidRPr="00B82DE9" w:rsidRDefault="00B82DE9" w:rsidP="00B82DE9">
      <w:pPr>
        <w:numPr>
          <w:ilvl w:val="0"/>
          <w:numId w:val="2"/>
        </w:numPr>
      </w:pPr>
      <w:r w:rsidRPr="00B82DE9">
        <w:t xml:space="preserve">The </w:t>
      </w:r>
      <w:proofErr w:type="spellStart"/>
      <w:r w:rsidRPr="00B82DE9">
        <w:t>Nostr</w:t>
      </w:r>
      <w:proofErr w:type="spellEnd"/>
      <w:r w:rsidRPr="00B82DE9">
        <w:t xml:space="preserve"> protocol can facilitate real-time, secure, and verifiable exchange of these updates, ensuring that the digital twin model reflects the most current state of the infrastructure.</w:t>
      </w:r>
    </w:p>
    <w:p w14:paraId="175F290E" w14:textId="77777777" w:rsidR="00B82DE9" w:rsidRPr="00B82DE9" w:rsidRDefault="00B82DE9" w:rsidP="00B82DE9">
      <w:pPr>
        <w:rPr>
          <w:b/>
          <w:bCs/>
        </w:rPr>
      </w:pPr>
      <w:r w:rsidRPr="00B82DE9">
        <w:rPr>
          <w:b/>
          <w:bCs/>
        </w:rPr>
        <w:t>Step 4: AI-Based Asset Tracking for Real-Time Asset Location Data</w:t>
      </w:r>
    </w:p>
    <w:p w14:paraId="38B6AC78" w14:textId="77777777" w:rsidR="00B82DE9" w:rsidRPr="00B82DE9" w:rsidRDefault="00B82DE9" w:rsidP="00B82DE9">
      <w:r w:rsidRPr="00B82DE9">
        <w:t>The AI-Based Asset Tracking Mechanism can provide real-time data about the location and status of the assets. This data can be integrated into the digital twin model, updating the nodes representing the assets.</w:t>
      </w:r>
    </w:p>
    <w:p w14:paraId="53033BC7" w14:textId="77777777" w:rsidR="00B82DE9" w:rsidRPr="00B82DE9" w:rsidRDefault="00B82DE9" w:rsidP="00B82DE9">
      <w:pPr>
        <w:rPr>
          <w:b/>
          <w:bCs/>
        </w:rPr>
      </w:pPr>
      <w:r w:rsidRPr="00B82DE9">
        <w:rPr>
          <w:b/>
          <w:bCs/>
        </w:rPr>
        <w:t>Step 5: Dynamic Optimization of Routes and Logistics</w:t>
      </w:r>
    </w:p>
    <w:p w14:paraId="3E19265F" w14:textId="77777777" w:rsidR="00B82DE9" w:rsidRPr="00B82DE9" w:rsidRDefault="00B82DE9" w:rsidP="00B82DE9">
      <w:r w:rsidRPr="00B82DE9">
        <w:t>Once the digital twin model is updated with the latest infrastructure and asset data, it can be used for dynamic optimization of routes and logistics:</w:t>
      </w:r>
    </w:p>
    <w:p w14:paraId="65E1E59F" w14:textId="77777777" w:rsidR="00B82DE9" w:rsidRPr="00B82DE9" w:rsidRDefault="00B82DE9" w:rsidP="00B82DE9">
      <w:pPr>
        <w:numPr>
          <w:ilvl w:val="0"/>
          <w:numId w:val="3"/>
        </w:numPr>
      </w:pPr>
      <w:r w:rsidRPr="00B82DE9">
        <w:t>The Scenario Manager AI, guided by KPIs and coherence metrics, can adjust the hypergraph to calculate the most appropriate route for each asset, considering various parameters such as distance, travel time, traffic congestion, and availability of infrastructure.</w:t>
      </w:r>
    </w:p>
    <w:p w14:paraId="2633002C" w14:textId="77777777" w:rsidR="00B82DE9" w:rsidRPr="00B82DE9" w:rsidRDefault="00B82DE9" w:rsidP="00B82DE9">
      <w:pPr>
        <w:numPr>
          <w:ilvl w:val="0"/>
          <w:numId w:val="3"/>
        </w:numPr>
      </w:pPr>
      <w:r w:rsidRPr="00B82DE9">
        <w:t>This route optimization can be done dynamically, adapting to real-time changes in both the infrastructure status and asset location.</w:t>
      </w:r>
    </w:p>
    <w:p w14:paraId="0D9A51AF" w14:textId="77777777" w:rsidR="00B82DE9" w:rsidRPr="00B82DE9" w:rsidRDefault="00B82DE9" w:rsidP="00B82DE9">
      <w:r w:rsidRPr="00B82DE9">
        <w:t xml:space="preserve">In conclusion, this integrated solution leverages a hypergraph-based digital twin model, social media abstraction, </w:t>
      </w:r>
      <w:proofErr w:type="spellStart"/>
      <w:r w:rsidRPr="00B82DE9">
        <w:t>Nostr</w:t>
      </w:r>
      <w:proofErr w:type="spellEnd"/>
      <w:r w:rsidRPr="00B82DE9">
        <w:t xml:space="preserve"> protocol, and AI-based asset tracking to enable dynamic optimization of routes and logistics. It provides a comprehensive, real-time, and adaptive approach to military movement planning and execution, addressing the challenges of infrastructure suitability and regulatory complexities.</w:t>
      </w:r>
    </w:p>
    <w:p w14:paraId="7649670A" w14:textId="4F9D7306" w:rsidR="00681682" w:rsidRDefault="00000000"/>
    <w:p w14:paraId="66528CC9" w14:textId="1BECCDC4" w:rsidR="00B82DE9" w:rsidRDefault="009C7049">
      <w:r>
        <w:t>R1:</w:t>
      </w:r>
    </w:p>
    <w:p w14:paraId="2F1ECB89" w14:textId="77777777" w:rsidR="009C7049" w:rsidRPr="009C7049" w:rsidRDefault="009C7049" w:rsidP="009C7049">
      <w:r w:rsidRPr="009C7049">
        <w:t>Here's a concise, bullet-point response to the challenge question, synthesizing the key elements from your 'Solution Response':</w:t>
      </w:r>
    </w:p>
    <w:p w14:paraId="4B730A21" w14:textId="77777777" w:rsidR="009C7049" w:rsidRPr="009C7049" w:rsidRDefault="009C7049" w:rsidP="009C7049">
      <w:r w:rsidRPr="009C7049">
        <w:rPr>
          <w:b/>
          <w:bCs/>
        </w:rPr>
        <w:t>Dynamic Optimization of Routes and Logistics:</w:t>
      </w:r>
    </w:p>
    <w:p w14:paraId="17587925" w14:textId="77777777" w:rsidR="009C7049" w:rsidRPr="009C7049" w:rsidRDefault="009C7049" w:rsidP="009C7049">
      <w:pPr>
        <w:numPr>
          <w:ilvl w:val="0"/>
          <w:numId w:val="7"/>
        </w:numPr>
      </w:pPr>
      <w:r w:rsidRPr="009C7049">
        <w:rPr>
          <w:b/>
          <w:bCs/>
        </w:rPr>
        <w:lastRenderedPageBreak/>
        <w:t>Infrastructure Data Digitalization:</w:t>
      </w:r>
    </w:p>
    <w:p w14:paraId="382C3C29" w14:textId="77777777" w:rsidR="009C7049" w:rsidRPr="009C7049" w:rsidRDefault="009C7049" w:rsidP="009C7049">
      <w:pPr>
        <w:numPr>
          <w:ilvl w:val="1"/>
          <w:numId w:val="7"/>
        </w:numPr>
      </w:pPr>
      <w:r w:rsidRPr="009C7049">
        <w:t xml:space="preserve">Digitize road and rail infrastructure data, including location, capacity, and </w:t>
      </w:r>
      <w:proofErr w:type="gramStart"/>
      <w:r w:rsidRPr="009C7049">
        <w:t>current status</w:t>
      </w:r>
      <w:proofErr w:type="gramEnd"/>
      <w:r w:rsidRPr="009C7049">
        <w:t>.</w:t>
      </w:r>
    </w:p>
    <w:p w14:paraId="140CC1D2" w14:textId="77777777" w:rsidR="009C7049" w:rsidRPr="009C7049" w:rsidRDefault="009C7049" w:rsidP="009C7049">
      <w:pPr>
        <w:numPr>
          <w:ilvl w:val="1"/>
          <w:numId w:val="7"/>
        </w:numPr>
      </w:pPr>
      <w:r w:rsidRPr="009C7049">
        <w:t>Utilize digital maps, IoT devices, sensors, drones, and third-party data for accurate digitization.</w:t>
      </w:r>
    </w:p>
    <w:p w14:paraId="48744F5C" w14:textId="77777777" w:rsidR="009C7049" w:rsidRPr="009C7049" w:rsidRDefault="009C7049" w:rsidP="009C7049">
      <w:pPr>
        <w:numPr>
          <w:ilvl w:val="0"/>
          <w:numId w:val="7"/>
        </w:numPr>
      </w:pPr>
      <w:r w:rsidRPr="009C7049">
        <w:rPr>
          <w:b/>
          <w:bCs/>
        </w:rPr>
        <w:t>Data Integration into the Hypergraph-Based Digital Twin Model:</w:t>
      </w:r>
    </w:p>
    <w:p w14:paraId="31154D7F" w14:textId="77777777" w:rsidR="009C7049" w:rsidRPr="009C7049" w:rsidRDefault="009C7049" w:rsidP="009C7049">
      <w:pPr>
        <w:numPr>
          <w:ilvl w:val="1"/>
          <w:numId w:val="7"/>
        </w:numPr>
      </w:pPr>
      <w:r w:rsidRPr="009C7049">
        <w:t>Represent each infrastructural element as a node in the model, with relationships forming the hyperedges.</w:t>
      </w:r>
    </w:p>
    <w:p w14:paraId="194AC925" w14:textId="77777777" w:rsidR="009C7049" w:rsidRPr="009C7049" w:rsidRDefault="009C7049" w:rsidP="009C7049">
      <w:pPr>
        <w:numPr>
          <w:ilvl w:val="1"/>
          <w:numId w:val="7"/>
        </w:numPr>
      </w:pPr>
      <w:r w:rsidRPr="009C7049">
        <w:t>Reflect real-time infrastructure status in the model through dynamic adjustments of the hyperedges.</w:t>
      </w:r>
    </w:p>
    <w:p w14:paraId="65135945" w14:textId="77777777" w:rsidR="009C7049" w:rsidRPr="009C7049" w:rsidRDefault="009C7049" w:rsidP="009C7049">
      <w:pPr>
        <w:numPr>
          <w:ilvl w:val="0"/>
          <w:numId w:val="7"/>
        </w:numPr>
      </w:pPr>
      <w:r w:rsidRPr="009C7049">
        <w:rPr>
          <w:b/>
          <w:bCs/>
        </w:rPr>
        <w:t xml:space="preserve">Leveraging Social Media Abstraction and </w:t>
      </w:r>
      <w:proofErr w:type="spellStart"/>
      <w:r w:rsidRPr="009C7049">
        <w:rPr>
          <w:b/>
          <w:bCs/>
        </w:rPr>
        <w:t>Nostr</w:t>
      </w:r>
      <w:proofErr w:type="spellEnd"/>
      <w:r w:rsidRPr="009C7049">
        <w:rPr>
          <w:b/>
          <w:bCs/>
        </w:rPr>
        <w:t xml:space="preserve"> Protocol for Real-Time Updates:</w:t>
      </w:r>
    </w:p>
    <w:p w14:paraId="32549B30" w14:textId="77777777" w:rsidR="009C7049" w:rsidRPr="009C7049" w:rsidRDefault="009C7049" w:rsidP="009C7049">
      <w:pPr>
        <w:numPr>
          <w:ilvl w:val="1"/>
          <w:numId w:val="7"/>
        </w:numPr>
      </w:pPr>
      <w:r w:rsidRPr="009C7049">
        <w:t>Use 'Influencers' to share infrastructure status updates on the 'social media' platform.</w:t>
      </w:r>
    </w:p>
    <w:p w14:paraId="72D24239" w14:textId="77777777" w:rsidR="009C7049" w:rsidRPr="009C7049" w:rsidRDefault="009C7049" w:rsidP="009C7049">
      <w:pPr>
        <w:numPr>
          <w:ilvl w:val="1"/>
          <w:numId w:val="7"/>
        </w:numPr>
      </w:pPr>
      <w:r w:rsidRPr="009C7049">
        <w:t xml:space="preserve">Utilize the </w:t>
      </w:r>
      <w:proofErr w:type="spellStart"/>
      <w:r w:rsidRPr="009C7049">
        <w:t>Nostr</w:t>
      </w:r>
      <w:proofErr w:type="spellEnd"/>
      <w:r w:rsidRPr="009C7049">
        <w:t xml:space="preserve"> protocol for real-time, secure, and verifiable exchange of these updates.</w:t>
      </w:r>
    </w:p>
    <w:p w14:paraId="074370FB" w14:textId="77777777" w:rsidR="009C7049" w:rsidRPr="009C7049" w:rsidRDefault="009C7049" w:rsidP="009C7049">
      <w:pPr>
        <w:numPr>
          <w:ilvl w:val="0"/>
          <w:numId w:val="7"/>
        </w:numPr>
      </w:pPr>
      <w:r w:rsidRPr="009C7049">
        <w:rPr>
          <w:b/>
          <w:bCs/>
        </w:rPr>
        <w:t>AI-Based Asset Tracking for Real-Time Asset Location Data:</w:t>
      </w:r>
    </w:p>
    <w:p w14:paraId="415212CB" w14:textId="77777777" w:rsidR="009C7049" w:rsidRPr="009C7049" w:rsidRDefault="009C7049" w:rsidP="009C7049">
      <w:pPr>
        <w:numPr>
          <w:ilvl w:val="1"/>
          <w:numId w:val="7"/>
        </w:numPr>
      </w:pPr>
      <w:r w:rsidRPr="009C7049">
        <w:t>Provide real-time data about the location and status of the assets.</w:t>
      </w:r>
    </w:p>
    <w:p w14:paraId="04A7C5C6" w14:textId="77777777" w:rsidR="009C7049" w:rsidRPr="009C7049" w:rsidRDefault="009C7049" w:rsidP="009C7049">
      <w:pPr>
        <w:numPr>
          <w:ilvl w:val="1"/>
          <w:numId w:val="7"/>
        </w:numPr>
      </w:pPr>
      <w:r w:rsidRPr="009C7049">
        <w:t>Integrate this data into the digital twin model, updating the nodes representing the assets.</w:t>
      </w:r>
    </w:p>
    <w:p w14:paraId="335AF01B" w14:textId="77777777" w:rsidR="009C7049" w:rsidRPr="009C7049" w:rsidRDefault="009C7049" w:rsidP="009C7049">
      <w:pPr>
        <w:numPr>
          <w:ilvl w:val="0"/>
          <w:numId w:val="7"/>
        </w:numPr>
      </w:pPr>
      <w:r w:rsidRPr="009C7049">
        <w:rPr>
          <w:b/>
          <w:bCs/>
        </w:rPr>
        <w:t>Dynamic Optimization of Routes and Logistics:</w:t>
      </w:r>
    </w:p>
    <w:p w14:paraId="42BA17F8" w14:textId="77777777" w:rsidR="009C7049" w:rsidRPr="009C7049" w:rsidRDefault="009C7049" w:rsidP="009C7049">
      <w:pPr>
        <w:numPr>
          <w:ilvl w:val="1"/>
          <w:numId w:val="7"/>
        </w:numPr>
      </w:pPr>
      <w:r w:rsidRPr="009C7049">
        <w:t>Use the updated digital twin model for dynamic route optimization.</w:t>
      </w:r>
    </w:p>
    <w:p w14:paraId="78366EF7" w14:textId="77777777" w:rsidR="009C7049" w:rsidRPr="009C7049" w:rsidRDefault="009C7049" w:rsidP="009C7049">
      <w:pPr>
        <w:numPr>
          <w:ilvl w:val="1"/>
          <w:numId w:val="7"/>
        </w:numPr>
      </w:pPr>
      <w:r w:rsidRPr="009C7049">
        <w:t>Adjust the hypergraph to calculate the most appropriate route for each asset.</w:t>
      </w:r>
    </w:p>
    <w:p w14:paraId="5B4BECD2" w14:textId="77777777" w:rsidR="009C7049" w:rsidRPr="009C7049" w:rsidRDefault="009C7049" w:rsidP="009C7049">
      <w:pPr>
        <w:numPr>
          <w:ilvl w:val="1"/>
          <w:numId w:val="7"/>
        </w:numPr>
      </w:pPr>
      <w:r w:rsidRPr="009C7049">
        <w:t>Enable dynamic adaptation to real-time changes in both infrastructure status and asset location.</w:t>
      </w:r>
    </w:p>
    <w:p w14:paraId="0AC90E22" w14:textId="77777777" w:rsidR="009C7049" w:rsidRPr="009C7049" w:rsidRDefault="009C7049" w:rsidP="009C7049">
      <w:r w:rsidRPr="009C7049">
        <w:t>This response maintains an actionable tone and clearly lays out the steps involved in the solution, making it suitable for a single-slide presentation during the innovation challenge competition.</w:t>
      </w:r>
    </w:p>
    <w:p w14:paraId="669E9E7C" w14:textId="77777777" w:rsidR="009C7049" w:rsidRDefault="009C7049"/>
    <w:p w14:paraId="6AF4C859" w14:textId="4BB6F2FF" w:rsidR="009C7049" w:rsidRDefault="009C7049"/>
    <w:p w14:paraId="4494F36F" w14:textId="77777777" w:rsidR="009C7049" w:rsidRDefault="009C7049"/>
    <w:p w14:paraId="5258E64F" w14:textId="1ED0BE9A" w:rsidR="00B82DE9" w:rsidRPr="0008742D" w:rsidRDefault="001B74C0" w:rsidP="00B82DE9">
      <w:pPr>
        <w:rPr>
          <w:strike/>
        </w:rPr>
      </w:pPr>
      <w:bookmarkStart w:id="2" w:name="_Hlk150759484"/>
      <w:r w:rsidRPr="0008742D">
        <w:rPr>
          <w:strike/>
          <w:highlight w:val="yellow"/>
        </w:rPr>
        <w:t>Question</w:t>
      </w:r>
      <w:r w:rsidRPr="0008742D">
        <w:rPr>
          <w:strike/>
          <w:highlight w:val="yellow"/>
        </w:rPr>
        <w:sym w:font="Wingdings" w:char="F0E0"/>
      </w:r>
      <w:proofErr w:type="gramStart"/>
      <w:r w:rsidRPr="0008742D">
        <w:rPr>
          <w:strike/>
          <w:highlight w:val="yellow"/>
        </w:rPr>
        <w:t xml:space="preserve">: </w:t>
      </w:r>
      <w:r w:rsidR="005E5335" w:rsidRPr="0008742D">
        <w:rPr>
          <w:strike/>
          <w:highlight w:val="yellow"/>
        </w:rPr>
        <w:t xml:space="preserve"> </w:t>
      </w:r>
      <w:r w:rsidR="00B82DE9" w:rsidRPr="0008742D">
        <w:rPr>
          <w:strike/>
          <w:highlight w:val="yellow"/>
        </w:rPr>
        <w:t>“</w:t>
      </w:r>
      <w:proofErr w:type="gramEnd"/>
      <w:r w:rsidR="00B82DE9" w:rsidRPr="0008742D">
        <w:rPr>
          <w:strike/>
          <w:highlight w:val="yellow"/>
        </w:rPr>
        <w:t>”Interoperability across military and civilian systems: Integration with Military Operational Tools and Civilian Tools---Discuss how your solution could integrate with other military operational tools and civilian tools. Highlight unique aspects that might make my solution compatible or superior to existing tools “”</w:t>
      </w:r>
    </w:p>
    <w:p w14:paraId="6609697C" w14:textId="77777777" w:rsidR="001B74C0" w:rsidRDefault="001B74C0" w:rsidP="00B82DE9">
      <w:r>
        <w:t>‘Solution Response’</w:t>
      </w:r>
      <w:r>
        <w:sym w:font="Wingdings" w:char="F0E0"/>
      </w:r>
      <w:r>
        <w:t>:</w:t>
      </w:r>
      <w:r>
        <w:t xml:space="preserve"> </w:t>
      </w:r>
      <w:bookmarkEnd w:id="2"/>
    </w:p>
    <w:p w14:paraId="27A22EB6" w14:textId="62C621BE" w:rsidR="00B82DE9" w:rsidRPr="00B82DE9" w:rsidRDefault="00B82DE9" w:rsidP="00B82DE9">
      <w:r w:rsidRPr="00B82DE9">
        <w:lastRenderedPageBreak/>
        <w:t xml:space="preserve">The solution framework outlined above provides a robust and versatile approach for integrating with other military operational tools and civilian tools. The key components of this solution—Hypergraph-Based Digital Twin, Social Media Abstraction, </w:t>
      </w:r>
      <w:proofErr w:type="spellStart"/>
      <w:r w:rsidRPr="00B82DE9">
        <w:t>Nostr</w:t>
      </w:r>
      <w:proofErr w:type="spellEnd"/>
      <w:r w:rsidRPr="00B82DE9">
        <w:t xml:space="preserve"> Protocol, and AI-based Asset Tracking Mechanism—have been designed with interoperability and extensibility in mind.</w:t>
      </w:r>
    </w:p>
    <w:p w14:paraId="13E6CC98" w14:textId="77777777" w:rsidR="00B82DE9" w:rsidRPr="00B82DE9" w:rsidRDefault="00B82DE9" w:rsidP="00B82DE9">
      <w:pPr>
        <w:rPr>
          <w:b/>
          <w:bCs/>
        </w:rPr>
      </w:pPr>
      <w:r w:rsidRPr="00B82DE9">
        <w:rPr>
          <w:b/>
          <w:bCs/>
        </w:rPr>
        <w:t>Step 1: Integration with Military Operational Tools</w:t>
      </w:r>
    </w:p>
    <w:p w14:paraId="184399D8" w14:textId="77777777" w:rsidR="00B82DE9" w:rsidRPr="00B82DE9" w:rsidRDefault="00B82DE9" w:rsidP="00B82DE9">
      <w:pPr>
        <w:rPr>
          <w:b/>
          <w:bCs/>
        </w:rPr>
      </w:pPr>
      <w:r w:rsidRPr="00B82DE9">
        <w:rPr>
          <w:b/>
          <w:bCs/>
        </w:rPr>
        <w:t>Hypergraph-Based Digital Twin Model</w:t>
      </w:r>
    </w:p>
    <w:p w14:paraId="7471B6E7" w14:textId="77777777" w:rsidR="00B82DE9" w:rsidRPr="00B82DE9" w:rsidRDefault="00B82DE9" w:rsidP="00B82DE9">
      <w:r w:rsidRPr="00B82DE9">
        <w:t>The Hypergraph-Based Digital Twin Model can serve as a unifying platform that integrates data from various military operational tools. This model can incorporate data from various sources, including logistics management systems, command and control systems, intelligence systems, etc.</w:t>
      </w:r>
    </w:p>
    <w:p w14:paraId="4982A80A" w14:textId="77777777" w:rsidR="00B82DE9" w:rsidRPr="00B82DE9" w:rsidRDefault="00B82DE9" w:rsidP="00B82DE9">
      <w:r w:rsidRPr="00B82DE9">
        <w:t xml:space="preserve">For instance, data from logistics management systems can be integrated into the model to provide information about asset availability and locations. Information from </w:t>
      </w:r>
      <w:proofErr w:type="gramStart"/>
      <w:r w:rsidRPr="00B82DE9">
        <w:t>command and control</w:t>
      </w:r>
      <w:proofErr w:type="gramEnd"/>
      <w:r w:rsidRPr="00B82DE9">
        <w:t xml:space="preserve"> systems can be used to update the model with instructions for asset movement or tasking. Intelligence systems can provide information about potential threats or hazards that can be incorporated into the model to update risk assessments and route planning.</w:t>
      </w:r>
    </w:p>
    <w:p w14:paraId="347565AB" w14:textId="77777777" w:rsidR="00B82DE9" w:rsidRPr="00B82DE9" w:rsidRDefault="00B82DE9" w:rsidP="00B82DE9">
      <w:pPr>
        <w:rPr>
          <w:b/>
          <w:bCs/>
        </w:rPr>
      </w:pPr>
      <w:r w:rsidRPr="00B82DE9">
        <w:rPr>
          <w:b/>
          <w:bCs/>
        </w:rPr>
        <w:t xml:space="preserve">Social Media Abstraction and </w:t>
      </w:r>
      <w:proofErr w:type="spellStart"/>
      <w:r w:rsidRPr="00B82DE9">
        <w:rPr>
          <w:b/>
          <w:bCs/>
        </w:rPr>
        <w:t>Nostr</w:t>
      </w:r>
      <w:proofErr w:type="spellEnd"/>
      <w:r w:rsidRPr="00B82DE9">
        <w:rPr>
          <w:b/>
          <w:bCs/>
        </w:rPr>
        <w:t xml:space="preserve"> Protocol</w:t>
      </w:r>
    </w:p>
    <w:p w14:paraId="16CA2964" w14:textId="77777777" w:rsidR="00B82DE9" w:rsidRPr="00B82DE9" w:rsidRDefault="00B82DE9" w:rsidP="00B82DE9">
      <w:r w:rsidRPr="00B82DE9">
        <w:t xml:space="preserve">The Social Media Abstraction of Asset Tracking, supported by the </w:t>
      </w:r>
      <w:proofErr w:type="spellStart"/>
      <w:r w:rsidRPr="00B82DE9">
        <w:t>Nostr</w:t>
      </w:r>
      <w:proofErr w:type="spellEnd"/>
      <w:r w:rsidRPr="00B82DE9">
        <w:t xml:space="preserve"> protocol, can facilitate real-time communication and coordination between different military operational tools.</w:t>
      </w:r>
    </w:p>
    <w:p w14:paraId="64A293C1" w14:textId="77777777" w:rsidR="00B82DE9" w:rsidRPr="00B82DE9" w:rsidRDefault="00B82DE9" w:rsidP="00B82DE9">
      <w:r w:rsidRPr="00B82DE9">
        <w:t>For instance, an operational tool used by one unit can 'follow' another unit or an asset group to receive real-time updates about their status or location. This can foster better coordination and situational awareness among different units and operational tools.</w:t>
      </w:r>
    </w:p>
    <w:p w14:paraId="4C0B3651" w14:textId="77777777" w:rsidR="00B82DE9" w:rsidRPr="00B82DE9" w:rsidRDefault="00B82DE9" w:rsidP="00B82DE9">
      <w:pPr>
        <w:rPr>
          <w:b/>
          <w:bCs/>
        </w:rPr>
      </w:pPr>
      <w:r w:rsidRPr="00B82DE9">
        <w:rPr>
          <w:b/>
          <w:bCs/>
        </w:rPr>
        <w:t>Step 2: Integration with Civilian Tools</w:t>
      </w:r>
    </w:p>
    <w:p w14:paraId="652FAE25" w14:textId="77777777" w:rsidR="00B82DE9" w:rsidRPr="00B82DE9" w:rsidRDefault="00B82DE9" w:rsidP="00B82DE9">
      <w:r w:rsidRPr="00B82DE9">
        <w:t>The solution can also seamlessly integrate with civilian tools, thanks to its decentralized nature and adaptability.</w:t>
      </w:r>
    </w:p>
    <w:p w14:paraId="7138B0C8" w14:textId="77777777" w:rsidR="00B82DE9" w:rsidRPr="00B82DE9" w:rsidRDefault="00B82DE9" w:rsidP="00B82DE9">
      <w:pPr>
        <w:rPr>
          <w:b/>
          <w:bCs/>
        </w:rPr>
      </w:pPr>
      <w:proofErr w:type="spellStart"/>
      <w:r w:rsidRPr="00B82DE9">
        <w:rPr>
          <w:b/>
          <w:bCs/>
        </w:rPr>
        <w:t>Nostr</w:t>
      </w:r>
      <w:proofErr w:type="spellEnd"/>
      <w:r w:rsidRPr="00B82DE9">
        <w:rPr>
          <w:b/>
          <w:bCs/>
        </w:rPr>
        <w:t xml:space="preserve"> Protocol's Inter-portability</w:t>
      </w:r>
    </w:p>
    <w:p w14:paraId="26E2E5B7" w14:textId="77777777" w:rsidR="00B82DE9" w:rsidRPr="00B82DE9" w:rsidRDefault="00B82DE9" w:rsidP="00B82DE9">
      <w:r w:rsidRPr="00B82DE9">
        <w:t xml:space="preserve">The </w:t>
      </w:r>
      <w:proofErr w:type="spellStart"/>
      <w:r w:rsidRPr="00B82DE9">
        <w:t>Nostr</w:t>
      </w:r>
      <w:proofErr w:type="spellEnd"/>
      <w:r w:rsidRPr="00B82DE9">
        <w:t xml:space="preserve"> protocol's inter-portability feature allows for the asset tracking data to be easily integrated with civilian tools, such as traffic management systems or civilian logistics providers. This can allow for better coordination between military and civilian entities, especially during joint operations or in shared spaces.</w:t>
      </w:r>
    </w:p>
    <w:p w14:paraId="69935719" w14:textId="77777777" w:rsidR="00B82DE9" w:rsidRPr="00B82DE9" w:rsidRDefault="00B82DE9" w:rsidP="00B82DE9">
      <w:pPr>
        <w:rPr>
          <w:b/>
          <w:bCs/>
        </w:rPr>
      </w:pPr>
      <w:r w:rsidRPr="00B82DE9">
        <w:rPr>
          <w:b/>
          <w:bCs/>
        </w:rPr>
        <w:t>Social Media Abstraction's Familiarity</w:t>
      </w:r>
    </w:p>
    <w:p w14:paraId="54814E12" w14:textId="77777777" w:rsidR="00B82DE9" w:rsidRPr="00B82DE9" w:rsidRDefault="00B82DE9" w:rsidP="00B82DE9">
      <w:r w:rsidRPr="00B82DE9">
        <w:t>The Social Media Abstraction of Asset Tracking provides a familiar interface that could easily be understood and interacted with by civilian stakeholders. A similar system could be implemented in civilian tools, fostering a sense of community and shared responsibility among military and civilian entities.</w:t>
      </w:r>
    </w:p>
    <w:p w14:paraId="7F9CE945" w14:textId="77777777" w:rsidR="00B82DE9" w:rsidRPr="00B82DE9" w:rsidRDefault="00B82DE9" w:rsidP="00B82DE9">
      <w:pPr>
        <w:rPr>
          <w:b/>
          <w:bCs/>
        </w:rPr>
      </w:pPr>
      <w:r w:rsidRPr="00B82DE9">
        <w:rPr>
          <w:b/>
          <w:bCs/>
        </w:rPr>
        <w:t>Step 3: Unique Aspects and Superiority to Existing Tools</w:t>
      </w:r>
    </w:p>
    <w:p w14:paraId="41ADE903" w14:textId="77777777" w:rsidR="00B82DE9" w:rsidRPr="00B82DE9" w:rsidRDefault="00B82DE9" w:rsidP="00B82DE9">
      <w:pPr>
        <w:rPr>
          <w:b/>
          <w:bCs/>
        </w:rPr>
      </w:pPr>
      <w:r w:rsidRPr="00B82DE9">
        <w:rPr>
          <w:b/>
          <w:bCs/>
        </w:rPr>
        <w:t>Real-time, Secure, and Verifiable Data</w:t>
      </w:r>
    </w:p>
    <w:p w14:paraId="47D0F620" w14:textId="77777777" w:rsidR="00B82DE9" w:rsidRPr="00B82DE9" w:rsidRDefault="00B82DE9" w:rsidP="00B82DE9">
      <w:r w:rsidRPr="00B82DE9">
        <w:lastRenderedPageBreak/>
        <w:t xml:space="preserve">The use of the </w:t>
      </w:r>
      <w:proofErr w:type="spellStart"/>
      <w:r w:rsidRPr="00B82DE9">
        <w:t>Nostr</w:t>
      </w:r>
      <w:proofErr w:type="spellEnd"/>
      <w:r w:rsidRPr="00B82DE9">
        <w:t xml:space="preserve"> protocol ensures real-time, secure, and verifiable data exchange. This is a significant improvement over existing tools, many of which suffer from delays, security vulnerabilities, or data integrity issues.</w:t>
      </w:r>
    </w:p>
    <w:p w14:paraId="367F01E4" w14:textId="77777777" w:rsidR="00B82DE9" w:rsidRPr="00B82DE9" w:rsidRDefault="00B82DE9" w:rsidP="00B82DE9">
      <w:pPr>
        <w:rPr>
          <w:b/>
          <w:bCs/>
        </w:rPr>
      </w:pPr>
      <w:r w:rsidRPr="00B82DE9">
        <w:rPr>
          <w:b/>
          <w:bCs/>
        </w:rPr>
        <w:t>Decentralized and Resilient Structure</w:t>
      </w:r>
    </w:p>
    <w:p w14:paraId="4178609E" w14:textId="77777777" w:rsidR="00B82DE9" w:rsidRPr="00B82DE9" w:rsidRDefault="00B82DE9" w:rsidP="00B82DE9">
      <w:r w:rsidRPr="00B82DE9">
        <w:t xml:space="preserve">The solution's decentralized and resilient structure, manifested in the Hypergraph-Based Digital Twin Model and the </w:t>
      </w:r>
      <w:proofErr w:type="spellStart"/>
      <w:r w:rsidRPr="00B82DE9">
        <w:t>Nostr</w:t>
      </w:r>
      <w:proofErr w:type="spellEnd"/>
      <w:r w:rsidRPr="00B82DE9">
        <w:t xml:space="preserve"> protocol, can ensure uninterrupted operation even in the face of disturbances or failures in part of the system. This is a significant advantage over centralized systems, which can be vulnerable to single points of failure.</w:t>
      </w:r>
    </w:p>
    <w:p w14:paraId="421F709B" w14:textId="77777777" w:rsidR="00B82DE9" w:rsidRPr="00B82DE9" w:rsidRDefault="00B82DE9" w:rsidP="00B82DE9">
      <w:pPr>
        <w:rPr>
          <w:b/>
          <w:bCs/>
        </w:rPr>
      </w:pPr>
      <w:r w:rsidRPr="00B82DE9">
        <w:rPr>
          <w:b/>
          <w:bCs/>
        </w:rPr>
        <w:t>AI-Based Asset Tracking Mechanism</w:t>
      </w:r>
    </w:p>
    <w:p w14:paraId="4B2FB0AA" w14:textId="77777777" w:rsidR="00B82DE9" w:rsidRPr="00B82DE9" w:rsidRDefault="00B82DE9" w:rsidP="00B82DE9">
      <w:r w:rsidRPr="00B82DE9">
        <w:t>The AI-Based Asset Tracking Mechanism provides a novel approach to asset tracking that doesn't rely on traditional methods like RFID tagging. This can offer significant cost savings and operational advantages, such as the ability to track assets based on visually identifiable features or patterns.</w:t>
      </w:r>
    </w:p>
    <w:p w14:paraId="7F995919" w14:textId="77777777" w:rsidR="00B82DE9" w:rsidRPr="00B82DE9" w:rsidRDefault="00B82DE9" w:rsidP="00B82DE9">
      <w:pPr>
        <w:rPr>
          <w:b/>
          <w:bCs/>
        </w:rPr>
      </w:pPr>
      <w:r w:rsidRPr="00B82DE9">
        <w:rPr>
          <w:b/>
          <w:bCs/>
        </w:rPr>
        <w:t>Human-Centric and Engaging Approach</w:t>
      </w:r>
    </w:p>
    <w:p w14:paraId="38FC1123" w14:textId="77777777" w:rsidR="00B82DE9" w:rsidRPr="00B82DE9" w:rsidRDefault="00B82DE9" w:rsidP="00B82DE9">
      <w:r w:rsidRPr="00B82DE9">
        <w:t>The Social Media Abstraction of Asset Tracking brings a human-centric and engaging approach to asset tracking. This can foster better engagement and collaboration among stakeholders, which is often lacking in traditional asset tracking tools.</w:t>
      </w:r>
    </w:p>
    <w:p w14:paraId="392A4BB3" w14:textId="77777777" w:rsidR="00B82DE9" w:rsidRPr="00B82DE9" w:rsidRDefault="00B82DE9" w:rsidP="00B82DE9">
      <w:r w:rsidRPr="00B82DE9">
        <w:t>In conclusion, this solution provides a versatile and robust approach to integrating with other military operational tools and civilian tools. Its unique features—such as real-time, secure, and verifiable data; decentralized and resilient structure; AI-based asset tracking; and a human-centric and engaging approach—can make it a superior alternative to existing tools.</w:t>
      </w:r>
    </w:p>
    <w:p w14:paraId="1B381A62" w14:textId="5EB75FFD" w:rsidR="00B82DE9" w:rsidRDefault="00B82DE9"/>
    <w:p w14:paraId="5752B5A1" w14:textId="77777777" w:rsidR="0008742D" w:rsidRPr="0008742D" w:rsidRDefault="0008742D" w:rsidP="0008742D">
      <w:p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Here's a succinct, bullet-point response that encapsulates the key points of the 'Solution Response', perfect for a single slide presentation:</w:t>
      </w:r>
    </w:p>
    <w:p w14:paraId="1B0ED914" w14:textId="77777777" w:rsidR="0008742D" w:rsidRPr="0008742D" w:rsidRDefault="0008742D" w:rsidP="0008742D">
      <w:p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Interoperability across Military and Civilian Systems:</w:t>
      </w:r>
    </w:p>
    <w:p w14:paraId="23AA83D9" w14:textId="77777777" w:rsidR="0008742D" w:rsidRPr="0008742D" w:rsidRDefault="0008742D" w:rsidP="0008742D">
      <w:pPr>
        <w:numPr>
          <w:ilvl w:val="0"/>
          <w:numId w:val="8"/>
        </w:numPr>
        <w:shd w:val="clear" w:color="auto" w:fill="F7F7F7"/>
        <w:spacing w:after="100" w:afterAutospacing="1"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Integration with Military Operational Tools:</w:t>
      </w:r>
    </w:p>
    <w:p w14:paraId="5F90DC6B"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Hypergraph-Based Digital Twin Model serves as a unifying platform integrating data from logistics management systems, command and control systems, intelligence systems, etc.</w:t>
      </w:r>
    </w:p>
    <w:p w14:paraId="5364E4BD"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 xml:space="preserve">Social Media Abstraction and </w:t>
      </w:r>
      <w:proofErr w:type="spellStart"/>
      <w:r w:rsidRPr="0008742D">
        <w:rPr>
          <w:rFonts w:ascii="Segoe UI" w:eastAsia="Times New Roman" w:hAnsi="Segoe UI" w:cs="Segoe UI"/>
          <w:color w:val="000000"/>
          <w:sz w:val="27"/>
          <w:szCs w:val="27"/>
        </w:rPr>
        <w:t>Nostr</w:t>
      </w:r>
      <w:proofErr w:type="spellEnd"/>
      <w:r w:rsidRPr="0008742D">
        <w:rPr>
          <w:rFonts w:ascii="Segoe UI" w:eastAsia="Times New Roman" w:hAnsi="Segoe UI" w:cs="Segoe UI"/>
          <w:color w:val="000000"/>
          <w:sz w:val="27"/>
          <w:szCs w:val="27"/>
        </w:rPr>
        <w:t xml:space="preserve"> Protocol facilitate real-time communication and coordination between different military operational tools.</w:t>
      </w:r>
    </w:p>
    <w:p w14:paraId="60A807C4" w14:textId="77777777" w:rsidR="0008742D" w:rsidRPr="0008742D" w:rsidRDefault="0008742D" w:rsidP="0008742D">
      <w:pPr>
        <w:numPr>
          <w:ilvl w:val="0"/>
          <w:numId w:val="8"/>
        </w:numPr>
        <w:shd w:val="clear" w:color="auto" w:fill="F7F7F7"/>
        <w:spacing w:after="100" w:afterAutospacing="1"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Integration with Civilian Tools:</w:t>
      </w:r>
    </w:p>
    <w:p w14:paraId="293ED3A1"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proofErr w:type="spellStart"/>
      <w:r w:rsidRPr="0008742D">
        <w:rPr>
          <w:rFonts w:ascii="Segoe UI" w:eastAsia="Times New Roman" w:hAnsi="Segoe UI" w:cs="Segoe UI"/>
          <w:color w:val="000000"/>
          <w:sz w:val="27"/>
          <w:szCs w:val="27"/>
        </w:rPr>
        <w:t>Nostr</w:t>
      </w:r>
      <w:proofErr w:type="spellEnd"/>
      <w:r w:rsidRPr="0008742D">
        <w:rPr>
          <w:rFonts w:ascii="Segoe UI" w:eastAsia="Times New Roman" w:hAnsi="Segoe UI" w:cs="Segoe UI"/>
          <w:color w:val="000000"/>
          <w:sz w:val="27"/>
          <w:szCs w:val="27"/>
        </w:rPr>
        <w:t xml:space="preserve"> protocol's inter-portability feature allows asset tracking data integration with civilian tools like traffic management systems or civilian logistics providers.</w:t>
      </w:r>
    </w:p>
    <w:p w14:paraId="6A4990C4"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lastRenderedPageBreak/>
        <w:t>Social Media Abstraction provides a familiar interface that could be easily understood and interacted with by civilian stakeholders.</w:t>
      </w:r>
    </w:p>
    <w:p w14:paraId="2343A1C5" w14:textId="77777777" w:rsidR="0008742D" w:rsidRPr="0008742D" w:rsidRDefault="0008742D" w:rsidP="0008742D">
      <w:pPr>
        <w:numPr>
          <w:ilvl w:val="0"/>
          <w:numId w:val="8"/>
        </w:numPr>
        <w:shd w:val="clear" w:color="auto" w:fill="F7F7F7"/>
        <w:spacing w:after="100" w:afterAutospacing="1"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Unique Aspects and Superiority to Existing Tools:</w:t>
      </w:r>
    </w:p>
    <w:p w14:paraId="74A1D1FD"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 xml:space="preserve">Real-time, secure, and verifiable data exchange due to the use of the </w:t>
      </w:r>
      <w:proofErr w:type="spellStart"/>
      <w:r w:rsidRPr="0008742D">
        <w:rPr>
          <w:rFonts w:ascii="Segoe UI" w:eastAsia="Times New Roman" w:hAnsi="Segoe UI" w:cs="Segoe UI"/>
          <w:color w:val="000000"/>
          <w:sz w:val="27"/>
          <w:szCs w:val="27"/>
        </w:rPr>
        <w:t>Nostr</w:t>
      </w:r>
      <w:proofErr w:type="spellEnd"/>
      <w:r w:rsidRPr="0008742D">
        <w:rPr>
          <w:rFonts w:ascii="Segoe UI" w:eastAsia="Times New Roman" w:hAnsi="Segoe UI" w:cs="Segoe UI"/>
          <w:color w:val="000000"/>
          <w:sz w:val="27"/>
          <w:szCs w:val="27"/>
        </w:rPr>
        <w:t xml:space="preserve"> protocol.</w:t>
      </w:r>
    </w:p>
    <w:p w14:paraId="7F01C56D"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Decentralized and resilient structure to ensure uninterrupted operation even in the face of disturbances or failures.</w:t>
      </w:r>
    </w:p>
    <w:p w14:paraId="01FFE3CF"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AI-Based Asset Tracking Mechanism provides a novel, cost-effective approach to asset tracking.</w:t>
      </w:r>
    </w:p>
    <w:p w14:paraId="50D31D64" w14:textId="77777777" w:rsidR="0008742D" w:rsidRPr="0008742D" w:rsidRDefault="0008742D" w:rsidP="0008742D">
      <w:pPr>
        <w:numPr>
          <w:ilvl w:val="1"/>
          <w:numId w:val="8"/>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The human-centric and engaging approach of Social Media Abstraction fosters better engagement and collaboration among stakeholders.</w:t>
      </w:r>
    </w:p>
    <w:p w14:paraId="4E1B7114" w14:textId="77777777" w:rsidR="0008742D" w:rsidRPr="0008742D" w:rsidRDefault="0008742D" w:rsidP="0008742D">
      <w:p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This response is not only succinct but also addresses the challenge question in both military and civilian/commercial settings (Relevance), introduces new method of integration (Innovativeness), and highlights how these unique aspects can be a game changer for these domains (Value).</w:t>
      </w:r>
    </w:p>
    <w:p w14:paraId="3BEA64B9" w14:textId="2A26D1B1" w:rsidR="00B82DE9" w:rsidRDefault="00B82DE9"/>
    <w:p w14:paraId="2E474DE4" w14:textId="0083EE76" w:rsidR="00B82DE9" w:rsidRPr="0008742D" w:rsidRDefault="00B82DE9">
      <w:pPr>
        <w:rPr>
          <w:i/>
          <w:iCs/>
        </w:rPr>
      </w:pPr>
    </w:p>
    <w:p w14:paraId="715C3A3D" w14:textId="570AF752" w:rsidR="00B82DE9" w:rsidRPr="0008742D" w:rsidRDefault="001B74C0" w:rsidP="00B82DE9">
      <w:pPr>
        <w:rPr>
          <w:i/>
          <w:iCs/>
          <w:highlight w:val="yellow"/>
        </w:rPr>
      </w:pPr>
      <w:r w:rsidRPr="0008742D">
        <w:rPr>
          <w:i/>
          <w:iCs/>
          <w:highlight w:val="yellow"/>
        </w:rPr>
        <w:t>Question</w:t>
      </w:r>
      <w:r w:rsidRPr="0008742D">
        <w:rPr>
          <w:i/>
          <w:iCs/>
          <w:highlight w:val="yellow"/>
        </w:rPr>
        <w:sym w:font="Wingdings" w:char="F0E0"/>
      </w:r>
      <w:proofErr w:type="gramStart"/>
      <w:r w:rsidRPr="0008742D">
        <w:rPr>
          <w:i/>
          <w:iCs/>
          <w:highlight w:val="yellow"/>
        </w:rPr>
        <w:t xml:space="preserve">: </w:t>
      </w:r>
      <w:r w:rsidR="005E5335" w:rsidRPr="0008742D">
        <w:rPr>
          <w:i/>
          <w:iCs/>
          <w:highlight w:val="yellow"/>
        </w:rPr>
        <w:t xml:space="preserve"> </w:t>
      </w:r>
      <w:r w:rsidR="00B82DE9" w:rsidRPr="00B82DE9">
        <w:rPr>
          <w:i/>
          <w:iCs/>
          <w:highlight w:val="yellow"/>
        </w:rPr>
        <w:t>“</w:t>
      </w:r>
      <w:proofErr w:type="gramEnd"/>
      <w:r w:rsidR="00B82DE9" w:rsidRPr="00B82DE9">
        <w:rPr>
          <w:i/>
          <w:iCs/>
          <w:highlight w:val="yellow"/>
        </w:rPr>
        <w:t>”Interoperability across military and civilian systems: Integration with Military Operational Tools and Civilian Tools---Discuss how your solution could integrate with other military operational tools and civilian tools. Highlight unique aspects that might make my solution compatible or superior to existing tools “”</w:t>
      </w:r>
    </w:p>
    <w:p w14:paraId="0C0EE101" w14:textId="77777777" w:rsidR="001B74C0" w:rsidRPr="0008742D" w:rsidRDefault="001B74C0" w:rsidP="00B82DE9">
      <w:pPr>
        <w:rPr>
          <w:i/>
          <w:iCs/>
        </w:rPr>
      </w:pPr>
      <w:r w:rsidRPr="0008742D">
        <w:rPr>
          <w:i/>
          <w:iCs/>
        </w:rPr>
        <w:t>‘Solution Response’</w:t>
      </w:r>
      <w:r w:rsidRPr="0008742D">
        <w:rPr>
          <w:i/>
          <w:iCs/>
        </w:rPr>
        <w:sym w:font="Wingdings" w:char="F0E0"/>
      </w:r>
      <w:r w:rsidRPr="0008742D">
        <w:rPr>
          <w:i/>
          <w:iCs/>
        </w:rPr>
        <w:t>:</w:t>
      </w:r>
      <w:r w:rsidR="00E032DF" w:rsidRPr="0008742D">
        <w:rPr>
          <w:i/>
          <w:iCs/>
        </w:rPr>
        <w:t xml:space="preserve"> </w:t>
      </w:r>
    </w:p>
    <w:p w14:paraId="0035546B" w14:textId="1220B6BB" w:rsidR="00B82DE9" w:rsidRPr="00B82DE9" w:rsidRDefault="00B82DE9" w:rsidP="00B82DE9">
      <w:pPr>
        <w:rPr>
          <w:i/>
          <w:iCs/>
        </w:rPr>
      </w:pPr>
      <w:r w:rsidRPr="00B82DE9">
        <w:rPr>
          <w:i/>
          <w:iCs/>
        </w:rPr>
        <w:t xml:space="preserve">The solution framework outlined above provides a robust and versatile approach for integrating with other military operational tools and civilian tools. The key components of this solution—Hypergraph-Based Digital Twin, Social Media Abstraction, </w:t>
      </w:r>
      <w:proofErr w:type="spellStart"/>
      <w:r w:rsidRPr="00B82DE9">
        <w:rPr>
          <w:i/>
          <w:iCs/>
        </w:rPr>
        <w:t>Nostr</w:t>
      </w:r>
      <w:proofErr w:type="spellEnd"/>
      <w:r w:rsidRPr="00B82DE9">
        <w:rPr>
          <w:i/>
          <w:iCs/>
        </w:rPr>
        <w:t xml:space="preserve"> Protocol, and AI-based Asset Tracking Mechanism—have been designed with interoperability and extensibility in mind.</w:t>
      </w:r>
    </w:p>
    <w:p w14:paraId="18F44226" w14:textId="77777777" w:rsidR="00B82DE9" w:rsidRPr="00B82DE9" w:rsidRDefault="00B82DE9" w:rsidP="00B82DE9">
      <w:pPr>
        <w:rPr>
          <w:b/>
          <w:bCs/>
          <w:i/>
          <w:iCs/>
        </w:rPr>
      </w:pPr>
      <w:r w:rsidRPr="00B82DE9">
        <w:rPr>
          <w:b/>
          <w:bCs/>
          <w:i/>
          <w:iCs/>
        </w:rPr>
        <w:t>Step 1: Integration with Military Operational Tools</w:t>
      </w:r>
    </w:p>
    <w:p w14:paraId="6D9A64E6" w14:textId="77777777" w:rsidR="00B82DE9" w:rsidRPr="00B82DE9" w:rsidRDefault="00B82DE9" w:rsidP="00B82DE9">
      <w:pPr>
        <w:rPr>
          <w:b/>
          <w:bCs/>
          <w:i/>
          <w:iCs/>
        </w:rPr>
      </w:pPr>
      <w:r w:rsidRPr="00B82DE9">
        <w:rPr>
          <w:b/>
          <w:bCs/>
          <w:i/>
          <w:iCs/>
        </w:rPr>
        <w:t>Hypergraph-Based Digital Twin Model</w:t>
      </w:r>
    </w:p>
    <w:p w14:paraId="571DC37F" w14:textId="77777777" w:rsidR="00B82DE9" w:rsidRPr="00B82DE9" w:rsidRDefault="00B82DE9" w:rsidP="00B82DE9">
      <w:pPr>
        <w:rPr>
          <w:i/>
          <w:iCs/>
        </w:rPr>
      </w:pPr>
      <w:r w:rsidRPr="00B82DE9">
        <w:rPr>
          <w:i/>
          <w:iCs/>
        </w:rPr>
        <w:t>The Hypergraph-Based Digital Twin Model can serve as a unifying platform that integrates data from various military operational tools. This model can incorporate data from various sources, including logistics management systems, command and control systems, intelligence systems, etc.</w:t>
      </w:r>
    </w:p>
    <w:p w14:paraId="2BE1B96D" w14:textId="77777777" w:rsidR="00B82DE9" w:rsidRPr="00B82DE9" w:rsidRDefault="00B82DE9" w:rsidP="00B82DE9">
      <w:pPr>
        <w:rPr>
          <w:i/>
          <w:iCs/>
        </w:rPr>
      </w:pPr>
      <w:r w:rsidRPr="00B82DE9">
        <w:rPr>
          <w:i/>
          <w:iCs/>
        </w:rPr>
        <w:t xml:space="preserve">For instance, data from logistics management systems can be integrated into the model to provide information about asset availability and locations. Information from </w:t>
      </w:r>
      <w:proofErr w:type="gramStart"/>
      <w:r w:rsidRPr="00B82DE9">
        <w:rPr>
          <w:i/>
          <w:iCs/>
        </w:rPr>
        <w:t>command and control</w:t>
      </w:r>
      <w:proofErr w:type="gramEnd"/>
      <w:r w:rsidRPr="00B82DE9">
        <w:rPr>
          <w:i/>
          <w:iCs/>
        </w:rPr>
        <w:t xml:space="preserve"> systems can be used to update the model with instructions for asset movement or tasking. Intelligence systems can </w:t>
      </w:r>
      <w:r w:rsidRPr="00B82DE9">
        <w:rPr>
          <w:i/>
          <w:iCs/>
        </w:rPr>
        <w:lastRenderedPageBreak/>
        <w:t>provide information about potential threats or hazards that can be incorporated into the model to update risk assessments and route planning.</w:t>
      </w:r>
    </w:p>
    <w:p w14:paraId="0D935FB8" w14:textId="77777777" w:rsidR="00B82DE9" w:rsidRPr="00B82DE9" w:rsidRDefault="00B82DE9" w:rsidP="00B82DE9">
      <w:pPr>
        <w:rPr>
          <w:b/>
          <w:bCs/>
          <w:i/>
          <w:iCs/>
        </w:rPr>
      </w:pPr>
      <w:r w:rsidRPr="00B82DE9">
        <w:rPr>
          <w:b/>
          <w:bCs/>
          <w:i/>
          <w:iCs/>
        </w:rPr>
        <w:t xml:space="preserve">Social Media Abstraction and </w:t>
      </w:r>
      <w:proofErr w:type="spellStart"/>
      <w:r w:rsidRPr="00B82DE9">
        <w:rPr>
          <w:b/>
          <w:bCs/>
          <w:i/>
          <w:iCs/>
        </w:rPr>
        <w:t>Nostr</w:t>
      </w:r>
      <w:proofErr w:type="spellEnd"/>
      <w:r w:rsidRPr="00B82DE9">
        <w:rPr>
          <w:b/>
          <w:bCs/>
          <w:i/>
          <w:iCs/>
        </w:rPr>
        <w:t xml:space="preserve"> Protocol</w:t>
      </w:r>
    </w:p>
    <w:p w14:paraId="69CBD681" w14:textId="77777777" w:rsidR="00B82DE9" w:rsidRPr="00B82DE9" w:rsidRDefault="00B82DE9" w:rsidP="00B82DE9">
      <w:pPr>
        <w:rPr>
          <w:i/>
          <w:iCs/>
        </w:rPr>
      </w:pPr>
      <w:r w:rsidRPr="00B82DE9">
        <w:rPr>
          <w:i/>
          <w:iCs/>
        </w:rPr>
        <w:t xml:space="preserve">The Social Media Abstraction of Asset Tracking, supported by the </w:t>
      </w:r>
      <w:proofErr w:type="spellStart"/>
      <w:r w:rsidRPr="00B82DE9">
        <w:rPr>
          <w:i/>
          <w:iCs/>
        </w:rPr>
        <w:t>Nostr</w:t>
      </w:r>
      <w:proofErr w:type="spellEnd"/>
      <w:r w:rsidRPr="00B82DE9">
        <w:rPr>
          <w:i/>
          <w:iCs/>
        </w:rPr>
        <w:t xml:space="preserve"> protocol, can facilitate real-time communication and coordination between different military operational tools.</w:t>
      </w:r>
    </w:p>
    <w:p w14:paraId="4BF109B3" w14:textId="77777777" w:rsidR="00B82DE9" w:rsidRPr="00B82DE9" w:rsidRDefault="00B82DE9" w:rsidP="00B82DE9">
      <w:pPr>
        <w:rPr>
          <w:i/>
          <w:iCs/>
        </w:rPr>
      </w:pPr>
      <w:r w:rsidRPr="00B82DE9">
        <w:rPr>
          <w:i/>
          <w:iCs/>
        </w:rPr>
        <w:t>For instance, an operational tool used by one unit can 'follow' another unit or an asset group to receive real-time updates about their status or location. This can foster better coordination and situational awareness among different units and operational tools.</w:t>
      </w:r>
    </w:p>
    <w:p w14:paraId="790DF503" w14:textId="77777777" w:rsidR="00B82DE9" w:rsidRPr="00B82DE9" w:rsidRDefault="00B82DE9" w:rsidP="00B82DE9">
      <w:pPr>
        <w:rPr>
          <w:b/>
          <w:bCs/>
          <w:i/>
          <w:iCs/>
        </w:rPr>
      </w:pPr>
      <w:r w:rsidRPr="00B82DE9">
        <w:rPr>
          <w:b/>
          <w:bCs/>
          <w:i/>
          <w:iCs/>
        </w:rPr>
        <w:t>Step 2: Integration with Civilian Tools</w:t>
      </w:r>
    </w:p>
    <w:p w14:paraId="277D5DE4" w14:textId="77777777" w:rsidR="00B82DE9" w:rsidRPr="00B82DE9" w:rsidRDefault="00B82DE9" w:rsidP="00B82DE9">
      <w:pPr>
        <w:rPr>
          <w:i/>
          <w:iCs/>
        </w:rPr>
      </w:pPr>
      <w:r w:rsidRPr="00B82DE9">
        <w:rPr>
          <w:i/>
          <w:iCs/>
        </w:rPr>
        <w:t>The solution can also seamlessly integrate with civilian tools, thanks to its decentralized nature and adaptability.</w:t>
      </w:r>
    </w:p>
    <w:p w14:paraId="0F87B997" w14:textId="77777777" w:rsidR="00B82DE9" w:rsidRPr="00B82DE9" w:rsidRDefault="00B82DE9" w:rsidP="00B82DE9">
      <w:pPr>
        <w:rPr>
          <w:b/>
          <w:bCs/>
          <w:i/>
          <w:iCs/>
        </w:rPr>
      </w:pPr>
      <w:proofErr w:type="spellStart"/>
      <w:r w:rsidRPr="00B82DE9">
        <w:rPr>
          <w:b/>
          <w:bCs/>
          <w:i/>
          <w:iCs/>
        </w:rPr>
        <w:t>Nostr</w:t>
      </w:r>
      <w:proofErr w:type="spellEnd"/>
      <w:r w:rsidRPr="00B82DE9">
        <w:rPr>
          <w:b/>
          <w:bCs/>
          <w:i/>
          <w:iCs/>
        </w:rPr>
        <w:t xml:space="preserve"> Protocol's Inter-portability</w:t>
      </w:r>
    </w:p>
    <w:p w14:paraId="64E78D73" w14:textId="77777777" w:rsidR="00B82DE9" w:rsidRPr="00B82DE9" w:rsidRDefault="00B82DE9" w:rsidP="00B82DE9">
      <w:pPr>
        <w:rPr>
          <w:i/>
          <w:iCs/>
        </w:rPr>
      </w:pPr>
      <w:r w:rsidRPr="00B82DE9">
        <w:rPr>
          <w:i/>
          <w:iCs/>
        </w:rPr>
        <w:t xml:space="preserve">The </w:t>
      </w:r>
      <w:proofErr w:type="spellStart"/>
      <w:r w:rsidRPr="00B82DE9">
        <w:rPr>
          <w:i/>
          <w:iCs/>
        </w:rPr>
        <w:t>Nostr</w:t>
      </w:r>
      <w:proofErr w:type="spellEnd"/>
      <w:r w:rsidRPr="00B82DE9">
        <w:rPr>
          <w:i/>
          <w:iCs/>
        </w:rPr>
        <w:t xml:space="preserve"> protocol's inter-portability feature allows for the asset tracking data to be easily integrated with civilian tools, such as traffic management systems or civilian logistics providers. This can allow for better coordination between military and civilian entities, especially during joint operations or in shared spaces.</w:t>
      </w:r>
    </w:p>
    <w:p w14:paraId="222A6C71" w14:textId="77777777" w:rsidR="00B82DE9" w:rsidRPr="00B82DE9" w:rsidRDefault="00B82DE9" w:rsidP="00B82DE9">
      <w:pPr>
        <w:rPr>
          <w:b/>
          <w:bCs/>
          <w:i/>
          <w:iCs/>
        </w:rPr>
      </w:pPr>
      <w:r w:rsidRPr="00B82DE9">
        <w:rPr>
          <w:b/>
          <w:bCs/>
          <w:i/>
          <w:iCs/>
        </w:rPr>
        <w:t>Social Media Abstraction's Familiarity</w:t>
      </w:r>
    </w:p>
    <w:p w14:paraId="508EE199" w14:textId="77777777" w:rsidR="00B82DE9" w:rsidRPr="00B82DE9" w:rsidRDefault="00B82DE9" w:rsidP="00B82DE9">
      <w:pPr>
        <w:rPr>
          <w:i/>
          <w:iCs/>
        </w:rPr>
      </w:pPr>
      <w:r w:rsidRPr="00B82DE9">
        <w:rPr>
          <w:i/>
          <w:iCs/>
        </w:rPr>
        <w:t>The Social Media Abstraction of Asset Tracking provides a familiar interface that could easily be understood and interacted with by civilian stakeholders. A similar system could be implemented in civilian tools, fostering a sense of community and shared responsibility among military and civilian entities.</w:t>
      </w:r>
    </w:p>
    <w:p w14:paraId="14718D6A" w14:textId="77777777" w:rsidR="00B82DE9" w:rsidRPr="00B82DE9" w:rsidRDefault="00B82DE9" w:rsidP="00B82DE9">
      <w:pPr>
        <w:rPr>
          <w:b/>
          <w:bCs/>
          <w:i/>
          <w:iCs/>
        </w:rPr>
      </w:pPr>
      <w:r w:rsidRPr="00B82DE9">
        <w:rPr>
          <w:b/>
          <w:bCs/>
          <w:i/>
          <w:iCs/>
        </w:rPr>
        <w:t>Step 3: Unique Aspects and Superiority to Existing Tools</w:t>
      </w:r>
    </w:p>
    <w:p w14:paraId="634AE563" w14:textId="77777777" w:rsidR="00B82DE9" w:rsidRPr="00B82DE9" w:rsidRDefault="00B82DE9" w:rsidP="00B82DE9">
      <w:pPr>
        <w:rPr>
          <w:b/>
          <w:bCs/>
          <w:i/>
          <w:iCs/>
        </w:rPr>
      </w:pPr>
      <w:r w:rsidRPr="00B82DE9">
        <w:rPr>
          <w:b/>
          <w:bCs/>
          <w:i/>
          <w:iCs/>
        </w:rPr>
        <w:t>Real-time, Secure, and Verifiable Data</w:t>
      </w:r>
    </w:p>
    <w:p w14:paraId="4B4EE48D" w14:textId="77777777" w:rsidR="00B82DE9" w:rsidRPr="00B82DE9" w:rsidRDefault="00B82DE9" w:rsidP="00B82DE9">
      <w:pPr>
        <w:rPr>
          <w:i/>
          <w:iCs/>
        </w:rPr>
      </w:pPr>
      <w:r w:rsidRPr="00B82DE9">
        <w:rPr>
          <w:i/>
          <w:iCs/>
        </w:rPr>
        <w:t xml:space="preserve">The use of the </w:t>
      </w:r>
      <w:proofErr w:type="spellStart"/>
      <w:r w:rsidRPr="00B82DE9">
        <w:rPr>
          <w:i/>
          <w:iCs/>
        </w:rPr>
        <w:t>Nostr</w:t>
      </w:r>
      <w:proofErr w:type="spellEnd"/>
      <w:r w:rsidRPr="00B82DE9">
        <w:rPr>
          <w:i/>
          <w:iCs/>
        </w:rPr>
        <w:t xml:space="preserve"> protocol ensures real-time, secure, and verifiable data exchange. This is a significant improvement over existing tools, many of which suffer from delays, security vulnerabilities, or data integrity issues.</w:t>
      </w:r>
    </w:p>
    <w:p w14:paraId="2CA2CA0B" w14:textId="77777777" w:rsidR="00B82DE9" w:rsidRPr="00B82DE9" w:rsidRDefault="00B82DE9" w:rsidP="00B82DE9">
      <w:pPr>
        <w:rPr>
          <w:b/>
          <w:bCs/>
          <w:i/>
          <w:iCs/>
        </w:rPr>
      </w:pPr>
      <w:r w:rsidRPr="00B82DE9">
        <w:rPr>
          <w:b/>
          <w:bCs/>
          <w:i/>
          <w:iCs/>
        </w:rPr>
        <w:t>Decentralized and Resilient Structure</w:t>
      </w:r>
    </w:p>
    <w:p w14:paraId="7C2DD325" w14:textId="77777777" w:rsidR="00B82DE9" w:rsidRPr="00B82DE9" w:rsidRDefault="00B82DE9" w:rsidP="00B82DE9">
      <w:pPr>
        <w:rPr>
          <w:i/>
          <w:iCs/>
        </w:rPr>
      </w:pPr>
      <w:r w:rsidRPr="00B82DE9">
        <w:rPr>
          <w:i/>
          <w:iCs/>
        </w:rPr>
        <w:t xml:space="preserve">The solution's decentralized and resilient structure, manifested in the Hypergraph-Based Digital Twin Model and the </w:t>
      </w:r>
      <w:proofErr w:type="spellStart"/>
      <w:r w:rsidRPr="00B82DE9">
        <w:rPr>
          <w:i/>
          <w:iCs/>
        </w:rPr>
        <w:t>Nostr</w:t>
      </w:r>
      <w:proofErr w:type="spellEnd"/>
      <w:r w:rsidRPr="00B82DE9">
        <w:rPr>
          <w:i/>
          <w:iCs/>
        </w:rPr>
        <w:t xml:space="preserve"> protocol, can ensure uninterrupted operation even in the face of disturbances or failures in part of the system. This is a significant advantage over centralized systems, which can be vulnerable to single points of failure.</w:t>
      </w:r>
    </w:p>
    <w:p w14:paraId="050A39C4" w14:textId="77777777" w:rsidR="00B82DE9" w:rsidRPr="00B82DE9" w:rsidRDefault="00B82DE9" w:rsidP="00B82DE9">
      <w:pPr>
        <w:rPr>
          <w:b/>
          <w:bCs/>
          <w:i/>
          <w:iCs/>
        </w:rPr>
      </w:pPr>
      <w:r w:rsidRPr="00B82DE9">
        <w:rPr>
          <w:b/>
          <w:bCs/>
          <w:i/>
          <w:iCs/>
        </w:rPr>
        <w:t>AI-Based Asset Tracking Mechanism</w:t>
      </w:r>
    </w:p>
    <w:p w14:paraId="7456C979" w14:textId="77777777" w:rsidR="00B82DE9" w:rsidRPr="00B82DE9" w:rsidRDefault="00B82DE9" w:rsidP="00B82DE9">
      <w:pPr>
        <w:rPr>
          <w:i/>
          <w:iCs/>
        </w:rPr>
      </w:pPr>
      <w:r w:rsidRPr="00B82DE9">
        <w:rPr>
          <w:i/>
          <w:iCs/>
        </w:rPr>
        <w:t>The AI-Based Asset Tracking Mechanism provides a novel approach to asset tracking that doesn't rely on traditional methods like RFID tagging. This can offer significant cost savings and operational advantages, such as the ability to track assets based on visually identifiable features or patterns.</w:t>
      </w:r>
    </w:p>
    <w:p w14:paraId="407C2CC7" w14:textId="77777777" w:rsidR="00B82DE9" w:rsidRPr="00B82DE9" w:rsidRDefault="00B82DE9" w:rsidP="00B82DE9">
      <w:pPr>
        <w:rPr>
          <w:b/>
          <w:bCs/>
          <w:i/>
          <w:iCs/>
        </w:rPr>
      </w:pPr>
      <w:r w:rsidRPr="00B82DE9">
        <w:rPr>
          <w:b/>
          <w:bCs/>
          <w:i/>
          <w:iCs/>
        </w:rPr>
        <w:lastRenderedPageBreak/>
        <w:t>Human-Centric and Engaging Approach</w:t>
      </w:r>
    </w:p>
    <w:p w14:paraId="76CEB804" w14:textId="77777777" w:rsidR="00B82DE9" w:rsidRPr="00B82DE9" w:rsidRDefault="00B82DE9" w:rsidP="00B82DE9">
      <w:pPr>
        <w:rPr>
          <w:i/>
          <w:iCs/>
        </w:rPr>
      </w:pPr>
      <w:r w:rsidRPr="00B82DE9">
        <w:rPr>
          <w:i/>
          <w:iCs/>
        </w:rPr>
        <w:t>The Social Media Abstraction of Asset Tracking brings a human-centric and engaging approach to asset tracking. This can foster better engagement and collaboration among stakeholders, which is often lacking in traditional asset tracking tools.</w:t>
      </w:r>
    </w:p>
    <w:p w14:paraId="7376569B" w14:textId="77777777" w:rsidR="00B82DE9" w:rsidRPr="00B82DE9" w:rsidRDefault="00B82DE9" w:rsidP="00B82DE9">
      <w:pPr>
        <w:rPr>
          <w:i/>
          <w:iCs/>
        </w:rPr>
      </w:pPr>
      <w:r w:rsidRPr="00B82DE9">
        <w:rPr>
          <w:i/>
          <w:iCs/>
        </w:rPr>
        <w:t>In conclusion, this solution provides a versatile and robust approach to integrating with other military operational tools and civilian tools. Its unique features—such as real-time, secure, and verifiable data; decentralized and resilient structure; AI-based asset tracking; and a human-centric and engaging approach—can make it a superior alternative to existing tools.</w:t>
      </w:r>
    </w:p>
    <w:p w14:paraId="605FD50B" w14:textId="1B82101E" w:rsidR="00B82DE9" w:rsidRDefault="00B82DE9"/>
    <w:p w14:paraId="76E1058A" w14:textId="7CE978A7" w:rsidR="00B82DE9" w:rsidRDefault="00B82DE9"/>
    <w:p w14:paraId="23C68971" w14:textId="129387C0" w:rsidR="00B82DE9" w:rsidRDefault="00B82DE9"/>
    <w:p w14:paraId="40CB801B" w14:textId="59FE5DDB" w:rsidR="00B82DE9" w:rsidRDefault="00B82DE9"/>
    <w:p w14:paraId="0E63706E" w14:textId="6683E2C3" w:rsidR="00B82DE9" w:rsidRPr="0008742D" w:rsidRDefault="001B74C0">
      <w:pPr>
        <w:rPr>
          <w:strike/>
        </w:rPr>
      </w:pPr>
      <w:bookmarkStart w:id="3" w:name="_Hlk150759496"/>
      <w:r w:rsidRPr="0008742D">
        <w:rPr>
          <w:strike/>
          <w:highlight w:val="yellow"/>
        </w:rPr>
        <w:t>Question</w:t>
      </w:r>
      <w:r w:rsidRPr="0008742D">
        <w:rPr>
          <w:strike/>
          <w:highlight w:val="yellow"/>
        </w:rPr>
        <w:sym w:font="Wingdings" w:char="F0E0"/>
      </w:r>
      <w:proofErr w:type="gramStart"/>
      <w:r w:rsidRPr="0008742D">
        <w:rPr>
          <w:strike/>
          <w:highlight w:val="yellow"/>
        </w:rPr>
        <w:t xml:space="preserve">: </w:t>
      </w:r>
      <w:r w:rsidR="005E5335" w:rsidRPr="0008742D">
        <w:rPr>
          <w:strike/>
          <w:highlight w:val="yellow"/>
        </w:rPr>
        <w:t xml:space="preserve"> </w:t>
      </w:r>
      <w:r w:rsidR="00B82DE9" w:rsidRPr="0008742D">
        <w:rPr>
          <w:strike/>
          <w:highlight w:val="yellow"/>
        </w:rPr>
        <w:t>“</w:t>
      </w:r>
      <w:proofErr w:type="gramEnd"/>
      <w:r w:rsidR="00B82DE9" w:rsidRPr="0008742D">
        <w:rPr>
          <w:strike/>
          <w:highlight w:val="yellow"/>
        </w:rPr>
        <w:t>”Secure Exchanges and Interoperability: Discuss the security measures in place for data exchanges and highlight how your solution could integrate with other tools such as LOGFAS.””</w:t>
      </w:r>
    </w:p>
    <w:p w14:paraId="33BF3186" w14:textId="48DBA724" w:rsidR="00B82DE9" w:rsidRDefault="00B82DE9"/>
    <w:p w14:paraId="2A102552" w14:textId="77777777" w:rsidR="001B74C0" w:rsidRDefault="001B74C0" w:rsidP="00B82DE9">
      <w:r>
        <w:t>‘Solution Response’</w:t>
      </w:r>
      <w:r>
        <w:sym w:font="Wingdings" w:char="F0E0"/>
      </w:r>
      <w:r>
        <w:t>:</w:t>
      </w:r>
      <w:r w:rsidR="00E032DF">
        <w:t xml:space="preserve"> </w:t>
      </w:r>
    </w:p>
    <w:bookmarkEnd w:id="3"/>
    <w:p w14:paraId="0CA2E977" w14:textId="31DA9844" w:rsidR="00B82DE9" w:rsidRPr="00B82DE9" w:rsidRDefault="00B82DE9" w:rsidP="00B82DE9">
      <w:r w:rsidRPr="00B82DE9">
        <w:t>The solution framework proposed in the context above incorporates various mechanisms to ensure secure data exchanges and interoperability, making it compatible with other tools like LOGFAS (</w:t>
      </w:r>
      <w:proofErr w:type="spellStart"/>
      <w:r w:rsidRPr="00B82DE9">
        <w:t>LOGistics</w:t>
      </w:r>
      <w:proofErr w:type="spellEnd"/>
      <w:r w:rsidRPr="00B82DE9">
        <w:t xml:space="preserve"> Functional Area Services). Let's break down the components and their roles in ensuring secure exchanges and interoperability:</w:t>
      </w:r>
    </w:p>
    <w:p w14:paraId="60E34349" w14:textId="77777777" w:rsidR="00B82DE9" w:rsidRPr="00B82DE9" w:rsidRDefault="00B82DE9" w:rsidP="00B82DE9">
      <w:pPr>
        <w:rPr>
          <w:b/>
          <w:bCs/>
        </w:rPr>
      </w:pPr>
      <w:r w:rsidRPr="00B82DE9">
        <w:rPr>
          <w:b/>
          <w:bCs/>
        </w:rPr>
        <w:t>Step 1: Security Measures for Data Exchanges</w:t>
      </w:r>
    </w:p>
    <w:p w14:paraId="0999252F" w14:textId="77777777" w:rsidR="00B82DE9" w:rsidRPr="00B82DE9" w:rsidRDefault="00B82DE9" w:rsidP="00B82DE9">
      <w:pPr>
        <w:rPr>
          <w:b/>
          <w:bCs/>
        </w:rPr>
      </w:pPr>
      <w:proofErr w:type="spellStart"/>
      <w:r w:rsidRPr="00B82DE9">
        <w:rPr>
          <w:b/>
          <w:bCs/>
        </w:rPr>
        <w:t>Nostr</w:t>
      </w:r>
      <w:proofErr w:type="spellEnd"/>
      <w:r w:rsidRPr="00B82DE9">
        <w:rPr>
          <w:b/>
          <w:bCs/>
        </w:rPr>
        <w:t xml:space="preserve"> Protocol</w:t>
      </w:r>
    </w:p>
    <w:p w14:paraId="5334317F" w14:textId="77777777" w:rsidR="00B82DE9" w:rsidRPr="00B82DE9" w:rsidRDefault="00B82DE9" w:rsidP="00B82DE9">
      <w:r w:rsidRPr="00B82DE9">
        <w:t xml:space="preserve">The </w:t>
      </w:r>
      <w:proofErr w:type="spellStart"/>
      <w:r w:rsidRPr="00B82DE9">
        <w:t>Nostr</w:t>
      </w:r>
      <w:proofErr w:type="spellEnd"/>
      <w:r w:rsidRPr="00B82DE9">
        <w:t xml:space="preserve"> protocol, a key part of the solution, is designed to ensure secure and real-time data exchanges. </w:t>
      </w:r>
      <w:proofErr w:type="spellStart"/>
      <w:r w:rsidRPr="00B82DE9">
        <w:t>Nostr</w:t>
      </w:r>
      <w:proofErr w:type="spellEnd"/>
      <w:r w:rsidRPr="00B82DE9">
        <w:t xml:space="preserve"> allows for exchanging signed messages through a network of relays, which offers several security benefits:</w:t>
      </w:r>
    </w:p>
    <w:p w14:paraId="145BC289" w14:textId="77777777" w:rsidR="00B82DE9" w:rsidRPr="00B82DE9" w:rsidRDefault="00B82DE9" w:rsidP="00B82DE9">
      <w:pPr>
        <w:numPr>
          <w:ilvl w:val="0"/>
          <w:numId w:val="4"/>
        </w:numPr>
      </w:pPr>
      <w:r w:rsidRPr="00B82DE9">
        <w:rPr>
          <w:b/>
          <w:bCs/>
        </w:rPr>
        <w:t>Data Integrity</w:t>
      </w:r>
      <w:r w:rsidRPr="00B82DE9">
        <w:t>: The use of signed messages ensures the integrity of the data. The receiver can verify the source of the message and confirm that it hasn't been tampered with during transmission.</w:t>
      </w:r>
    </w:p>
    <w:p w14:paraId="1F42BCBE" w14:textId="77777777" w:rsidR="00B82DE9" w:rsidRPr="00B82DE9" w:rsidRDefault="00B82DE9" w:rsidP="00B82DE9">
      <w:pPr>
        <w:numPr>
          <w:ilvl w:val="0"/>
          <w:numId w:val="4"/>
        </w:numPr>
      </w:pPr>
      <w:r w:rsidRPr="00B82DE9">
        <w:rPr>
          <w:b/>
          <w:bCs/>
        </w:rPr>
        <w:t>Censor-Resistant</w:t>
      </w:r>
      <w:r w:rsidRPr="00B82DE9">
        <w:t xml:space="preserve">: </w:t>
      </w:r>
      <w:proofErr w:type="spellStart"/>
      <w:r w:rsidRPr="00B82DE9">
        <w:t>Nostr's</w:t>
      </w:r>
      <w:proofErr w:type="spellEnd"/>
      <w:r w:rsidRPr="00B82DE9">
        <w:t xml:space="preserve"> decentralized nature ensures that the data can be transmitted irrespective of jurisdiction, without the interference of a central authority. This is particularly useful for international operations or assets that cross borders.</w:t>
      </w:r>
    </w:p>
    <w:p w14:paraId="5E4F76A0" w14:textId="77777777" w:rsidR="00B82DE9" w:rsidRPr="00B82DE9" w:rsidRDefault="00B82DE9" w:rsidP="00B82DE9">
      <w:pPr>
        <w:numPr>
          <w:ilvl w:val="0"/>
          <w:numId w:val="4"/>
        </w:numPr>
      </w:pPr>
      <w:r w:rsidRPr="00B82DE9">
        <w:rPr>
          <w:b/>
          <w:bCs/>
        </w:rPr>
        <w:t>Real-time Updates</w:t>
      </w:r>
      <w:r w:rsidRPr="00B82DE9">
        <w:t>: Since the data is forwarded through relays, real-time updates on asset location and status are possible, improving transparency and traceability.</w:t>
      </w:r>
    </w:p>
    <w:p w14:paraId="2986BB68" w14:textId="77777777" w:rsidR="00B82DE9" w:rsidRPr="00B82DE9" w:rsidRDefault="00B82DE9" w:rsidP="00B82DE9">
      <w:pPr>
        <w:rPr>
          <w:b/>
          <w:bCs/>
        </w:rPr>
      </w:pPr>
      <w:r w:rsidRPr="00B82DE9">
        <w:rPr>
          <w:b/>
          <w:bCs/>
        </w:rPr>
        <w:t>Blockchain Integration</w:t>
      </w:r>
    </w:p>
    <w:p w14:paraId="30D0521C" w14:textId="77777777" w:rsidR="00B82DE9" w:rsidRPr="00B82DE9" w:rsidRDefault="00B82DE9" w:rsidP="00B82DE9">
      <w:r w:rsidRPr="00B82DE9">
        <w:lastRenderedPageBreak/>
        <w:t>In the Novel Asset Tracking Mechanism, all asset tracking data could be recorded onto a blockchain for added security and transparency. Blockchain technology provides a decentralized and immutable ledger for transactions, ensuring the integrity and traceability of data. The use of blockchain could be particularly useful for verifying the history and status of assets, preventing fraud, and ensuring accountability.</w:t>
      </w:r>
    </w:p>
    <w:p w14:paraId="42EAC108" w14:textId="77777777" w:rsidR="00B82DE9" w:rsidRPr="00B82DE9" w:rsidRDefault="00B82DE9" w:rsidP="00B82DE9">
      <w:pPr>
        <w:rPr>
          <w:b/>
          <w:bCs/>
        </w:rPr>
      </w:pPr>
      <w:r w:rsidRPr="00B82DE9">
        <w:rPr>
          <w:b/>
          <w:bCs/>
        </w:rPr>
        <w:t>Step 2: Interoperability and Integration with Other Tools</w:t>
      </w:r>
    </w:p>
    <w:p w14:paraId="42FC26F9" w14:textId="77777777" w:rsidR="00B82DE9" w:rsidRPr="00B82DE9" w:rsidRDefault="00B82DE9" w:rsidP="00B82DE9">
      <w:pPr>
        <w:rPr>
          <w:b/>
          <w:bCs/>
        </w:rPr>
      </w:pPr>
      <w:r w:rsidRPr="00B82DE9">
        <w:rPr>
          <w:b/>
          <w:bCs/>
        </w:rPr>
        <w:t>Hypergraph-Based Digital Twin Model</w:t>
      </w:r>
    </w:p>
    <w:p w14:paraId="5E6FFAD8" w14:textId="77777777" w:rsidR="00B82DE9" w:rsidRPr="00B82DE9" w:rsidRDefault="00B82DE9" w:rsidP="00B82DE9">
      <w:r w:rsidRPr="00B82DE9">
        <w:t>The Hypergraph-Based Digital Twin Model, which forms the core of the system, can integrate data from various sources, including other military operational tools like LOGFAS. The model's flexible and adaptable nature allows it to incorporate diverse data formats and communication protocols, ensuring interoperability.</w:t>
      </w:r>
    </w:p>
    <w:p w14:paraId="08F708E3" w14:textId="77777777" w:rsidR="00B82DE9" w:rsidRPr="00B82DE9" w:rsidRDefault="00B82DE9" w:rsidP="00B82DE9">
      <w:pPr>
        <w:rPr>
          <w:b/>
          <w:bCs/>
        </w:rPr>
      </w:pPr>
      <w:proofErr w:type="spellStart"/>
      <w:r w:rsidRPr="00B82DE9">
        <w:rPr>
          <w:b/>
          <w:bCs/>
        </w:rPr>
        <w:t>Nostr</w:t>
      </w:r>
      <w:proofErr w:type="spellEnd"/>
      <w:r w:rsidRPr="00B82DE9">
        <w:rPr>
          <w:b/>
          <w:bCs/>
        </w:rPr>
        <w:t xml:space="preserve"> Protocol's Inter-portability</w:t>
      </w:r>
    </w:p>
    <w:p w14:paraId="081CACD5" w14:textId="77777777" w:rsidR="00B82DE9" w:rsidRPr="00B82DE9" w:rsidRDefault="00B82DE9" w:rsidP="00B82DE9">
      <w:r w:rsidRPr="00B82DE9">
        <w:t xml:space="preserve">The inter-portability feature of the </w:t>
      </w:r>
      <w:proofErr w:type="spellStart"/>
      <w:r w:rsidRPr="00B82DE9">
        <w:t>Nostr</w:t>
      </w:r>
      <w:proofErr w:type="spellEnd"/>
      <w:r w:rsidRPr="00B82DE9">
        <w:t xml:space="preserve"> protocol allows for seamless integration of asset tracking data with other systems. This means that the asset tracking data is not tied to a specific application or platform, making it more flexible and adaptable. This feature could facilitate the integration of the solution with tools like LOGFAS, enabling a more comprehensive and coordinated approach to military movement planning and execution.</w:t>
      </w:r>
    </w:p>
    <w:p w14:paraId="4F1F1BFA" w14:textId="77777777" w:rsidR="00B82DE9" w:rsidRPr="00B82DE9" w:rsidRDefault="00B82DE9" w:rsidP="00B82DE9">
      <w:pPr>
        <w:rPr>
          <w:b/>
          <w:bCs/>
        </w:rPr>
      </w:pPr>
      <w:r w:rsidRPr="00B82DE9">
        <w:rPr>
          <w:b/>
          <w:bCs/>
        </w:rPr>
        <w:t>Social Media Abstraction</w:t>
      </w:r>
    </w:p>
    <w:p w14:paraId="7781334A" w14:textId="77777777" w:rsidR="00B82DE9" w:rsidRPr="00B82DE9" w:rsidRDefault="00B82DE9" w:rsidP="00B82DE9">
      <w:r w:rsidRPr="00B82DE9">
        <w:t>The social media abstraction approach can also contribute to interoperability. By abstracting asset tracking as a social media process, the solution can interact with a variety of platforms and data formats, enhancing its ability to integrate with other tools.</w:t>
      </w:r>
    </w:p>
    <w:p w14:paraId="3299862F" w14:textId="77777777" w:rsidR="00B82DE9" w:rsidRPr="00B82DE9" w:rsidRDefault="00B82DE9" w:rsidP="00B82DE9">
      <w:r w:rsidRPr="00B82DE9">
        <w:t xml:space="preserve">In summary, the proposed solution incorporates several measures to ensure secure data exchanges, including the </w:t>
      </w:r>
      <w:proofErr w:type="spellStart"/>
      <w:r w:rsidRPr="00B82DE9">
        <w:t>Nostr</w:t>
      </w:r>
      <w:proofErr w:type="spellEnd"/>
      <w:r w:rsidRPr="00B82DE9">
        <w:t xml:space="preserve"> protocol and blockchain technology. It also provides interoperability with other tools through the Hypergraph-Based Digital Twin Model, </w:t>
      </w:r>
      <w:proofErr w:type="spellStart"/>
      <w:r w:rsidRPr="00B82DE9">
        <w:t>Nostr's</w:t>
      </w:r>
      <w:proofErr w:type="spellEnd"/>
      <w:r w:rsidRPr="00B82DE9">
        <w:t xml:space="preserve"> inter-portability, and social media abstraction. These capabilities make it a robust and versatile solution for integrating with other military operational tools like LOGFAS.</w:t>
      </w:r>
    </w:p>
    <w:p w14:paraId="0E230F8D" w14:textId="77777777" w:rsidR="0008742D" w:rsidRPr="0008742D" w:rsidRDefault="0008742D" w:rsidP="0008742D">
      <w:p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Secure Exchanges and Interoperability with other Tools:</w:t>
      </w:r>
    </w:p>
    <w:p w14:paraId="72185CAD" w14:textId="77777777" w:rsidR="0008742D" w:rsidRPr="0008742D" w:rsidRDefault="0008742D" w:rsidP="0008742D">
      <w:pPr>
        <w:numPr>
          <w:ilvl w:val="0"/>
          <w:numId w:val="9"/>
        </w:numPr>
        <w:shd w:val="clear" w:color="auto" w:fill="F7F7F7"/>
        <w:spacing w:after="100" w:afterAutospacing="1"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Security Measures for Data Exchanges:</w:t>
      </w:r>
    </w:p>
    <w:p w14:paraId="2BA84B7D" w14:textId="77777777" w:rsidR="0008742D" w:rsidRPr="0008742D" w:rsidRDefault="0008742D" w:rsidP="0008742D">
      <w:pPr>
        <w:numPr>
          <w:ilvl w:val="1"/>
          <w:numId w:val="9"/>
        </w:numPr>
        <w:shd w:val="clear" w:color="auto" w:fill="F7F7F7"/>
        <w:spacing w:after="0" w:line="240" w:lineRule="auto"/>
        <w:rPr>
          <w:rFonts w:ascii="Segoe UI" w:eastAsia="Times New Roman" w:hAnsi="Segoe UI" w:cs="Segoe UI"/>
          <w:color w:val="000000"/>
          <w:sz w:val="27"/>
          <w:szCs w:val="27"/>
        </w:rPr>
      </w:pPr>
      <w:proofErr w:type="spellStart"/>
      <w:r w:rsidRPr="0008742D">
        <w:rPr>
          <w:rFonts w:ascii="Segoe UI" w:eastAsia="Times New Roman" w:hAnsi="Segoe UI" w:cs="Segoe UI"/>
          <w:b/>
          <w:bCs/>
          <w:color w:val="000000"/>
          <w:sz w:val="27"/>
          <w:szCs w:val="27"/>
        </w:rPr>
        <w:t>Nostr</w:t>
      </w:r>
      <w:proofErr w:type="spellEnd"/>
      <w:r w:rsidRPr="0008742D">
        <w:rPr>
          <w:rFonts w:ascii="Segoe UI" w:eastAsia="Times New Roman" w:hAnsi="Segoe UI" w:cs="Segoe UI"/>
          <w:b/>
          <w:bCs/>
          <w:color w:val="000000"/>
          <w:sz w:val="27"/>
          <w:szCs w:val="27"/>
        </w:rPr>
        <w:t xml:space="preserve"> Protocol:</w:t>
      </w:r>
      <w:r w:rsidRPr="0008742D">
        <w:rPr>
          <w:rFonts w:ascii="Segoe UI" w:eastAsia="Times New Roman" w:hAnsi="Segoe UI" w:cs="Segoe UI"/>
          <w:color w:val="000000"/>
          <w:sz w:val="27"/>
          <w:szCs w:val="27"/>
        </w:rPr>
        <w:t> Ensures secure, real-time data exchanges. Signed messages maintain data integrity, decentralized nature supports censor-resistant transmissions, and relay network enables real-time updates.</w:t>
      </w:r>
    </w:p>
    <w:p w14:paraId="7264D0F3" w14:textId="77777777" w:rsidR="0008742D" w:rsidRPr="0008742D" w:rsidRDefault="0008742D" w:rsidP="0008742D">
      <w:pPr>
        <w:numPr>
          <w:ilvl w:val="1"/>
          <w:numId w:val="9"/>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Blockchain Integration:</w:t>
      </w:r>
      <w:r w:rsidRPr="0008742D">
        <w:rPr>
          <w:rFonts w:ascii="Segoe UI" w:eastAsia="Times New Roman" w:hAnsi="Segoe UI" w:cs="Segoe UI"/>
          <w:color w:val="000000"/>
          <w:sz w:val="27"/>
          <w:szCs w:val="27"/>
        </w:rPr>
        <w:t> Asset tracking data recorded onto a blockchain for improved security and transparency. Provides a decentralized, immutable ledger for transactions, ensuring data integrity, traceability, and accountability.</w:t>
      </w:r>
    </w:p>
    <w:p w14:paraId="20B0F29D" w14:textId="77777777" w:rsidR="0008742D" w:rsidRPr="0008742D" w:rsidRDefault="0008742D" w:rsidP="0008742D">
      <w:pPr>
        <w:numPr>
          <w:ilvl w:val="0"/>
          <w:numId w:val="9"/>
        </w:numPr>
        <w:shd w:val="clear" w:color="auto" w:fill="F7F7F7"/>
        <w:spacing w:after="100" w:afterAutospacing="1"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Interoperability and Integration with Other Tools:</w:t>
      </w:r>
    </w:p>
    <w:p w14:paraId="3F584016" w14:textId="77777777" w:rsidR="0008742D" w:rsidRPr="0008742D" w:rsidRDefault="0008742D" w:rsidP="0008742D">
      <w:pPr>
        <w:numPr>
          <w:ilvl w:val="1"/>
          <w:numId w:val="9"/>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lastRenderedPageBreak/>
        <w:t>Hypergraph-Based Digital Twin Model:</w:t>
      </w:r>
      <w:r w:rsidRPr="0008742D">
        <w:rPr>
          <w:rFonts w:ascii="Segoe UI" w:eastAsia="Times New Roman" w:hAnsi="Segoe UI" w:cs="Segoe UI"/>
          <w:color w:val="000000"/>
          <w:sz w:val="27"/>
          <w:szCs w:val="27"/>
        </w:rPr>
        <w:t> Core system capable of integrating data from various sources, including tools like LOGFAS. Its flexible nature accommodates diverse data formats and communication protocols.</w:t>
      </w:r>
    </w:p>
    <w:p w14:paraId="379F57AC" w14:textId="77777777" w:rsidR="0008742D" w:rsidRPr="0008742D" w:rsidRDefault="0008742D" w:rsidP="0008742D">
      <w:pPr>
        <w:numPr>
          <w:ilvl w:val="1"/>
          <w:numId w:val="9"/>
        </w:numPr>
        <w:shd w:val="clear" w:color="auto" w:fill="F7F7F7"/>
        <w:spacing w:after="0" w:line="240" w:lineRule="auto"/>
        <w:rPr>
          <w:rFonts w:ascii="Segoe UI" w:eastAsia="Times New Roman" w:hAnsi="Segoe UI" w:cs="Segoe UI"/>
          <w:color w:val="000000"/>
          <w:sz w:val="27"/>
          <w:szCs w:val="27"/>
        </w:rPr>
      </w:pPr>
      <w:proofErr w:type="spellStart"/>
      <w:r w:rsidRPr="0008742D">
        <w:rPr>
          <w:rFonts w:ascii="Segoe UI" w:eastAsia="Times New Roman" w:hAnsi="Segoe UI" w:cs="Segoe UI"/>
          <w:b/>
          <w:bCs/>
          <w:color w:val="000000"/>
          <w:sz w:val="27"/>
          <w:szCs w:val="27"/>
        </w:rPr>
        <w:t>Nostr</w:t>
      </w:r>
      <w:proofErr w:type="spellEnd"/>
      <w:r w:rsidRPr="0008742D">
        <w:rPr>
          <w:rFonts w:ascii="Segoe UI" w:eastAsia="Times New Roman" w:hAnsi="Segoe UI" w:cs="Segoe UI"/>
          <w:b/>
          <w:bCs/>
          <w:color w:val="000000"/>
          <w:sz w:val="27"/>
          <w:szCs w:val="27"/>
        </w:rPr>
        <w:t xml:space="preserve"> Protocol's Inter-portability:</w:t>
      </w:r>
      <w:r w:rsidRPr="0008742D">
        <w:rPr>
          <w:rFonts w:ascii="Segoe UI" w:eastAsia="Times New Roman" w:hAnsi="Segoe UI" w:cs="Segoe UI"/>
          <w:color w:val="000000"/>
          <w:sz w:val="27"/>
          <w:szCs w:val="27"/>
        </w:rPr>
        <w:t> Facilitates seamless integration of asset tracking data with other systems. Enables more comprehensive and coordinated military movement planning and execution.</w:t>
      </w:r>
    </w:p>
    <w:p w14:paraId="76F3267E" w14:textId="77777777" w:rsidR="0008742D" w:rsidRPr="0008742D" w:rsidRDefault="0008742D" w:rsidP="0008742D">
      <w:pPr>
        <w:numPr>
          <w:ilvl w:val="1"/>
          <w:numId w:val="9"/>
        </w:num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b/>
          <w:bCs/>
          <w:color w:val="000000"/>
          <w:sz w:val="27"/>
          <w:szCs w:val="27"/>
        </w:rPr>
        <w:t>Social Media Abstraction:</w:t>
      </w:r>
      <w:r w:rsidRPr="0008742D">
        <w:rPr>
          <w:rFonts w:ascii="Segoe UI" w:eastAsia="Times New Roman" w:hAnsi="Segoe UI" w:cs="Segoe UI"/>
          <w:color w:val="000000"/>
          <w:sz w:val="27"/>
          <w:szCs w:val="27"/>
        </w:rPr>
        <w:t> Enables interaction with a variety of platforms and data formats, enhancing integration ability with other tools.</w:t>
      </w:r>
    </w:p>
    <w:p w14:paraId="691894C6" w14:textId="77777777" w:rsidR="0008742D" w:rsidRPr="0008742D" w:rsidRDefault="0008742D" w:rsidP="0008742D">
      <w:pPr>
        <w:shd w:val="clear" w:color="auto" w:fill="F7F7F7"/>
        <w:spacing w:after="0" w:line="240" w:lineRule="auto"/>
        <w:rPr>
          <w:rFonts w:ascii="Segoe UI" w:eastAsia="Times New Roman" w:hAnsi="Segoe UI" w:cs="Segoe UI"/>
          <w:color w:val="000000"/>
          <w:sz w:val="27"/>
          <w:szCs w:val="27"/>
        </w:rPr>
      </w:pPr>
      <w:r w:rsidRPr="0008742D">
        <w:rPr>
          <w:rFonts w:ascii="Segoe UI" w:eastAsia="Times New Roman" w:hAnsi="Segoe UI" w:cs="Segoe UI"/>
          <w:color w:val="000000"/>
          <w:sz w:val="27"/>
          <w:szCs w:val="27"/>
        </w:rPr>
        <w:t xml:space="preserve">In conclusion, the proposed solution ensures secure data exchanges through </w:t>
      </w:r>
      <w:proofErr w:type="spellStart"/>
      <w:r w:rsidRPr="0008742D">
        <w:rPr>
          <w:rFonts w:ascii="Segoe UI" w:eastAsia="Times New Roman" w:hAnsi="Segoe UI" w:cs="Segoe UI"/>
          <w:color w:val="000000"/>
          <w:sz w:val="27"/>
          <w:szCs w:val="27"/>
        </w:rPr>
        <w:t>Nostr</w:t>
      </w:r>
      <w:proofErr w:type="spellEnd"/>
      <w:r w:rsidRPr="0008742D">
        <w:rPr>
          <w:rFonts w:ascii="Segoe UI" w:eastAsia="Times New Roman" w:hAnsi="Segoe UI" w:cs="Segoe UI"/>
          <w:color w:val="000000"/>
          <w:sz w:val="27"/>
          <w:szCs w:val="27"/>
        </w:rPr>
        <w:t xml:space="preserve"> Protocol and Blockchain technology while offering interoperability with other tools like LOGFAS. This makes it an innovative, relevant, and high-value solution for both military and civilian/commercial domains.</w:t>
      </w:r>
    </w:p>
    <w:p w14:paraId="2DA7E92B" w14:textId="2215E895" w:rsidR="00B82DE9" w:rsidRDefault="00B82DE9"/>
    <w:p w14:paraId="3D885FA4" w14:textId="33C9E34E" w:rsidR="00B82DE9" w:rsidRDefault="00B82DE9"/>
    <w:p w14:paraId="07F8B236" w14:textId="3616AC1E" w:rsidR="00B82DE9" w:rsidRPr="00D506CB" w:rsidRDefault="001B74C0" w:rsidP="00B82DE9">
      <w:pPr>
        <w:rPr>
          <w:strike/>
        </w:rPr>
      </w:pPr>
      <w:bookmarkStart w:id="4" w:name="_Hlk150759511"/>
      <w:r w:rsidRPr="00D506CB">
        <w:rPr>
          <w:strike/>
          <w:highlight w:val="yellow"/>
        </w:rPr>
        <w:t>Question</w:t>
      </w:r>
      <w:r w:rsidRPr="00D506CB">
        <w:rPr>
          <w:strike/>
          <w:highlight w:val="yellow"/>
        </w:rPr>
        <w:sym w:font="Wingdings" w:char="F0E0"/>
      </w:r>
      <w:proofErr w:type="gramStart"/>
      <w:r w:rsidRPr="00D506CB">
        <w:rPr>
          <w:strike/>
          <w:highlight w:val="yellow"/>
        </w:rPr>
        <w:t xml:space="preserve">: </w:t>
      </w:r>
      <w:r w:rsidR="005E5335" w:rsidRPr="00D506CB">
        <w:rPr>
          <w:strike/>
          <w:highlight w:val="yellow"/>
        </w:rPr>
        <w:t xml:space="preserve"> </w:t>
      </w:r>
      <w:r w:rsidR="00B82DE9" w:rsidRPr="00D506CB">
        <w:rPr>
          <w:strike/>
          <w:highlight w:val="yellow"/>
        </w:rPr>
        <w:t>“</w:t>
      </w:r>
      <w:proofErr w:type="gramEnd"/>
      <w:r w:rsidR="00B82DE9" w:rsidRPr="00D506CB">
        <w:rPr>
          <w:strike/>
          <w:highlight w:val="yellow"/>
        </w:rPr>
        <w:t xml:space="preserve">”Enhanced cyber-resilience: Cyber and Hybrid Threat Resilience---Explain how your solution is resilient to cyber and hybrid threats. Discuss any compelling security features or protocols that the solution can </w:t>
      </w:r>
      <w:proofErr w:type="gramStart"/>
      <w:r w:rsidR="00B82DE9" w:rsidRPr="00D506CB">
        <w:rPr>
          <w:strike/>
          <w:highlight w:val="yellow"/>
        </w:rPr>
        <w:t>implement””</w:t>
      </w:r>
      <w:proofErr w:type="gramEnd"/>
    </w:p>
    <w:p w14:paraId="3B2919A7" w14:textId="77777777" w:rsidR="001B74C0" w:rsidRDefault="001B74C0" w:rsidP="00B82DE9">
      <w:r>
        <w:t>‘Solution Response’</w:t>
      </w:r>
      <w:r>
        <w:sym w:font="Wingdings" w:char="F0E0"/>
      </w:r>
      <w:r>
        <w:t>:</w:t>
      </w:r>
      <w:r w:rsidR="00E032DF">
        <w:t xml:space="preserve"> </w:t>
      </w:r>
      <w:bookmarkEnd w:id="4"/>
    </w:p>
    <w:p w14:paraId="19EFFBB4" w14:textId="4874929B" w:rsidR="00B82DE9" w:rsidRPr="00B82DE9" w:rsidRDefault="00B82DE9" w:rsidP="00B82DE9">
      <w:r w:rsidRPr="00B82DE9">
        <w:t xml:space="preserve">The solution framework outlined above incorporates several features that contribute to its resilience to cyber and hybrid threats. The key components of this solution—Hypergraph-Based Digital Twin, Social Media Abstraction, </w:t>
      </w:r>
      <w:proofErr w:type="spellStart"/>
      <w:r w:rsidRPr="00B82DE9">
        <w:t>Nostr</w:t>
      </w:r>
      <w:proofErr w:type="spellEnd"/>
      <w:r w:rsidRPr="00B82DE9">
        <w:t xml:space="preserve"> Protocol, and AI-based Asset Tracking Mechanism—have been designed with cybersecurity in mind.</w:t>
      </w:r>
    </w:p>
    <w:p w14:paraId="2697F33F" w14:textId="77777777" w:rsidR="00B82DE9" w:rsidRPr="00B82DE9" w:rsidRDefault="00B82DE9" w:rsidP="00B82DE9">
      <w:pPr>
        <w:rPr>
          <w:b/>
          <w:bCs/>
        </w:rPr>
      </w:pPr>
      <w:r w:rsidRPr="00B82DE9">
        <w:rPr>
          <w:b/>
          <w:bCs/>
        </w:rPr>
        <w:t>Step 1: Resilience to Cyber and Hybrid Threats</w:t>
      </w:r>
    </w:p>
    <w:p w14:paraId="2E5B7CF9" w14:textId="77777777" w:rsidR="00B82DE9" w:rsidRPr="00B82DE9" w:rsidRDefault="00B82DE9" w:rsidP="00B82DE9">
      <w:pPr>
        <w:rPr>
          <w:b/>
          <w:bCs/>
        </w:rPr>
      </w:pPr>
      <w:r w:rsidRPr="00B82DE9">
        <w:rPr>
          <w:b/>
          <w:bCs/>
        </w:rPr>
        <w:t>Hypergraph-Based Digital Twin Model</w:t>
      </w:r>
    </w:p>
    <w:p w14:paraId="06D62212" w14:textId="77777777" w:rsidR="00B82DE9" w:rsidRPr="00B82DE9" w:rsidRDefault="00B82DE9" w:rsidP="00B82DE9">
      <w:r w:rsidRPr="00B82DE9">
        <w:t>The Hypergraph-Based Digital Twin Model forms the core of the system, representing the complex interrelationships and dependencies within the mobility network. Its event-driven nature allows it to dynamically adapt to changes in the system, including potential cyber or hybrid threats. If a particular node (e.g., an asset, an influencer, a transporter) is compromised, the digital twin model can adjust the hyperedges accordingly, isolating the compromised node and rerouting or rescheduling the operations as necessary.</w:t>
      </w:r>
    </w:p>
    <w:p w14:paraId="5FE5B633" w14:textId="77777777" w:rsidR="00B82DE9" w:rsidRPr="00B82DE9" w:rsidRDefault="00B82DE9" w:rsidP="00B82DE9">
      <w:pPr>
        <w:rPr>
          <w:b/>
          <w:bCs/>
        </w:rPr>
      </w:pPr>
      <w:r w:rsidRPr="00B82DE9">
        <w:rPr>
          <w:b/>
          <w:bCs/>
        </w:rPr>
        <w:t>Decentralized Structure</w:t>
      </w:r>
    </w:p>
    <w:p w14:paraId="0A8B9C12" w14:textId="77777777" w:rsidR="00B82DE9" w:rsidRPr="00B82DE9" w:rsidRDefault="00B82DE9" w:rsidP="00B82DE9">
      <w:r w:rsidRPr="00B82DE9">
        <w:t xml:space="preserve">Both the Hypergraph-Based Digital Twin Model and the </w:t>
      </w:r>
      <w:proofErr w:type="spellStart"/>
      <w:r w:rsidRPr="00B82DE9">
        <w:t>Nostr</w:t>
      </w:r>
      <w:proofErr w:type="spellEnd"/>
      <w:r w:rsidRPr="00B82DE9">
        <w:t xml:space="preserve"> protocol adopt a decentralized structure, which inherently increases their resilience to cyber threats. In a decentralized system, there's no single </w:t>
      </w:r>
      <w:r w:rsidRPr="00B82DE9">
        <w:lastRenderedPageBreak/>
        <w:t>point of failure. If one node is compromised, the rest of the system can continue to operate. This also makes it more difficult for attackers to disrupt the entire system or gain unauthorized access to all data.</w:t>
      </w:r>
    </w:p>
    <w:p w14:paraId="28EF1457" w14:textId="77777777" w:rsidR="00B82DE9" w:rsidRPr="00B82DE9" w:rsidRDefault="00B82DE9" w:rsidP="00B82DE9">
      <w:pPr>
        <w:rPr>
          <w:b/>
          <w:bCs/>
        </w:rPr>
      </w:pPr>
      <w:r w:rsidRPr="00B82DE9">
        <w:rPr>
          <w:b/>
          <w:bCs/>
        </w:rPr>
        <w:t>Step 2: Security Features and Protocols</w:t>
      </w:r>
    </w:p>
    <w:p w14:paraId="76EC111D" w14:textId="77777777" w:rsidR="00B82DE9" w:rsidRPr="00B82DE9" w:rsidRDefault="00B82DE9" w:rsidP="00B82DE9">
      <w:pPr>
        <w:rPr>
          <w:b/>
          <w:bCs/>
        </w:rPr>
      </w:pPr>
      <w:proofErr w:type="spellStart"/>
      <w:r w:rsidRPr="00B82DE9">
        <w:rPr>
          <w:b/>
          <w:bCs/>
        </w:rPr>
        <w:t>Nostr</w:t>
      </w:r>
      <w:proofErr w:type="spellEnd"/>
      <w:r w:rsidRPr="00B82DE9">
        <w:rPr>
          <w:b/>
          <w:bCs/>
        </w:rPr>
        <w:t xml:space="preserve"> Protocol</w:t>
      </w:r>
    </w:p>
    <w:p w14:paraId="595978A0" w14:textId="77777777" w:rsidR="00B82DE9" w:rsidRPr="00B82DE9" w:rsidRDefault="00B82DE9" w:rsidP="00B82DE9">
      <w:r w:rsidRPr="00B82DE9">
        <w:t xml:space="preserve">The </w:t>
      </w:r>
      <w:proofErr w:type="spellStart"/>
      <w:r w:rsidRPr="00B82DE9">
        <w:t>Nostr</w:t>
      </w:r>
      <w:proofErr w:type="spellEnd"/>
      <w:r w:rsidRPr="00B82DE9">
        <w:t xml:space="preserve"> protocol provides several security features:</w:t>
      </w:r>
    </w:p>
    <w:p w14:paraId="58756BF6" w14:textId="77777777" w:rsidR="00B82DE9" w:rsidRPr="00B82DE9" w:rsidRDefault="00B82DE9" w:rsidP="00B82DE9">
      <w:pPr>
        <w:numPr>
          <w:ilvl w:val="0"/>
          <w:numId w:val="5"/>
        </w:numPr>
      </w:pPr>
      <w:r w:rsidRPr="00B82DE9">
        <w:rPr>
          <w:b/>
          <w:bCs/>
        </w:rPr>
        <w:t>Data Integrity</w:t>
      </w:r>
      <w:r w:rsidRPr="00B82DE9">
        <w:t xml:space="preserve">: </w:t>
      </w:r>
      <w:proofErr w:type="spellStart"/>
      <w:r w:rsidRPr="00B82DE9">
        <w:t>Nostr</w:t>
      </w:r>
      <w:proofErr w:type="spellEnd"/>
      <w:r w:rsidRPr="00B82DE9">
        <w:t xml:space="preserve"> exchanges signed messages, ensuring the authenticity and integrity of the data. The receiver can verify the source of the message and confirm that it hasn't been tampered with during transmission.</w:t>
      </w:r>
    </w:p>
    <w:p w14:paraId="2BBBB467" w14:textId="77777777" w:rsidR="00B82DE9" w:rsidRPr="00B82DE9" w:rsidRDefault="00B82DE9" w:rsidP="00B82DE9">
      <w:pPr>
        <w:numPr>
          <w:ilvl w:val="0"/>
          <w:numId w:val="5"/>
        </w:numPr>
      </w:pPr>
      <w:r w:rsidRPr="00B82DE9">
        <w:rPr>
          <w:b/>
          <w:bCs/>
        </w:rPr>
        <w:t>Censor-Resistant</w:t>
      </w:r>
      <w:r w:rsidRPr="00B82DE9">
        <w:t xml:space="preserve">: </w:t>
      </w:r>
      <w:proofErr w:type="spellStart"/>
      <w:r w:rsidRPr="00B82DE9">
        <w:t>Nostr's</w:t>
      </w:r>
      <w:proofErr w:type="spellEnd"/>
      <w:r w:rsidRPr="00B82DE9">
        <w:t xml:space="preserve"> decentralized nature ensures that data can be transmitted without interference from a central authority. This is particularly useful for operations that span multiple jurisdictions.</w:t>
      </w:r>
    </w:p>
    <w:p w14:paraId="5B04ACCE" w14:textId="77777777" w:rsidR="00B82DE9" w:rsidRPr="00B82DE9" w:rsidRDefault="00B82DE9" w:rsidP="00B82DE9">
      <w:pPr>
        <w:numPr>
          <w:ilvl w:val="0"/>
          <w:numId w:val="5"/>
        </w:numPr>
      </w:pPr>
      <w:r w:rsidRPr="00B82DE9">
        <w:rPr>
          <w:b/>
          <w:bCs/>
        </w:rPr>
        <w:t>Real-time Updates</w:t>
      </w:r>
      <w:r w:rsidRPr="00B82DE9">
        <w:t>: Real-time updates can enhance the system's ability to respond to cyber threats. If a potential threat is detected, the system can adjust dynamically, isolating the threatened components and mitigating the impact.</w:t>
      </w:r>
    </w:p>
    <w:p w14:paraId="5D664F6C" w14:textId="77777777" w:rsidR="00B82DE9" w:rsidRPr="00B82DE9" w:rsidRDefault="00B82DE9" w:rsidP="00B82DE9">
      <w:pPr>
        <w:rPr>
          <w:b/>
          <w:bCs/>
        </w:rPr>
      </w:pPr>
      <w:r w:rsidRPr="00B82DE9">
        <w:rPr>
          <w:b/>
          <w:bCs/>
        </w:rPr>
        <w:t>Blockchain Integration</w:t>
      </w:r>
    </w:p>
    <w:p w14:paraId="3901D45A" w14:textId="77777777" w:rsidR="00B82DE9" w:rsidRPr="00B82DE9" w:rsidRDefault="00B82DE9" w:rsidP="00B82DE9">
      <w:r w:rsidRPr="00B82DE9">
        <w:t>The Novel Asset Tracking Mechanism suggests that all asset tracking data could be recorded onto a blockchain. Blockchains are inherently secure due to their decentralized and immutable nature. Once data is recorded on a blockchain, it cannot be altered or deleted, providing a secure and auditable trail of all asset movements. This can help detect any unauthorized or malicious activities, enhancing the system's resilience to cyber threats.</w:t>
      </w:r>
    </w:p>
    <w:p w14:paraId="163C4CAD" w14:textId="77777777" w:rsidR="00B82DE9" w:rsidRPr="00B82DE9" w:rsidRDefault="00B82DE9" w:rsidP="00B82DE9">
      <w:pPr>
        <w:rPr>
          <w:b/>
          <w:bCs/>
        </w:rPr>
      </w:pPr>
      <w:r w:rsidRPr="00B82DE9">
        <w:rPr>
          <w:b/>
          <w:bCs/>
        </w:rPr>
        <w:t>AI-Based Asset Tracking</w:t>
      </w:r>
    </w:p>
    <w:p w14:paraId="2256435E" w14:textId="77777777" w:rsidR="00B82DE9" w:rsidRPr="00B82DE9" w:rsidRDefault="00B82DE9" w:rsidP="00B82DE9">
      <w:r w:rsidRPr="00B82DE9">
        <w:t>The AI-Based Asset Tracking Mechanism leverages computer vision and AI for asset identification and in-transit tracking. This bypasses the need for traditional asset tagging methods, which can be vulnerable to tampering or spoofing. The AI-based mechanism can identify assets based on unique, visually identifiable features or patterns, reducing the chance of asset misidentification or fraud.</w:t>
      </w:r>
    </w:p>
    <w:p w14:paraId="626341AA" w14:textId="77777777" w:rsidR="00B82DE9" w:rsidRPr="00B82DE9" w:rsidRDefault="00B82DE9" w:rsidP="00B82DE9">
      <w:pPr>
        <w:rPr>
          <w:b/>
          <w:bCs/>
        </w:rPr>
      </w:pPr>
      <w:r w:rsidRPr="00B82DE9">
        <w:rPr>
          <w:b/>
          <w:bCs/>
        </w:rPr>
        <w:t>Step 3: Cyber-Resilience through Social Media Abstraction</w:t>
      </w:r>
    </w:p>
    <w:p w14:paraId="14DB12C4" w14:textId="77777777" w:rsidR="00B82DE9" w:rsidRPr="00B82DE9" w:rsidRDefault="00B82DE9" w:rsidP="00B82DE9">
      <w:r w:rsidRPr="00B82DE9">
        <w:t xml:space="preserve">The Social Media Abstraction of Asset Tracking adds an additional layer of cyber-resilience. The abstraction treats asset tracking data as 'social media content', allowing the system to harness the resilience features of social media networks. For instance, if a 'user' (stakeholder) is compromised, their influence on the 'content' (asset tracking data) can be limited, </w:t>
      </w:r>
      <w:proofErr w:type="gramStart"/>
      <w:r w:rsidRPr="00B82DE9">
        <w:t>similar to</w:t>
      </w:r>
      <w:proofErr w:type="gramEnd"/>
      <w:r w:rsidRPr="00B82DE9">
        <w:t xml:space="preserve"> how social media platforms handle compromised user accounts.</w:t>
      </w:r>
    </w:p>
    <w:p w14:paraId="336BB448" w14:textId="77777777" w:rsidR="00B82DE9" w:rsidRPr="00B82DE9" w:rsidRDefault="00B82DE9" w:rsidP="00B82DE9">
      <w:r w:rsidRPr="00B82DE9">
        <w:t xml:space="preserve">In summary, this solution integrates a range of features and protocols that enhance its resilience to cyber and hybrid threats. The decentralized structure, secure data exchange through </w:t>
      </w:r>
      <w:proofErr w:type="spellStart"/>
      <w:r w:rsidRPr="00B82DE9">
        <w:t>Nostr</w:t>
      </w:r>
      <w:proofErr w:type="spellEnd"/>
      <w:r w:rsidRPr="00B82DE9">
        <w:t xml:space="preserve"> protocol, secure and auditable data recording on a blockchain, AI-based asset tracking, and the resilience features of social media abstraction all contribute to making the system secure and resilient to various threats.</w:t>
      </w:r>
    </w:p>
    <w:p w14:paraId="6322012C" w14:textId="3F0E5DD1" w:rsidR="00B82DE9" w:rsidRDefault="00B82DE9"/>
    <w:p w14:paraId="1D758E50" w14:textId="0D409D79" w:rsidR="00B82DE9" w:rsidRPr="00B82DE9" w:rsidRDefault="001B74C0" w:rsidP="00B82DE9">
      <w:bookmarkStart w:id="5" w:name="_Hlk150759525"/>
      <w:r>
        <w:rPr>
          <w:highlight w:val="yellow"/>
        </w:rPr>
        <w:lastRenderedPageBreak/>
        <w:t>Question</w:t>
      </w:r>
      <w:r w:rsidRPr="00E032DF">
        <w:rPr>
          <w:highlight w:val="yellow"/>
        </w:rPr>
        <w:sym w:font="Wingdings" w:char="F0E0"/>
      </w:r>
      <w:proofErr w:type="gramStart"/>
      <w:r>
        <w:rPr>
          <w:highlight w:val="yellow"/>
        </w:rPr>
        <w:t xml:space="preserve">: </w:t>
      </w:r>
      <w:r w:rsidR="005E5335">
        <w:rPr>
          <w:highlight w:val="yellow"/>
        </w:rPr>
        <w:t xml:space="preserve"> </w:t>
      </w:r>
      <w:r w:rsidR="00B82DE9" w:rsidRPr="00B82DE9">
        <w:rPr>
          <w:highlight w:val="yellow"/>
        </w:rPr>
        <w:t>“</w:t>
      </w:r>
      <w:proofErr w:type="gramEnd"/>
      <w:r w:rsidR="00B82DE9" w:rsidRPr="00B82DE9">
        <w:rPr>
          <w:highlight w:val="yellow"/>
        </w:rPr>
        <w:t>”Carbon Footprint and Border Crossing: Explain how your solution can provide data to calculate the carbon footprint of movements and can digitalize diverse administrative requirements for border crossing for the asset movements.””</w:t>
      </w:r>
    </w:p>
    <w:p w14:paraId="2531DE4A" w14:textId="7B1A35F5" w:rsidR="00B82DE9" w:rsidRDefault="00B82DE9"/>
    <w:p w14:paraId="08387546" w14:textId="77777777" w:rsidR="001B74C0" w:rsidRDefault="001B74C0" w:rsidP="00B82DE9">
      <w:r>
        <w:t>‘Solution Response’</w:t>
      </w:r>
      <w:r>
        <w:sym w:font="Wingdings" w:char="F0E0"/>
      </w:r>
      <w:r>
        <w:t>:</w:t>
      </w:r>
      <w:r w:rsidR="00E032DF">
        <w:t xml:space="preserve"> </w:t>
      </w:r>
    </w:p>
    <w:bookmarkEnd w:id="5"/>
    <w:p w14:paraId="1BB6B63C" w14:textId="32C9F13D" w:rsidR="00B82DE9" w:rsidRPr="00B82DE9" w:rsidRDefault="00B82DE9" w:rsidP="00B82DE9">
      <w:r w:rsidRPr="00B82DE9">
        <w:t>The proposed solution framework incorporates several features that allow for the calculation of carbon footprint and digitization of administrative requirements for border crossing, making it a potentially effective tool for supporting military and civilian movements.</w:t>
      </w:r>
    </w:p>
    <w:p w14:paraId="4B79E0E1" w14:textId="77777777" w:rsidR="00B82DE9" w:rsidRPr="00B82DE9" w:rsidRDefault="00B82DE9" w:rsidP="00B82DE9">
      <w:pPr>
        <w:rPr>
          <w:b/>
          <w:bCs/>
        </w:rPr>
      </w:pPr>
      <w:r w:rsidRPr="00B82DE9">
        <w:rPr>
          <w:b/>
          <w:bCs/>
        </w:rPr>
        <w:t>Step 1: Carbon Footprint Calculation</w:t>
      </w:r>
    </w:p>
    <w:p w14:paraId="1DB503B6" w14:textId="77777777" w:rsidR="00B82DE9" w:rsidRPr="00B82DE9" w:rsidRDefault="00B82DE9" w:rsidP="00B82DE9">
      <w:r w:rsidRPr="00B82DE9">
        <w:t>The Hypergraph-Based Digital Twin Model, as the core of the system, can be instrumental in providing data for carbon footprint calculations.</w:t>
      </w:r>
    </w:p>
    <w:p w14:paraId="445C2D24" w14:textId="77777777" w:rsidR="00B82DE9" w:rsidRPr="00B82DE9" w:rsidRDefault="00B82DE9" w:rsidP="00B82DE9">
      <w:pPr>
        <w:rPr>
          <w:b/>
          <w:bCs/>
        </w:rPr>
      </w:pPr>
      <w:r w:rsidRPr="00B82DE9">
        <w:rPr>
          <w:b/>
          <w:bCs/>
        </w:rPr>
        <w:t>Asset Tracking Data</w:t>
      </w:r>
    </w:p>
    <w:p w14:paraId="1F3C979F" w14:textId="77777777" w:rsidR="00B82DE9" w:rsidRPr="00B82DE9" w:rsidRDefault="00B82DE9" w:rsidP="00B82DE9">
      <w:r w:rsidRPr="00B82DE9">
        <w:t>Through the Novel AI Asset Tracking Mechanism, data regarding the movement of assets (including their locations, routes, and transit times) can be collected in real-time. This data can then be used to calculate the distance traveled by each asset, which is a crucial input for carbon footprint calculations.</w:t>
      </w:r>
    </w:p>
    <w:p w14:paraId="7291648F" w14:textId="77777777" w:rsidR="00B82DE9" w:rsidRPr="00B82DE9" w:rsidRDefault="00B82DE9" w:rsidP="00B82DE9">
      <w:pPr>
        <w:rPr>
          <w:b/>
          <w:bCs/>
        </w:rPr>
      </w:pPr>
      <w:proofErr w:type="spellStart"/>
      <w:r w:rsidRPr="00B82DE9">
        <w:rPr>
          <w:b/>
          <w:bCs/>
        </w:rPr>
        <w:t>Nostr</w:t>
      </w:r>
      <w:proofErr w:type="spellEnd"/>
      <w:r w:rsidRPr="00B82DE9">
        <w:rPr>
          <w:b/>
          <w:bCs/>
        </w:rPr>
        <w:t xml:space="preserve"> Protocol</w:t>
      </w:r>
    </w:p>
    <w:p w14:paraId="4ECBABD3" w14:textId="77777777" w:rsidR="00B82DE9" w:rsidRPr="00B82DE9" w:rsidRDefault="00B82DE9" w:rsidP="00B82DE9">
      <w:r w:rsidRPr="00B82DE9">
        <w:t xml:space="preserve">The </w:t>
      </w:r>
      <w:proofErr w:type="spellStart"/>
      <w:r w:rsidRPr="00B82DE9">
        <w:t>Nostr</w:t>
      </w:r>
      <w:proofErr w:type="spellEnd"/>
      <w:r w:rsidRPr="00B82DE9">
        <w:t xml:space="preserve"> protocol, which enables real-time, secure data updates, can be used to transmit data regarding the type of vehicle used for transport, its fuel efficiency, and other relevant parameters. This data can then be used to calculate the carbon emissions associated with the movement of each asset.</w:t>
      </w:r>
    </w:p>
    <w:p w14:paraId="768B8A73" w14:textId="77777777" w:rsidR="00B82DE9" w:rsidRPr="00B82DE9" w:rsidRDefault="00B82DE9" w:rsidP="00B82DE9">
      <w:pPr>
        <w:rPr>
          <w:b/>
          <w:bCs/>
        </w:rPr>
      </w:pPr>
      <w:r w:rsidRPr="00B82DE9">
        <w:rPr>
          <w:b/>
          <w:bCs/>
        </w:rPr>
        <w:t>AI and Machine Learning</w:t>
      </w:r>
    </w:p>
    <w:p w14:paraId="624B64F2" w14:textId="77777777" w:rsidR="00B82DE9" w:rsidRPr="00B82DE9" w:rsidRDefault="00B82DE9" w:rsidP="00B82DE9">
      <w:r w:rsidRPr="00B82DE9">
        <w:t xml:space="preserve">To automate the calculation of carbon footprint, AI and machine learning algorithms can be employed. These algorithms can be trained to calculate carbon emissions based on the data provided by the asset tracking mechanism and the </w:t>
      </w:r>
      <w:proofErr w:type="spellStart"/>
      <w:r w:rsidRPr="00B82DE9">
        <w:t>Nostr</w:t>
      </w:r>
      <w:proofErr w:type="spellEnd"/>
      <w:r w:rsidRPr="00B82DE9">
        <w:t xml:space="preserve"> protocol.</w:t>
      </w:r>
    </w:p>
    <w:p w14:paraId="016C8BD5" w14:textId="77777777" w:rsidR="00B82DE9" w:rsidRPr="00B82DE9" w:rsidRDefault="00B82DE9" w:rsidP="00B82DE9">
      <w:r w:rsidRPr="00B82DE9">
        <w:t>The output of these calculations can be represented as a vector in the hypergraph model, providing a visual representation of the carbon footprint associated with each asset movement. This could be particularly useful for optimizing routes and modes of transport to minimize carbon emissions.</w:t>
      </w:r>
    </w:p>
    <w:p w14:paraId="3C3D1DC8" w14:textId="77777777" w:rsidR="00B82DE9" w:rsidRPr="00B82DE9" w:rsidRDefault="00B82DE9" w:rsidP="00B82DE9">
      <w:pPr>
        <w:rPr>
          <w:b/>
          <w:bCs/>
        </w:rPr>
      </w:pPr>
      <w:r w:rsidRPr="00B82DE9">
        <w:rPr>
          <w:b/>
          <w:bCs/>
        </w:rPr>
        <w:t>Step 2: Digitalizing Administrative Requirements for Border Crossing</w:t>
      </w:r>
    </w:p>
    <w:p w14:paraId="0FAC4C5D" w14:textId="77777777" w:rsidR="00B82DE9" w:rsidRPr="00B82DE9" w:rsidRDefault="00B82DE9" w:rsidP="00B82DE9">
      <w:pPr>
        <w:rPr>
          <w:b/>
          <w:bCs/>
        </w:rPr>
      </w:pPr>
      <w:r w:rsidRPr="00B82DE9">
        <w:rPr>
          <w:b/>
          <w:bCs/>
        </w:rPr>
        <w:t>Decentralized Infrastructure</w:t>
      </w:r>
    </w:p>
    <w:p w14:paraId="5FFA4E65" w14:textId="77777777" w:rsidR="00B82DE9" w:rsidRPr="00B82DE9" w:rsidRDefault="00B82DE9" w:rsidP="00B82DE9">
      <w:r w:rsidRPr="00B82DE9">
        <w:t xml:space="preserve">The Hypergraph-Based Digital Twin Model, supported by the </w:t>
      </w:r>
      <w:proofErr w:type="spellStart"/>
      <w:r w:rsidRPr="00B82DE9">
        <w:t>Nostr</w:t>
      </w:r>
      <w:proofErr w:type="spellEnd"/>
      <w:r w:rsidRPr="00B82DE9">
        <w:t xml:space="preserve"> protocol, provides a decentralized infrastructure that is ideal for handling the diverse administrative requirements for border crossing.</w:t>
      </w:r>
    </w:p>
    <w:p w14:paraId="209E64E4" w14:textId="77777777" w:rsidR="00B82DE9" w:rsidRPr="00B82DE9" w:rsidRDefault="00B82DE9" w:rsidP="00B82DE9">
      <w:pPr>
        <w:rPr>
          <w:b/>
          <w:bCs/>
        </w:rPr>
      </w:pPr>
      <w:r w:rsidRPr="00B82DE9">
        <w:rPr>
          <w:b/>
          <w:bCs/>
        </w:rPr>
        <w:t>Social Media Abstraction</w:t>
      </w:r>
    </w:p>
    <w:p w14:paraId="77913D64" w14:textId="77777777" w:rsidR="00B82DE9" w:rsidRPr="00B82DE9" w:rsidRDefault="00B82DE9" w:rsidP="00B82DE9">
      <w:r w:rsidRPr="00B82DE9">
        <w:t>The Social Media Abstraction of Asset Tracking can be leveraged to create a 'group' for each border crossing point. Each group could have its own set of 'content' or requirements, such as necessary paperwork, customs duties, inspections, etc.</w:t>
      </w:r>
    </w:p>
    <w:p w14:paraId="19ED18DF" w14:textId="77777777" w:rsidR="00B82DE9" w:rsidRPr="00B82DE9" w:rsidRDefault="00B82DE9" w:rsidP="00B82DE9">
      <w:pPr>
        <w:rPr>
          <w:b/>
          <w:bCs/>
        </w:rPr>
      </w:pPr>
      <w:r w:rsidRPr="00B82DE9">
        <w:rPr>
          <w:b/>
          <w:bCs/>
        </w:rPr>
        <w:lastRenderedPageBreak/>
        <w:t>Real-time Updates</w:t>
      </w:r>
    </w:p>
    <w:p w14:paraId="37DFDA16" w14:textId="77777777" w:rsidR="00B82DE9" w:rsidRPr="00B82DE9" w:rsidRDefault="00B82DE9" w:rsidP="00B82DE9">
      <w:r w:rsidRPr="00B82DE9">
        <w:t xml:space="preserve">The </w:t>
      </w:r>
      <w:proofErr w:type="spellStart"/>
      <w:r w:rsidRPr="00B82DE9">
        <w:t>Nostr</w:t>
      </w:r>
      <w:proofErr w:type="spellEnd"/>
      <w:r w:rsidRPr="00B82DE9">
        <w:t xml:space="preserve"> protocol can provide real-time updates on these requirements, ensuring that stakeholders are always aware of the current requirements for each border crossing. This could be particularly useful for dealing with changes in regulations, which are common across different jurisdictions.</w:t>
      </w:r>
    </w:p>
    <w:p w14:paraId="21BE44E0" w14:textId="77777777" w:rsidR="00B82DE9" w:rsidRPr="00B82DE9" w:rsidRDefault="00B82DE9" w:rsidP="00B82DE9">
      <w:pPr>
        <w:rPr>
          <w:b/>
          <w:bCs/>
        </w:rPr>
      </w:pPr>
      <w:r w:rsidRPr="00B82DE9">
        <w:rPr>
          <w:b/>
          <w:bCs/>
        </w:rPr>
        <w:t>Blockchain Integration</w:t>
      </w:r>
    </w:p>
    <w:p w14:paraId="1B6518C6" w14:textId="77777777" w:rsidR="00B82DE9" w:rsidRPr="00B82DE9" w:rsidRDefault="00B82DE9" w:rsidP="00B82DE9">
      <w:r w:rsidRPr="00B82DE9">
        <w:t>The integration of blockchain technology can provide a secure and transparent platform for the digitalization of administrative requirements. Each requirement can be represented as a transaction on the blockchain, providing a secure and auditable trail of all border crossing activities.</w:t>
      </w:r>
    </w:p>
    <w:p w14:paraId="10741DC7" w14:textId="77777777" w:rsidR="00B82DE9" w:rsidRPr="00B82DE9" w:rsidRDefault="00B82DE9" w:rsidP="00B82DE9">
      <w:r w:rsidRPr="00B82DE9">
        <w:t>In summary, the proposed solution framework, with its real-time, decentralized asset tracking system, AI capabilities, and blockchain integration, can provide the necessary data for calculating carbon footprints and digitalizing border crossing requirements, thereby addressing key challenges in military and civilian movements.</w:t>
      </w:r>
    </w:p>
    <w:p w14:paraId="3794E2DA" w14:textId="77777777" w:rsidR="00B82DE9" w:rsidRDefault="00B82DE9"/>
    <w:p w14:paraId="237A5791" w14:textId="77777777" w:rsidR="00B82DE9" w:rsidRDefault="00B82DE9"/>
    <w:sectPr w:rsidR="00B8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EE0"/>
    <w:multiLevelType w:val="multilevel"/>
    <w:tmpl w:val="663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B6459"/>
    <w:multiLevelType w:val="multilevel"/>
    <w:tmpl w:val="DCC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F177B"/>
    <w:multiLevelType w:val="multilevel"/>
    <w:tmpl w:val="1CBA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3295A"/>
    <w:multiLevelType w:val="multilevel"/>
    <w:tmpl w:val="484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22FC3"/>
    <w:multiLevelType w:val="multilevel"/>
    <w:tmpl w:val="08087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00E38"/>
    <w:multiLevelType w:val="multilevel"/>
    <w:tmpl w:val="799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A16A5"/>
    <w:multiLevelType w:val="multilevel"/>
    <w:tmpl w:val="E82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026141"/>
    <w:multiLevelType w:val="multilevel"/>
    <w:tmpl w:val="08087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434B61"/>
    <w:multiLevelType w:val="multilevel"/>
    <w:tmpl w:val="08087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042509">
    <w:abstractNumId w:val="2"/>
  </w:num>
  <w:num w:numId="2" w16cid:durableId="1898196877">
    <w:abstractNumId w:val="6"/>
  </w:num>
  <w:num w:numId="3" w16cid:durableId="2113470786">
    <w:abstractNumId w:val="3"/>
  </w:num>
  <w:num w:numId="4" w16cid:durableId="1578246793">
    <w:abstractNumId w:val="1"/>
  </w:num>
  <w:num w:numId="5" w16cid:durableId="1432093792">
    <w:abstractNumId w:val="0"/>
  </w:num>
  <w:num w:numId="6" w16cid:durableId="1218782969">
    <w:abstractNumId w:val="5"/>
  </w:num>
  <w:num w:numId="7" w16cid:durableId="553783404">
    <w:abstractNumId w:val="4"/>
  </w:num>
  <w:num w:numId="8" w16cid:durableId="1690764643">
    <w:abstractNumId w:val="7"/>
  </w:num>
  <w:num w:numId="9" w16cid:durableId="524296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E9"/>
    <w:rsid w:val="0008742D"/>
    <w:rsid w:val="001B74C0"/>
    <w:rsid w:val="003F52D6"/>
    <w:rsid w:val="00580DE6"/>
    <w:rsid w:val="005E5335"/>
    <w:rsid w:val="0072560B"/>
    <w:rsid w:val="007C7A72"/>
    <w:rsid w:val="008123CD"/>
    <w:rsid w:val="009C7049"/>
    <w:rsid w:val="00B82DE9"/>
    <w:rsid w:val="00D506CB"/>
    <w:rsid w:val="00E0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D4CD"/>
  <w15:chartTrackingRefBased/>
  <w15:docId w15:val="{65FF169E-FC8A-4E05-8688-B9487A73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7967">
      <w:bodyDiv w:val="1"/>
      <w:marLeft w:val="0"/>
      <w:marRight w:val="0"/>
      <w:marTop w:val="0"/>
      <w:marBottom w:val="0"/>
      <w:divBdr>
        <w:top w:val="none" w:sz="0" w:space="0" w:color="auto"/>
        <w:left w:val="none" w:sz="0" w:space="0" w:color="auto"/>
        <w:bottom w:val="none" w:sz="0" w:space="0" w:color="auto"/>
        <w:right w:val="none" w:sz="0" w:space="0" w:color="auto"/>
      </w:divBdr>
    </w:div>
    <w:div w:id="350566054">
      <w:bodyDiv w:val="1"/>
      <w:marLeft w:val="0"/>
      <w:marRight w:val="0"/>
      <w:marTop w:val="0"/>
      <w:marBottom w:val="0"/>
      <w:divBdr>
        <w:top w:val="none" w:sz="0" w:space="0" w:color="auto"/>
        <w:left w:val="none" w:sz="0" w:space="0" w:color="auto"/>
        <w:bottom w:val="none" w:sz="0" w:space="0" w:color="auto"/>
        <w:right w:val="none" w:sz="0" w:space="0" w:color="auto"/>
      </w:divBdr>
    </w:div>
    <w:div w:id="461313445">
      <w:bodyDiv w:val="1"/>
      <w:marLeft w:val="0"/>
      <w:marRight w:val="0"/>
      <w:marTop w:val="0"/>
      <w:marBottom w:val="0"/>
      <w:divBdr>
        <w:top w:val="none" w:sz="0" w:space="0" w:color="auto"/>
        <w:left w:val="none" w:sz="0" w:space="0" w:color="auto"/>
        <w:bottom w:val="none" w:sz="0" w:space="0" w:color="auto"/>
        <w:right w:val="none" w:sz="0" w:space="0" w:color="auto"/>
      </w:divBdr>
    </w:div>
    <w:div w:id="805247021">
      <w:bodyDiv w:val="1"/>
      <w:marLeft w:val="0"/>
      <w:marRight w:val="0"/>
      <w:marTop w:val="0"/>
      <w:marBottom w:val="0"/>
      <w:divBdr>
        <w:top w:val="none" w:sz="0" w:space="0" w:color="auto"/>
        <w:left w:val="none" w:sz="0" w:space="0" w:color="auto"/>
        <w:bottom w:val="none" w:sz="0" w:space="0" w:color="auto"/>
        <w:right w:val="none" w:sz="0" w:space="0" w:color="auto"/>
      </w:divBdr>
    </w:div>
    <w:div w:id="841630443">
      <w:bodyDiv w:val="1"/>
      <w:marLeft w:val="0"/>
      <w:marRight w:val="0"/>
      <w:marTop w:val="0"/>
      <w:marBottom w:val="0"/>
      <w:divBdr>
        <w:top w:val="none" w:sz="0" w:space="0" w:color="auto"/>
        <w:left w:val="none" w:sz="0" w:space="0" w:color="auto"/>
        <w:bottom w:val="none" w:sz="0" w:space="0" w:color="auto"/>
        <w:right w:val="none" w:sz="0" w:space="0" w:color="auto"/>
      </w:divBdr>
    </w:div>
    <w:div w:id="872965207">
      <w:bodyDiv w:val="1"/>
      <w:marLeft w:val="0"/>
      <w:marRight w:val="0"/>
      <w:marTop w:val="0"/>
      <w:marBottom w:val="0"/>
      <w:divBdr>
        <w:top w:val="none" w:sz="0" w:space="0" w:color="auto"/>
        <w:left w:val="none" w:sz="0" w:space="0" w:color="auto"/>
        <w:bottom w:val="none" w:sz="0" w:space="0" w:color="auto"/>
        <w:right w:val="none" w:sz="0" w:space="0" w:color="auto"/>
      </w:divBdr>
    </w:div>
    <w:div w:id="1176648990">
      <w:bodyDiv w:val="1"/>
      <w:marLeft w:val="0"/>
      <w:marRight w:val="0"/>
      <w:marTop w:val="0"/>
      <w:marBottom w:val="0"/>
      <w:divBdr>
        <w:top w:val="none" w:sz="0" w:space="0" w:color="auto"/>
        <w:left w:val="none" w:sz="0" w:space="0" w:color="auto"/>
        <w:bottom w:val="none" w:sz="0" w:space="0" w:color="auto"/>
        <w:right w:val="none" w:sz="0" w:space="0" w:color="auto"/>
      </w:divBdr>
    </w:div>
    <w:div w:id="1245798661">
      <w:bodyDiv w:val="1"/>
      <w:marLeft w:val="0"/>
      <w:marRight w:val="0"/>
      <w:marTop w:val="0"/>
      <w:marBottom w:val="0"/>
      <w:divBdr>
        <w:top w:val="none" w:sz="0" w:space="0" w:color="auto"/>
        <w:left w:val="none" w:sz="0" w:space="0" w:color="auto"/>
        <w:bottom w:val="none" w:sz="0" w:space="0" w:color="auto"/>
        <w:right w:val="none" w:sz="0" w:space="0" w:color="auto"/>
      </w:divBdr>
    </w:div>
    <w:div w:id="1248466173">
      <w:bodyDiv w:val="1"/>
      <w:marLeft w:val="0"/>
      <w:marRight w:val="0"/>
      <w:marTop w:val="0"/>
      <w:marBottom w:val="0"/>
      <w:divBdr>
        <w:top w:val="none" w:sz="0" w:space="0" w:color="auto"/>
        <w:left w:val="none" w:sz="0" w:space="0" w:color="auto"/>
        <w:bottom w:val="none" w:sz="0" w:space="0" w:color="auto"/>
        <w:right w:val="none" w:sz="0" w:space="0" w:color="auto"/>
      </w:divBdr>
    </w:div>
    <w:div w:id="1826236113">
      <w:bodyDiv w:val="1"/>
      <w:marLeft w:val="0"/>
      <w:marRight w:val="0"/>
      <w:marTop w:val="0"/>
      <w:marBottom w:val="0"/>
      <w:divBdr>
        <w:top w:val="none" w:sz="0" w:space="0" w:color="auto"/>
        <w:left w:val="none" w:sz="0" w:space="0" w:color="auto"/>
        <w:bottom w:val="none" w:sz="0" w:space="0" w:color="auto"/>
        <w:right w:val="none" w:sz="0" w:space="0" w:color="auto"/>
      </w:divBdr>
    </w:div>
    <w:div w:id="1893231933">
      <w:bodyDiv w:val="1"/>
      <w:marLeft w:val="0"/>
      <w:marRight w:val="0"/>
      <w:marTop w:val="0"/>
      <w:marBottom w:val="0"/>
      <w:divBdr>
        <w:top w:val="none" w:sz="0" w:space="0" w:color="auto"/>
        <w:left w:val="none" w:sz="0" w:space="0" w:color="auto"/>
        <w:bottom w:val="none" w:sz="0" w:space="0" w:color="auto"/>
        <w:right w:val="none" w:sz="0" w:space="0" w:color="auto"/>
      </w:divBdr>
    </w:div>
    <w:div w:id="2022580461">
      <w:bodyDiv w:val="1"/>
      <w:marLeft w:val="0"/>
      <w:marRight w:val="0"/>
      <w:marTop w:val="0"/>
      <w:marBottom w:val="0"/>
      <w:divBdr>
        <w:top w:val="none" w:sz="0" w:space="0" w:color="auto"/>
        <w:left w:val="none" w:sz="0" w:space="0" w:color="auto"/>
        <w:bottom w:val="none" w:sz="0" w:space="0" w:color="auto"/>
        <w:right w:val="none" w:sz="0" w:space="0" w:color="auto"/>
      </w:divBdr>
    </w:div>
    <w:div w:id="21091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4942</Words>
  <Characters>28172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Carrola, John [USA]</dc:creator>
  <cp:keywords/>
  <dc:description/>
  <cp:lastModifiedBy>Carrola, John [USA]</cp:lastModifiedBy>
  <cp:revision>2</cp:revision>
  <dcterms:created xsi:type="dcterms:W3CDTF">2023-11-14T12:31:00Z</dcterms:created>
  <dcterms:modified xsi:type="dcterms:W3CDTF">2023-11-14T12:31:00Z</dcterms:modified>
</cp:coreProperties>
</file>