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神经元网络概念原理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0440" cy="215963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1、大致过程：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电子信号从树突传--&gt;进行弱化--&gt;累加--&gt;进入细胞核进行统一运算--&gt;轴突</w:t>
      </w:r>
      <w:r>
        <w:rPr>
          <w:rFonts w:hint="eastAsia"/>
          <w:b/>
          <w:bCs/>
          <w:lang w:val="en-US" w:eastAsia="zh-CN"/>
        </w:rPr>
        <w:t>激活函数</w:t>
      </w:r>
      <w:r>
        <w:rPr>
          <w:rFonts w:hint="eastAsia"/>
          <w:lang w:val="en-US" w:eastAsia="zh-CN"/>
        </w:rPr>
        <w:t>处理--&gt;末尾部分将信号分解成若干部分--&gt;突触末梢--&gt;传递给外部的神经元</w:t>
      </w:r>
    </w:p>
    <w:p>
      <w:pPr>
        <w:pStyle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34745" cy="1424940"/>
            <wp:effectExtent l="0" t="0" r="825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474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9840" cy="1499870"/>
            <wp:effectExtent l="0" t="0" r="508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 (Z = w1x1+w2x2+w3x3+...+w</w:t>
      </w:r>
      <w:r>
        <w:rPr>
          <w:rFonts w:hint="eastAsia"/>
          <w:sz w:val="18"/>
          <w:szCs w:val="18"/>
          <w:lang w:val="en-US" w:eastAsia="zh-CN"/>
        </w:rPr>
        <w:t>n</w:t>
      </w:r>
      <w:r>
        <w:rPr>
          <w:rFonts w:hint="eastAsia"/>
          <w:lang w:val="en-US" w:eastAsia="zh-CN"/>
        </w:rPr>
        <w:t>x</w:t>
      </w:r>
      <w:r>
        <w:rPr>
          <w:rFonts w:hint="eastAsia"/>
          <w:sz w:val="18"/>
          <w:szCs w:val="18"/>
          <w:lang w:val="en-US" w:eastAsia="zh-CN"/>
        </w:rPr>
        <w:t>n)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注：</w:t>
      </w:r>
      <w:r>
        <w:rPr>
          <w:rFonts w:hint="eastAsia"/>
          <w:sz w:val="18"/>
          <w:szCs w:val="18"/>
          <w:lang w:val="en-US" w:eastAsia="zh-CN"/>
        </w:rPr>
        <w:t>X为电信号，W为弱化参数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激活函数：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891665" cy="810895"/>
            <wp:effectExtent l="0" t="0" r="13335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对信号进行分类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二、感知器分类算法</w:t>
      </w:r>
    </w:p>
    <w:p>
      <w:pPr>
        <w:pStyle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9445" cy="1634490"/>
            <wp:effectExtent l="0" t="0" r="635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步调函数和阈值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6230" cy="1419225"/>
            <wp:effectExtent l="0" t="0" r="3810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权重更新算法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6575" cy="1752600"/>
            <wp:effectExtent l="0" t="0" r="1206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</w:t>
      </w:r>
      <w:r>
        <w:rPr>
          <w:rFonts w:hint="eastAsia"/>
          <w:lang w:val="en-US" w:eastAsia="zh-CN"/>
        </w:rPr>
        <w:t>1、η是认为规定的数，需要根据经验进行确定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2、当感知器将样本正确的分类后y=y′W(j)也就不会再改变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权重更新算法例子：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1、更新权重分量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83405" cy="1525270"/>
            <wp:effectExtent l="0" t="0" r="5715" b="139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同理可得：</w:t>
      </w:r>
      <w:r>
        <w:rPr>
          <w:rFonts w:hint="eastAsia"/>
          <w:b/>
          <w:bCs/>
          <w:sz w:val="21"/>
          <w:szCs w:val="21"/>
          <w:lang w:val="en-US" w:eastAsia="zh-CN"/>
        </w:rPr>
        <w:t>W=[0.6,1.2,1.8]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更新阈值: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68580</wp:posOffset>
                </wp:positionV>
                <wp:extent cx="95250" cy="82550"/>
                <wp:effectExtent l="10795" t="6350" r="15875" b="1778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310765" y="3821430"/>
                          <a:ext cx="95250" cy="82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.45pt;margin-top:5.4pt;height:6.5pt;width:7.5pt;rotation:11796480f;z-index:251658240;v-text-anchor:middle;mso-width-relative:page;mso-height-relative:page;" filled="f" stroked="t" coordsize="21600,21600" o:gfxdata="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unq9bYAAAABwEAAA8AAAAAAAAAAQAgAAAAIgAAAGRycy9k&#10;b3ducmV2LnhtbFBLAQIUABQAAAAIAIdO4kCKLyzsdAIAAKQEAAAOAAAAAAAAAAEAIAAAACcBAABk&#10;cnMvZTJvRG9jLnhtbFBLBQYAAAAABgAGAFkBAAAN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W</w:t>
      </w:r>
      <w:r>
        <w:rPr>
          <w:rFonts w:hint="eastAsia"/>
          <w:sz w:val="18"/>
          <w:szCs w:val="18"/>
          <w:lang w:val="en-US" w:eastAsia="zh-CN"/>
        </w:rPr>
        <w:t xml:space="preserve">0 = </w:t>
      </w:r>
      <w:r>
        <w:rPr>
          <w:rFonts w:hint="eastAsia"/>
          <w:lang w:val="en-US" w:eastAsia="zh-CN"/>
        </w:rPr>
        <w:t>η*(y-y′),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y=1,y′=-1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95250" cy="82550"/>
                <wp:effectExtent l="10795" t="6350" r="15875" b="1778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825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8.95pt;margin-top:5.8pt;height:6.5pt;width:7.5pt;rotation:11796480f;z-index:251659264;v-text-anchor:middle;mso-width-relative:page;mso-height-relative:page;" filled="f" stroked="t" coordsize="21600,21600" o:gfxdata="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5hhLPZAAAACQEAAA8AAAAAAAAAAQAgAAAAIgAAAGRycy9kb3ducmV2LnhtbFBLAQIU&#10;ABQAAAAIAIdO4kBHShAQZAIAAJgEAAAOAAAAAAAAAAEAIAAAACgBAABkcnMvZTJvRG9jLnhtbFBL&#10;BQYAAAAABgAGAFkBAAD+BQ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W0 = W0 +   W</w:t>
      </w:r>
      <w:r>
        <w:rPr>
          <w:rFonts w:hint="eastAsia"/>
          <w:sz w:val="18"/>
          <w:szCs w:val="18"/>
          <w:lang w:val="en-US" w:eastAsia="zh-CN"/>
        </w:rPr>
        <w:t>0 = 0.6</w:t>
      </w: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根据新的阈值、权重迭代计算</w:t>
      </w:r>
    </w:p>
    <w:p>
      <w:pPr>
        <w:pStyle w:val="3"/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感知器分类算法的使用范围：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06440" cy="1802130"/>
            <wp:effectExtent l="0" t="0" r="0" b="1143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（线性分割）               （不适合）                         （不适合）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感知器分类算法的步骤总结：</w:t>
      </w:r>
    </w:p>
    <w:p>
      <w:r>
        <w:drawing>
          <wp:inline distT="0" distB="0" distL="114300" distR="114300">
            <wp:extent cx="5730875" cy="2505075"/>
            <wp:effectExtent l="0" t="0" r="1460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初始化权重W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将电信号输入感知器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将电信号（X）和权重（W）进行求和（Net input function）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将求和结果输入步调函数（Activation function激活函数）中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如果结构正确（为1）输出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结果不正确的话进行更新权重，重复步骤1-6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吉春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"https://github.com/jChanJi"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https://github.com/jChanJi</w:t>
      </w:r>
      <w:r>
        <w:rPr>
          <w:rFonts w:hint="eastAsia"/>
          <w:lang w:val="en-US" w:eastAsia="zh-CN"/>
        </w:rPr>
        <w:fldChar w:fldCharType="end"/>
      </w:r>
    </w:p>
    <w:p>
      <w:pPr>
        <w:jc w:val="right"/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5864"/>
    <w:multiLevelType w:val="singleLevel"/>
    <w:tmpl w:val="58E7586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75F99"/>
    <w:multiLevelType w:val="singleLevel"/>
    <w:tmpl w:val="58E75F9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8E764FA"/>
    <w:multiLevelType w:val="singleLevel"/>
    <w:tmpl w:val="58E764FA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E767BF"/>
    <w:multiLevelType w:val="singleLevel"/>
    <w:tmpl w:val="58E767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B3508"/>
    <w:rsid w:val="3A79090A"/>
    <w:rsid w:val="460339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ChanJi</dc:creator>
  <cp:lastModifiedBy>ChanJi</cp:lastModifiedBy>
  <dcterms:modified xsi:type="dcterms:W3CDTF">2017-04-25T09:37:34Z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