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56B79"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B56B79"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56B79"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56B79"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56B79"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56B79"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B56B79"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56B79"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288B0F27" w14:textId="77777777" w:rsidR="0061717F" w:rsidRPr="0061717F" w:rsidRDefault="00B56B79"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B56B79"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B56B79"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22054A09" w:rsidR="001D6977" w:rsidRPr="001D6977" w:rsidRDefault="00B56B79"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B56B79"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B56B79"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B56B79"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B56B79"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B56B79" w:rsidP="00D81803">
            <w:pPr>
              <w:pStyle w:val="Zakladny"/>
            </w:pPr>
            <w:sdt>
              <w:sdtPr>
                <w:id w:val="135455669"/>
                <w:placeholder>
                  <w:docPart w:val="E855BA4C59F8435FAF8B9BCCD4018124"/>
                </w:placeholder>
              </w:sdtPr>
              <w:sdtContent>
                <w:r w:rsidR="00F07F8F">
                  <w:t>Ing. Stanislav Marček</w:t>
                </w:r>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56B79">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111474C1" w:rsidR="00976E12" w:rsidRDefault="00B56B79"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44AA9A33" w:rsidR="00803E9E" w:rsidRPr="001D6977" w:rsidRDefault="00B56B79"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56B79"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56B79"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72D3E1BE" w:rsidR="00803E9E" w:rsidRPr="0061717F" w:rsidRDefault="002F56A5" w:rsidP="002F56A5">
                <w:pPr>
                  <w:pStyle w:val="Zakladny"/>
                </w:pPr>
                <w:r>
                  <w:rPr>
                    <w:rStyle w:val="ZakladnyChar"/>
                  </w:rPr>
                  <w:t>Genetic predispositions analysis</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B56B79"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B56B79"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B56B79" w:rsidP="00D81803">
            <w:pPr>
              <w:pStyle w:val="Zakladny"/>
            </w:pPr>
            <w:sdt>
              <w:sdtPr>
                <w:id w:val="1333026269"/>
                <w:placeholder>
                  <w:docPart w:val="27B8CD4876BF3A408DEC405D305F4137"/>
                </w:placeholder>
              </w:sdtPr>
              <w:sdtContent>
                <w:r w:rsidR="00D81803">
                  <w:t>Ing. Stanislav Marček</w:t>
                </w:r>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r>
              <w:rPr>
                <w:rStyle w:val="ZakladnyChar"/>
              </w:rPr>
              <w:t>Consultant: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B56B79">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B56B79"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r w:rsidR="002F56A5">
            <w:rPr>
              <w:rStyle w:val="ZakladnyChar"/>
            </w:rPr>
            <w:t>genetic analysis, distributed system, node.js, regular expressions</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6F4FFDB3" w:rsidR="005A315A" w:rsidRDefault="00B56B79"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Ing. Stanislava Marčeka</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B56B79"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13.05.2015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D25AB99"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63BA630" w14:textId="77777777" w:rsidR="0073271B"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73271B">
            <w:rPr>
              <w:noProof/>
            </w:rPr>
            <w:t>Úvod</w:t>
          </w:r>
          <w:r w:rsidR="0073271B">
            <w:rPr>
              <w:rFonts w:asciiTheme="minorHAnsi" w:hAnsiTheme="minorHAnsi" w:cstheme="minorBidi"/>
              <w:b w:val="0"/>
              <w:noProof/>
              <w:sz w:val="22"/>
              <w:szCs w:val="22"/>
              <w:lang w:val="sk-SK" w:eastAsia="sk-SK"/>
            </w:rPr>
            <w:tab/>
          </w:r>
          <w:r w:rsidR="0073271B">
            <w:rPr>
              <w:noProof/>
            </w:rPr>
            <w:tab/>
          </w:r>
          <w:r w:rsidR="0073271B">
            <w:rPr>
              <w:noProof/>
            </w:rPr>
            <w:fldChar w:fldCharType="begin"/>
          </w:r>
          <w:r w:rsidR="0073271B">
            <w:rPr>
              <w:noProof/>
            </w:rPr>
            <w:instrText xml:space="preserve"> PAGEREF _Toc419328583 \h </w:instrText>
          </w:r>
          <w:r w:rsidR="0073271B">
            <w:rPr>
              <w:noProof/>
            </w:rPr>
          </w:r>
          <w:r w:rsidR="0073271B">
            <w:rPr>
              <w:noProof/>
            </w:rPr>
            <w:fldChar w:fldCharType="separate"/>
          </w:r>
          <w:r w:rsidR="0073271B">
            <w:rPr>
              <w:noProof/>
            </w:rPr>
            <w:t>1</w:t>
          </w:r>
          <w:r w:rsidR="0073271B">
            <w:rPr>
              <w:noProof/>
            </w:rPr>
            <w:fldChar w:fldCharType="end"/>
          </w:r>
        </w:p>
        <w:p w14:paraId="79636A82"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_Toc419328584 \h </w:instrText>
          </w:r>
          <w:r>
            <w:rPr>
              <w:noProof/>
            </w:rPr>
          </w:r>
          <w:r>
            <w:rPr>
              <w:noProof/>
            </w:rPr>
            <w:fldChar w:fldCharType="separate"/>
          </w:r>
          <w:r>
            <w:rPr>
              <w:noProof/>
            </w:rPr>
            <w:t>3</w:t>
          </w:r>
          <w:r>
            <w:rPr>
              <w:noProof/>
            </w:rPr>
            <w:fldChar w:fldCharType="end"/>
          </w:r>
        </w:p>
        <w:p w14:paraId="75F9ECB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_Toc419328585 \h </w:instrText>
          </w:r>
          <w:r>
            <w:rPr>
              <w:noProof/>
            </w:rPr>
          </w:r>
          <w:r>
            <w:rPr>
              <w:noProof/>
            </w:rPr>
            <w:fldChar w:fldCharType="separate"/>
          </w:r>
          <w:r>
            <w:rPr>
              <w:noProof/>
            </w:rPr>
            <w:t>3</w:t>
          </w:r>
          <w:r>
            <w:rPr>
              <w:noProof/>
            </w:rPr>
            <w:fldChar w:fldCharType="end"/>
          </w:r>
        </w:p>
        <w:p w14:paraId="0FFB337A"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_Toc419328586 \h </w:instrText>
          </w:r>
          <w:r>
            <w:rPr>
              <w:noProof/>
            </w:rPr>
          </w:r>
          <w:r>
            <w:rPr>
              <w:noProof/>
            </w:rPr>
            <w:fldChar w:fldCharType="separate"/>
          </w:r>
          <w:r>
            <w:rPr>
              <w:noProof/>
            </w:rPr>
            <w:t>4</w:t>
          </w:r>
          <w:r>
            <w:rPr>
              <w:noProof/>
            </w:rPr>
            <w:fldChar w:fldCharType="end"/>
          </w:r>
        </w:p>
        <w:p w14:paraId="32F280B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_Toc419328587 \h </w:instrText>
          </w:r>
          <w:r>
            <w:rPr>
              <w:noProof/>
            </w:rPr>
          </w:r>
          <w:r>
            <w:rPr>
              <w:noProof/>
            </w:rPr>
            <w:fldChar w:fldCharType="separate"/>
          </w:r>
          <w:r>
            <w:rPr>
              <w:noProof/>
            </w:rPr>
            <w:t>5</w:t>
          </w:r>
          <w:r>
            <w:rPr>
              <w:noProof/>
            </w:rPr>
            <w:fldChar w:fldCharType="end"/>
          </w:r>
        </w:p>
        <w:p w14:paraId="1C402168"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_Toc419328588 \h </w:instrText>
          </w:r>
          <w:r>
            <w:rPr>
              <w:noProof/>
            </w:rPr>
          </w:r>
          <w:r>
            <w:rPr>
              <w:noProof/>
            </w:rPr>
            <w:fldChar w:fldCharType="separate"/>
          </w:r>
          <w:r>
            <w:rPr>
              <w:noProof/>
            </w:rPr>
            <w:t>7</w:t>
          </w:r>
          <w:r>
            <w:rPr>
              <w:noProof/>
            </w:rPr>
            <w:fldChar w:fldCharType="end"/>
          </w:r>
        </w:p>
        <w:p w14:paraId="634E461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_Toc419328589 \h </w:instrText>
          </w:r>
          <w:r>
            <w:rPr>
              <w:noProof/>
            </w:rPr>
          </w:r>
          <w:r>
            <w:rPr>
              <w:noProof/>
            </w:rPr>
            <w:fldChar w:fldCharType="separate"/>
          </w:r>
          <w:r>
            <w:rPr>
              <w:noProof/>
            </w:rPr>
            <w:t>7</w:t>
          </w:r>
          <w:r>
            <w:rPr>
              <w:noProof/>
            </w:rPr>
            <w:fldChar w:fldCharType="end"/>
          </w:r>
        </w:p>
        <w:p w14:paraId="4CE463E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_Toc419328590 \h </w:instrText>
          </w:r>
          <w:r>
            <w:rPr>
              <w:noProof/>
            </w:rPr>
          </w:r>
          <w:r>
            <w:rPr>
              <w:noProof/>
            </w:rPr>
            <w:fldChar w:fldCharType="separate"/>
          </w:r>
          <w:r>
            <w:rPr>
              <w:noProof/>
            </w:rPr>
            <w:t>8</w:t>
          </w:r>
          <w:r>
            <w:rPr>
              <w:noProof/>
            </w:rPr>
            <w:fldChar w:fldCharType="end"/>
          </w:r>
        </w:p>
        <w:p w14:paraId="70D99CE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_Toc419328591 \h </w:instrText>
          </w:r>
          <w:r>
            <w:rPr>
              <w:noProof/>
            </w:rPr>
          </w:r>
          <w:r>
            <w:rPr>
              <w:noProof/>
            </w:rPr>
            <w:fldChar w:fldCharType="separate"/>
          </w:r>
          <w:r>
            <w:rPr>
              <w:noProof/>
            </w:rPr>
            <w:t>8</w:t>
          </w:r>
          <w:r>
            <w:rPr>
              <w:noProof/>
            </w:rPr>
            <w:fldChar w:fldCharType="end"/>
          </w:r>
        </w:p>
        <w:p w14:paraId="67658A7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_Toc419328592 \h </w:instrText>
          </w:r>
          <w:r>
            <w:rPr>
              <w:noProof/>
            </w:rPr>
          </w:r>
          <w:r>
            <w:rPr>
              <w:noProof/>
            </w:rPr>
            <w:fldChar w:fldCharType="separate"/>
          </w:r>
          <w:r>
            <w:rPr>
              <w:noProof/>
            </w:rPr>
            <w:t>10</w:t>
          </w:r>
          <w:r>
            <w:rPr>
              <w:noProof/>
            </w:rPr>
            <w:fldChar w:fldCharType="end"/>
          </w:r>
        </w:p>
        <w:p w14:paraId="3D7E89FE"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_Toc419328593 \h </w:instrText>
          </w:r>
          <w:r>
            <w:rPr>
              <w:noProof/>
            </w:rPr>
          </w:r>
          <w:r>
            <w:rPr>
              <w:noProof/>
            </w:rPr>
            <w:fldChar w:fldCharType="separate"/>
          </w:r>
          <w:r>
            <w:rPr>
              <w:noProof/>
            </w:rPr>
            <w:t>12</w:t>
          </w:r>
          <w:r>
            <w:rPr>
              <w:noProof/>
            </w:rPr>
            <w:fldChar w:fldCharType="end"/>
          </w:r>
        </w:p>
        <w:p w14:paraId="3A80B20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_Toc419328594 \h </w:instrText>
          </w:r>
          <w:r>
            <w:rPr>
              <w:noProof/>
            </w:rPr>
          </w:r>
          <w:r>
            <w:rPr>
              <w:noProof/>
            </w:rPr>
            <w:fldChar w:fldCharType="separate"/>
          </w:r>
          <w:r>
            <w:rPr>
              <w:noProof/>
            </w:rPr>
            <w:t>13</w:t>
          </w:r>
          <w:r>
            <w:rPr>
              <w:noProof/>
            </w:rPr>
            <w:fldChar w:fldCharType="end"/>
          </w:r>
        </w:p>
        <w:p w14:paraId="763AD82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_Toc419328595 \h </w:instrText>
          </w:r>
          <w:r>
            <w:rPr>
              <w:noProof/>
            </w:rPr>
          </w:r>
          <w:r>
            <w:rPr>
              <w:noProof/>
            </w:rPr>
            <w:fldChar w:fldCharType="separate"/>
          </w:r>
          <w:r>
            <w:rPr>
              <w:noProof/>
            </w:rPr>
            <w:t>14</w:t>
          </w:r>
          <w:r>
            <w:rPr>
              <w:noProof/>
            </w:rPr>
            <w:fldChar w:fldCharType="end"/>
          </w:r>
        </w:p>
        <w:p w14:paraId="4A839561"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_Toc419328596 \h </w:instrText>
          </w:r>
          <w:r>
            <w:rPr>
              <w:noProof/>
            </w:rPr>
          </w:r>
          <w:r>
            <w:rPr>
              <w:noProof/>
            </w:rPr>
            <w:fldChar w:fldCharType="separate"/>
          </w:r>
          <w:r>
            <w:rPr>
              <w:noProof/>
            </w:rPr>
            <w:t>14</w:t>
          </w:r>
          <w:r>
            <w:rPr>
              <w:noProof/>
            </w:rPr>
            <w:fldChar w:fldCharType="end"/>
          </w:r>
        </w:p>
        <w:p w14:paraId="3506871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_Toc419328597 \h </w:instrText>
          </w:r>
          <w:r>
            <w:rPr>
              <w:noProof/>
            </w:rPr>
          </w:r>
          <w:r>
            <w:rPr>
              <w:noProof/>
            </w:rPr>
            <w:fldChar w:fldCharType="separate"/>
          </w:r>
          <w:r>
            <w:rPr>
              <w:noProof/>
            </w:rPr>
            <w:t>15</w:t>
          </w:r>
          <w:r>
            <w:rPr>
              <w:noProof/>
            </w:rPr>
            <w:fldChar w:fldCharType="end"/>
          </w:r>
        </w:p>
        <w:p w14:paraId="5678BFC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_Toc419328598 \h </w:instrText>
          </w:r>
          <w:r>
            <w:rPr>
              <w:noProof/>
            </w:rPr>
          </w:r>
          <w:r>
            <w:rPr>
              <w:noProof/>
            </w:rPr>
            <w:fldChar w:fldCharType="separate"/>
          </w:r>
          <w:r>
            <w:rPr>
              <w:noProof/>
            </w:rPr>
            <w:t>15</w:t>
          </w:r>
          <w:r>
            <w:rPr>
              <w:noProof/>
            </w:rPr>
            <w:fldChar w:fldCharType="end"/>
          </w:r>
        </w:p>
        <w:p w14:paraId="71619033"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_Toc419328599 \h </w:instrText>
          </w:r>
          <w:r>
            <w:rPr>
              <w:noProof/>
            </w:rPr>
          </w:r>
          <w:r>
            <w:rPr>
              <w:noProof/>
            </w:rPr>
            <w:fldChar w:fldCharType="separate"/>
          </w:r>
          <w:r>
            <w:rPr>
              <w:noProof/>
            </w:rPr>
            <w:t>17</w:t>
          </w:r>
          <w:r>
            <w:rPr>
              <w:noProof/>
            </w:rPr>
            <w:fldChar w:fldCharType="end"/>
          </w:r>
        </w:p>
        <w:p w14:paraId="46E5F81A"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_Toc419328600 \h </w:instrText>
          </w:r>
          <w:r>
            <w:rPr>
              <w:noProof/>
            </w:rPr>
          </w:r>
          <w:r>
            <w:rPr>
              <w:noProof/>
            </w:rPr>
            <w:fldChar w:fldCharType="separate"/>
          </w:r>
          <w:r>
            <w:rPr>
              <w:noProof/>
            </w:rPr>
            <w:t>17</w:t>
          </w:r>
          <w:r>
            <w:rPr>
              <w:noProof/>
            </w:rPr>
            <w:fldChar w:fldCharType="end"/>
          </w:r>
        </w:p>
        <w:p w14:paraId="7F6BD5C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_Toc419328601 \h </w:instrText>
          </w:r>
          <w:r>
            <w:rPr>
              <w:noProof/>
            </w:rPr>
          </w:r>
          <w:r>
            <w:rPr>
              <w:noProof/>
            </w:rPr>
            <w:fldChar w:fldCharType="separate"/>
          </w:r>
          <w:r>
            <w:rPr>
              <w:noProof/>
            </w:rPr>
            <w:t>18</w:t>
          </w:r>
          <w:r>
            <w:rPr>
              <w:noProof/>
            </w:rPr>
            <w:fldChar w:fldCharType="end"/>
          </w:r>
        </w:p>
        <w:p w14:paraId="66F55FC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_Toc419328602 \h </w:instrText>
          </w:r>
          <w:r>
            <w:rPr>
              <w:noProof/>
            </w:rPr>
          </w:r>
          <w:r>
            <w:rPr>
              <w:noProof/>
            </w:rPr>
            <w:fldChar w:fldCharType="separate"/>
          </w:r>
          <w:r>
            <w:rPr>
              <w:noProof/>
            </w:rPr>
            <w:t>19</w:t>
          </w:r>
          <w:r>
            <w:rPr>
              <w:noProof/>
            </w:rPr>
            <w:fldChar w:fldCharType="end"/>
          </w:r>
        </w:p>
        <w:p w14:paraId="6E683486"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_Toc419328603 \h </w:instrText>
          </w:r>
          <w:r>
            <w:rPr>
              <w:noProof/>
            </w:rPr>
          </w:r>
          <w:r>
            <w:rPr>
              <w:noProof/>
            </w:rPr>
            <w:fldChar w:fldCharType="separate"/>
          </w:r>
          <w:r>
            <w:rPr>
              <w:noProof/>
            </w:rPr>
            <w:t>22</w:t>
          </w:r>
          <w:r>
            <w:rPr>
              <w:noProof/>
            </w:rPr>
            <w:fldChar w:fldCharType="end"/>
          </w:r>
        </w:p>
        <w:p w14:paraId="2EB3F3B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_Toc419328604 \h </w:instrText>
          </w:r>
          <w:r>
            <w:rPr>
              <w:noProof/>
            </w:rPr>
          </w:r>
          <w:r>
            <w:rPr>
              <w:noProof/>
            </w:rPr>
            <w:fldChar w:fldCharType="separate"/>
          </w:r>
          <w:r>
            <w:rPr>
              <w:noProof/>
            </w:rPr>
            <w:t>23</w:t>
          </w:r>
          <w:r>
            <w:rPr>
              <w:noProof/>
            </w:rPr>
            <w:fldChar w:fldCharType="end"/>
          </w:r>
        </w:p>
        <w:p w14:paraId="489970D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_Toc419328605 \h </w:instrText>
          </w:r>
          <w:r>
            <w:rPr>
              <w:noProof/>
            </w:rPr>
          </w:r>
          <w:r>
            <w:rPr>
              <w:noProof/>
            </w:rPr>
            <w:fldChar w:fldCharType="separate"/>
          </w:r>
          <w:r>
            <w:rPr>
              <w:noProof/>
            </w:rPr>
            <w:t>24</w:t>
          </w:r>
          <w:r>
            <w:rPr>
              <w:noProof/>
            </w:rPr>
            <w:fldChar w:fldCharType="end"/>
          </w:r>
        </w:p>
        <w:p w14:paraId="418B059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_Toc419328606 \h </w:instrText>
          </w:r>
          <w:r>
            <w:rPr>
              <w:noProof/>
            </w:rPr>
          </w:r>
          <w:r>
            <w:rPr>
              <w:noProof/>
            </w:rPr>
            <w:fldChar w:fldCharType="separate"/>
          </w:r>
          <w:r>
            <w:rPr>
              <w:noProof/>
            </w:rPr>
            <w:t>24</w:t>
          </w:r>
          <w:r>
            <w:rPr>
              <w:noProof/>
            </w:rPr>
            <w:fldChar w:fldCharType="end"/>
          </w:r>
        </w:p>
        <w:p w14:paraId="0D62DDCF"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_Toc419328607 \h </w:instrText>
          </w:r>
          <w:r>
            <w:rPr>
              <w:noProof/>
            </w:rPr>
          </w:r>
          <w:r>
            <w:rPr>
              <w:noProof/>
            </w:rPr>
            <w:fldChar w:fldCharType="separate"/>
          </w:r>
          <w:r>
            <w:rPr>
              <w:noProof/>
            </w:rPr>
            <w:t>25</w:t>
          </w:r>
          <w:r>
            <w:rPr>
              <w:noProof/>
            </w:rPr>
            <w:fldChar w:fldCharType="end"/>
          </w:r>
        </w:p>
        <w:p w14:paraId="24E4012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_Toc419328608 \h </w:instrText>
          </w:r>
          <w:r>
            <w:rPr>
              <w:noProof/>
            </w:rPr>
          </w:r>
          <w:r>
            <w:rPr>
              <w:noProof/>
            </w:rPr>
            <w:fldChar w:fldCharType="separate"/>
          </w:r>
          <w:r>
            <w:rPr>
              <w:noProof/>
            </w:rPr>
            <w:t>30</w:t>
          </w:r>
          <w:r>
            <w:rPr>
              <w:noProof/>
            </w:rPr>
            <w:fldChar w:fldCharType="end"/>
          </w:r>
        </w:p>
        <w:p w14:paraId="5A0CFC6C"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_Toc419328609 \h </w:instrText>
          </w:r>
          <w:r>
            <w:rPr>
              <w:noProof/>
            </w:rPr>
          </w:r>
          <w:r>
            <w:rPr>
              <w:noProof/>
            </w:rPr>
            <w:fldChar w:fldCharType="separate"/>
          </w:r>
          <w:r>
            <w:rPr>
              <w:noProof/>
            </w:rPr>
            <w:t>31</w:t>
          </w:r>
          <w:r>
            <w:rPr>
              <w:noProof/>
            </w:rPr>
            <w:fldChar w:fldCharType="end"/>
          </w:r>
        </w:p>
        <w:p w14:paraId="3F3CB17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_Toc419328610 \h </w:instrText>
          </w:r>
          <w:r>
            <w:rPr>
              <w:noProof/>
            </w:rPr>
          </w:r>
          <w:r>
            <w:rPr>
              <w:noProof/>
            </w:rPr>
            <w:fldChar w:fldCharType="separate"/>
          </w:r>
          <w:r>
            <w:rPr>
              <w:noProof/>
            </w:rPr>
            <w:t>32</w:t>
          </w:r>
          <w:r>
            <w:rPr>
              <w:noProof/>
            </w:rPr>
            <w:fldChar w:fldCharType="end"/>
          </w:r>
        </w:p>
        <w:p w14:paraId="16713A90"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_Toc419328611 \h </w:instrText>
          </w:r>
          <w:r>
            <w:rPr>
              <w:noProof/>
            </w:rPr>
          </w:r>
          <w:r>
            <w:rPr>
              <w:noProof/>
            </w:rPr>
            <w:fldChar w:fldCharType="separate"/>
          </w:r>
          <w:r>
            <w:rPr>
              <w:noProof/>
            </w:rPr>
            <w:t>35</w:t>
          </w:r>
          <w:r>
            <w:rPr>
              <w:noProof/>
            </w:rPr>
            <w:fldChar w:fldCharType="end"/>
          </w:r>
        </w:p>
        <w:p w14:paraId="10E0645B"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lastRenderedPageBreak/>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_Toc419328612 \h </w:instrText>
          </w:r>
          <w:r>
            <w:rPr>
              <w:noProof/>
            </w:rPr>
          </w:r>
          <w:r>
            <w:rPr>
              <w:noProof/>
            </w:rPr>
            <w:fldChar w:fldCharType="separate"/>
          </w:r>
          <w:r>
            <w:rPr>
              <w:noProof/>
            </w:rPr>
            <w:t>36</w:t>
          </w:r>
          <w:r>
            <w:rPr>
              <w:noProof/>
            </w:rPr>
            <w:fldChar w:fldCharType="end"/>
          </w:r>
        </w:p>
        <w:p w14:paraId="0B76B9D3" w14:textId="77777777" w:rsidR="0073271B" w:rsidRDefault="0073271B">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_Toc419328613 \h </w:instrText>
          </w:r>
          <w:r>
            <w:rPr>
              <w:noProof/>
            </w:rPr>
          </w:r>
          <w:r>
            <w:rPr>
              <w:noProof/>
            </w:rPr>
            <w:fldChar w:fldCharType="separate"/>
          </w:r>
          <w:r>
            <w:rPr>
              <w:noProof/>
            </w:rPr>
            <w:t>37</w:t>
          </w:r>
          <w:r>
            <w:rPr>
              <w:noProof/>
            </w:rPr>
            <w:fldChar w:fldCharType="end"/>
          </w:r>
        </w:p>
        <w:p w14:paraId="64C3810F" w14:textId="77777777" w:rsidR="0073271B" w:rsidRDefault="0073271B">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_Toc419328614 \h </w:instrText>
          </w:r>
          <w:r>
            <w:rPr>
              <w:noProof/>
            </w:rPr>
          </w:r>
          <w:r>
            <w:rPr>
              <w:noProof/>
            </w:rPr>
            <w:fldChar w:fldCharType="separate"/>
          </w:r>
          <w:r>
            <w:rPr>
              <w:noProof/>
            </w:rPr>
            <w:t>38</w:t>
          </w:r>
          <w:r>
            <w:rPr>
              <w:noProof/>
            </w:rPr>
            <w:fldChar w:fldCharType="end"/>
          </w:r>
        </w:p>
        <w:p w14:paraId="3B3AF923" w14:textId="77777777" w:rsidR="0073271B" w:rsidRDefault="0073271B">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_Toc419328615 \h </w:instrText>
          </w:r>
          <w:r>
            <w:rPr>
              <w:noProof/>
            </w:rPr>
          </w:r>
          <w:r>
            <w:rPr>
              <w:noProof/>
            </w:rPr>
            <w:fldChar w:fldCharType="separate"/>
          </w:r>
          <w:r>
            <w:rPr>
              <w:noProof/>
            </w:rPr>
            <w:t>I</w:t>
          </w:r>
          <w:r>
            <w:rPr>
              <w:noProof/>
            </w:rPr>
            <w:fldChar w:fldCharType="end"/>
          </w:r>
        </w:p>
        <w:p w14:paraId="607481A3" w14:textId="77777777" w:rsidR="0073271B" w:rsidRDefault="0073271B">
          <w:pPr>
            <w:pStyle w:val="Obsah1"/>
            <w:rPr>
              <w:rFonts w:asciiTheme="minorHAnsi" w:hAnsiTheme="minorHAnsi" w:cstheme="minorBidi"/>
              <w:b w:val="0"/>
              <w:noProof/>
              <w:sz w:val="22"/>
              <w:szCs w:val="22"/>
              <w:lang w:val="sk-SK" w:eastAsia="sk-SK"/>
            </w:rPr>
          </w:pPr>
          <w:r>
            <w:rPr>
              <w:noProof/>
            </w:rPr>
            <w:t>Príloha A: Základný running cyklus JDSM</w:t>
          </w:r>
          <w:r>
            <w:rPr>
              <w:noProof/>
            </w:rPr>
            <w:tab/>
          </w:r>
          <w:r>
            <w:rPr>
              <w:noProof/>
            </w:rPr>
            <w:fldChar w:fldCharType="begin"/>
          </w:r>
          <w:r>
            <w:rPr>
              <w:noProof/>
            </w:rPr>
            <w:instrText xml:space="preserve"> PAGEREF _Toc419328616 \h </w:instrText>
          </w:r>
          <w:r>
            <w:rPr>
              <w:noProof/>
            </w:rPr>
          </w:r>
          <w:r>
            <w:rPr>
              <w:noProof/>
            </w:rPr>
            <w:fldChar w:fldCharType="separate"/>
          </w:r>
          <w:r>
            <w:rPr>
              <w:noProof/>
            </w:rPr>
            <w:t>II</w:t>
          </w:r>
          <w:r>
            <w:rPr>
              <w:noProof/>
            </w:rPr>
            <w:fldChar w:fldCharType="end"/>
          </w:r>
        </w:p>
        <w:p w14:paraId="49FE736E" w14:textId="41334E9F"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1661C72B" w14:textId="77777777" w:rsidR="006509B5"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239242" w:history="1">
        <w:r w:rsidR="006509B5" w:rsidRPr="00042F64">
          <w:rPr>
            <w:rStyle w:val="Hypertextovprepojenie"/>
            <w:noProof/>
          </w:rPr>
          <w:t>Obrázok 1 Obory potrebné pre riešenie diplomovej práce</w:t>
        </w:r>
        <w:r w:rsidR="006509B5">
          <w:rPr>
            <w:noProof/>
            <w:webHidden/>
          </w:rPr>
          <w:tab/>
        </w:r>
        <w:r w:rsidR="006509B5">
          <w:rPr>
            <w:noProof/>
            <w:webHidden/>
          </w:rPr>
          <w:fldChar w:fldCharType="begin"/>
        </w:r>
        <w:r w:rsidR="006509B5">
          <w:rPr>
            <w:noProof/>
            <w:webHidden/>
          </w:rPr>
          <w:instrText xml:space="preserve"> PAGEREF _Toc419239242 \h </w:instrText>
        </w:r>
        <w:r w:rsidR="006509B5">
          <w:rPr>
            <w:noProof/>
            <w:webHidden/>
          </w:rPr>
        </w:r>
        <w:r w:rsidR="006509B5">
          <w:rPr>
            <w:noProof/>
            <w:webHidden/>
          </w:rPr>
          <w:fldChar w:fldCharType="separate"/>
        </w:r>
        <w:r w:rsidR="006509B5">
          <w:rPr>
            <w:noProof/>
            <w:webHidden/>
          </w:rPr>
          <w:t>3</w:t>
        </w:r>
        <w:r w:rsidR="006509B5">
          <w:rPr>
            <w:noProof/>
            <w:webHidden/>
          </w:rPr>
          <w:fldChar w:fldCharType="end"/>
        </w:r>
      </w:hyperlink>
    </w:p>
    <w:p w14:paraId="40227771" w14:textId="77777777" w:rsidR="006509B5" w:rsidRDefault="00B56B79">
      <w:pPr>
        <w:pStyle w:val="Zoznamobrzkov"/>
        <w:tabs>
          <w:tab w:val="right" w:leader="dot" w:pos="8777"/>
        </w:tabs>
        <w:rPr>
          <w:rFonts w:eastAsiaTheme="minorEastAsia"/>
          <w:noProof/>
          <w:lang w:eastAsia="sk-SK"/>
        </w:rPr>
      </w:pPr>
      <w:hyperlink w:anchor="_Toc419239243" w:history="1">
        <w:r w:rsidR="006509B5" w:rsidRPr="00042F64">
          <w:rPr>
            <w:rStyle w:val="Hypertextovprepojenie"/>
            <w:noProof/>
          </w:rPr>
          <w:t>Obrázok 2 Schéma eukaryotickej bunky. Zdroj: (3)</w:t>
        </w:r>
        <w:r w:rsidR="006509B5">
          <w:rPr>
            <w:noProof/>
            <w:webHidden/>
          </w:rPr>
          <w:tab/>
        </w:r>
        <w:r w:rsidR="006509B5">
          <w:rPr>
            <w:noProof/>
            <w:webHidden/>
          </w:rPr>
          <w:fldChar w:fldCharType="begin"/>
        </w:r>
        <w:r w:rsidR="006509B5">
          <w:rPr>
            <w:noProof/>
            <w:webHidden/>
          </w:rPr>
          <w:instrText xml:space="preserve"> PAGEREF _Toc419239243 \h </w:instrText>
        </w:r>
        <w:r w:rsidR="006509B5">
          <w:rPr>
            <w:noProof/>
            <w:webHidden/>
          </w:rPr>
        </w:r>
        <w:r w:rsidR="006509B5">
          <w:rPr>
            <w:noProof/>
            <w:webHidden/>
          </w:rPr>
          <w:fldChar w:fldCharType="separate"/>
        </w:r>
        <w:r w:rsidR="006509B5">
          <w:rPr>
            <w:noProof/>
            <w:webHidden/>
          </w:rPr>
          <w:t>4</w:t>
        </w:r>
        <w:r w:rsidR="006509B5">
          <w:rPr>
            <w:noProof/>
            <w:webHidden/>
          </w:rPr>
          <w:fldChar w:fldCharType="end"/>
        </w:r>
      </w:hyperlink>
    </w:p>
    <w:p w14:paraId="054CF415" w14:textId="77777777" w:rsidR="006509B5" w:rsidRDefault="00B56B79">
      <w:pPr>
        <w:pStyle w:val="Zoznamobrzkov"/>
        <w:tabs>
          <w:tab w:val="right" w:leader="dot" w:pos="8777"/>
        </w:tabs>
        <w:rPr>
          <w:rFonts w:eastAsiaTheme="minorEastAsia"/>
          <w:noProof/>
          <w:lang w:eastAsia="sk-SK"/>
        </w:rPr>
      </w:pPr>
      <w:hyperlink w:anchor="_Toc419239244" w:history="1">
        <w:r w:rsidR="006509B5" w:rsidRPr="00042F64">
          <w:rPr>
            <w:rStyle w:val="Hypertextovprepojenie"/>
            <w:noProof/>
          </w:rPr>
          <w:t>Obrázok 3 Karyotyp človeka. Zdroj: (3)</w:t>
        </w:r>
        <w:r w:rsidR="006509B5">
          <w:rPr>
            <w:noProof/>
            <w:webHidden/>
          </w:rPr>
          <w:tab/>
        </w:r>
        <w:r w:rsidR="006509B5">
          <w:rPr>
            <w:noProof/>
            <w:webHidden/>
          </w:rPr>
          <w:fldChar w:fldCharType="begin"/>
        </w:r>
        <w:r w:rsidR="006509B5">
          <w:rPr>
            <w:noProof/>
            <w:webHidden/>
          </w:rPr>
          <w:instrText xml:space="preserve"> PAGEREF _Toc419239244 \h </w:instrText>
        </w:r>
        <w:r w:rsidR="006509B5">
          <w:rPr>
            <w:noProof/>
            <w:webHidden/>
          </w:rPr>
        </w:r>
        <w:r w:rsidR="006509B5">
          <w:rPr>
            <w:noProof/>
            <w:webHidden/>
          </w:rPr>
          <w:fldChar w:fldCharType="separate"/>
        </w:r>
        <w:r w:rsidR="006509B5">
          <w:rPr>
            <w:noProof/>
            <w:webHidden/>
          </w:rPr>
          <w:t>5</w:t>
        </w:r>
        <w:r w:rsidR="006509B5">
          <w:rPr>
            <w:noProof/>
            <w:webHidden/>
          </w:rPr>
          <w:fldChar w:fldCharType="end"/>
        </w:r>
      </w:hyperlink>
    </w:p>
    <w:p w14:paraId="743C8EC9" w14:textId="77777777" w:rsidR="006509B5" w:rsidRDefault="00B56B79">
      <w:pPr>
        <w:pStyle w:val="Zoznamobrzkov"/>
        <w:tabs>
          <w:tab w:val="right" w:leader="dot" w:pos="8777"/>
        </w:tabs>
        <w:rPr>
          <w:rFonts w:eastAsiaTheme="minorEastAsia"/>
          <w:noProof/>
          <w:lang w:eastAsia="sk-SK"/>
        </w:rPr>
      </w:pPr>
      <w:hyperlink w:anchor="_Toc419239245" w:history="1">
        <w:r w:rsidR="006509B5" w:rsidRPr="00042F64">
          <w:rPr>
            <w:rStyle w:val="Hypertextovprepojenie"/>
            <w:noProof/>
          </w:rPr>
          <w:t>Obrázok 4 Štruktúra DNA makromolekuly</w:t>
        </w:r>
        <w:r w:rsidR="006509B5">
          <w:rPr>
            <w:noProof/>
            <w:webHidden/>
          </w:rPr>
          <w:tab/>
        </w:r>
        <w:r w:rsidR="006509B5">
          <w:rPr>
            <w:noProof/>
            <w:webHidden/>
          </w:rPr>
          <w:fldChar w:fldCharType="begin"/>
        </w:r>
        <w:r w:rsidR="006509B5">
          <w:rPr>
            <w:noProof/>
            <w:webHidden/>
          </w:rPr>
          <w:instrText xml:space="preserve"> PAGEREF _Toc419239245 \h </w:instrText>
        </w:r>
        <w:r w:rsidR="006509B5">
          <w:rPr>
            <w:noProof/>
            <w:webHidden/>
          </w:rPr>
        </w:r>
        <w:r w:rsidR="006509B5">
          <w:rPr>
            <w:noProof/>
            <w:webHidden/>
          </w:rPr>
          <w:fldChar w:fldCharType="separate"/>
        </w:r>
        <w:r w:rsidR="006509B5">
          <w:rPr>
            <w:noProof/>
            <w:webHidden/>
          </w:rPr>
          <w:t>6</w:t>
        </w:r>
        <w:r w:rsidR="006509B5">
          <w:rPr>
            <w:noProof/>
            <w:webHidden/>
          </w:rPr>
          <w:fldChar w:fldCharType="end"/>
        </w:r>
      </w:hyperlink>
    </w:p>
    <w:p w14:paraId="523EA7F5" w14:textId="77777777" w:rsidR="006509B5" w:rsidRDefault="00B56B79">
      <w:pPr>
        <w:pStyle w:val="Zoznamobrzkov"/>
        <w:tabs>
          <w:tab w:val="right" w:leader="dot" w:pos="8777"/>
        </w:tabs>
        <w:rPr>
          <w:rFonts w:eastAsiaTheme="minorEastAsia"/>
          <w:noProof/>
          <w:lang w:eastAsia="sk-SK"/>
        </w:rPr>
      </w:pPr>
      <w:hyperlink w:anchor="_Toc419239246" w:history="1">
        <w:r w:rsidR="006509B5" w:rsidRPr="00042F64">
          <w:rPr>
            <w:rStyle w:val="Hypertextovprepojenie"/>
            <w:noProof/>
          </w:rPr>
          <w:t>Obrázok 5 Nedeterministický akceptor</w:t>
        </w:r>
        <w:r w:rsidR="006509B5">
          <w:rPr>
            <w:noProof/>
            <w:webHidden/>
          </w:rPr>
          <w:tab/>
        </w:r>
        <w:r w:rsidR="006509B5">
          <w:rPr>
            <w:noProof/>
            <w:webHidden/>
          </w:rPr>
          <w:fldChar w:fldCharType="begin"/>
        </w:r>
        <w:r w:rsidR="006509B5">
          <w:rPr>
            <w:noProof/>
            <w:webHidden/>
          </w:rPr>
          <w:instrText xml:space="preserve"> PAGEREF _Toc419239246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E546B" w14:textId="77777777" w:rsidR="006509B5" w:rsidRDefault="00B56B79">
      <w:pPr>
        <w:pStyle w:val="Zoznamobrzkov"/>
        <w:tabs>
          <w:tab w:val="right" w:leader="dot" w:pos="8777"/>
        </w:tabs>
        <w:rPr>
          <w:rFonts w:eastAsiaTheme="minorEastAsia"/>
          <w:noProof/>
          <w:lang w:eastAsia="sk-SK"/>
        </w:rPr>
      </w:pPr>
      <w:hyperlink w:anchor="_Toc419239247" w:history="1">
        <w:r w:rsidR="006509B5" w:rsidRPr="00042F64">
          <w:rPr>
            <w:rStyle w:val="Hypertextovprepojenie"/>
            <w:noProof/>
          </w:rPr>
          <w:t>Obrázok 6 Deterministický akceptor</w:t>
        </w:r>
        <w:r w:rsidR="006509B5">
          <w:rPr>
            <w:noProof/>
            <w:webHidden/>
          </w:rPr>
          <w:tab/>
        </w:r>
        <w:r w:rsidR="006509B5">
          <w:rPr>
            <w:noProof/>
            <w:webHidden/>
          </w:rPr>
          <w:fldChar w:fldCharType="begin"/>
        </w:r>
        <w:r w:rsidR="006509B5">
          <w:rPr>
            <w:noProof/>
            <w:webHidden/>
          </w:rPr>
          <w:instrText xml:space="preserve"> PAGEREF _Toc419239247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974B9" w14:textId="77777777" w:rsidR="006509B5" w:rsidRDefault="00B56B79">
      <w:pPr>
        <w:pStyle w:val="Zoznamobrzkov"/>
        <w:tabs>
          <w:tab w:val="right" w:leader="dot" w:pos="8777"/>
        </w:tabs>
        <w:rPr>
          <w:rFonts w:eastAsiaTheme="minorEastAsia"/>
          <w:noProof/>
          <w:lang w:eastAsia="sk-SK"/>
        </w:rPr>
      </w:pPr>
      <w:hyperlink w:anchor="_Toc419239248" w:history="1">
        <w:r w:rsidR="006509B5" w:rsidRPr="00042F64">
          <w:rPr>
            <w:rStyle w:val="Hypertextovprepojenie"/>
            <w:noProof/>
          </w:rPr>
          <w:t>Obrázok 7 Nedeterministický akceptor s ε-prechodmi</w:t>
        </w:r>
        <w:r w:rsidR="006509B5">
          <w:rPr>
            <w:noProof/>
            <w:webHidden/>
          </w:rPr>
          <w:tab/>
        </w:r>
        <w:r w:rsidR="006509B5">
          <w:rPr>
            <w:noProof/>
            <w:webHidden/>
          </w:rPr>
          <w:fldChar w:fldCharType="begin"/>
        </w:r>
        <w:r w:rsidR="006509B5">
          <w:rPr>
            <w:noProof/>
            <w:webHidden/>
          </w:rPr>
          <w:instrText xml:space="preserve"> PAGEREF _Toc419239248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0DBFAD9C" w14:textId="77777777" w:rsidR="006509B5" w:rsidRDefault="00B56B79">
      <w:pPr>
        <w:pStyle w:val="Zoznamobrzkov"/>
        <w:tabs>
          <w:tab w:val="right" w:leader="dot" w:pos="8777"/>
        </w:tabs>
        <w:rPr>
          <w:rFonts w:eastAsiaTheme="minorEastAsia"/>
          <w:noProof/>
          <w:lang w:eastAsia="sk-SK"/>
        </w:rPr>
      </w:pPr>
      <w:hyperlink w:anchor="_Toc419239249" w:history="1">
        <w:r w:rsidR="006509B5" w:rsidRPr="00042F64">
          <w:rPr>
            <w:rStyle w:val="Hypertextovprepojenie"/>
            <w:noProof/>
          </w:rPr>
          <w:t>Obrázok 8Diagram príkladu podľa Thompsonovho konštrukčného algoritmu</w:t>
        </w:r>
        <w:r w:rsidR="006509B5">
          <w:rPr>
            <w:noProof/>
            <w:webHidden/>
          </w:rPr>
          <w:tab/>
        </w:r>
        <w:r w:rsidR="006509B5">
          <w:rPr>
            <w:noProof/>
            <w:webHidden/>
          </w:rPr>
          <w:fldChar w:fldCharType="begin"/>
        </w:r>
        <w:r w:rsidR="006509B5">
          <w:rPr>
            <w:noProof/>
            <w:webHidden/>
          </w:rPr>
          <w:instrText xml:space="preserve"> PAGEREF _Toc419239249 \h </w:instrText>
        </w:r>
        <w:r w:rsidR="006509B5">
          <w:rPr>
            <w:noProof/>
            <w:webHidden/>
          </w:rPr>
        </w:r>
        <w:r w:rsidR="006509B5">
          <w:rPr>
            <w:noProof/>
            <w:webHidden/>
          </w:rPr>
          <w:fldChar w:fldCharType="separate"/>
        </w:r>
        <w:r w:rsidR="006509B5">
          <w:rPr>
            <w:noProof/>
            <w:webHidden/>
          </w:rPr>
          <w:t>12</w:t>
        </w:r>
        <w:r w:rsidR="006509B5">
          <w:rPr>
            <w:noProof/>
            <w:webHidden/>
          </w:rPr>
          <w:fldChar w:fldCharType="end"/>
        </w:r>
      </w:hyperlink>
    </w:p>
    <w:p w14:paraId="0D73E954" w14:textId="77777777" w:rsidR="006509B5" w:rsidRDefault="00B56B79">
      <w:pPr>
        <w:pStyle w:val="Zoznamobrzkov"/>
        <w:tabs>
          <w:tab w:val="right" w:leader="dot" w:pos="8777"/>
        </w:tabs>
        <w:rPr>
          <w:rFonts w:eastAsiaTheme="minorEastAsia"/>
          <w:noProof/>
          <w:lang w:eastAsia="sk-SK"/>
        </w:rPr>
      </w:pPr>
      <w:hyperlink w:anchor="_Toc419239250" w:history="1">
        <w:r w:rsidR="006509B5" w:rsidRPr="00042F64">
          <w:rPr>
            <w:rStyle w:val="Hypertextovprepojenie"/>
            <w:noProof/>
          </w:rPr>
          <w:t>Obrázok 9Pravidlá Thompsonového konštrukčného algoritmu</w:t>
        </w:r>
        <w:r w:rsidR="006509B5">
          <w:rPr>
            <w:noProof/>
            <w:webHidden/>
          </w:rPr>
          <w:tab/>
        </w:r>
        <w:r w:rsidR="006509B5">
          <w:rPr>
            <w:noProof/>
            <w:webHidden/>
          </w:rPr>
          <w:fldChar w:fldCharType="begin"/>
        </w:r>
        <w:r w:rsidR="006509B5">
          <w:rPr>
            <w:noProof/>
            <w:webHidden/>
          </w:rPr>
          <w:instrText xml:space="preserve"> PAGEREF _Toc419239250 \h </w:instrText>
        </w:r>
        <w:r w:rsidR="006509B5">
          <w:rPr>
            <w:noProof/>
            <w:webHidden/>
          </w:rPr>
        </w:r>
        <w:r w:rsidR="006509B5">
          <w:rPr>
            <w:noProof/>
            <w:webHidden/>
          </w:rPr>
          <w:fldChar w:fldCharType="separate"/>
        </w:r>
        <w:r w:rsidR="006509B5">
          <w:rPr>
            <w:noProof/>
            <w:webHidden/>
          </w:rPr>
          <w:t>13</w:t>
        </w:r>
        <w:r w:rsidR="006509B5">
          <w:rPr>
            <w:noProof/>
            <w:webHidden/>
          </w:rPr>
          <w:fldChar w:fldCharType="end"/>
        </w:r>
      </w:hyperlink>
    </w:p>
    <w:p w14:paraId="32CB0313" w14:textId="77777777" w:rsidR="006509B5" w:rsidRDefault="00B56B79">
      <w:pPr>
        <w:pStyle w:val="Zoznamobrzkov"/>
        <w:tabs>
          <w:tab w:val="right" w:leader="dot" w:pos="8777"/>
        </w:tabs>
        <w:rPr>
          <w:rFonts w:eastAsiaTheme="minorEastAsia"/>
          <w:noProof/>
          <w:lang w:eastAsia="sk-SK"/>
        </w:rPr>
      </w:pPr>
      <w:hyperlink w:anchor="_Toc419239251" w:history="1">
        <w:r w:rsidR="006509B5" w:rsidRPr="00042F64">
          <w:rPr>
            <w:rStyle w:val="Hypertextovprepojenie"/>
            <w:noProof/>
          </w:rPr>
          <w:t>Obrázok 10 Use-case diagram projektu</w:t>
        </w:r>
        <w:r w:rsidR="006509B5">
          <w:rPr>
            <w:noProof/>
            <w:webHidden/>
          </w:rPr>
          <w:tab/>
        </w:r>
        <w:r w:rsidR="006509B5">
          <w:rPr>
            <w:noProof/>
            <w:webHidden/>
          </w:rPr>
          <w:fldChar w:fldCharType="begin"/>
        </w:r>
        <w:r w:rsidR="006509B5">
          <w:rPr>
            <w:noProof/>
            <w:webHidden/>
          </w:rPr>
          <w:instrText xml:space="preserve"> PAGEREF _Toc419239251 \h </w:instrText>
        </w:r>
        <w:r w:rsidR="006509B5">
          <w:rPr>
            <w:noProof/>
            <w:webHidden/>
          </w:rPr>
        </w:r>
        <w:r w:rsidR="006509B5">
          <w:rPr>
            <w:noProof/>
            <w:webHidden/>
          </w:rPr>
          <w:fldChar w:fldCharType="separate"/>
        </w:r>
        <w:r w:rsidR="006509B5">
          <w:rPr>
            <w:noProof/>
            <w:webHidden/>
          </w:rPr>
          <w:t>24</w:t>
        </w:r>
        <w:r w:rsidR="006509B5">
          <w:rPr>
            <w:noProof/>
            <w:webHidden/>
          </w:rPr>
          <w:fldChar w:fldCharType="end"/>
        </w:r>
      </w:hyperlink>
    </w:p>
    <w:p w14:paraId="3141B54A" w14:textId="77777777" w:rsidR="006509B5" w:rsidRDefault="00B56B79">
      <w:pPr>
        <w:pStyle w:val="Zoznamobrzkov"/>
        <w:tabs>
          <w:tab w:val="right" w:leader="dot" w:pos="8777"/>
        </w:tabs>
        <w:rPr>
          <w:rFonts w:eastAsiaTheme="minorEastAsia"/>
          <w:noProof/>
          <w:lang w:eastAsia="sk-SK"/>
        </w:rPr>
      </w:pPr>
      <w:hyperlink w:anchor="_Toc419239252" w:history="1">
        <w:r w:rsidR="006509B5" w:rsidRPr="00042F64">
          <w:rPr>
            <w:rStyle w:val="Hypertextovprepojenie"/>
            <w:noProof/>
          </w:rPr>
          <w:t>Obrázok 11 ERA diagram výstupnej aplikácie</w:t>
        </w:r>
        <w:r w:rsidR="006509B5">
          <w:rPr>
            <w:noProof/>
            <w:webHidden/>
          </w:rPr>
          <w:tab/>
        </w:r>
        <w:r w:rsidR="006509B5">
          <w:rPr>
            <w:noProof/>
            <w:webHidden/>
          </w:rPr>
          <w:fldChar w:fldCharType="begin"/>
        </w:r>
        <w:r w:rsidR="006509B5">
          <w:rPr>
            <w:noProof/>
            <w:webHidden/>
          </w:rPr>
          <w:instrText xml:space="preserve"> PAGEREF _Toc419239252 \h </w:instrText>
        </w:r>
        <w:r w:rsidR="006509B5">
          <w:rPr>
            <w:noProof/>
            <w:webHidden/>
          </w:rPr>
        </w:r>
        <w:r w:rsidR="006509B5">
          <w:rPr>
            <w:noProof/>
            <w:webHidden/>
          </w:rPr>
          <w:fldChar w:fldCharType="separate"/>
        </w:r>
        <w:r w:rsidR="006509B5">
          <w:rPr>
            <w:noProof/>
            <w:webHidden/>
          </w:rPr>
          <w:t>28</w:t>
        </w:r>
        <w:r w:rsidR="006509B5">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Pr>
            <w:noProof/>
            <w:webHidden/>
          </w:rPr>
          <w:t>19</w:t>
        </w:r>
        <w:r>
          <w:rPr>
            <w:noProof/>
            <w:webHidden/>
          </w:rPr>
          <w:fldChar w:fldCharType="end"/>
        </w:r>
      </w:hyperlink>
    </w:p>
    <w:p w14:paraId="18D85060" w14:textId="77777777" w:rsidR="00C02B50" w:rsidRDefault="00B56B79">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C02B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API – Application Programming Interface</w:t>
      </w:r>
    </w:p>
    <w:p w14:paraId="1E7CE93C" w14:textId="77777777" w:rsidR="00E733B1" w:rsidRDefault="00E733B1" w:rsidP="00E733B1">
      <w:pPr>
        <w:pStyle w:val="Zakladny"/>
      </w:pPr>
      <w:r>
        <w:t>BRE – Basic Regular Expression</w:t>
      </w:r>
    </w:p>
    <w:p w14:paraId="2CE0045E" w14:textId="77777777" w:rsidR="00E733B1" w:rsidRDefault="00E733B1" w:rsidP="00E733B1">
      <w:pPr>
        <w:pStyle w:val="Zakladny"/>
      </w:pPr>
      <w:r>
        <w:t>DBMS – Database management system</w:t>
      </w:r>
    </w:p>
    <w:p w14:paraId="7855A47B" w14:textId="340830C7" w:rsidR="00E733B1" w:rsidRDefault="00E733B1" w:rsidP="00E733B1">
      <w:pPr>
        <w:pStyle w:val="Zakladny"/>
      </w:pPr>
      <w:r>
        <w:t>DDoS – Distributed Denial of Service</w:t>
      </w:r>
    </w:p>
    <w:p w14:paraId="3C8B8F57" w14:textId="2A3CD8C4" w:rsidR="00E733B1" w:rsidRDefault="00E733B1" w:rsidP="00E733B1">
      <w:pPr>
        <w:pStyle w:val="Zakladny"/>
      </w:pPr>
      <w:r>
        <w:t>DKA – Deterministický konečný akceptor</w:t>
      </w:r>
    </w:p>
    <w:p w14:paraId="096A4AD8" w14:textId="77777777" w:rsidR="00E733B1" w:rsidRDefault="00E733B1" w:rsidP="00E733B1">
      <w:pPr>
        <w:pStyle w:val="Zakladny"/>
      </w:pPr>
      <w:r w:rsidRPr="00491738">
        <w:t>DNA – Deoxyribonukleová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ERE – Extended Regular Expression</w:t>
      </w:r>
    </w:p>
    <w:p w14:paraId="0C2EA942" w14:textId="77777777" w:rsidR="00E733B1" w:rsidRDefault="00E733B1" w:rsidP="00E733B1">
      <w:pPr>
        <w:pStyle w:val="Zakladny"/>
      </w:pPr>
      <w:r>
        <w:t>HGP – Human Genome Project</w:t>
      </w:r>
    </w:p>
    <w:p w14:paraId="16DB9259" w14:textId="77777777" w:rsidR="00E733B1" w:rsidRDefault="00E733B1" w:rsidP="00E733B1">
      <w:pPr>
        <w:pStyle w:val="Zakladny"/>
      </w:pPr>
      <w:r>
        <w:t xml:space="preserve">IEEE – </w:t>
      </w:r>
      <w:r w:rsidRPr="009133A2">
        <w:t>Institute of Electrical and Electronics Engineers</w:t>
      </w:r>
    </w:p>
    <w:p w14:paraId="41D905C6" w14:textId="77777777" w:rsidR="00E733B1" w:rsidRDefault="00E733B1" w:rsidP="00E733B1">
      <w:pPr>
        <w:pStyle w:val="Zakladny"/>
      </w:pPr>
      <w:r>
        <w:t>NKA – Nedeterministický konečný akceptor</w:t>
      </w:r>
    </w:p>
    <w:p w14:paraId="6E628CE7" w14:textId="77777777" w:rsidR="00E733B1" w:rsidRDefault="00E733B1" w:rsidP="00E733B1">
      <w:pPr>
        <w:pStyle w:val="Zakladny"/>
      </w:pPr>
      <w:r>
        <w:t>POSIX – Portable Operating System Interface</w:t>
      </w:r>
    </w:p>
    <w:p w14:paraId="6B85807D" w14:textId="77777777" w:rsidR="00E733B1" w:rsidRDefault="00E733B1" w:rsidP="00E733B1">
      <w:pPr>
        <w:pStyle w:val="Zakladny"/>
      </w:pPr>
      <w:r>
        <w:t>RFC – Request For Comments</w:t>
      </w:r>
    </w:p>
    <w:p w14:paraId="2590F570" w14:textId="77777777" w:rsidR="00E733B1" w:rsidRDefault="00E733B1" w:rsidP="00E733B1">
      <w:pPr>
        <w:pStyle w:val="Zakladny"/>
      </w:pPr>
      <w:r>
        <w:t>RNA – Ribonukleová kyselina</w:t>
      </w:r>
    </w:p>
    <w:p w14:paraId="2785DC08" w14:textId="77777777" w:rsidR="00E733B1" w:rsidRDefault="00E733B1" w:rsidP="00E733B1">
      <w:pPr>
        <w:pStyle w:val="Zakladny"/>
      </w:pPr>
      <w:r>
        <w:t>TKA – Thompsonov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UML – Unified Modeling Language</w:t>
      </w:r>
    </w:p>
    <w:p w14:paraId="05ABACD5" w14:textId="77777777" w:rsidR="00E733B1" w:rsidRPr="00E35579" w:rsidRDefault="00E733B1" w:rsidP="00E733B1">
      <w:pPr>
        <w:pStyle w:val="Zakladny"/>
      </w:pPr>
      <w:r>
        <w:t>URL – Uniform Resource Locator</w:t>
      </w:r>
    </w:p>
    <w:p w14:paraId="1E5E0397" w14:textId="77777777" w:rsidR="00E733B1" w:rsidRDefault="00E733B1" w:rsidP="00E733B1">
      <w:pPr>
        <w:pStyle w:val="Zakladny"/>
      </w:pPr>
      <w:r>
        <w:t>VCS – Version Control System</w:t>
      </w:r>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9328583"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378775589"/>
      <w:bookmarkStart w:id="2" w:name="_Toc378776129"/>
      <w:bookmarkStart w:id="3" w:name="_Toc419328584"/>
      <w:r w:rsidRPr="00D81803">
        <w:rPr>
          <w:rStyle w:val="ZakladnyChar"/>
          <w:sz w:val="44"/>
        </w:rPr>
        <w:lastRenderedPageBreak/>
        <w:t>Analýza problému</w:t>
      </w:r>
      <w:bookmarkEnd w:id="3"/>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4" w:name="_Toc419239242"/>
      <w:r>
        <w:t xml:space="preserve">Obrázok </w:t>
      </w:r>
      <w:r>
        <w:fldChar w:fldCharType="begin"/>
      </w:r>
      <w:r>
        <w:instrText xml:space="preserve"> SEQ Obrázok \* ARABIC </w:instrText>
      </w:r>
      <w:r>
        <w:fldChar w:fldCharType="separate"/>
      </w:r>
      <w:r w:rsidR="00D5420E">
        <w:rPr>
          <w:noProof/>
        </w:rPr>
        <w:t>1</w:t>
      </w:r>
      <w:r>
        <w:fldChar w:fldCharType="end"/>
      </w:r>
      <w:r>
        <w:t xml:space="preserve"> </w:t>
      </w:r>
      <w:r w:rsidRPr="004F54EE">
        <w:t>Obory potrebné pre riešenie diplomovej práce</w:t>
      </w:r>
      <w:bookmarkEnd w:id="4"/>
    </w:p>
    <w:p w14:paraId="03EC75C8" w14:textId="77777777" w:rsidR="00986386" w:rsidRDefault="00C30004" w:rsidP="00213837">
      <w:pPr>
        <w:pStyle w:val="Nadpis2urovne"/>
      </w:pPr>
      <w:bookmarkStart w:id="5" w:name="_Ref282080082"/>
      <w:bookmarkStart w:id="6" w:name="_Toc419328585"/>
      <w:r>
        <w:t>Genetika</w:t>
      </w:r>
      <w:bookmarkEnd w:id="5"/>
      <w:bookmarkEnd w:id="6"/>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7" w:name="_Toc419328586"/>
      <w:r>
        <w:lastRenderedPageBreak/>
        <w:t>Biológia bunky</w:t>
      </w:r>
      <w:bookmarkEnd w:id="7"/>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8" w:name="_Toc419239243"/>
      <w:r>
        <w:t xml:space="preserve">Obrázok </w:t>
      </w:r>
      <w:r>
        <w:fldChar w:fldCharType="begin"/>
      </w:r>
      <w:r>
        <w:instrText xml:space="preserve"> SEQ Obrázok \* ARABIC </w:instrText>
      </w:r>
      <w:r>
        <w:fldChar w:fldCharType="separate"/>
      </w:r>
      <w:r w:rsidR="00D5420E">
        <w:rPr>
          <w:noProof/>
        </w:rPr>
        <w:t>2</w:t>
      </w:r>
      <w:r>
        <w:fldChar w:fldCharType="end"/>
      </w:r>
      <w:r>
        <w:t xml:space="preserve"> </w:t>
      </w:r>
      <w:r w:rsidRPr="0025301E">
        <w:t>Schéma</w:t>
      </w:r>
      <w:r>
        <w:t xml:space="preserve"> eukaryotickej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8"/>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nepretržitý celok </w:t>
      </w:r>
      <w:r w:rsidR="00A9194A">
        <w:lastRenderedPageBreak/>
        <w:t xml:space="preserve">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9" w:name="_Toc419239244"/>
      <w:r>
        <w:t xml:space="preserve">Obrázok </w:t>
      </w:r>
      <w:r>
        <w:fldChar w:fldCharType="begin"/>
      </w:r>
      <w:r>
        <w:instrText xml:space="preserve"> SEQ Obrázok \* ARABIC </w:instrText>
      </w:r>
      <w:r>
        <w:fldChar w:fldCharType="separate"/>
      </w:r>
      <w:r w:rsidR="00D5420E">
        <w:rPr>
          <w:noProof/>
        </w:rPr>
        <w:t>3</w:t>
      </w:r>
      <w:r>
        <w:fldChar w:fldCharType="end"/>
      </w:r>
      <w:r>
        <w:t xml:space="preserve"> Karyotyp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9"/>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0" w:name="_Ref282554444"/>
      <w:bookmarkStart w:id="11" w:name="_Toc419328587"/>
      <w:r>
        <w:t>DNA</w:t>
      </w:r>
      <w:bookmarkEnd w:id="10"/>
      <w:bookmarkEnd w:id="11"/>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2" w:name="_Toc419239245"/>
      <w:r>
        <w:t xml:space="preserve">Obrázok </w:t>
      </w:r>
      <w:r>
        <w:fldChar w:fldCharType="begin"/>
      </w:r>
      <w:r>
        <w:instrText xml:space="preserve"> SEQ Obrázok \* ARABIC </w:instrText>
      </w:r>
      <w:r>
        <w:fldChar w:fldCharType="separate"/>
      </w:r>
      <w:r w:rsidR="00D5420E">
        <w:rPr>
          <w:noProof/>
        </w:rPr>
        <w:t>4</w:t>
      </w:r>
      <w:r>
        <w:fldChar w:fldCharType="end"/>
      </w:r>
      <w:r>
        <w:t xml:space="preserve"> </w:t>
      </w:r>
      <w:r w:rsidRPr="005B7CDA">
        <w:t>Štruktúra DNA makromolekuly</w:t>
      </w:r>
      <w:bookmarkEnd w:id="12"/>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3" w:name="_Ref282554499"/>
      <w:bookmarkStart w:id="14" w:name="_Toc419328588"/>
      <w:r>
        <w:lastRenderedPageBreak/>
        <w:t>Gén</w:t>
      </w:r>
      <w:r w:rsidR="003D274D">
        <w:t xml:space="preserve"> a mutácia</w:t>
      </w:r>
      <w:bookmarkEnd w:id="13"/>
      <w:bookmarkEnd w:id="14"/>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15" w:name="_Ref419150963"/>
      <w:bookmarkStart w:id="16" w:name="_Toc419328589"/>
      <w:r>
        <w:t>Projekty</w:t>
      </w:r>
      <w:bookmarkEnd w:id="15"/>
      <w:bookmarkEnd w:id="16"/>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17" w:name="_Ref282092491"/>
      <w:bookmarkStart w:id="18" w:name="_Toc419328590"/>
      <w:r>
        <w:t>Regulárne výrazy</w:t>
      </w:r>
      <w:bookmarkEnd w:id="17"/>
      <w:bookmarkEnd w:id="18"/>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19" w:name="_Toc419328591"/>
      <w:r>
        <w:t>Zápis</w:t>
      </w:r>
      <w:bookmarkEnd w:id="19"/>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0" w:name="_Ref282899388"/>
      <w:bookmarkStart w:id="21" w:name="_Toc419328592"/>
      <w:r>
        <w:t>Konečný</w:t>
      </w:r>
      <w:r w:rsidR="00EC0B70">
        <w:t xml:space="preserve"> akceptor</w:t>
      </w:r>
      <w:bookmarkEnd w:id="20"/>
      <w:bookmarkEnd w:id="21"/>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2" w:name="_Toc419239246"/>
      <w:r>
        <w:t xml:space="preserve">Obrázok </w:t>
      </w:r>
      <w:r>
        <w:fldChar w:fldCharType="begin"/>
      </w:r>
      <w:r>
        <w:instrText xml:space="preserve"> SEQ Obrázok \* ARABIC </w:instrText>
      </w:r>
      <w:r>
        <w:fldChar w:fldCharType="separate"/>
      </w:r>
      <w:r w:rsidR="00D5420E">
        <w:rPr>
          <w:noProof/>
        </w:rPr>
        <w:t>5</w:t>
      </w:r>
      <w:r>
        <w:fldChar w:fldCharType="end"/>
      </w:r>
      <w:r>
        <w:t xml:space="preserve"> </w:t>
      </w:r>
      <w:r w:rsidRPr="000D7DE1">
        <w:t>Nedeterministický akceptor</w:t>
      </w:r>
      <w:bookmarkEnd w:id="22"/>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3" w:name="_Toc419239247"/>
      <w:r>
        <w:t xml:space="preserve">Obrázok </w:t>
      </w:r>
      <w:r>
        <w:fldChar w:fldCharType="begin"/>
      </w:r>
      <w:r>
        <w:instrText xml:space="preserve"> SEQ Obrázok \* ARABIC </w:instrText>
      </w:r>
      <w:r>
        <w:fldChar w:fldCharType="separate"/>
      </w:r>
      <w:r w:rsidR="00D5420E">
        <w:rPr>
          <w:noProof/>
        </w:rPr>
        <w:t>6</w:t>
      </w:r>
      <w:r>
        <w:fldChar w:fldCharType="end"/>
      </w:r>
      <w:r>
        <w:t xml:space="preserve"> </w:t>
      </w:r>
      <w:r w:rsidRPr="00187DAE">
        <w:t>Deterministický akceptor</w:t>
      </w:r>
      <w:bookmarkEnd w:id="23"/>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4" w:name="_Toc419239248"/>
      <w:r>
        <w:t xml:space="preserve">Obrázok </w:t>
      </w:r>
      <w:r>
        <w:fldChar w:fldCharType="begin"/>
      </w:r>
      <w:r>
        <w:instrText xml:space="preserve"> SEQ Obrázok \* ARABIC </w:instrText>
      </w:r>
      <w:r>
        <w:fldChar w:fldCharType="separate"/>
      </w:r>
      <w:r w:rsidR="00D5420E">
        <w:rPr>
          <w:noProof/>
        </w:rPr>
        <w:t>7</w:t>
      </w:r>
      <w:r>
        <w:fldChar w:fldCharType="end"/>
      </w:r>
      <w:r>
        <w:t xml:space="preserve"> </w:t>
      </w:r>
      <w:r w:rsidRPr="00534019">
        <w:t>Nedeterministický akceptor s ε-prechodmi</w:t>
      </w:r>
      <w:bookmarkEnd w:id="24"/>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B56B79"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5" w:name="_Ref282886037"/>
      <w:bookmarkStart w:id="26" w:name="_Toc419328593"/>
      <w:r>
        <w:t>Thompsonov konštrukčný algoritmus</w:t>
      </w:r>
      <w:bookmarkEnd w:id="25"/>
      <w:bookmarkEnd w:id="26"/>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7" w:name="_Toc419239249"/>
      <w:r>
        <w:t xml:space="preserve">Obrázok </w:t>
      </w:r>
      <w:r>
        <w:fldChar w:fldCharType="begin"/>
      </w:r>
      <w:r>
        <w:instrText xml:space="preserve"> SEQ Obrázok \* ARABIC </w:instrText>
      </w:r>
      <w:r>
        <w:fldChar w:fldCharType="separate"/>
      </w:r>
      <w:r w:rsidR="00D5420E">
        <w:rPr>
          <w:noProof/>
        </w:rPr>
        <w:t>8</w:t>
      </w:r>
      <w:r>
        <w:fldChar w:fldCharType="end"/>
      </w:r>
      <w:r w:rsidRPr="0079466E">
        <w:t>Diagram príkladu podľa Thompsonovho konštrukčného algoritmu</w:t>
      </w:r>
      <w:bookmarkEnd w:id="27"/>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8" w:name="_Toc419239250"/>
      <w:r>
        <w:t xml:space="preserve">Obrázok </w:t>
      </w:r>
      <w:r>
        <w:fldChar w:fldCharType="begin"/>
      </w:r>
      <w:r>
        <w:instrText xml:space="preserve"> SEQ Obrázok \* ARABIC </w:instrText>
      </w:r>
      <w:r>
        <w:fldChar w:fldCharType="separate"/>
      </w:r>
      <w:r w:rsidR="00D5420E">
        <w:rPr>
          <w:noProof/>
        </w:rPr>
        <w:t>9</w:t>
      </w:r>
      <w:r>
        <w:fldChar w:fldCharType="end"/>
      </w:r>
      <w:r w:rsidRPr="00B416F1">
        <w:t>Pravidlá Thompsonového konštrukčného algoritmu</w:t>
      </w:r>
      <w:bookmarkEnd w:id="28"/>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29" w:name="_Toc419328594"/>
      <w:r>
        <w:t>Použitie</w:t>
      </w:r>
      <w:bookmarkEnd w:id="29"/>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30"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1" w:name="_Toc419328595"/>
      <w:r>
        <w:lastRenderedPageBreak/>
        <w:t>Distribu</w:t>
      </w:r>
      <w:r w:rsidR="009639AC">
        <w:t>ované</w:t>
      </w:r>
      <w:r>
        <w:t xml:space="preserve"> systémy</w:t>
      </w:r>
      <w:bookmarkEnd w:id="30"/>
      <w:bookmarkEnd w:id="31"/>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2" w:name="_Toc419328596"/>
      <w:r>
        <w:t>Základy</w:t>
      </w:r>
      <w:bookmarkEnd w:id="32"/>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kedy systém o veľkosti 166 000 počítačov  znefunkčnilo viacero systémov, medzi ktorými boli stránky Pentagonu, Bieleho domu a ďalších.</w:t>
      </w:r>
    </w:p>
    <w:p w14:paraId="0EADDAE2" w14:textId="46B34D2D"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r w:rsidR="00522795" w:rsidRPr="00522795">
        <w:rPr>
          <w:b/>
        </w:rPr>
        <w:t>gamifikácia</w:t>
      </w:r>
      <w:r w:rsidR="00522795">
        <w:t>.</w:t>
      </w:r>
    </w:p>
    <w:p w14:paraId="67A48CD7" w14:textId="1888581D" w:rsidR="00522795" w:rsidRDefault="00522795" w:rsidP="009C65C1">
      <w:pPr>
        <w:pStyle w:val="Zakladny"/>
      </w:pPr>
      <w:r>
        <w:lastRenderedPageBreak/>
        <w:t>Gamifikácia je použitie herných elementov a mechaník na zinteraktívnenie používateľovej návštevy aplikácie. V posledných rokoch sa dostáva do popredia a začína sa študovať na prestížnych univerzitách ako University of Pennsylvania</w:t>
      </w:r>
      <w:r>
        <w:rPr>
          <w:rStyle w:val="Odkaznapoznmkupodiarou"/>
        </w:rPr>
        <w:footnoteReference w:id="1"/>
      </w:r>
      <w:r>
        <w:t xml:space="preserve"> a je používaná </w:t>
      </w:r>
      <w:r w:rsidR="00A601C4">
        <w:t>na portáloch ako Yahoo! Answers, Stack Overflow, či výukových portáloch ako codeschool, no žiadny distributívny systém túto techniku neimplementoval na získanie a udržanie výpočtových uzlov.</w:t>
      </w:r>
    </w:p>
    <w:p w14:paraId="041362F7" w14:textId="434CB680" w:rsidR="00C57C00" w:rsidRDefault="00C57C00" w:rsidP="00C57C00">
      <w:pPr>
        <w:pStyle w:val="Nadpis3urovne"/>
      </w:pPr>
      <w:bookmarkStart w:id="33" w:name="_Toc419328597"/>
      <w:r>
        <w:t>Výzvy</w:t>
      </w:r>
      <w:bookmarkEnd w:id="33"/>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34" w:name="_Toc419328598"/>
      <w:r>
        <w:t>Aplikácie</w:t>
      </w:r>
      <w:bookmarkEnd w:id="34"/>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35" w:name="_Ref282204134"/>
      <w:bookmarkStart w:id="36" w:name="_Ref282204144"/>
      <w:bookmarkStart w:id="37" w:name="_Ref282204159"/>
      <w:bookmarkStart w:id="38" w:name="_Ref282204164"/>
      <w:bookmarkEnd w:id="1"/>
      <w:bookmarkEnd w:id="2"/>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435A4805" w:rsidR="00007A18" w:rsidRPr="00D81803" w:rsidRDefault="000178AE" w:rsidP="00D81803">
      <w:pPr>
        <w:pStyle w:val="Nadpis1rovne"/>
        <w:rPr>
          <w:rStyle w:val="ZakladnyChar"/>
          <w:sz w:val="44"/>
        </w:rPr>
      </w:pPr>
      <w:bookmarkStart w:id="39" w:name="_Toc419328599"/>
      <w:r w:rsidRPr="00D81803">
        <w:rPr>
          <w:rStyle w:val="ZakladnyChar"/>
          <w:sz w:val="44"/>
        </w:rPr>
        <w:lastRenderedPageBreak/>
        <w:t>Opis riešenia</w:t>
      </w:r>
      <w:bookmarkEnd w:id="35"/>
      <w:bookmarkEnd w:id="36"/>
      <w:bookmarkEnd w:id="37"/>
      <w:bookmarkEnd w:id="38"/>
      <w:bookmarkEnd w:id="39"/>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72C75BD1" w:rsidR="00213837" w:rsidRDefault="00213837" w:rsidP="00213837">
      <w:pPr>
        <w:pStyle w:val="Nadpis2urovne"/>
        <w:numPr>
          <w:ilvl w:val="1"/>
          <w:numId w:val="41"/>
        </w:numPr>
      </w:pPr>
      <w:bookmarkStart w:id="40" w:name="_Ref419231050"/>
      <w:bookmarkStart w:id="41" w:name="_Toc419328600"/>
      <w:r>
        <w:t>Špecifikácia výstupnej aplikácie</w:t>
      </w:r>
      <w:bookmarkEnd w:id="40"/>
      <w:bookmarkEnd w:id="41"/>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dvojzávitnice poskladanej z nukleotidových párov,</w:t>
      </w:r>
      <w:r w:rsidR="004B4CF0">
        <w:t xml:space="preserve"> pozostávajúcich z cytozínu ( C ), guanínu ( G ), tymínu ( T ) a adenínu ( A ). Dĺžka jednotlivých chromozómov je rôzna, kde najkratším je pohlavný chromozóm Y, ktorý obsahuje cca 50 miliónov nukleotidových párov, naopak najdlhším je chromozóm 1 s 250 miliónmi nukleotidových párov.</w:t>
      </w:r>
    </w:p>
    <w:p w14:paraId="768DA476" w14:textId="6E4EE67F" w:rsidR="004B4CF0" w:rsidRDefault="004B4CF0" w:rsidP="004A22B6">
      <w:pPr>
        <w:pStyle w:val="Zakladny"/>
      </w:pPr>
      <w:r>
        <w:t>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Huntingtonovu chorobu, práve takéto choroby je potrebné diagnostikovať analýzou genetickej sekvencie jedinca.</w:t>
      </w:r>
    </w:p>
    <w:p w14:paraId="0C933FFE" w14:textId="77777777" w:rsidR="007C5C34" w:rsidRDefault="007C5C34" w:rsidP="004A22B6">
      <w:pPr>
        <w:pStyle w:val="Zakladny"/>
      </w:pPr>
      <w:r>
        <w:t xml:space="preserve">Gény (v koncepte aplikácie nazývané vzory) sú voľne dostupné z genómových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nukleotidovej pozície a nukleotidovej sekvencie.</w:t>
      </w:r>
    </w:p>
    <w:p w14:paraId="63ED954A" w14:textId="787251AA" w:rsidR="004B4CF0" w:rsidRDefault="007C5C34" w:rsidP="004A22B6">
      <w:pPr>
        <w:pStyle w:val="Zakladny"/>
      </w:pPr>
      <w:r>
        <w:t xml:space="preserve">Vzorka, teda zosekvenovaná časť alebo celá DNA môže obsahovať niekoľko stoviek až miliárd nukleotidových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Keďže vzorov môže byť niekoľko desiatok tisíc a vzorky môžu dosahovať veľkosti niekoľko GB, táto úloha spadá do big data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javascriptových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5AB45C54" w:rsidR="00D81803" w:rsidRDefault="00D81803" w:rsidP="00213837">
      <w:pPr>
        <w:pStyle w:val="Nadpis2urovne"/>
        <w:numPr>
          <w:ilvl w:val="1"/>
          <w:numId w:val="41"/>
        </w:numPr>
      </w:pPr>
      <w:bookmarkStart w:id="42" w:name="_Ref419206892"/>
      <w:bookmarkStart w:id="43" w:name="_Ref419206900"/>
      <w:bookmarkStart w:id="44" w:name="_Toc419328601"/>
      <w:r w:rsidRPr="00D81803">
        <w:t>Použité technológie</w:t>
      </w:r>
      <w:bookmarkEnd w:id="42"/>
      <w:bookmarkEnd w:id="43"/>
      <w:bookmarkEnd w:id="44"/>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debugovaní a orientovaní </w:t>
      </w:r>
      <w:r>
        <w:lastRenderedPageBreak/>
        <w:t>sa v kóde. Projekt bol dokumentovaný podľa pravidiel YUIDoc</w:t>
      </w:r>
      <w:r w:rsidR="00D07E7D">
        <w:t xml:space="preserve"> syntaxy </w:t>
      </w:r>
      <w:r>
        <w:t>(</w:t>
      </w:r>
      <w:hyperlink r:id="rId30" w:history="1">
        <w:r w:rsidRPr="001926C2">
          <w:rPr>
            <w:rStyle w:val="Hypertextovprepojenie"/>
          </w:rPr>
          <w:t>yui.github.io/yuidoc/</w:t>
        </w:r>
      </w:hyperlink>
      <w:r w:rsidR="00D07E7D">
        <w:t>), ktorá umožňuje jednoduché vygenerovanie komplexnej API dokumentácie.</w:t>
      </w:r>
    </w:p>
    <w:p w14:paraId="4A94F266" w14:textId="3BD6C934" w:rsidR="00D81803" w:rsidRDefault="00D81803" w:rsidP="00D81803">
      <w:pPr>
        <w:pStyle w:val="Nadpis3urovne"/>
      </w:pPr>
      <w:bookmarkStart w:id="45" w:name="_Ref419239893"/>
      <w:bookmarkStart w:id="46" w:name="_Ref419239908"/>
      <w:bookmarkStart w:id="47" w:name="_Ref419240674"/>
      <w:bookmarkStart w:id="48" w:name="_Toc419328602"/>
      <w:r>
        <w:t>NodeJS</w:t>
      </w:r>
      <w:bookmarkEnd w:id="45"/>
      <w:bookmarkEnd w:id="46"/>
      <w:bookmarkEnd w:id="47"/>
      <w:bookmarkEnd w:id="48"/>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49" w:name="_Ref418976219"/>
      <w:bookmarkStart w:id="50" w:name="_Ref418976211"/>
      <w:bookmarkStart w:id="51" w:name="_Toc419188854"/>
      <w:r>
        <w:t xml:space="preserve">Tabuľka </w:t>
      </w:r>
      <w:r w:rsidR="002B6C2D">
        <w:fldChar w:fldCharType="begin"/>
      </w:r>
      <w:r w:rsidR="002B6C2D">
        <w:instrText xml:space="preserve"> SEQ Tabuľka \* ARABIC </w:instrText>
      </w:r>
      <w:r w:rsidR="002B6C2D">
        <w:fldChar w:fldCharType="separate"/>
      </w:r>
      <w:r w:rsidR="003D0C7D">
        <w:rPr>
          <w:noProof/>
        </w:rPr>
        <w:t>1</w:t>
      </w:r>
      <w:r w:rsidR="002B6C2D">
        <w:rPr>
          <w:noProof/>
        </w:rPr>
        <w:fldChar w:fldCharType="end"/>
      </w:r>
      <w:bookmarkEnd w:id="49"/>
      <w:r>
        <w:t xml:space="preserve"> Rozšírené webové technológie</w:t>
      </w:r>
      <w:r w:rsidR="00C02B50">
        <w:rPr>
          <w:rStyle w:val="Odkaznapoznmkupodiarou"/>
        </w:rPr>
        <w:footnoteReference w:id="2"/>
      </w:r>
      <w:bookmarkEnd w:id="50"/>
      <w:bookmarkEnd w:id="51"/>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lastRenderedPageBreak/>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r>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2" w:name="_Ref419152149"/>
      <w:r w:rsidR="007F41BE">
        <w:rPr>
          <w:rStyle w:val="Odkaznapoznmkupodiarou"/>
        </w:rPr>
        <w:footnoteReference w:id="3"/>
      </w:r>
      <w:bookmarkEnd w:id="52"/>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Za zmienku stoja dva npm moduly, ktoré som použil pri tvorbe výslednej aplikácie, oba patria k najsťahovanejším a najpoužívanejším modulom</w:t>
      </w:r>
      <w:r w:rsidR="00BF4E9B">
        <w:rPr>
          <w:rStyle w:val="Odkaznapoznmkupodiarou"/>
        </w:rPr>
        <w:footnoteReference w:id="4"/>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5"/>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w:t>
      </w:r>
      <w:r w:rsidR="00B3187F">
        <w:lastRenderedPageBreak/>
        <w:t xml:space="preserve">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4D6BF0E1" w:rsidR="00D81803" w:rsidRDefault="00D81803" w:rsidP="000D2B38">
      <w:pPr>
        <w:pStyle w:val="Nadpis3urovne"/>
      </w:pPr>
      <w:bookmarkStart w:id="53" w:name="_Toc419328603"/>
      <w:r>
        <w:t>PostgreSQL</w:t>
      </w:r>
      <w:bookmarkEnd w:id="53"/>
    </w:p>
    <w:p w14:paraId="418704F5" w14:textId="7D479201" w:rsidR="003D0C7D" w:rsidRDefault="00EB6188" w:rsidP="003D0C7D">
      <w:pPr>
        <w:pStyle w:val="Zakladny"/>
      </w:pPr>
      <w:r>
        <w:t>Dôležitou súčasťou vybrania kvalitného technologického stacku pre aplikáciu je výber databázového systému</w:t>
      </w:r>
      <w:r w:rsidR="003D0C7D">
        <w:t xml:space="preserve"> (DBMS)</w:t>
      </w:r>
      <w:r>
        <w:t xml:space="preserve">. V posledných rokoch sa rozšírili NoSQL </w:t>
      </w:r>
      <w:r w:rsidR="003D0C7D">
        <w:t>DBMS</w:t>
      </w:r>
      <w:r>
        <w:t xml:space="preserve"> ako Redis, MongoDB a iné. Na rozdiel od klasických</w:t>
      </w:r>
      <w:r w:rsidR="003D0C7D">
        <w:t>,</w:t>
      </w:r>
      <w:r>
        <w:t xml:space="preserve"> relačných systémov neukladajú dáta v tabuľkách ale v dokumentoch alebo jednoduchých key-value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premigrovaniu ich databázového stacku do NoSQL.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open-source komunitou a teda nie sú vhodné na akademické účely. </w:t>
      </w:r>
      <w:r w:rsidR="00F14CD9">
        <w:t>Zostávajú nám MySQL a PostgreSQL, oba DBMS sú veľmi podobné a výber je uskutočnený</w:t>
      </w:r>
      <w:r w:rsidR="00D41AA3">
        <w:t xml:space="preserve"> podľa používateľských preferencií. My sme vybrali PostgreSQL,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r>
              <w:t>MongoDB</w:t>
            </w:r>
          </w:p>
        </w:tc>
        <w:tc>
          <w:tcPr>
            <w:tcW w:w="1418" w:type="dxa"/>
          </w:tcPr>
          <w:p w14:paraId="29F74E3B" w14:textId="3A7D2D33" w:rsidR="003D0C7D" w:rsidRDefault="003D0C7D" w:rsidP="003D0C7D">
            <w:pPr>
              <w:pStyle w:val="Zakladny"/>
              <w:ind w:firstLine="0"/>
            </w:pPr>
            <w:r>
              <w:t>NoSQL</w:t>
            </w:r>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r>
              <w:t>PostgreSQL</w:t>
            </w:r>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4" w:name="_Ref419154528"/>
      <w:bookmarkStart w:id="55" w:name="_Toc419188855"/>
      <w:bookmarkStart w:id="56" w:name="_Ref419154521"/>
      <w:r>
        <w:t xml:space="preserve">Tabuľka </w:t>
      </w:r>
      <w:r w:rsidR="002B6C2D">
        <w:fldChar w:fldCharType="begin"/>
      </w:r>
      <w:r w:rsidR="002B6C2D">
        <w:instrText xml:space="preserve"> SEQ Tabuľka \* ARABIC </w:instrText>
      </w:r>
      <w:r w:rsidR="002B6C2D">
        <w:fldChar w:fldCharType="separate"/>
      </w:r>
      <w:r>
        <w:rPr>
          <w:noProof/>
        </w:rPr>
        <w:t>2</w:t>
      </w:r>
      <w:r w:rsidR="002B6C2D">
        <w:rPr>
          <w:noProof/>
        </w:rPr>
        <w:fldChar w:fldCharType="end"/>
      </w:r>
      <w:bookmarkEnd w:id="54"/>
      <w:r>
        <w:t xml:space="preserve"> Používanosť DBMS k Máj-u 2015, zdroj: </w:t>
      </w:r>
      <w:hyperlink r:id="rId34" w:history="1">
        <w:r w:rsidR="00D41AA3" w:rsidRPr="00D41B3E">
          <w:rPr>
            <w:rStyle w:val="Hypertextovprepojenie"/>
          </w:rPr>
          <w:t>http://db-engines.com/en/ranking</w:t>
        </w:r>
        <w:bookmarkEnd w:id="55"/>
      </w:hyperlink>
      <w:bookmarkEnd w:id="56"/>
    </w:p>
    <w:p w14:paraId="2AB55121" w14:textId="577E839E" w:rsidR="00E52FDE" w:rsidRDefault="00E52FDE" w:rsidP="00E52FDE">
      <w:pPr>
        <w:pStyle w:val="Zakladny"/>
      </w:pPr>
      <w:r>
        <w:lastRenderedPageBreak/>
        <w:t>ORM zabezpečuje vytvorenie virtuálnej objektovej databázy, kde objekty mapujú tabuľky entitno-relačného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refaktorizácii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r w:rsidRPr="001004B2">
        <w:rPr>
          <w:b/>
        </w:rPr>
        <w:t>sequelizejs</w:t>
      </w:r>
      <w:r>
        <w:rPr>
          <w:rStyle w:val="Odkaznapoznmkupodiarou"/>
          <w:b/>
        </w:rPr>
        <w:footnoteReference w:id="7"/>
      </w:r>
      <w:r>
        <w:t>, ktorý podporuje PostgreSQL, MySQL, MariaDB, SQLite a MSSQL. Jeho výhodou je kvalitná dokumentácia, veľká komunitná základňa a jeho povaha založená na promisoch, ktoré výborne spolupracujú s node.js a modulom Q.</w:t>
      </w:r>
    </w:p>
    <w:p w14:paraId="3EE2ECB0" w14:textId="1802DAD5" w:rsidR="00D81803" w:rsidRDefault="00D81803" w:rsidP="00D81803">
      <w:pPr>
        <w:pStyle w:val="Nadpis3urovne"/>
      </w:pPr>
      <w:bookmarkStart w:id="57" w:name="_Ref419239990"/>
      <w:bookmarkStart w:id="58" w:name="_Ref419288045"/>
      <w:bookmarkStart w:id="59" w:name="_Toc419328604"/>
      <w:r>
        <w:t>Socket.io</w:t>
      </w:r>
      <w:bookmarkEnd w:id="57"/>
      <w:bookmarkEnd w:id="58"/>
      <w:bookmarkEnd w:id="59"/>
    </w:p>
    <w:p w14:paraId="52F25439" w14:textId="1182549B" w:rsidR="00CA04DC" w:rsidRDefault="00CA04DC" w:rsidP="00CA04DC">
      <w:pPr>
        <w:pStyle w:val="Zakladny"/>
      </w:pPr>
      <w:r>
        <w:t>Kvôli distributívnej povahe výslednej webovej aplikácie je nutné zabezpečiť duplexnú komunikáciu medzi uzlom (stránkou otvorenou v prehliadači klientského počítača) a serverom.</w:t>
      </w:r>
    </w:p>
    <w:p w14:paraId="4FF4742E" w14:textId="6FD62CF9" w:rsidR="00CA04DC" w:rsidRDefault="00CA04DC" w:rsidP="00CA04DC">
      <w:pPr>
        <w:pStyle w:val="Zakladny"/>
      </w:pPr>
      <w:r>
        <w:t>Avšak od počiatkov webových aplikácií, vývojári pracovali na rôznych spôsoboch duplexnej komunikácie medzi server a prehliadačom, či už použitím technológie Java, Flash, Comet a mnohých iných. No aj napriek tomu, prvá špecifikácia pre tento účel bola schválená až v roku 2011 a to konkrétne v HTML5 WebSocket (RFC 6455</w:t>
      </w:r>
      <w:r>
        <w:rPr>
          <w:rStyle w:val="Odkaznapoznmkupodiarou"/>
        </w:rPr>
        <w:footnoteReference w:id="8"/>
      </w:r>
      <w:r>
        <w:t xml:space="preserve">), ktorá definuje plne duplexný komunikačný kanál operujúcim cez web cez jeden soket.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WebSockety s použitím technológií Flash, XHR, JSONP a HTMLFile. Je open-source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40F589D7" w:rsidR="007241A0" w:rsidRDefault="00213837" w:rsidP="007241A0">
      <w:pPr>
        <w:pStyle w:val="Nadpis2urovne"/>
      </w:pPr>
      <w:bookmarkStart w:id="60" w:name="_Ref419151251"/>
      <w:bookmarkStart w:id="61" w:name="_Toc419328605"/>
      <w:r>
        <w:lastRenderedPageBreak/>
        <w:t>Implementácia</w:t>
      </w:r>
      <w:bookmarkEnd w:id="60"/>
      <w:bookmarkEnd w:id="61"/>
    </w:p>
    <w:p w14:paraId="39541976" w14:textId="6142BBA3" w:rsidR="00412C16" w:rsidRDefault="00412C16" w:rsidP="00412C16">
      <w:pPr>
        <w:pStyle w:val="Zakladny"/>
      </w:pPr>
      <w:r>
        <w:t xml:space="preserve">Táto sekcia je zameraná na priblíženie celkovej štruktúry systému a podrobnému popísaniu algoritmizačných a implementačných výziev, ktoré bolo nutné </w:t>
      </w:r>
      <w:r w:rsidR="005F6109">
        <w:t>vy</w:t>
      </w:r>
      <w:r>
        <w:t>riešiť počas tvorby projektu.</w:t>
      </w:r>
    </w:p>
    <w:p w14:paraId="08552630" w14:textId="49769A58" w:rsidR="00412C16" w:rsidRDefault="00412C16" w:rsidP="00412C16">
      <w:pPr>
        <w:pStyle w:val="Nadpis3urovne"/>
      </w:pPr>
      <w:bookmarkStart w:id="62" w:name="_Toc419328606"/>
      <w:r>
        <w:t>Use-case</w:t>
      </w:r>
      <w:bookmarkEnd w:id="62"/>
    </w:p>
    <w:p w14:paraId="1D51FE44" w14:textId="6D944946" w:rsidR="00345D61" w:rsidRDefault="00A8642C" w:rsidP="00345D61">
      <w:pPr>
        <w:pStyle w:val="Zakladny"/>
      </w:pPr>
      <w:r>
        <w:t xml:space="preserve">Use-case je situácia kedy je systém použitý na vykonanie jednej alebo viacerých používateľských požiadaviek, inými slovami use-case opisuje časť funkcionality, ktorú systém poskytuje. Use-case-y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use-case diagram systému je na </w:t>
      </w:r>
      <w:r>
        <w:fldChar w:fldCharType="begin"/>
      </w:r>
      <w:r>
        <w:instrText xml:space="preserve"> REF _Ref419192589 \h </w:instrText>
      </w:r>
      <w:r>
        <w:fldChar w:fldCharType="separate"/>
      </w:r>
      <w:r>
        <w:t xml:space="preserve">Obrázok </w:t>
      </w:r>
      <w:r>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2F09DD87" w:rsidR="00412C16" w:rsidRDefault="00412C16" w:rsidP="00412C16">
      <w:pPr>
        <w:pStyle w:val="Popis"/>
        <w:jc w:val="center"/>
      </w:pPr>
      <w:bookmarkStart w:id="63" w:name="_Ref419192589"/>
      <w:bookmarkStart w:id="64" w:name="_Ref419192584"/>
      <w:bookmarkStart w:id="65" w:name="_Toc419239251"/>
      <w:r>
        <w:t xml:space="preserve">Obrázok </w:t>
      </w:r>
      <w:r>
        <w:fldChar w:fldCharType="begin"/>
      </w:r>
      <w:r>
        <w:instrText xml:space="preserve"> SEQ Obrázok \* ARABIC </w:instrText>
      </w:r>
      <w:r>
        <w:fldChar w:fldCharType="separate"/>
      </w:r>
      <w:r w:rsidR="00D5420E">
        <w:rPr>
          <w:noProof/>
        </w:rPr>
        <w:t>10</w:t>
      </w:r>
      <w:r>
        <w:fldChar w:fldCharType="end"/>
      </w:r>
      <w:bookmarkEnd w:id="63"/>
      <w:r w:rsidR="00C02B50">
        <w:t xml:space="preserve"> </w:t>
      </w:r>
      <w:r>
        <w:t>Use-case diagram projektu</w:t>
      </w:r>
      <w:bookmarkEnd w:id="64"/>
      <w:bookmarkEnd w:id="65"/>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345D61">
      <w:pPr>
        <w:pStyle w:val="Zakladny"/>
        <w:numPr>
          <w:ilvl w:val="0"/>
          <w:numId w:val="42"/>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345D61">
      <w:pPr>
        <w:pStyle w:val="Zakladny"/>
        <w:numPr>
          <w:ilvl w:val="0"/>
          <w:numId w:val="42"/>
        </w:numPr>
      </w:pPr>
      <w:r>
        <w:rPr>
          <w:b/>
        </w:rPr>
        <w:t xml:space="preserve">Klient </w:t>
      </w:r>
      <w:r>
        <w:t xml:space="preserve">– predstavuje stakeholdera, ktorý má k dispozícii zosekvenovanú vzorku DNA potrebujúcu analýzu. Môže to byť molekulárny biológ, alebo doktor s výsledkom zosekvenovania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EF17B7">
      <w:pPr>
        <w:pStyle w:val="Zakladny"/>
        <w:numPr>
          <w:ilvl w:val="0"/>
          <w:numId w:val="42"/>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Systém neobsahuje príliš mnoho use-case-ov, to značí, že interakcia používateľov so systémom nie je bohatá, no nižšie bude popísané, že logika stojaca za nimi je zložitejšia a komplexnejšia ako sa na prvý pohľad môže zdať.</w:t>
      </w:r>
    </w:p>
    <w:p w14:paraId="428F6C23" w14:textId="293E2986" w:rsidR="00EF17B7" w:rsidRDefault="005973AC" w:rsidP="005973AC">
      <w:pPr>
        <w:pStyle w:val="Nadpis3urovne"/>
      </w:pPr>
      <w:bookmarkStart w:id="66" w:name="_Ref419227399"/>
      <w:bookmarkStart w:id="67" w:name="_Toc419328607"/>
      <w:r>
        <w:t>Javascript Distributed System Module (JDSM)</w:t>
      </w:r>
      <w:bookmarkEnd w:id="66"/>
      <w:bookmarkEnd w:id="67"/>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npm opísaného v </w:t>
      </w:r>
      <w:r>
        <w:fldChar w:fldCharType="begin"/>
      </w:r>
      <w:r>
        <w:instrText xml:space="preserve"> REF _Ref419239908 \n \h </w:instrText>
      </w:r>
      <w:r>
        <w:fldChar w:fldCharType="separate"/>
      </w:r>
      <w:r>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68755C">
        <w:t>2.2.3</w:t>
      </w:r>
      <w:r w:rsidR="0068755C">
        <w:fldChar w:fldCharType="end"/>
      </w:r>
      <w:r w:rsidR="00CD6AAC">
        <w:t xml:space="preserve"> a pozostáva zo serverovej časti a klientskej časti, ktorú je potrebné prekonvertovať na kód spracovateľný prehliadačom napríklad pomocou modulu browserify spomenutého taktiež v </w:t>
      </w:r>
      <w:r w:rsidR="00CD6AAC">
        <w:fldChar w:fldCharType="begin"/>
      </w:r>
      <w:r w:rsidR="00CD6AAC">
        <w:instrText xml:space="preserve"> REF _Ref419240674 \n \h </w:instrText>
      </w:r>
      <w:r w:rsidR="00CD6AAC">
        <w:fldChar w:fldCharType="separate"/>
      </w:r>
      <w:r w:rsidR="00CD6AAC">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0B1194">
      <w:pPr>
        <w:pStyle w:val="Zakladny"/>
        <w:numPr>
          <w:ilvl w:val="0"/>
          <w:numId w:val="45"/>
        </w:numPr>
      </w:pPr>
      <w:r>
        <w:t>Spracovanie pripojenia uzlu</w:t>
      </w:r>
    </w:p>
    <w:p w14:paraId="1B86769A" w14:textId="3812382C" w:rsidR="000B1194" w:rsidRDefault="000B1194" w:rsidP="000B1194">
      <w:pPr>
        <w:pStyle w:val="Zakladny"/>
        <w:numPr>
          <w:ilvl w:val="0"/>
          <w:numId w:val="45"/>
        </w:numPr>
      </w:pPr>
      <w:r>
        <w:t>Spracovanie odpojenia uzlu</w:t>
      </w:r>
    </w:p>
    <w:p w14:paraId="6B7D116B" w14:textId="1DF29DB7" w:rsidR="000B1194" w:rsidRDefault="000B1194" w:rsidP="000B1194">
      <w:pPr>
        <w:pStyle w:val="Zakladny"/>
        <w:numPr>
          <w:ilvl w:val="0"/>
          <w:numId w:val="45"/>
        </w:numPr>
      </w:pPr>
      <w:r>
        <w:t>Zabezpečenie odmerania kvality uzlu pomocou cyklického merania oneskorenia a pomocou jednorazového odmerania bandwidth kapacity uzlu</w:t>
      </w:r>
    </w:p>
    <w:p w14:paraId="576A23F7" w14:textId="145A0E2E" w:rsidR="000B1194" w:rsidRDefault="000B1194" w:rsidP="000B1194">
      <w:pPr>
        <w:pStyle w:val="Zakladny"/>
        <w:numPr>
          <w:ilvl w:val="0"/>
          <w:numId w:val="45"/>
        </w:numPr>
      </w:pPr>
      <w:r>
        <w:t>Odoslanie a</w:t>
      </w:r>
      <w:r w:rsidR="00CD6AAC">
        <w:t> </w:t>
      </w:r>
      <w:r>
        <w:t>spracovanie</w:t>
      </w:r>
      <w:r w:rsidR="00CD6AAC">
        <w:t xml:space="preserve"> asynchrónneho poľa požiadaviek</w:t>
      </w:r>
    </w:p>
    <w:p w14:paraId="63E6E366" w14:textId="110505BE" w:rsidR="00CD6AAC" w:rsidRDefault="00CD6AAC" w:rsidP="000B1194">
      <w:pPr>
        <w:pStyle w:val="Zakladny"/>
        <w:numPr>
          <w:ilvl w:val="0"/>
          <w:numId w:val="45"/>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r w:rsidRPr="00B66145">
        <w:rPr>
          <w:i/>
        </w:rPr>
        <w:t>Active Node List</w:t>
      </w:r>
      <w:r>
        <w:t xml:space="preserve"> (ANL) objekte v podobe </w:t>
      </w:r>
      <w:r w:rsidRPr="00B66145">
        <w:rPr>
          <w:i/>
        </w:rPr>
        <w:t>Node</w:t>
      </w:r>
      <w:r>
        <w:t xml:space="preserve"> objektov. Podrobná štruktúra tried je dostupná v dokumentácii. </w:t>
      </w:r>
    </w:p>
    <w:p w14:paraId="35C38689" w14:textId="05DF73D6" w:rsidR="00B66145" w:rsidRDefault="00B66145" w:rsidP="00CD6AAC">
      <w:pPr>
        <w:pStyle w:val="Zakladny"/>
      </w:pPr>
      <w:r>
        <w:t>Pri zaregistrovaní uzlu sa automaticky spustí bandwidth tester,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t xml:space="preserve">Obrázok </w:t>
      </w:r>
      <w:r>
        <w:rPr>
          <w:noProof/>
        </w:rPr>
        <w:t>11</w:t>
      </w:r>
      <w:r>
        <w:fldChar w:fldCharType="end"/>
      </w:r>
      <w:r>
        <w:t>. Na tento účel boli vytvorené dve metódy a tými sú:</w:t>
      </w:r>
    </w:p>
    <w:p w14:paraId="3C26A872" w14:textId="7122B734" w:rsidR="005D7D52" w:rsidRDefault="005D7D52" w:rsidP="005D7D52">
      <w:pPr>
        <w:pStyle w:val="Zakladny"/>
        <w:numPr>
          <w:ilvl w:val="0"/>
          <w:numId w:val="46"/>
        </w:numPr>
      </w:pPr>
      <w:r>
        <w:t>JDSM.sendSyncRequest(reqs, callback)</w:t>
      </w:r>
    </w:p>
    <w:p w14:paraId="267EFFA9" w14:textId="06CC3081" w:rsidR="005D7D52" w:rsidRDefault="005D7D52" w:rsidP="005D7D52">
      <w:pPr>
        <w:pStyle w:val="Zakladny"/>
        <w:numPr>
          <w:ilvl w:val="0"/>
          <w:numId w:val="46"/>
        </w:numPr>
      </w:pPr>
      <w:r>
        <w:t>JDSM.sendAsyncRequest(reqs, callback)</w:t>
      </w:r>
    </w:p>
    <w:p w14:paraId="2712F4F5" w14:textId="0F0123F9" w:rsidR="009F132B" w:rsidRDefault="009F132B" w:rsidP="005D7D52">
      <w:pPr>
        <w:pStyle w:val="Zakladny"/>
      </w:pPr>
      <w:r>
        <w:t xml:space="preserve">Kde parameter </w:t>
      </w:r>
      <w:r w:rsidRPr="009F132B">
        <w:rPr>
          <w:i/>
        </w:rPr>
        <w:t>reqs</w:t>
      </w:r>
      <w:r>
        <w:t xml:space="preserve"> je pole požiadaviek na jednotlivé uzly, ak uzol nie je špecifikovaný vyberie sa najvýhodnejší uzol. Výber najvhodnejšieho uzlu je zabezpečený funkciou </w:t>
      </w:r>
      <w:r w:rsidR="00330D0E">
        <w:t>zohľadňujúcou oneskorenie, bandwidth</w:t>
      </w:r>
      <w:r w:rsidR="002B244C">
        <w:t xml:space="preserve">, výpočtovú silu </w:t>
      </w:r>
      <w:r w:rsidR="00330D0E">
        <w:t>a zaťaženie uzlov, a de facto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r w:rsidRPr="00CC78A9">
        <w:rPr>
          <w:i/>
        </w:rPr>
        <w:t>reqs</w:t>
      </w:r>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3E8F44D8"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preto sa do dát poslaných do uzlu pridá hodnota </w:t>
      </w:r>
      <w:r w:rsidRPr="005D7D52">
        <w:rPr>
          <w:i/>
        </w:rPr>
        <w:t>prerequisites</w:t>
      </w:r>
      <w:r>
        <w:t>, kde bude prístupný predošlý výsledok.</w:t>
      </w:r>
      <w:r w:rsidR="009F132B">
        <w:t xml:space="preserve"> Po získaní odpovede pre poslednú požiadavku, zavolá sa callback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po získaní všetkých odpovedí zavolá callback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(Master Request)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5F0E335B" w:rsidR="009204DC" w:rsidRDefault="00572AC2" w:rsidP="00572AC2">
      <w:pPr>
        <w:pStyle w:val="Popis"/>
        <w:jc w:val="both"/>
      </w:pPr>
      <w:bookmarkStart w:id="68" w:name="_Ref419279783"/>
      <w:r>
        <w:t xml:space="preserve">Obrázok </w:t>
      </w:r>
      <w:r>
        <w:fldChar w:fldCharType="begin"/>
      </w:r>
      <w:r>
        <w:instrText xml:space="preserve"> SEQ Obrázok \* ARABIC </w:instrText>
      </w:r>
      <w:r>
        <w:fldChar w:fldCharType="separate"/>
      </w:r>
      <w:r w:rsidR="00D5420E">
        <w:rPr>
          <w:noProof/>
        </w:rPr>
        <w:t>11</w:t>
      </w:r>
      <w:r>
        <w:fldChar w:fldCharType="end"/>
      </w:r>
      <w:bookmarkEnd w:id="68"/>
      <w:r>
        <w:t xml:space="preserve"> Aktivity diagram spracovania požiadaviek JDSM</w:t>
      </w:r>
    </w:p>
    <w:p w14:paraId="4AAD4BD0" w14:textId="59E8921F" w:rsidR="00D66309" w:rsidRDefault="00D66309" w:rsidP="00A6703F">
      <w:pPr>
        <w:pStyle w:val="Zakladny"/>
      </w:pPr>
      <w:r>
        <w:lastRenderedPageBreak/>
        <w:t xml:space="preserve">Server registruje pre každý pripojený socket spracovanie udalosti s kľúčovým menom </w:t>
      </w:r>
      <w:r w:rsidRPr="00D66309">
        <w:rPr>
          <w:i/>
        </w:rPr>
        <w:t>result</w:t>
      </w:r>
      <w:r>
        <w:t xml:space="preserve">, všetka komunikácia z uzlov prechádza týmto handlerom, ktorý podľa </w:t>
      </w:r>
      <w:r w:rsidRPr="00D66309">
        <w:rPr>
          <w:i/>
        </w:rPr>
        <w:t>requestId</w:t>
      </w:r>
      <w:r>
        <w:t xml:space="preserve"> určí o odpoveď na ktorú požiadavku sa jedná.</w:t>
      </w:r>
    </w:p>
    <w:p w14:paraId="2AB1F409" w14:textId="77777777" w:rsidR="002B244C" w:rsidRDefault="00211710" w:rsidP="00A6703F">
      <w:pPr>
        <w:pStyle w:val="Zakladny"/>
      </w:pPr>
      <w:r>
        <w:t xml:space="preserve">Trieda </w:t>
      </w:r>
      <w:r w:rsidRPr="00211710">
        <w:rPr>
          <w:i/>
        </w:rPr>
        <w:t>Client</w:t>
      </w:r>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t>2.2.3</w:t>
      </w:r>
      <w:r>
        <w:fldChar w:fldCharType="end"/>
      </w:r>
      <w:r>
        <w:t xml:space="preserve"> je komunikácia zabezpečená pomocou správ ľubovoľného typu definovaného ľubovoľným reťazcom nazývaným </w:t>
      </w:r>
      <w:r w:rsidRPr="00211710">
        <w:rPr>
          <w:i/>
        </w:rPr>
        <w:t>eventName</w:t>
      </w:r>
      <w:r>
        <w:t xml:space="preserve">. </w:t>
      </w:r>
    </w:p>
    <w:p w14:paraId="7966AFDB" w14:textId="22C1386F" w:rsidR="002B244C" w:rsidRDefault="002D44F5" w:rsidP="00A6703F">
      <w:pPr>
        <w:pStyle w:val="Zakladny"/>
      </w:pPr>
      <w:r>
        <w:t xml:space="preserve">Z dôvodu, že serverová časť JDSM pracuje s unikátnymi požiadavkami s unikátnymi id, všetky dáta odosielané z uzlu sú emitované s eventName = </w:t>
      </w:r>
      <w:r w:rsidRPr="002D44F5">
        <w:t>'</w:t>
      </w:r>
      <w:r>
        <w:t>result</w:t>
      </w:r>
      <w:r w:rsidRPr="002D44F5">
        <w:t>'</w:t>
      </w:r>
      <w:r>
        <w:t xml:space="preserve"> a sú spracovávané podľa </w:t>
      </w:r>
      <w:r w:rsidRPr="002D44F5">
        <w:rPr>
          <w:i/>
        </w:rPr>
        <w:t>requestId</w:t>
      </w:r>
      <w:r>
        <w:t>. Aby sa predišlo prepisovaniu prípadne manipulácie s týmto unikátnym číslom, tak klientská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r w:rsidR="00D66309" w:rsidRPr="00D66309">
        <w:rPr>
          <w:i/>
        </w:rPr>
        <w:t>ping</w:t>
      </w:r>
      <w:r w:rsidR="00D66309">
        <w:t xml:space="preserve"> a </w:t>
      </w:r>
      <w:r w:rsidR="00D66309" w:rsidRPr="00D66309">
        <w:rPr>
          <w:i/>
        </w:rPr>
        <w:t>benchmark</w:t>
      </w:r>
      <w:r w:rsidR="00D66309">
        <w:t xml:space="preserve">. </w:t>
      </w:r>
    </w:p>
    <w:p w14:paraId="7AB03DDA" w14:textId="26551FCE" w:rsidR="00D66309" w:rsidRDefault="00D66309" w:rsidP="00A6703F">
      <w:pPr>
        <w:pStyle w:val="Zakladny"/>
      </w:pPr>
      <w:r>
        <w:t xml:space="preserve">Správa typu ping slúži na určenie oneskorenia uzlu a jej logika je veľmi jednoduchá, akonáhle zo servera príde emitovaná správa ping, uzol na správu odpovie a server </w:t>
      </w:r>
      <w:r w:rsidR="002B244C">
        <w:t>určí aktuálnu</w:t>
      </w:r>
      <w:r>
        <w:t xml:space="preserve"> latenciu.</w:t>
      </w:r>
    </w:p>
    <w:p w14:paraId="690DD7E4" w14:textId="77777777" w:rsidR="00866E02" w:rsidRDefault="002D44F5" w:rsidP="00A6703F">
      <w:pPr>
        <w:pStyle w:val="Zakladny"/>
      </w:pPr>
      <w:r>
        <w:t xml:space="preserve">Správa typu benchmark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benchmark testu je zobrazený na </w:t>
      </w:r>
      <w:r w:rsidR="00331F41">
        <w:fldChar w:fldCharType="begin"/>
      </w:r>
      <w:r w:rsidR="00331F41">
        <w:instrText xml:space="preserve"> REF _Ref419293976 \h </w:instrText>
      </w:r>
      <w:r w:rsidR="00331F41">
        <w:fldChar w:fldCharType="separate"/>
      </w:r>
      <w:r w:rsidR="00331F41">
        <w:t xml:space="preserve">Obrázok </w:t>
      </w:r>
      <w:r w:rsidR="00331F41">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331F41">
      <w:pPr>
        <w:pStyle w:val="Popis"/>
      </w:pPr>
      <w:bookmarkStart w:id="69" w:name="_Ref419293968"/>
      <w:bookmarkStart w:id="70" w:name="_Ref419293976"/>
      <w:r>
        <w:t xml:space="preserve">Obrázok </w:t>
      </w:r>
      <w:r>
        <w:fldChar w:fldCharType="begin"/>
      </w:r>
      <w:r>
        <w:instrText xml:space="preserve"> SEQ Obrázok \* ARABIC </w:instrText>
      </w:r>
      <w:r>
        <w:fldChar w:fldCharType="separate"/>
      </w:r>
      <w:r w:rsidR="00D5420E">
        <w:rPr>
          <w:noProof/>
        </w:rPr>
        <w:t>12</w:t>
      </w:r>
      <w:r>
        <w:fldChar w:fldCharType="end"/>
      </w:r>
      <w:bookmarkEnd w:id="70"/>
      <w:r>
        <w:t xml:space="preserve"> Aktivity diagram benchmark procesu s pohľadu servera aj uzlu</w:t>
      </w:r>
      <w:bookmarkEnd w:id="69"/>
    </w:p>
    <w:p w14:paraId="3A5CF430" w14:textId="5453704E" w:rsidR="00866E02" w:rsidRDefault="00866E02" w:rsidP="00866E02">
      <w:pPr>
        <w:pStyle w:val="Zakladny"/>
      </w:pPr>
      <w:r>
        <w:t xml:space="preserve">Zaregistrovanie správy na spracovanie uzlom sa vykoná metódou </w:t>
      </w:r>
      <w:r w:rsidRPr="00866E02">
        <w:rPr>
          <w:i/>
        </w:rPr>
        <w:t>JDSM.registerTask</w:t>
      </w:r>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t>2.3.5</w:t>
      </w:r>
      <w:r>
        <w:fldChar w:fldCharType="end"/>
      </w:r>
      <w:r>
        <w:t>.</w:t>
      </w:r>
    </w:p>
    <w:p w14:paraId="7CB732FA" w14:textId="24C80811" w:rsidR="005973AC" w:rsidRDefault="005973AC" w:rsidP="005973AC">
      <w:pPr>
        <w:pStyle w:val="Nadpis3urovne"/>
      </w:pPr>
      <w:bookmarkStart w:id="71" w:name="_Toc419328608"/>
      <w:r>
        <w:t>Získanie vzorov</w:t>
      </w:r>
      <w:bookmarkEnd w:id="71"/>
    </w:p>
    <w:p w14:paraId="36FFAFD6" w14:textId="5E7939A7" w:rsidR="005973AC" w:rsidRDefault="005973AC" w:rsidP="005973AC">
      <w:pPr>
        <w:pStyle w:val="Zakladny"/>
      </w:pPr>
      <w:r>
        <w:t xml:space="preserve">Aby bolo možné vytvorenie analyzátora vzorky, je potrebné získať reálne vzory génov z dostupných genómových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t>2.2</w:t>
      </w:r>
      <w:r>
        <w:fldChar w:fldCharType="end"/>
      </w:r>
      <w:r>
        <w:t xml:space="preserve"> použijeme voľne prístupný prehliadač ensembl.com.</w:t>
      </w:r>
    </w:p>
    <w:p w14:paraId="35875DC4" w14:textId="2B1F4747" w:rsidR="001469DE" w:rsidRDefault="001469DE" w:rsidP="005973AC">
      <w:pPr>
        <w:pStyle w:val="Zakladny"/>
      </w:pPr>
      <w:r>
        <w:t>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loadovacieho skriptu</w:t>
      </w:r>
      <w:r w:rsidR="00342707">
        <w:t>.</w:t>
      </w:r>
    </w:p>
    <w:p w14:paraId="23B48BAD" w14:textId="2FF36F59" w:rsidR="001469DE" w:rsidRDefault="00342707" w:rsidP="005973AC">
      <w:pPr>
        <w:pStyle w:val="Zakladny"/>
      </w:pPr>
      <w:r>
        <w:t xml:space="preserve">Skript, ktorý načíta a uloží vzory do lokálnej databázy som nazval Pattern Crawler. Pretože REST servis neposkytuje možnosť získať zoznam všetkých dostupných génov, bol som nútený využiť kombináciu prístupu do MySQL databázy z ktorej som získal unikátne identifikačné reťazce génov a podľa nich som poskladal </w:t>
      </w:r>
      <w:r w:rsidR="00E733B1">
        <w:t>url na REST požiadavky, ktoré je 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E26568">
      <w:pPr>
        <w:pStyle w:val="Zakladny"/>
        <w:numPr>
          <w:ilvl w:val="0"/>
          <w:numId w:val="43"/>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E26568">
      <w:pPr>
        <w:pStyle w:val="Zakladny"/>
        <w:numPr>
          <w:ilvl w:val="0"/>
          <w:numId w:val="43"/>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E26568">
      <w:pPr>
        <w:pStyle w:val="Zakladny"/>
        <w:numPr>
          <w:ilvl w:val="0"/>
          <w:numId w:val="43"/>
        </w:numPr>
      </w:pPr>
      <w:r w:rsidRPr="00E26568">
        <w:rPr>
          <w:b/>
        </w:rPr>
        <w:t>Data</w:t>
      </w:r>
      <w:r>
        <w:t xml:space="preserve"> – nukleotidová sekvencia génu</w:t>
      </w:r>
    </w:p>
    <w:p w14:paraId="3E50849C" w14:textId="77A11610" w:rsidR="00E26568" w:rsidRDefault="00E26568" w:rsidP="00E26568">
      <w:pPr>
        <w:pStyle w:val="Zakladny"/>
        <w:numPr>
          <w:ilvl w:val="0"/>
          <w:numId w:val="43"/>
        </w:numPr>
      </w:pPr>
      <w:r w:rsidRPr="00E26568">
        <w:rPr>
          <w:b/>
        </w:rPr>
        <w:t>Chromozóm</w:t>
      </w:r>
      <w:r>
        <w:t xml:space="preserve"> – index chromozómu, kde sa gén nachádza</w:t>
      </w:r>
    </w:p>
    <w:p w14:paraId="31F3F8EB" w14:textId="484C77AC" w:rsidR="00E26568" w:rsidRDefault="00E26568" w:rsidP="00E26568">
      <w:pPr>
        <w:pStyle w:val="Zakladny"/>
        <w:numPr>
          <w:ilvl w:val="0"/>
          <w:numId w:val="43"/>
        </w:numPr>
      </w:pPr>
      <w:r w:rsidRPr="00E26568">
        <w:rPr>
          <w:b/>
        </w:rPr>
        <w:t>Začiatok sekvencie</w:t>
      </w:r>
      <w:r>
        <w:t xml:space="preserve"> </w:t>
      </w:r>
      <w:r w:rsidR="000A0114">
        <w:t>–</w:t>
      </w:r>
      <w:r>
        <w:t xml:space="preserve"> </w:t>
      </w:r>
      <w:r w:rsidR="000A0114">
        <w:t>index nukleotidu v chromozóme od ktorého sa začína gén</w:t>
      </w:r>
    </w:p>
    <w:p w14:paraId="05F2A264" w14:textId="168094E5" w:rsidR="000A0114" w:rsidRDefault="000A0114" w:rsidP="00E26568">
      <w:pPr>
        <w:pStyle w:val="Zakladny"/>
        <w:numPr>
          <w:ilvl w:val="0"/>
          <w:numId w:val="43"/>
        </w:numPr>
      </w:pPr>
      <w:r>
        <w:rPr>
          <w:b/>
        </w:rPr>
        <w:t xml:space="preserve">Koniec sekvencie </w:t>
      </w:r>
      <w:r>
        <w:t>– index koncového nukleotidu, dá sa vypočítať ako začiatok sekvenciu + dĺžka dát</w:t>
      </w:r>
    </w:p>
    <w:p w14:paraId="780A3DB5" w14:textId="0B1D9B88" w:rsidR="000E519D" w:rsidRDefault="000E1B4B" w:rsidP="000E519D">
      <w:pPr>
        <w:pStyle w:val="Zakladny"/>
        <w:numPr>
          <w:ilvl w:val="0"/>
          <w:numId w:val="43"/>
        </w:numPr>
      </w:pPr>
      <w:r>
        <w:rPr>
          <w:b/>
        </w:rPr>
        <w:t>Typ závitnice</w:t>
      </w:r>
      <w:r w:rsidR="000A0114">
        <w:rPr>
          <w:b/>
        </w:rPr>
        <w:t xml:space="preserve"> </w:t>
      </w:r>
      <w:r w:rsidR="000A0114">
        <w:t>– keďže DNA je dvojzávitnica</w:t>
      </w:r>
      <w:r>
        <w:t xml:space="preserve"> a gén sa mohol študovať z jednej z dvojzávitnice, nachádza sa v popise génu aj táto vlastnosť,</w:t>
      </w:r>
      <w:r w:rsidR="000A0114">
        <w:t xml:space="preserve"> </w:t>
      </w:r>
      <w:r>
        <w:t>avšak</w:t>
      </w:r>
      <w:r w:rsidR="000A0114">
        <w:t xml:space="preserve"> nukleotidové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0A0114">
        <w:t>1.1.2</w:t>
      </w:r>
      <w:r w:rsidR="000A0114">
        <w:fldChar w:fldCharType="end"/>
      </w:r>
      <w:r w:rsidR="000A0114">
        <w:t xml:space="preserve"> komplementárne, </w:t>
      </w:r>
      <w:r>
        <w:t xml:space="preserve">a preto </w:t>
      </w:r>
      <w:r w:rsidR="000A0114">
        <w:t xml:space="preserve">je možné prekonvertovať gén </w:t>
      </w:r>
      <w:r>
        <w:t>z jednej závitnice na druhú a vice versa.</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grunt fetchEnsemblData</w:t>
      </w:r>
      <w:r w:rsidR="000E519D">
        <w:rPr>
          <w:i/>
        </w:rPr>
        <w:t xml:space="preserve">, </w:t>
      </w:r>
      <w:r w:rsidR="000E519D">
        <w:t>avšak za účelom otestovania je vhodné najprv zavolať úlohu s limitujúcim množstvom génov pridaním číselného parametru.</w:t>
      </w:r>
    </w:p>
    <w:p w14:paraId="4F04E75C" w14:textId="2425FEE4" w:rsidR="003F7B41" w:rsidRDefault="003F7B41" w:rsidP="003F7B41">
      <w:pPr>
        <w:pStyle w:val="Nadpis3urovne"/>
      </w:pPr>
      <w:bookmarkStart w:id="72" w:name="_Ref419295613"/>
      <w:bookmarkStart w:id="73" w:name="_Ref419295618"/>
      <w:bookmarkStart w:id="74" w:name="_Toc419328609"/>
      <w:r>
        <w:t>Formát dát</w:t>
      </w:r>
      <w:r w:rsidR="00B867BA">
        <w:t xml:space="preserve"> a využitie regulárnych výrazov</w:t>
      </w:r>
      <w:bookmarkEnd w:id="72"/>
      <w:bookmarkEnd w:id="73"/>
      <w:bookmarkEnd w:id="74"/>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t>1.1.2</w:t>
      </w:r>
      <w:r>
        <w:fldChar w:fldCharType="end"/>
      </w:r>
      <w:r>
        <w:t xml:space="preserve"> a </w:t>
      </w:r>
      <w:r>
        <w:fldChar w:fldCharType="begin"/>
      </w:r>
      <w:r>
        <w:instrText xml:space="preserve"> REF _Ref419231050 \n \h </w:instrText>
      </w:r>
      <w:r>
        <w:fldChar w:fldCharType="separate"/>
      </w:r>
      <w:r>
        <w:t>2.1</w:t>
      </w:r>
      <w:r>
        <w:fldChar w:fldCharType="end"/>
      </w:r>
      <w:r>
        <w:t xml:space="preserve"> bolo spomenuté, že sekvencia sa skladá z nukleotidov označenými C,G,T a A, vstupný súbor vzorky sa preto skladá iba z týchto znakov, prípadne ich ekvivalentov c,g,t a a. Avšak je nutné zadefinovanie aj ich pozícií, pretože môže byť zosekvenovaná iba časť alebo časti chromozómu prípadne chromozómov. Z tohto dôvodu som zaviedol vlastnú syntax, ale spraviť middleware, ktorý by hocijaký proprietárny formát používaný sekvenátormi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r w:rsidRPr="00E65025">
        <w:rPr>
          <w:i/>
        </w:rPr>
        <w:t>Kanitra_sekvencia.dna</w:t>
      </w:r>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Tento súbor definuje zosekvenovanie častí genómu a to konkrétne jedenásť nukleotidov prvého chromozómu od pozície 215 a osem nukleotidov trinásteho chromozómu začínajúcich na pozícii 487. Logické nezrovnalosti ako napríklad dvojité zadefinovanie rovnakej pozície nukleotidu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r w:rsidRPr="00C02AC6">
        <w:rPr>
          <w:i/>
        </w:rPr>
        <w:t>UserId_SampleId.dna</w:t>
      </w:r>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Unicode znakov a jeden znak zaberá osem bajtov. Avšak </w:t>
      </w:r>
      <w:r w:rsidR="009E2DD1">
        <w:lastRenderedPageBreak/>
        <w:t>z dôvodu, že znaky vzorkových súborov sú limitované a vieme, že všetky sú zakódované  vo formáte ASCII, ktorý zaberá iba jeden bajt, výsledný súbor uložíme v tomto kódovaní, táto funkcionalita nám môže zredukovať pamäťové nároky na osminu a takisto aj traffic pri rozdistribuovaní vzor</w:t>
      </w:r>
      <w:r w:rsidR="00860280">
        <w:t>iek</w:t>
      </w:r>
      <w:r w:rsidR="009E2DD1">
        <w:t xml:space="preserve"> jednotlivým uzlom.</w:t>
      </w:r>
    </w:p>
    <w:p w14:paraId="6AFFEACE" w14:textId="1A309C66" w:rsidR="009E2DD1" w:rsidRDefault="0043574A" w:rsidP="00C02AC6">
      <w:pPr>
        <w:pStyle w:val="Zakladny"/>
      </w:pPr>
      <w:r>
        <w:t xml:space="preserve">Pri tvorení zadania sa predpokladalo rozsiahle použitie </w:t>
      </w:r>
      <w:r w:rsidRPr="00810C35">
        <w:rPr>
          <w:b/>
        </w:rPr>
        <w:t>regulárnych výrazov</w:t>
      </w:r>
      <w:r>
        <w:t xml:space="preserve">, avšak </w:t>
      </w:r>
      <w:r w:rsidR="00810C35">
        <w:t xml:space="preserve">prístupné dáta umožňujú iba ich čiastočné použitie. Diskrétna povaha vzorov a nedostupnosť ich variácií, prípadne mutácií zabraňujú vytvoreniu regulárneho výrazu, ktorý by zahŕňal všetky podoby génu, prípadne rodiny génov. Jediné využitie regulárnych výrazov, ktoré som dokázal identifikovať ako použiteľné, je vytvorenie regulárneho výrazu zo sekvencie konkrétneho vzoru za účelom jeho skrátenia (skomprimovania), pretože ak zoberieme </w:t>
      </w:r>
      <w:r w:rsidR="002459B2">
        <w:t>na</w:t>
      </w:r>
      <w:r w:rsidR="00810C35">
        <w:t>príklad</w:t>
      </w:r>
      <w:r w:rsidR="002459B2">
        <w:t xml:space="preserve"> (regulárny výraz je zapísaný vo formáte JavaScript ECMA 262</w:t>
      </w:r>
      <w:r w:rsidR="002459B2">
        <w:rPr>
          <w:rStyle w:val="Odkaznapoznmkupodiarou"/>
        </w:rPr>
        <w:footnoteReference w:id="11"/>
      </w:r>
      <w:r w:rsidR="00810C35">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 xml:space="preserve">e možné signifikantné skrátenie výrazu a tým pádom pamäťovej náročnosti a trafficu </w:t>
      </w:r>
      <w:r>
        <w:t xml:space="preserve">pri </w:t>
      </w:r>
      <w:r w:rsidR="005D3678">
        <w:t>rozdistribuovaní</w:t>
      </w:r>
      <w:r>
        <w:t>.</w:t>
      </w:r>
      <w:r w:rsidR="002459B2">
        <w:t xml:space="preserve"> </w:t>
      </w:r>
      <w:r>
        <w:t>T</w:t>
      </w:r>
      <w:r w:rsidR="002459B2">
        <w:t xml:space="preserve">aktiež implementácia vlastného testera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2459B2">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2459B2">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35017246" w:rsidR="00BB3F32" w:rsidRDefault="00BB3F32" w:rsidP="00BB3F32">
      <w:pPr>
        <w:pStyle w:val="Nadpis3urovne"/>
      </w:pPr>
      <w:bookmarkStart w:id="75" w:name="_Ref419287583"/>
      <w:bookmarkStart w:id="76" w:name="_Ref419287588"/>
      <w:bookmarkStart w:id="77" w:name="_Toc419328610"/>
      <w:r>
        <w:t>Algoritmus analýzy</w:t>
      </w:r>
      <w:bookmarkEnd w:id="75"/>
      <w:bookmarkEnd w:id="76"/>
      <w:bookmarkEnd w:id="77"/>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0334C7">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4075B9">
        <w:t xml:space="preserve">Obrázok </w:t>
      </w:r>
      <w:r w:rsidR="004075B9">
        <w:rPr>
          <w:noProof/>
        </w:rPr>
        <w:t>13</w:t>
      </w:r>
      <w:r w:rsidR="004075B9">
        <w:fldChar w:fldCharType="end"/>
      </w:r>
      <w:r w:rsidR="004075B9">
        <w:t xml:space="preserve"> </w:t>
      </w:r>
      <w:r>
        <w:t xml:space="preserve">v podobe entitno-relačno atribútového </w:t>
      </w:r>
      <w:r w:rsidR="004A1864">
        <w:t>(ERA) diagramu.</w:t>
      </w:r>
      <w:r w:rsidR="0010699F">
        <w:t xml:space="preserve"> Databáza je </w:t>
      </w:r>
      <w:r w:rsidR="00AA4204">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lastRenderedPageBreak/>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2A30343B" w:rsidR="004A1864" w:rsidRDefault="004A1864" w:rsidP="004A1864">
      <w:pPr>
        <w:pStyle w:val="Popis"/>
        <w:jc w:val="both"/>
      </w:pPr>
      <w:bookmarkStart w:id="78" w:name="_Ref419237003"/>
      <w:bookmarkStart w:id="79" w:name="_Toc419239252"/>
      <w:bookmarkStart w:id="80" w:name="_Ref419294550"/>
      <w:r>
        <w:t xml:space="preserve">Obrázok </w:t>
      </w:r>
      <w:r>
        <w:fldChar w:fldCharType="begin"/>
      </w:r>
      <w:r>
        <w:instrText xml:space="preserve"> SEQ Obrázok \* ARABIC </w:instrText>
      </w:r>
      <w:r>
        <w:fldChar w:fldCharType="separate"/>
      </w:r>
      <w:r w:rsidR="00D5420E">
        <w:rPr>
          <w:noProof/>
        </w:rPr>
        <w:t>13</w:t>
      </w:r>
      <w:r>
        <w:fldChar w:fldCharType="end"/>
      </w:r>
      <w:bookmarkEnd w:id="80"/>
      <w:r>
        <w:t xml:space="preserve"> ERA diagram výstupnej aplikácie</w:t>
      </w:r>
      <w:bookmarkEnd w:id="78"/>
      <w:bookmarkEnd w:id="79"/>
    </w:p>
    <w:p w14:paraId="5CE7572A" w14:textId="53E67061" w:rsidR="004A1864" w:rsidRDefault="008C3191" w:rsidP="004A1864">
      <w:pPr>
        <w:pStyle w:val="Zakladny"/>
      </w:pPr>
      <w:r>
        <w:t xml:space="preserve">Pred inicializáciou implementácie JDSM modulu pri spustení aplikácie na serveri prebehne </w:t>
      </w:r>
      <w:r w:rsidRPr="008C3191">
        <w:rPr>
          <w:b/>
        </w:rPr>
        <w:t>clustering vzorov</w:t>
      </w:r>
      <w:r w:rsidR="00D16E13">
        <w:rPr>
          <w:b/>
        </w:rPr>
        <w:t xml:space="preserve"> </w:t>
      </w:r>
      <w:r w:rsidR="00D16E13">
        <w:t>(spájanie vzorov do väčších</w:t>
      </w:r>
      <w:r w:rsidR="00D70723">
        <w:t xml:space="preserve"> logických celkov, takzvaných clust</w:t>
      </w:r>
      <w:r w:rsidR="00D16E13">
        <w:t>r</w:t>
      </w:r>
      <w:r w:rsidR="00D70723">
        <w:t>ov</w:t>
      </w:r>
      <w:r w:rsidR="00D16E13">
        <w:t>)</w:t>
      </w:r>
      <w:r>
        <w:t>. Na tento účel som navrhol triviálnu imp</w:t>
      </w:r>
      <w:r w:rsidR="006577AB">
        <w:t>lementáciu hierarchického clust</w:t>
      </w:r>
      <w:r>
        <w:t>rovania za</w:t>
      </w:r>
      <w:r w:rsidR="003A0820">
        <w:t xml:space="preserve">loženého na </w:t>
      </w:r>
      <w:r w:rsidR="00D70723">
        <w:t>pozícii vzoru</w:t>
      </w:r>
      <w:r w:rsidR="003A0820">
        <w:t xml:space="preserve"> v sekvencii. </w:t>
      </w:r>
      <w:r w:rsidR="006577AB">
        <w:t>Vzory sú clust</w:t>
      </w:r>
      <w:r w:rsidR="00D16E13">
        <w:t>rované</w:t>
      </w:r>
      <w:r w:rsidR="003A0820">
        <w:t xml:space="preserve"> osobitne pre každý chromozóm.</w:t>
      </w:r>
      <w:r w:rsidR="00D16E13">
        <w:t xml:space="preserve"> V aplikácii </w:t>
      </w:r>
      <w:r w:rsidR="006577AB">
        <w:t>sú clust</w:t>
      </w:r>
      <w:r w:rsidR="00D16E13">
        <w:t>r</w:t>
      </w:r>
      <w:r w:rsidR="006577AB">
        <w:t>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clustra, tá ovplyvňuje množstvo vytvorených clustrov a</w:t>
      </w:r>
      <w:r w:rsidR="006118CA">
        <w:t> priemerný počet vzorov patriacich jednému clustru. Ideálna dĺžka je taká, aby počet clustrov bol totožný s počtom pripojených uzlov.</w:t>
      </w:r>
    </w:p>
    <w:p w14:paraId="1150EC18" w14:textId="78B935C8" w:rsidR="00D70723" w:rsidRDefault="00D70723" w:rsidP="004A1864">
      <w:pPr>
        <w:pStyle w:val="Zakladny"/>
      </w:pPr>
      <w:r w:rsidRPr="00D70723">
        <w:rPr>
          <w:b/>
        </w:rPr>
        <w:t>Cluster</w:t>
      </w:r>
      <w:r>
        <w:t xml:space="preserve"> je definovaný unikátnym číselným identifikátorom a obsahuje atribúty:</w:t>
      </w:r>
    </w:p>
    <w:p w14:paraId="74512420" w14:textId="69535C47" w:rsidR="00D70723" w:rsidRDefault="00D70723" w:rsidP="00D70723">
      <w:pPr>
        <w:pStyle w:val="Zakladny"/>
        <w:numPr>
          <w:ilvl w:val="0"/>
          <w:numId w:val="47"/>
        </w:numPr>
      </w:pPr>
      <w:r>
        <w:t>Číslo chromozómu</w:t>
      </w:r>
    </w:p>
    <w:p w14:paraId="3EDE1834" w14:textId="6B1B1BEF" w:rsidR="00D70723" w:rsidRDefault="00D70723" w:rsidP="00D70723">
      <w:pPr>
        <w:pStyle w:val="Zakladny"/>
        <w:numPr>
          <w:ilvl w:val="0"/>
          <w:numId w:val="47"/>
        </w:numPr>
      </w:pPr>
      <w:r>
        <w:t>Index začiatku sekvencie</w:t>
      </w:r>
      <w:r w:rsidR="00F8758D">
        <w:t xml:space="preserve"> (aktualizovaný pri každej zmene vzorov)</w:t>
      </w:r>
    </w:p>
    <w:p w14:paraId="3E080462" w14:textId="0A0B9265" w:rsidR="00D70723" w:rsidRDefault="00D70723" w:rsidP="00D70723">
      <w:pPr>
        <w:pStyle w:val="Zakladny"/>
        <w:numPr>
          <w:ilvl w:val="0"/>
          <w:numId w:val="47"/>
        </w:numPr>
      </w:pPr>
      <w:r>
        <w:t>Index konca sekvencie</w:t>
      </w:r>
      <w:r w:rsidR="00F8758D">
        <w:t xml:space="preserve"> (aktualizovaný pri každej zmene vzorov)</w:t>
      </w:r>
    </w:p>
    <w:p w14:paraId="7CCD3426" w14:textId="7EF98594" w:rsidR="00D70723" w:rsidRDefault="00D70723" w:rsidP="00D70723">
      <w:pPr>
        <w:pStyle w:val="Zakladny"/>
        <w:numPr>
          <w:ilvl w:val="0"/>
          <w:numId w:val="47"/>
        </w:numPr>
      </w:pPr>
      <w:r>
        <w:t>Pole vzorov nachádzajúcich sa vo vyhradenom úseku sekvencie</w:t>
      </w:r>
    </w:p>
    <w:p w14:paraId="4A722775" w14:textId="28FEE98A" w:rsidR="006118CA" w:rsidRDefault="006118CA" w:rsidP="006118CA">
      <w:pPr>
        <w:pStyle w:val="Zakladny"/>
      </w:pPr>
      <w:r>
        <w:t xml:space="preserve">Aktivity diagram clustrovacieho algoritmu je zobrazený na </w:t>
      </w:r>
      <w:r w:rsidR="00D5420E">
        <w:fldChar w:fldCharType="begin"/>
      </w:r>
      <w:r w:rsidR="00D5420E">
        <w:instrText xml:space="preserve"> REF _Ref419324592 \h </w:instrText>
      </w:r>
      <w:r w:rsidR="00D5420E">
        <w:fldChar w:fldCharType="separate"/>
      </w:r>
      <w:r w:rsidR="00D5420E">
        <w:t xml:space="preserve">Obrázok </w:t>
      </w:r>
      <w:r w:rsidR="00D5420E">
        <w:rPr>
          <w:noProof/>
        </w:rPr>
        <w:t>14</w:t>
      </w:r>
      <w:r w:rsidR="00D5420E">
        <w:fldChar w:fldCharType="end"/>
      </w:r>
      <w:r>
        <w:t>.</w:t>
      </w:r>
    </w:p>
    <w:p w14:paraId="0911C9CF" w14:textId="77777777" w:rsidR="00D5420E" w:rsidRDefault="00D16E13" w:rsidP="00D5420E">
      <w:pPr>
        <w:pStyle w:val="Zakladny"/>
        <w:keepNext/>
      </w:pPr>
      <w:r>
        <w:lastRenderedPageBreak/>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32AE4895" w:rsidR="00D16E13" w:rsidRDefault="00D5420E" w:rsidP="00D5420E">
      <w:pPr>
        <w:pStyle w:val="Popis"/>
        <w:jc w:val="both"/>
      </w:pPr>
      <w:bookmarkStart w:id="81" w:name="_Ref419324592"/>
      <w:r>
        <w:t xml:space="preserve">Obrázok </w:t>
      </w:r>
      <w:r>
        <w:fldChar w:fldCharType="begin"/>
      </w:r>
      <w:r>
        <w:instrText xml:space="preserve"> SEQ Obrázok \* ARABIC </w:instrText>
      </w:r>
      <w:r>
        <w:fldChar w:fldCharType="separate"/>
      </w:r>
      <w:r>
        <w:rPr>
          <w:noProof/>
        </w:rPr>
        <w:t>14</w:t>
      </w:r>
      <w:r>
        <w:fldChar w:fldCharType="end"/>
      </w:r>
      <w:bookmarkEnd w:id="81"/>
      <w:r>
        <w:t xml:space="preserve"> Aktivity diagram clustrovacieho algoritmu</w:t>
      </w:r>
    </w:p>
    <w:p w14:paraId="56520A0E" w14:textId="64F1825F" w:rsidR="00D5420E" w:rsidRDefault="00EE1007" w:rsidP="00D5420E">
      <w:pPr>
        <w:pStyle w:val="Zakladny"/>
      </w:pPr>
      <w:r>
        <w:t>Počas behu programu je nutné zabezpečiť aby v každom momente mali všetky clustre priradené uzly (ak je aspoň jeden uzol pripojený)</w:t>
      </w:r>
      <w:r w:rsidR="00BA3FDD">
        <w:t xml:space="preserve">, ktoré ich analyzujú. </w:t>
      </w:r>
      <w:r w:rsidR="00BA3FDD" w:rsidRPr="00BA3FDD">
        <w:rPr>
          <w:b/>
        </w:rPr>
        <w:t>Distribúcia clustrov</w:t>
      </w:r>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BA3FDD">
        <w:t>2.3.2</w:t>
      </w:r>
      <w:r w:rsidR="00BA3FDD">
        <w:fldChar w:fldCharType="end"/>
      </w:r>
      <w:r w:rsidR="00BA3FDD">
        <w:t>.</w:t>
      </w:r>
    </w:p>
    <w:p w14:paraId="1F0DF939" w14:textId="4E20A81C" w:rsidR="00BA3FDD" w:rsidRDefault="007356E6" w:rsidP="00D5420E">
      <w:pPr>
        <w:pStyle w:val="Zakladny"/>
      </w:pPr>
      <w:r>
        <w:t>Základnou premisou distribučného algoritmu je rovnomerné rozdelenie clustrov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Po pripojení prvého uzlu do systému, priradíme všetky clustre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lastRenderedPageBreak/>
        <w:t>Po pripojení n-tého uzlu  odstránime C clustrov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Pri odpojení uzlu priradíme aktívnym uzlom clustre odpojeného uzlu. Algoritmus redistribúcie clustrov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r w:rsidRPr="00C72C1D">
        <w:rPr>
          <w:b/>
        </w:rPr>
        <w:t>Klientská časť</w:t>
      </w:r>
      <w:r>
        <w:t xml:space="preserve"> má dva možné módy operovania:</w:t>
      </w:r>
    </w:p>
    <w:p w14:paraId="017FF4DF" w14:textId="3463A5BD" w:rsidR="00C72C1D" w:rsidRDefault="00C72C1D" w:rsidP="00C72C1D">
      <w:pPr>
        <w:pStyle w:val="Zakladny"/>
        <w:numPr>
          <w:ilvl w:val="0"/>
          <w:numId w:val="48"/>
        </w:numPr>
      </w:pPr>
      <w:r>
        <w:t>Cachovanie clustrov</w:t>
      </w:r>
    </w:p>
    <w:p w14:paraId="27F31B1B" w14:textId="5427E988" w:rsidR="00C72C1D" w:rsidRDefault="00C72C1D" w:rsidP="00C72C1D">
      <w:pPr>
        <w:pStyle w:val="Zakladny"/>
        <w:numPr>
          <w:ilvl w:val="0"/>
          <w:numId w:val="48"/>
        </w:numPr>
      </w:pPr>
      <w:r>
        <w:t>Necachovanie clustrov</w:t>
      </w:r>
    </w:p>
    <w:p w14:paraId="56DEA78F" w14:textId="758E4F06" w:rsidR="00C72C1D" w:rsidRDefault="00C72C1D" w:rsidP="00C72C1D">
      <w:pPr>
        <w:pStyle w:val="Zakladny"/>
      </w:pPr>
      <w:r>
        <w:t>Pri necachovaní clustrov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cachovaní clustrov sa po priradení alebo odstránení clustra z uzlu </w:t>
      </w:r>
      <w:r w:rsidR="00BE2B6F">
        <w:t xml:space="preserve">odošle požiadavka na pridanie, </w:t>
      </w:r>
      <w:r>
        <w:t>respektíve odstránenie clustra z cache clustrov uchovávanej v pamäti uzlu. Výhodou tohto princípu je, že vzory clustrov nie je nutné posielať pri každej požiadavke na analýzu, tento spôsob je rýchlejší a</w:t>
      </w:r>
      <w:r w:rsidR="00BE2B6F">
        <w:t> </w:t>
      </w:r>
      <w:r>
        <w:t>efektívnejší</w:t>
      </w:r>
      <w:r w:rsidR="00BE2B6F">
        <w:t>, keďže sa odosiela iba časť sekvencie vzorky určenej pre cluster už uchovaný v pamäti.</w:t>
      </w:r>
    </w:p>
    <w:p w14:paraId="0A4EC800" w14:textId="35740A4D" w:rsidR="00BE2B6F" w:rsidRDefault="00BE2B6F" w:rsidP="00C72C1D">
      <w:pPr>
        <w:pStyle w:val="Zakladny"/>
      </w:pPr>
      <w:r>
        <w:t>Aj keď metóda s cachovaním clustrov má nesporné výhody, konkrétne signifikantné obmedzenie trafficu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CD43E0">
        <w:t>amäte uzlu, čo by mohlo viesť ku výraznému spomaleniu používateľovho zariadenia alebo až ku pádu prehliadača. Práve preto, je nastaviteľná hranica pomeru vzoriek a aktívnych uzlov a ak je aktuálny pomer pod ňou, používa sa pri výkone programu princíp necachovania, ktorý nie je obmedzovaný a nehrozí zahltenie uzlu a ak sa aktuálny pomer dostane nad hranicu odošlú sa požiadavky na cachovanie clustrov a prejde sa na tento spôsob.</w:t>
      </w:r>
    </w:p>
    <w:p w14:paraId="62421A86" w14:textId="77777777" w:rsidR="0028405D" w:rsidRDefault="0028405D" w:rsidP="00C72C1D">
      <w:pPr>
        <w:pStyle w:val="Zakladny"/>
      </w:pPr>
    </w:p>
    <w:p w14:paraId="1D007DBE" w14:textId="77777777" w:rsidR="0028405D" w:rsidRDefault="0028405D" w:rsidP="00C72C1D">
      <w:pPr>
        <w:pStyle w:val="Zakladny"/>
      </w:pPr>
    </w:p>
    <w:p w14:paraId="36E4AD8D" w14:textId="77777777" w:rsidR="0028405D" w:rsidRDefault="0028405D" w:rsidP="00C72C1D">
      <w:pPr>
        <w:pStyle w:val="Zakladny"/>
      </w:pPr>
    </w:p>
    <w:p w14:paraId="7DE2D7A8" w14:textId="0DF5F145" w:rsidR="0028405D" w:rsidRDefault="002E23EC" w:rsidP="00C72C1D">
      <w:pPr>
        <w:pStyle w:val="Zakladny"/>
      </w:pPr>
      <w:r>
        <w:lastRenderedPageBreak/>
        <w:t xml:space="preserve">Po zadefinovaní clustrov vzorov a ich distribúciou medzi aktívne uzly je na rade </w:t>
      </w:r>
      <w:r w:rsidRPr="002E23EC">
        <w:rPr>
          <w:b/>
        </w:rPr>
        <w:t>analýza nahranej vzorky</w:t>
      </w:r>
      <w:r>
        <w:t xml:space="preserve"> sekvencie DNA.</w:t>
      </w:r>
    </w:p>
    <w:p w14:paraId="2F3589FB" w14:textId="6974231F" w:rsidR="002E23EC" w:rsidRDefault="005416E6" w:rsidP="00C72C1D">
      <w:pPr>
        <w:pStyle w:val="Zakladny"/>
      </w:pPr>
      <w:r>
        <w:t xml:space="preserve">Ako bolo opísané v </w:t>
      </w:r>
      <w:r>
        <w:fldChar w:fldCharType="begin"/>
      </w:r>
      <w:r>
        <w:instrText xml:space="preserve"> REF _Ref419295613 \n \h </w:instrText>
      </w:r>
      <w:r>
        <w:fldChar w:fldCharType="separate"/>
      </w:r>
      <w:r>
        <w:t>2.3.4</w:t>
      </w:r>
      <w:r>
        <w:fldChar w:fldCharType="end"/>
      </w:r>
      <w:r>
        <w:t xml:space="preserve"> vzorka sa po nahratí do systému normalizuje a uchová v štandardizovanom tvare so štandardizovaným menom. Po tejto operácii nastane čas spustenia analýzy.</w:t>
      </w:r>
    </w:p>
    <w:p w14:paraId="762E3F6E" w14:textId="1A1A5557" w:rsidR="00662B3F" w:rsidRDefault="00662B3F" w:rsidP="00C72C1D">
      <w:pPr>
        <w:pStyle w:val="Zakladny"/>
      </w:pPr>
      <w:r w:rsidRPr="0080618B">
        <w:rPr>
          <w:color w:val="FF0000"/>
        </w:rPr>
        <w:t>TODO</w:t>
      </w:r>
      <w:r>
        <w:t>: analysis</w:t>
      </w:r>
    </w:p>
    <w:p w14:paraId="03A84538" w14:textId="213E82D7" w:rsidR="005416E6" w:rsidRPr="00662B3F" w:rsidRDefault="00662B3F" w:rsidP="00C72C1D">
      <w:pPr>
        <w:pStyle w:val="Zakladny"/>
        <w:rPr>
          <w:lang w:val="en-US"/>
        </w:rPr>
      </w:pPr>
      <w:r w:rsidRPr="0080618B">
        <w:rPr>
          <w:color w:val="FF0000"/>
          <w:lang w:val="en-US"/>
        </w:rPr>
        <w:t>TODO</w:t>
      </w:r>
      <w:r>
        <w:rPr>
          <w:lang w:val="en-US"/>
        </w:rPr>
        <w:t>: Main program loop diagram</w:t>
      </w:r>
    </w:p>
    <w:p w14:paraId="7F006FB5" w14:textId="069DBB2F" w:rsidR="00ED51F9" w:rsidRDefault="00ED51F9" w:rsidP="00ED51F9">
      <w:pPr>
        <w:pStyle w:val="Nadpis3urovne"/>
      </w:pPr>
      <w:bookmarkStart w:id="82" w:name="_Toc419328611"/>
      <w:r>
        <w:t>Testovanie</w:t>
      </w:r>
      <w:bookmarkEnd w:id="82"/>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69CDCB87" w:rsidR="00FD4A5C" w:rsidRDefault="00ED4A21" w:rsidP="00860280">
      <w:pPr>
        <w:pStyle w:val="Zakladny"/>
      </w:pPr>
      <w:r>
        <w:t xml:space="preserve">Napriek mojim snahám o čo najzrozumiteľnejšie vysvetlenie mojich zámerov a otázok ohľadom ich vedného odboru, čoho dôkazom je dokument blabla.doc priložený v Príloha CD, mi </w:t>
      </w:r>
      <w:r w:rsidRPr="00ED4A21">
        <w:rPr>
          <w:b/>
        </w:rPr>
        <w:t>odborníci nevedeli odpovedať</w:t>
      </w:r>
      <w:r>
        <w:t xml:space="preserve">. Dôvodom je veľmi obmedzený počet molekulárnych biológov s hlbokými poznatkami v danej doméne a ešte menší počet ľudí zaoberajúcich sa analýzou DNA sekvencii. Oslovil som troch vyštudovaných odborníkov, no bohužiaľ ani jeden mi nebol schopný jednoznačne odpovedať na položené otázky a ani potvrdiť alebo vyvrátiť korektnosť môjho navrhovaného riešenia. Z tohto dôvodu som systém navrhol podľa svojho najlepšieho svedomia a vedomia podľa mnou naštudovanej literatúry. </w:t>
      </w:r>
    </w:p>
    <w:p w14:paraId="2E96F057" w14:textId="415F78B6" w:rsidR="00FD4A5C" w:rsidRDefault="00F17DC7" w:rsidP="00860280">
      <w:pPr>
        <w:pStyle w:val="Zakladny"/>
      </w:pPr>
      <w:r>
        <w:t>Za účelom testovania kritických metód a algoritmov som využil JavaScript testovací framework Mocha</w:t>
      </w:r>
      <w:r>
        <w:rPr>
          <w:rStyle w:val="Odkaznapoznmkupodiarou"/>
        </w:rPr>
        <w:footnoteReference w:id="12"/>
      </w:r>
      <w:r>
        <w:t>, ktorý je postavený na platforme node.js a vstavaný štandardný assert modul, ktorý je súčasťou node.js jadra. Všetky napísané testovacie skripty sú v priečinku test, avšak aj keď Mocha výborne podporuje asynchrónne testy, nenašiel som spôsob ako nasimulovať a otestovať pripájanie a interakciu uzlov.</w:t>
      </w:r>
    </w:p>
    <w:p w14:paraId="5B2C9926" w14:textId="71B9B8DD" w:rsidR="00FD4A5C" w:rsidRDefault="0080618B" w:rsidP="00860280">
      <w:pPr>
        <w:pStyle w:val="Zakladny"/>
      </w:pPr>
      <w:r w:rsidRPr="0080618B">
        <w:rPr>
          <w:color w:val="FF0000"/>
        </w:rPr>
        <w:t>TODO</w:t>
      </w:r>
      <w:r>
        <w:t xml:space="preserve">: </w:t>
      </w:r>
      <w:r w:rsidR="00FD4A5C">
        <w:t>Grunt tasks.</w:t>
      </w:r>
      <w:bookmarkStart w:id="83" w:name="_GoBack"/>
      <w:bookmarkEnd w:id="83"/>
    </w:p>
    <w:p w14:paraId="66DBEFAE" w14:textId="77777777" w:rsidR="00FD4A5C" w:rsidRPr="00860280" w:rsidRDefault="00FD4A5C" w:rsidP="00860280">
      <w:pPr>
        <w:pStyle w:val="Zakladny"/>
      </w:pPr>
    </w:p>
    <w:p w14:paraId="46653A3F" w14:textId="270A370F" w:rsidR="008E34D8" w:rsidRPr="00AB3AFF" w:rsidRDefault="000178AE" w:rsidP="006849D6">
      <w:pPr>
        <w:pStyle w:val="Nadpis1rovne"/>
      </w:pPr>
      <w:bookmarkStart w:id="84" w:name="_Toc419328612"/>
      <w:r>
        <w:lastRenderedPageBreak/>
        <w:t>Zhodnotenie</w:t>
      </w:r>
      <w:bookmarkEnd w:id="84"/>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85" w:name="_Toc419328613" w:displacedByCustomXml="next"/>
    <w:bookmarkStart w:id="86" w:name="_Toc378776136" w:displacedByCustomXml="next"/>
    <w:bookmarkStart w:id="87" w:name="_Toc3787755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87"/>
          <w:bookmarkEnd w:id="86"/>
          <w:r w:rsidR="008E34D8">
            <w:rPr>
              <w:rStyle w:val="NadpisneslovanChar"/>
              <w:b/>
            </w:rPr>
            <w:tab/>
          </w:r>
        </w:p>
      </w:sdtContent>
    </w:sdt>
    <w:bookmarkEnd w:id="85"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88" w:name="_Toc419328614"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88"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1"/>
          <w:pgSz w:w="11906" w:h="16838" w:code="9"/>
          <w:pgMar w:top="1701" w:right="1418" w:bottom="1701" w:left="1701" w:header="709" w:footer="709" w:gutter="0"/>
          <w:pgNumType w:start="1"/>
          <w:cols w:space="708"/>
          <w:docGrid w:linePitch="360"/>
        </w:sectPr>
      </w:pPr>
    </w:p>
    <w:bookmarkStart w:id="89" w:name="_Toc419328615"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89"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Základný running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043CCECF" w14:textId="5C2F6C0A" w:rsidR="006849D6" w:rsidRPr="000178AE" w:rsidRDefault="0073271B" w:rsidP="0073271B">
              <w:pPr>
                <w:ind w:firstLine="708"/>
              </w:pPr>
              <w:r>
                <w:rPr>
                  <w:rStyle w:val="ZakladnyChar"/>
                </w:rPr>
                <w:t>Príloha B</w:t>
              </w:r>
              <w:r w:rsidRPr="000178AE">
                <w:rPr>
                  <w:rStyle w:val="ZakladnyChar"/>
                </w:rPr>
                <w:t xml:space="preserve">: </w:t>
              </w:r>
              <w:r>
                <w:t>Diagram redistribúcie clustrov</w:t>
              </w:r>
              <w:r w:rsidRPr="000178AE">
                <w:rPr>
                  <w:rStyle w:val="ZakladnyChar"/>
                </w:rPr>
                <w:t xml:space="preserve">. . . . . . . . . . . . . . . . . . . . . . . . . II </w:t>
              </w:r>
            </w:p>
          </w:sdtContent>
        </w:sdt>
      </w:sdtContent>
    </w:sdt>
    <w:p w14:paraId="2BD68C21" w14:textId="57F0D05D" w:rsidR="006849D6" w:rsidRDefault="006849D6" w:rsidP="006849D6">
      <w:pPr>
        <w:pStyle w:val="Nadpis1rovne"/>
        <w:numPr>
          <w:ilvl w:val="0"/>
          <w:numId w:val="0"/>
        </w:numPr>
        <w:ind w:left="340"/>
      </w:pPr>
      <w:bookmarkStart w:id="90" w:name="_Toc419328616"/>
      <w:r>
        <w:lastRenderedPageBreak/>
        <w:t xml:space="preserve">Príloha A: </w:t>
      </w:r>
      <w:r w:rsidR="006509B5">
        <w:t>Základný running cyklus JDSM</w:t>
      </w:r>
      <w:bookmarkEnd w:id="90"/>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2">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29C70EA0" w14:textId="4629C33D" w:rsidR="006509B5" w:rsidRPr="006509B5" w:rsidRDefault="00B66145" w:rsidP="00B66145">
      <w:pPr>
        <w:pStyle w:val="Popis"/>
        <w:jc w:val="center"/>
      </w:pPr>
      <w:bookmarkStart w:id="91" w:name="_Ref419275355"/>
      <w:bookmarkStart w:id="92" w:name="_Ref419275361"/>
      <w:r>
        <w:t xml:space="preserve">Obrázok </w:t>
      </w:r>
      <w:r>
        <w:fldChar w:fldCharType="begin"/>
      </w:r>
      <w:r>
        <w:instrText xml:space="preserve"> SEQ Obrázok \* ARABIC </w:instrText>
      </w:r>
      <w:r>
        <w:fldChar w:fldCharType="separate"/>
      </w:r>
      <w:r w:rsidR="00D5420E">
        <w:rPr>
          <w:noProof/>
        </w:rPr>
        <w:t>15</w:t>
      </w:r>
      <w:r>
        <w:fldChar w:fldCharType="end"/>
      </w:r>
      <w:bookmarkEnd w:id="92"/>
      <w:r>
        <w:t xml:space="preserve"> Aktivity diagram hlavného cyklu JDSM</w:t>
      </w:r>
      <w:bookmarkEnd w:id="91"/>
    </w:p>
    <w:p w14:paraId="60CA98EA" w14:textId="77777777" w:rsidR="006849D6" w:rsidRDefault="006849D6" w:rsidP="006849D6"/>
    <w:p w14:paraId="62346725" w14:textId="14DD978E" w:rsidR="0073271B" w:rsidRDefault="0073271B" w:rsidP="0073271B">
      <w:pPr>
        <w:pStyle w:val="Nadpis1uroven"/>
      </w:pPr>
      <w:r>
        <w:t>Príloha B: Diagram redistribúcie clustrov</w:t>
      </w:r>
    </w:p>
    <w:p w14:paraId="140BEF51" w14:textId="00CAD498" w:rsidR="0073271B" w:rsidRPr="0073271B" w:rsidRDefault="0073271B" w:rsidP="0073271B">
      <w:pPr>
        <w:pStyle w:val="Zakladny"/>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3">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57593B6C" w14:textId="38FCB3C8" w:rsidR="00A14FDD" w:rsidRDefault="00910598" w:rsidP="009C65C1">
      <w:pPr>
        <w:pStyle w:val="Zakladny"/>
      </w:pPr>
      <w:r>
        <w:lastRenderedPageBreak/>
        <w:t>Inštalačná príručka</w:t>
      </w:r>
    </w:p>
    <w:p w14:paraId="4C37CDD6" w14:textId="13E07225" w:rsidR="006118CA" w:rsidRDefault="006118CA" w:rsidP="009C65C1">
      <w:pPr>
        <w:pStyle w:val="Zakladny"/>
      </w:pPr>
      <w:r>
        <w:t>CD médium</w:t>
      </w:r>
    </w:p>
    <w:sectPr w:rsidR="006118CA" w:rsidSect="00707103">
      <w:footerReference w:type="default" r:id="rId4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59E10" w14:textId="77777777" w:rsidR="004B5FF3" w:rsidRDefault="004B5FF3" w:rsidP="00C546A9">
      <w:pPr>
        <w:spacing w:after="0" w:line="240" w:lineRule="auto"/>
      </w:pPr>
      <w:r>
        <w:separator/>
      </w:r>
    </w:p>
  </w:endnote>
  <w:endnote w:type="continuationSeparator" w:id="0">
    <w:p w14:paraId="3E89BBF2" w14:textId="77777777" w:rsidR="004B5FF3" w:rsidRDefault="004B5FF3"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73271B" w:rsidRDefault="0073271B">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892117239"/>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73271B" w:rsidRDefault="0073271B">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73271B" w:rsidRDefault="0073271B">
    <w:pPr>
      <w:pStyle w:val="Pta"/>
    </w:pPr>
  </w:p>
  <w:p w14:paraId="2538960C" w14:textId="77777777" w:rsidR="0073271B" w:rsidRPr="004B2C4C" w:rsidRDefault="0073271B"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315"/>
      <w:docPartObj>
        <w:docPartGallery w:val="Page Numbers (Bottom of Page)"/>
        <w:docPartUnique/>
      </w:docPartObj>
    </w:sdtPr>
    <w:sdtEndPr>
      <w:rPr>
        <w:noProof/>
      </w:rPr>
    </w:sdtEndPr>
    <w:sdtContent>
      <w:p w14:paraId="03342CDD" w14:textId="77777777" w:rsidR="0073271B" w:rsidRDefault="0073271B">
        <w:pPr>
          <w:pStyle w:val="Pta"/>
          <w:jc w:val="center"/>
        </w:pPr>
        <w:r>
          <w:fldChar w:fldCharType="begin"/>
        </w:r>
        <w:r>
          <w:instrText xml:space="preserve"> PAGE   \* MERGEFORMAT </w:instrText>
        </w:r>
        <w:r>
          <w:fldChar w:fldCharType="separate"/>
        </w:r>
        <w:r w:rsidR="0080618B">
          <w:rPr>
            <w:noProof/>
          </w:rPr>
          <w:t>36</w:t>
        </w:r>
        <w:r>
          <w:rPr>
            <w:noProof/>
          </w:rPr>
          <w:fldChar w:fldCharType="end"/>
        </w:r>
      </w:p>
    </w:sdtContent>
  </w:sdt>
  <w:p w14:paraId="03A9C539" w14:textId="77777777" w:rsidR="0073271B" w:rsidRPr="004B2C4C" w:rsidRDefault="0073271B"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73271B" w:rsidRDefault="0073271B">
        <w:pPr>
          <w:pStyle w:val="Pta"/>
          <w:jc w:val="center"/>
        </w:pPr>
        <w:r>
          <w:fldChar w:fldCharType="begin"/>
        </w:r>
        <w:r>
          <w:instrText xml:space="preserve"> PAGE   \* MERGEFORMAT </w:instrText>
        </w:r>
        <w:r>
          <w:fldChar w:fldCharType="separate"/>
        </w:r>
        <w:r w:rsidR="0080618B">
          <w:rPr>
            <w:noProof/>
          </w:rPr>
          <w:t>I</w:t>
        </w:r>
        <w:r>
          <w:rPr>
            <w:noProof/>
          </w:rPr>
          <w:fldChar w:fldCharType="end"/>
        </w:r>
      </w:p>
    </w:sdtContent>
  </w:sdt>
  <w:p w14:paraId="586DFD9D" w14:textId="77777777" w:rsidR="0073271B" w:rsidRPr="004B2C4C" w:rsidRDefault="0073271B"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316CD" w14:textId="77777777" w:rsidR="004B5FF3" w:rsidRDefault="004B5FF3" w:rsidP="00C546A9">
      <w:pPr>
        <w:spacing w:after="0" w:line="240" w:lineRule="auto"/>
      </w:pPr>
      <w:r>
        <w:separator/>
      </w:r>
    </w:p>
  </w:footnote>
  <w:footnote w:type="continuationSeparator" w:id="0">
    <w:p w14:paraId="142EFB64" w14:textId="77777777" w:rsidR="004B5FF3" w:rsidRDefault="004B5FF3" w:rsidP="00C546A9">
      <w:pPr>
        <w:spacing w:after="0" w:line="240" w:lineRule="auto"/>
      </w:pPr>
      <w:r>
        <w:continuationSeparator/>
      </w:r>
    </w:p>
  </w:footnote>
  <w:footnote w:id="1">
    <w:p w14:paraId="03413700" w14:textId="121AC0FC" w:rsidR="0073271B" w:rsidRDefault="0073271B">
      <w:pPr>
        <w:pStyle w:val="Textpoznmkypodiarou"/>
      </w:pPr>
      <w:r>
        <w:rPr>
          <w:rStyle w:val="Odkaznapoznmkupodiarou"/>
        </w:rPr>
        <w:footnoteRef/>
      </w:r>
      <w:r>
        <w:t xml:space="preserve"> </w:t>
      </w:r>
      <w:r w:rsidRPr="00522795">
        <w:t>https://www.coursera.org/course/gamification</w:t>
      </w:r>
    </w:p>
  </w:footnote>
  <w:footnote w:id="2">
    <w:p w14:paraId="5C1E3C3A" w14:textId="556EC76B" w:rsidR="0073271B" w:rsidRDefault="0073271B">
      <w:pPr>
        <w:pStyle w:val="Textpoznmkypodiarou"/>
      </w:pPr>
      <w:r>
        <w:rPr>
          <w:rStyle w:val="Odkaznapoznmkupodiarou"/>
        </w:rPr>
        <w:footnoteRef/>
      </w:r>
      <w:r>
        <w:t xml:space="preserve"> Dáta ku 9.5.2015, zdroj: </w:t>
      </w:r>
      <w:r w:rsidRPr="00767137">
        <w:t>http://w3techs.com/technologies/overview/programming_language/all</w:t>
      </w:r>
      <w:r>
        <w:t>)</w:t>
      </w:r>
    </w:p>
  </w:footnote>
  <w:footnote w:id="3">
    <w:p w14:paraId="4553ECB8" w14:textId="77777777" w:rsidR="0073271B" w:rsidRDefault="0073271B" w:rsidP="007F41BE">
      <w:pPr>
        <w:pStyle w:val="Textpoznmkypodiarou"/>
      </w:pPr>
      <w:r>
        <w:rPr>
          <w:rStyle w:val="Odkaznapoznmkupodiarou"/>
        </w:rPr>
        <w:footnoteRef/>
      </w:r>
      <w:r>
        <w:t xml:space="preserve"> Ku 10.5.2015, zdroj: </w:t>
      </w:r>
      <w:r w:rsidRPr="007F41BE">
        <w:t>https://www.npmjs.com/</w:t>
      </w:r>
    </w:p>
  </w:footnote>
  <w:footnote w:id="4">
    <w:p w14:paraId="26872EC5" w14:textId="77777777" w:rsidR="0073271B" w:rsidRDefault="0073271B" w:rsidP="00BF4E9B">
      <w:pPr>
        <w:pStyle w:val="Textpoznmkypodiarou"/>
      </w:pPr>
      <w:r>
        <w:rPr>
          <w:rStyle w:val="Odkaznapoznmkupodiarou"/>
        </w:rPr>
        <w:footnoteRef/>
      </w:r>
      <w:r>
        <w:t xml:space="preserve"> Ku 10.5.2015, zdroj: </w:t>
      </w:r>
      <w:r w:rsidRPr="007F41BE">
        <w:t>https://www.npmjs.com/</w:t>
      </w:r>
    </w:p>
  </w:footnote>
  <w:footnote w:id="5">
    <w:p w14:paraId="5AB9263F" w14:textId="51887D89" w:rsidR="0073271B" w:rsidRDefault="0073271B">
      <w:pPr>
        <w:pStyle w:val="Textpoznmkypodiarou"/>
      </w:pPr>
      <w:r>
        <w:rPr>
          <w:rStyle w:val="Odkaznapoznmkupodiarou"/>
        </w:rPr>
        <w:footnoteRef/>
      </w:r>
      <w:r>
        <w:t xml:space="preserve"> </w:t>
      </w:r>
      <w:r w:rsidRPr="000D2B38">
        <w:t>https://www.npmjs.com/package/browserify</w:t>
      </w:r>
    </w:p>
  </w:footnote>
  <w:footnote w:id="6">
    <w:p w14:paraId="70CF2CB4" w14:textId="75D242C5" w:rsidR="0073271B" w:rsidRDefault="0073271B">
      <w:pPr>
        <w:pStyle w:val="Textpoznmkypodiarou"/>
      </w:pPr>
      <w:r>
        <w:rPr>
          <w:rStyle w:val="Odkaznapoznmkupodiarou"/>
        </w:rPr>
        <w:footnoteRef/>
      </w:r>
      <w:r>
        <w:t xml:space="preserve"> </w:t>
      </w:r>
      <w:r w:rsidRPr="000D2B38">
        <w:t>http://gruntjs.com/</w:t>
      </w:r>
    </w:p>
  </w:footnote>
  <w:footnote w:id="7">
    <w:p w14:paraId="67208386" w14:textId="7FC91460" w:rsidR="0073271B" w:rsidRDefault="0073271B">
      <w:pPr>
        <w:pStyle w:val="Textpoznmkypodiarou"/>
      </w:pPr>
      <w:r>
        <w:rPr>
          <w:rStyle w:val="Odkaznapoznmkupodiarou"/>
        </w:rPr>
        <w:footnoteRef/>
      </w:r>
      <w:r>
        <w:t xml:space="preserve"> </w:t>
      </w:r>
      <w:r w:rsidRPr="001004B2">
        <w:t>http://docs.sequelizejs.com/en/latest/</w:t>
      </w:r>
    </w:p>
  </w:footnote>
  <w:footnote w:id="8">
    <w:p w14:paraId="0861CDCD" w14:textId="2092E1AB" w:rsidR="0073271B" w:rsidRDefault="0073271B">
      <w:pPr>
        <w:pStyle w:val="Textpoznmkypodiarou"/>
      </w:pPr>
      <w:r>
        <w:rPr>
          <w:rStyle w:val="Odkaznapoznmkupodiarou"/>
        </w:rPr>
        <w:footnoteRef/>
      </w:r>
      <w:r>
        <w:t xml:space="preserve"> </w:t>
      </w:r>
      <w:r w:rsidRPr="00CA04DC">
        <w:t>https://tools.ietf.org/html/rfc6455</w:t>
      </w:r>
    </w:p>
  </w:footnote>
  <w:footnote w:id="9">
    <w:p w14:paraId="52002530" w14:textId="5A732E44" w:rsidR="0073271B" w:rsidRDefault="0073271B">
      <w:pPr>
        <w:pStyle w:val="Textpoznmkypodiarou"/>
      </w:pPr>
      <w:r>
        <w:rPr>
          <w:rStyle w:val="Odkaznapoznmkupodiarou"/>
        </w:rPr>
        <w:footnoteRef/>
      </w:r>
      <w:r>
        <w:t xml:space="preserve"> </w:t>
      </w:r>
      <w:r w:rsidRPr="009F433C">
        <w:t>http://socket.io/</w:t>
      </w:r>
    </w:p>
  </w:footnote>
  <w:footnote w:id="10">
    <w:p w14:paraId="23BEEAB9" w14:textId="68B1A282" w:rsidR="0073271B" w:rsidRDefault="0073271B">
      <w:pPr>
        <w:pStyle w:val="Textpoznmkypodiarou"/>
      </w:pPr>
      <w:r>
        <w:rPr>
          <w:rStyle w:val="Odkaznapoznmkupodiarou"/>
        </w:rPr>
        <w:footnoteRef/>
      </w:r>
      <w:r>
        <w:t xml:space="preserve"> </w:t>
      </w:r>
      <w:r w:rsidRPr="009E2DD1">
        <w:t>http://en.wikipedia.org/wiki/UTF-8</w:t>
      </w:r>
    </w:p>
  </w:footnote>
  <w:footnote w:id="11">
    <w:p w14:paraId="55ECB5AE" w14:textId="2A1C90E4" w:rsidR="0073271B" w:rsidRDefault="0073271B">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F17DC7" w:rsidRDefault="00F17DC7">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73271B" w:rsidRDefault="0073271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73271B" w:rsidRDefault="0073271B">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73271B" w:rsidRDefault="0073271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3">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8">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nsid w:val="79864CDE"/>
    <w:multiLevelType w:val="hybridMultilevel"/>
    <w:tmpl w:val="6EBA7176"/>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1">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9"/>
  </w:num>
  <w:num w:numId="2">
    <w:abstractNumId w:val="4"/>
  </w:num>
  <w:num w:numId="3">
    <w:abstractNumId w:val="13"/>
  </w:num>
  <w:num w:numId="4">
    <w:abstractNumId w:val="8"/>
  </w:num>
  <w:num w:numId="5">
    <w:abstractNumId w:val="6"/>
  </w:num>
  <w:num w:numId="6">
    <w:abstractNumId w:val="11"/>
  </w:num>
  <w:num w:numId="7">
    <w:abstractNumId w:val="10"/>
  </w:num>
  <w:num w:numId="8">
    <w:abstractNumId w:val="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5"/>
  </w:num>
  <w:num w:numId="35">
    <w:abstractNumId w:val="19"/>
  </w:num>
  <w:num w:numId="36">
    <w:abstractNumId w:val="18"/>
  </w:num>
  <w:num w:numId="37">
    <w:abstractNumId w:val="15"/>
  </w:num>
  <w:num w:numId="38">
    <w:abstractNumId w:val="16"/>
  </w:num>
  <w:num w:numId="39">
    <w:abstractNumId w:val="3"/>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
  </w:num>
  <w:num w:numId="44">
    <w:abstractNumId w:val="20"/>
  </w:num>
  <w:num w:numId="45">
    <w:abstractNumId w:val="2"/>
  </w:num>
  <w:num w:numId="46">
    <w:abstractNumId w:val="21"/>
  </w:num>
  <w:num w:numId="47">
    <w:abstractNumId w:val="1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334C7"/>
    <w:rsid w:val="0004363E"/>
    <w:rsid w:val="000535EC"/>
    <w:rsid w:val="0006179A"/>
    <w:rsid w:val="000646D4"/>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7B41"/>
    <w:rsid w:val="00400F19"/>
    <w:rsid w:val="00404DCB"/>
    <w:rsid w:val="00405D73"/>
    <w:rsid w:val="004069B7"/>
    <w:rsid w:val="004075B9"/>
    <w:rsid w:val="004108EE"/>
    <w:rsid w:val="00412C16"/>
    <w:rsid w:val="00416686"/>
    <w:rsid w:val="00420B27"/>
    <w:rsid w:val="00421605"/>
    <w:rsid w:val="004336C7"/>
    <w:rsid w:val="0043574A"/>
    <w:rsid w:val="00440090"/>
    <w:rsid w:val="00442560"/>
    <w:rsid w:val="0047107D"/>
    <w:rsid w:val="0048231F"/>
    <w:rsid w:val="00482D36"/>
    <w:rsid w:val="0048480B"/>
    <w:rsid w:val="004876B9"/>
    <w:rsid w:val="00491738"/>
    <w:rsid w:val="004A1864"/>
    <w:rsid w:val="004A22B6"/>
    <w:rsid w:val="004B1471"/>
    <w:rsid w:val="004B190E"/>
    <w:rsid w:val="004B2C4C"/>
    <w:rsid w:val="004B4CF0"/>
    <w:rsid w:val="004B5FF3"/>
    <w:rsid w:val="004C3EE9"/>
    <w:rsid w:val="004C4EDF"/>
    <w:rsid w:val="004D134A"/>
    <w:rsid w:val="004E0630"/>
    <w:rsid w:val="004E3774"/>
    <w:rsid w:val="004F1755"/>
    <w:rsid w:val="004F463D"/>
    <w:rsid w:val="004F6AEC"/>
    <w:rsid w:val="00502BAD"/>
    <w:rsid w:val="00505E55"/>
    <w:rsid w:val="00522795"/>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477D"/>
    <w:rsid w:val="005D0882"/>
    <w:rsid w:val="005D3678"/>
    <w:rsid w:val="005D7D52"/>
    <w:rsid w:val="005F6109"/>
    <w:rsid w:val="00600A05"/>
    <w:rsid w:val="00603703"/>
    <w:rsid w:val="00610010"/>
    <w:rsid w:val="006118CA"/>
    <w:rsid w:val="00616A85"/>
    <w:rsid w:val="0061717F"/>
    <w:rsid w:val="00620CD7"/>
    <w:rsid w:val="00620E24"/>
    <w:rsid w:val="00623775"/>
    <w:rsid w:val="00631604"/>
    <w:rsid w:val="00642CC1"/>
    <w:rsid w:val="00645CF1"/>
    <w:rsid w:val="006509B5"/>
    <w:rsid w:val="00655DEF"/>
    <w:rsid w:val="00656990"/>
    <w:rsid w:val="006577AB"/>
    <w:rsid w:val="006609E5"/>
    <w:rsid w:val="00662B3F"/>
    <w:rsid w:val="0068367C"/>
    <w:rsid w:val="006849D6"/>
    <w:rsid w:val="00685E14"/>
    <w:rsid w:val="0068755C"/>
    <w:rsid w:val="00690DF7"/>
    <w:rsid w:val="00695932"/>
    <w:rsid w:val="006A60EC"/>
    <w:rsid w:val="006B08F7"/>
    <w:rsid w:val="006C113B"/>
    <w:rsid w:val="006C1173"/>
    <w:rsid w:val="006E07FD"/>
    <w:rsid w:val="006E7ACB"/>
    <w:rsid w:val="006F0C84"/>
    <w:rsid w:val="006F44DC"/>
    <w:rsid w:val="006F5773"/>
    <w:rsid w:val="006F6EED"/>
    <w:rsid w:val="006F77FF"/>
    <w:rsid w:val="0070022D"/>
    <w:rsid w:val="00707103"/>
    <w:rsid w:val="00713E60"/>
    <w:rsid w:val="00717CE8"/>
    <w:rsid w:val="007241A0"/>
    <w:rsid w:val="007264C5"/>
    <w:rsid w:val="0073271B"/>
    <w:rsid w:val="007356E6"/>
    <w:rsid w:val="007359E3"/>
    <w:rsid w:val="0073718F"/>
    <w:rsid w:val="007410AB"/>
    <w:rsid w:val="00747DF8"/>
    <w:rsid w:val="007762E1"/>
    <w:rsid w:val="00776A65"/>
    <w:rsid w:val="0078210B"/>
    <w:rsid w:val="007909AB"/>
    <w:rsid w:val="007938A0"/>
    <w:rsid w:val="00794181"/>
    <w:rsid w:val="007C03F9"/>
    <w:rsid w:val="007C2C96"/>
    <w:rsid w:val="007C5C34"/>
    <w:rsid w:val="007C66A2"/>
    <w:rsid w:val="007E387B"/>
    <w:rsid w:val="007E432B"/>
    <w:rsid w:val="007E4C95"/>
    <w:rsid w:val="007F41BE"/>
    <w:rsid w:val="007F6DA9"/>
    <w:rsid w:val="00803E9E"/>
    <w:rsid w:val="0080618B"/>
    <w:rsid w:val="00810C35"/>
    <w:rsid w:val="00812CCD"/>
    <w:rsid w:val="008151C3"/>
    <w:rsid w:val="00815E89"/>
    <w:rsid w:val="008213B1"/>
    <w:rsid w:val="00821AE1"/>
    <w:rsid w:val="00824503"/>
    <w:rsid w:val="00832C36"/>
    <w:rsid w:val="0083753E"/>
    <w:rsid w:val="0085131E"/>
    <w:rsid w:val="0085760E"/>
    <w:rsid w:val="00860280"/>
    <w:rsid w:val="00862427"/>
    <w:rsid w:val="00866E02"/>
    <w:rsid w:val="00867151"/>
    <w:rsid w:val="00872919"/>
    <w:rsid w:val="0087691F"/>
    <w:rsid w:val="00877BB0"/>
    <w:rsid w:val="00882FEA"/>
    <w:rsid w:val="00885FF5"/>
    <w:rsid w:val="008863BE"/>
    <w:rsid w:val="008966EA"/>
    <w:rsid w:val="008A1959"/>
    <w:rsid w:val="008B6399"/>
    <w:rsid w:val="008B63AB"/>
    <w:rsid w:val="008C18DF"/>
    <w:rsid w:val="008C3191"/>
    <w:rsid w:val="008C5F28"/>
    <w:rsid w:val="008D46DC"/>
    <w:rsid w:val="008D522A"/>
    <w:rsid w:val="008E34D8"/>
    <w:rsid w:val="008E3D66"/>
    <w:rsid w:val="008E6B84"/>
    <w:rsid w:val="008F1186"/>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2ACD"/>
    <w:rsid w:val="009B5BDC"/>
    <w:rsid w:val="009C35CB"/>
    <w:rsid w:val="009C624F"/>
    <w:rsid w:val="009C65C1"/>
    <w:rsid w:val="009D2A5F"/>
    <w:rsid w:val="009D31C3"/>
    <w:rsid w:val="009E1CE1"/>
    <w:rsid w:val="009E2DD1"/>
    <w:rsid w:val="009F132B"/>
    <w:rsid w:val="009F3132"/>
    <w:rsid w:val="009F433C"/>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B79"/>
    <w:rsid w:val="00B56CAB"/>
    <w:rsid w:val="00B64727"/>
    <w:rsid w:val="00B66145"/>
    <w:rsid w:val="00B662F2"/>
    <w:rsid w:val="00B80E84"/>
    <w:rsid w:val="00B825EA"/>
    <w:rsid w:val="00B867B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2B83"/>
    <w:rsid w:val="00D23529"/>
    <w:rsid w:val="00D25540"/>
    <w:rsid w:val="00D266FE"/>
    <w:rsid w:val="00D41AA3"/>
    <w:rsid w:val="00D423D1"/>
    <w:rsid w:val="00D430DD"/>
    <w:rsid w:val="00D45830"/>
    <w:rsid w:val="00D511A4"/>
    <w:rsid w:val="00D52763"/>
    <w:rsid w:val="00D52BC0"/>
    <w:rsid w:val="00D53110"/>
    <w:rsid w:val="00D5420E"/>
    <w:rsid w:val="00D54DAA"/>
    <w:rsid w:val="00D55360"/>
    <w:rsid w:val="00D65239"/>
    <w:rsid w:val="00D66309"/>
    <w:rsid w:val="00D70723"/>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26568"/>
    <w:rsid w:val="00E35579"/>
    <w:rsid w:val="00E42B29"/>
    <w:rsid w:val="00E44378"/>
    <w:rsid w:val="00E52FDE"/>
    <w:rsid w:val="00E56369"/>
    <w:rsid w:val="00E634E4"/>
    <w:rsid w:val="00E65025"/>
    <w:rsid w:val="00E6596B"/>
    <w:rsid w:val="00E66E98"/>
    <w:rsid w:val="00E671D5"/>
    <w:rsid w:val="00E70A5A"/>
    <w:rsid w:val="00E733B1"/>
    <w:rsid w:val="00E85496"/>
    <w:rsid w:val="00E9322F"/>
    <w:rsid w:val="00E93554"/>
    <w:rsid w:val="00EA2DB7"/>
    <w:rsid w:val="00EA7C6C"/>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758D"/>
    <w:rsid w:val="00F966E5"/>
    <w:rsid w:val="00FA2536"/>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0E519D"/>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0E519D"/>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453FA8"/>
    <w:rsid w:val="0048050E"/>
    <w:rsid w:val="00895828"/>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83D7BBED-5EAA-4BDF-A9DD-65606D75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54</Pages>
  <Words>9663</Words>
  <Characters>60397</Characters>
  <Application>Microsoft Office Word</Application>
  <DocSecurity>0</DocSecurity>
  <Lines>1312</Lines>
  <Paragraphs>625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69435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42</cp:revision>
  <dcterms:created xsi:type="dcterms:W3CDTF">2015-05-12T09:40:00Z</dcterms:created>
  <dcterms:modified xsi:type="dcterms:W3CDTF">2015-05-14T00:18:00Z</dcterms:modified>
</cp:coreProperties>
</file>