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fill="000000"/>
          </w:tcPr>
          <w:p>
            <w:pPr>
              <w:jc w:val="center"/>
            </w:pPr>
          </w:p>
          <w:p/>
          <w:p/>
          <w:p/>
          <w:p/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83061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30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color w:val="C8C8C8"/>
              </w:rPr>
              <w:t>__________________________________________________</w:t>
            </w:r>
          </w:p>
          <w:p>
            <w:pPr>
              <w:jc w:val="center"/>
            </w:pPr>
            <w:r>
              <w:rPr>
                <w:color w:val="C8C8C8"/>
                <w:sz w:val="32"/>
              </w:rPr>
              <w:t>Lego Brasil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o_Brasil_5331db80-4a93-42a9-ab73-31478b0c12d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color w:val="FFFFFF"/>
                <w:sz w:val="48"/>
              </w:rPr>
              <w:t>PROPOSTA COMERCIAL</w:t>
            </w:r>
          </w:p>
          <w:p>
            <w:pPr>
              <w:jc w:val="center"/>
            </w:pPr>
            <w:r>
              <w:rPr>
                <w:color w:val="C8C8C8"/>
                <w:sz w:val="32"/>
              </w:rPr>
              <w:t>Serviços Gerenciados</w:t>
            </w:r>
          </w:p>
          <w:p/>
          <w:p/>
          <w:p/>
          <w:p>
            <w:pPr>
              <w:jc w:val="center"/>
            </w:pPr>
            <w:r>
              <w:rPr>
                <w:color w:val="969696"/>
                <w:sz w:val="20"/>
              </w:rPr>
              <w:t>www.service.com.br</w:t>
            </w:r>
          </w:p>
          <w:p>
            <w:pPr>
              <w:jc w:val="left"/>
            </w:pPr>
            <w:r>
              <w:rPr>
                <w:color w:val="969696"/>
                <w:sz w:val="16"/>
              </w:rPr>
              <w:t>Classificação: Restrita</w:t>
            </w:r>
          </w:p>
        </w:tc>
      </w:tr>
    </w:tbl>
    <w:p>
      <w:pPr>
        <w:sect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Oferta: Seguranca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>www.service.com.br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371600" cy="91530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service_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915309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right"/>
    </w:pPr>
    <w:r>
      <w:rPr>
        <w:sz w:val="24"/>
      </w:rPr>
      <w:t>Lego Brasil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