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2286000" cy="1045953"/>
                                  <wp:docPr id="1002" name="Picture 103871543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UNIMED_2c9cf79c-26a2-40d5-9623-462fb3c835c7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6000" cy="104595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2286000" cy="1045953"/>
                            <wp:docPr id="1003" name="Picture 103871543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UNIMED_2c9cf79c-26a2-40d5-9623-462fb3c835c7.p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6000" cy="104595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4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5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6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9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10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11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2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3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Cloud Observabilidade</w:t>
      </w:r>
    </w:p>
    <w:p>
      <w:pPr>
        <w:jc w:val="both"/>
      </w:pPr>
      <w:r>
        <w:rPr>
          <w:rFonts w:ascii="Calibri" w:hAnsi="Calibri"/>
          <w:i/>
          <w:sz w:val="22"/>
        </w:rPr>
        <w:t>[Bloco 'Cloud Observabilidade'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1.2 Cloud Broker</w:t>
      </w:r>
    </w:p>
    <w:p>
      <w:pPr>
        <w:jc w:val="both"/>
      </w:pPr>
      <w:r>
        <w:rPr>
          <w:rFonts w:ascii="Calibri" w:hAnsi="Calibri"/>
          <w:i/>
          <w:sz w:val="22"/>
        </w:rPr>
        <w:t>[Bloco 'Cloud Broker'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1.3 Cloud Suporte</w:t>
      </w:r>
    </w:p>
    <w:p>
      <w:pPr>
        <w:jc w:val="both"/>
      </w:pPr>
      <w:r>
        <w:rPr>
          <w:rFonts w:ascii="Calibri" w:hAnsi="Calibri"/>
          <w:i/>
          <w:sz w:val="22"/>
        </w:rPr>
        <w:t>[Bloco 'Cloud Suporte'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1.4 Seguranca Soc</w:t>
      </w:r>
    </w:p>
    <w:p>
      <w:pPr>
        <w:jc w:val="both"/>
      </w:pPr>
      <w:r>
        <w:rPr>
          <w:rFonts w:ascii="Calibri" w:hAnsi="Calibri"/>
          <w:sz w:val="22"/>
        </w:rPr>
        <w:t>Segurança SOC</w:t>
      </w:r>
    </w:p>
    <w:p>
      <w:pPr>
        <w:jc w:val="both"/>
      </w:pPr>
      <w:r>
        <w:rPr>
          <w:rFonts w:ascii="Calibri" w:hAnsi="Calibri"/>
          <w:sz w:val="22"/>
        </w:rPr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1.5 Seguranca Gestao De Ativos</w:t>
      </w:r>
    </w:p>
    <w:p>
      <w:pPr>
        <w:jc w:val="both"/>
      </w:pPr>
      <w:r>
        <w:rPr>
          <w:rFonts w:ascii="Calibri" w:hAnsi="Calibri"/>
          <w:i/>
          <w:sz w:val="22"/>
        </w:rPr>
        <w:t>[Bloco 'Seguranca Gestao De Ativos'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