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6A3" w:rsidRPr="007876A3" w:rsidRDefault="007876A3" w:rsidP="007876A3">
      <w:pPr>
        <w:shd w:val="clear" w:color="auto" w:fill="FFFFFF"/>
        <w:spacing w:after="0" w:line="240" w:lineRule="auto"/>
        <w:outlineLvl w:val="0"/>
        <w:rPr>
          <w:rFonts w:ascii="Segoe UI" w:eastAsia="Times New Roman" w:hAnsi="Segoe UI" w:cs="Segoe UI"/>
          <w:b/>
          <w:bCs/>
          <w:color w:val="171717"/>
          <w:kern w:val="36"/>
          <w:sz w:val="24"/>
          <w:szCs w:val="24"/>
        </w:rPr>
      </w:pPr>
      <w:r w:rsidRPr="007876A3">
        <w:rPr>
          <w:rFonts w:ascii="Segoe UI" w:eastAsia="Times New Roman" w:hAnsi="Segoe UI" w:cs="Segoe UI"/>
          <w:b/>
          <w:bCs/>
          <w:color w:val="171717"/>
          <w:kern w:val="36"/>
          <w:sz w:val="24"/>
          <w:szCs w:val="24"/>
        </w:rPr>
        <w:t>Run your first Batch job in the Azure portal</w:t>
      </w:r>
    </w:p>
    <w:p w:rsidR="007876A3" w:rsidRPr="007876A3" w:rsidRDefault="007876A3"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 xml:space="preserve">This </w:t>
      </w:r>
      <w:proofErr w:type="spellStart"/>
      <w:r w:rsidRPr="007876A3">
        <w:rPr>
          <w:rFonts w:ascii="Segoe UI" w:eastAsia="Times New Roman" w:hAnsi="Segoe UI" w:cs="Segoe UI"/>
          <w:color w:val="171717"/>
          <w:sz w:val="24"/>
          <w:szCs w:val="24"/>
        </w:rPr>
        <w:t>quickstart</w:t>
      </w:r>
      <w:proofErr w:type="spellEnd"/>
      <w:r w:rsidRPr="007876A3">
        <w:rPr>
          <w:rFonts w:ascii="Segoe UI" w:eastAsia="Times New Roman" w:hAnsi="Segoe UI" w:cs="Segoe UI"/>
          <w:color w:val="171717"/>
          <w:sz w:val="24"/>
          <w:szCs w:val="24"/>
        </w:rPr>
        <w:t xml:space="preserve"> shows how to use the Azure portal to create a Batch account, a </w:t>
      </w:r>
      <w:r w:rsidRPr="007876A3">
        <w:rPr>
          <w:rFonts w:ascii="Segoe UI" w:eastAsia="Times New Roman" w:hAnsi="Segoe UI" w:cs="Segoe UI"/>
          <w:i/>
          <w:iCs/>
          <w:color w:val="171717"/>
          <w:sz w:val="24"/>
          <w:szCs w:val="24"/>
        </w:rPr>
        <w:t>pool</w:t>
      </w:r>
      <w:r w:rsidRPr="007876A3">
        <w:rPr>
          <w:rFonts w:ascii="Segoe UI" w:eastAsia="Times New Roman" w:hAnsi="Segoe UI" w:cs="Segoe UI"/>
          <w:color w:val="171717"/>
          <w:sz w:val="24"/>
          <w:szCs w:val="24"/>
        </w:rPr>
        <w:t> of compute nodes (virtual machines), and a </w:t>
      </w:r>
      <w:r w:rsidRPr="007876A3">
        <w:rPr>
          <w:rFonts w:ascii="Segoe UI" w:eastAsia="Times New Roman" w:hAnsi="Segoe UI" w:cs="Segoe UI"/>
          <w:i/>
          <w:iCs/>
          <w:color w:val="171717"/>
          <w:sz w:val="24"/>
          <w:szCs w:val="24"/>
        </w:rPr>
        <w:t>job</w:t>
      </w:r>
      <w:r w:rsidRPr="007876A3">
        <w:rPr>
          <w:rFonts w:ascii="Segoe UI" w:eastAsia="Times New Roman" w:hAnsi="Segoe UI" w:cs="Segoe UI"/>
          <w:color w:val="171717"/>
          <w:sz w:val="24"/>
          <w:szCs w:val="24"/>
        </w:rPr>
        <w:t> that runs basic </w:t>
      </w:r>
      <w:r w:rsidRPr="007876A3">
        <w:rPr>
          <w:rFonts w:ascii="Segoe UI" w:eastAsia="Times New Roman" w:hAnsi="Segoe UI" w:cs="Segoe UI"/>
          <w:i/>
          <w:iCs/>
          <w:color w:val="171717"/>
          <w:sz w:val="24"/>
          <w:szCs w:val="24"/>
        </w:rPr>
        <w:t>tasks</w:t>
      </w:r>
      <w:r w:rsidRPr="007876A3">
        <w:rPr>
          <w:rFonts w:ascii="Segoe UI" w:eastAsia="Times New Roman" w:hAnsi="Segoe UI" w:cs="Segoe UI"/>
          <w:color w:val="171717"/>
          <w:sz w:val="24"/>
          <w:szCs w:val="24"/>
        </w:rPr>
        <w:t xml:space="preserve"> on the pool. After completing this </w:t>
      </w:r>
      <w:proofErr w:type="spellStart"/>
      <w:r w:rsidRPr="007876A3">
        <w:rPr>
          <w:rFonts w:ascii="Segoe UI" w:eastAsia="Times New Roman" w:hAnsi="Segoe UI" w:cs="Segoe UI"/>
          <w:color w:val="171717"/>
          <w:sz w:val="24"/>
          <w:szCs w:val="24"/>
        </w:rPr>
        <w:t>quickstart</w:t>
      </w:r>
      <w:proofErr w:type="spellEnd"/>
      <w:r w:rsidRPr="007876A3">
        <w:rPr>
          <w:rFonts w:ascii="Segoe UI" w:eastAsia="Times New Roman" w:hAnsi="Segoe UI" w:cs="Segoe UI"/>
          <w:color w:val="171717"/>
          <w:sz w:val="24"/>
          <w:szCs w:val="24"/>
        </w:rPr>
        <w:t>, you will understand the key concepts of the Batch service and be ready to try Batch with more realistic workloads at larger scale.</w:t>
      </w:r>
    </w:p>
    <w:p w:rsidR="007876A3" w:rsidRPr="007876A3" w:rsidRDefault="007876A3" w:rsidP="007876A3">
      <w:pPr>
        <w:shd w:val="clear" w:color="auto" w:fill="FFFFFF"/>
        <w:spacing w:after="0" w:line="240" w:lineRule="auto"/>
        <w:outlineLvl w:val="1"/>
        <w:rPr>
          <w:rFonts w:ascii="Segoe UI" w:eastAsia="Times New Roman" w:hAnsi="Segoe UI" w:cs="Segoe UI"/>
          <w:b/>
          <w:bCs/>
          <w:color w:val="171717"/>
          <w:sz w:val="24"/>
          <w:szCs w:val="24"/>
        </w:rPr>
      </w:pPr>
      <w:r w:rsidRPr="007876A3">
        <w:rPr>
          <w:rFonts w:ascii="Segoe UI" w:eastAsia="Times New Roman" w:hAnsi="Segoe UI" w:cs="Segoe UI"/>
          <w:b/>
          <w:bCs/>
          <w:color w:val="171717"/>
          <w:sz w:val="24"/>
          <w:szCs w:val="24"/>
        </w:rPr>
        <w:t>Sign in to Azure</w:t>
      </w:r>
    </w:p>
    <w:p w:rsidR="007876A3" w:rsidRPr="007876A3" w:rsidRDefault="007876A3"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Sign in to the Azure portal at </w:t>
      </w:r>
      <w:hyperlink r:id="rId7" w:history="1">
        <w:r w:rsidRPr="007876A3">
          <w:rPr>
            <w:rFonts w:ascii="Segoe UI" w:eastAsia="Times New Roman" w:hAnsi="Segoe UI" w:cs="Segoe UI"/>
            <w:color w:val="0000FF"/>
            <w:sz w:val="24"/>
            <w:szCs w:val="24"/>
            <w:u w:val="single"/>
          </w:rPr>
          <w:t>https://portal.azure.com</w:t>
        </w:r>
      </w:hyperlink>
      <w:r w:rsidRPr="007876A3">
        <w:rPr>
          <w:rFonts w:ascii="Segoe UI" w:eastAsia="Times New Roman" w:hAnsi="Segoe UI" w:cs="Segoe UI"/>
          <w:color w:val="171717"/>
          <w:sz w:val="24"/>
          <w:szCs w:val="24"/>
        </w:rPr>
        <w:t>.</w:t>
      </w:r>
    </w:p>
    <w:p w:rsidR="007876A3" w:rsidRPr="007876A3" w:rsidRDefault="007876A3" w:rsidP="007876A3">
      <w:pPr>
        <w:shd w:val="clear" w:color="auto" w:fill="FFFFFF"/>
        <w:spacing w:after="0" w:line="240" w:lineRule="auto"/>
        <w:outlineLvl w:val="1"/>
        <w:rPr>
          <w:rFonts w:ascii="Segoe UI" w:eastAsia="Times New Roman" w:hAnsi="Segoe UI" w:cs="Segoe UI"/>
          <w:b/>
          <w:bCs/>
          <w:color w:val="171717"/>
          <w:sz w:val="24"/>
          <w:szCs w:val="24"/>
        </w:rPr>
      </w:pPr>
      <w:r w:rsidRPr="007876A3">
        <w:rPr>
          <w:rFonts w:ascii="Segoe UI" w:eastAsia="Times New Roman" w:hAnsi="Segoe UI" w:cs="Segoe UI"/>
          <w:b/>
          <w:bCs/>
          <w:color w:val="171717"/>
          <w:sz w:val="24"/>
          <w:szCs w:val="24"/>
        </w:rPr>
        <w:t>Create a Batch account</w:t>
      </w:r>
    </w:p>
    <w:p w:rsidR="007876A3" w:rsidRPr="007876A3" w:rsidRDefault="007876A3"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 xml:space="preserve">Follow these steps to create a sample Batch account for test purposes. You need a Batch account to create pools and jobs. As shown here, you can link an Azure storage account with the Batch account. Although not required for this </w:t>
      </w:r>
      <w:proofErr w:type="spellStart"/>
      <w:r w:rsidRPr="007876A3">
        <w:rPr>
          <w:rFonts w:ascii="Segoe UI" w:eastAsia="Times New Roman" w:hAnsi="Segoe UI" w:cs="Segoe UI"/>
          <w:color w:val="171717"/>
          <w:sz w:val="24"/>
          <w:szCs w:val="24"/>
        </w:rPr>
        <w:t>quickstart</w:t>
      </w:r>
      <w:proofErr w:type="spellEnd"/>
      <w:r w:rsidRPr="007876A3">
        <w:rPr>
          <w:rFonts w:ascii="Segoe UI" w:eastAsia="Times New Roman" w:hAnsi="Segoe UI" w:cs="Segoe UI"/>
          <w:color w:val="171717"/>
          <w:sz w:val="24"/>
          <w:szCs w:val="24"/>
        </w:rPr>
        <w:t>, the storage account is useful to deploy applications and store input and output data for most real-world workloads.</w:t>
      </w:r>
    </w:p>
    <w:p w:rsidR="007876A3" w:rsidRPr="007876A3" w:rsidRDefault="007876A3" w:rsidP="007876A3">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bookmarkStart w:id="0" w:name="_GoBack"/>
      <w:r w:rsidRPr="007876A3">
        <w:rPr>
          <w:rFonts w:ascii="Segoe UI" w:eastAsia="Times New Roman" w:hAnsi="Segoe UI" w:cs="Segoe UI"/>
          <w:color w:val="171717"/>
          <w:sz w:val="24"/>
          <w:szCs w:val="24"/>
        </w:rPr>
        <w:t>Select </w:t>
      </w:r>
      <w:r w:rsidRPr="007876A3">
        <w:rPr>
          <w:rFonts w:ascii="Segoe UI" w:eastAsia="Times New Roman" w:hAnsi="Segoe UI" w:cs="Segoe UI"/>
          <w:b/>
          <w:bCs/>
          <w:color w:val="171717"/>
          <w:sz w:val="24"/>
          <w:szCs w:val="24"/>
        </w:rPr>
        <w:t>Create a resource</w:t>
      </w:r>
      <w:r w:rsidRPr="007876A3">
        <w:rPr>
          <w:rFonts w:ascii="Segoe UI" w:eastAsia="Times New Roman" w:hAnsi="Segoe UI" w:cs="Segoe UI"/>
          <w:color w:val="171717"/>
          <w:sz w:val="24"/>
          <w:szCs w:val="24"/>
        </w:rPr>
        <w:t> &gt; </w:t>
      </w:r>
      <w:r w:rsidRPr="007876A3">
        <w:rPr>
          <w:rFonts w:ascii="Segoe UI" w:eastAsia="Times New Roman" w:hAnsi="Segoe UI" w:cs="Segoe UI"/>
          <w:b/>
          <w:bCs/>
          <w:color w:val="171717"/>
          <w:sz w:val="24"/>
          <w:szCs w:val="24"/>
        </w:rPr>
        <w:t>Compute</w:t>
      </w:r>
      <w:r w:rsidRPr="007876A3">
        <w:rPr>
          <w:rFonts w:ascii="Segoe UI" w:eastAsia="Times New Roman" w:hAnsi="Segoe UI" w:cs="Segoe UI"/>
          <w:color w:val="171717"/>
          <w:sz w:val="24"/>
          <w:szCs w:val="24"/>
        </w:rPr>
        <w:t> &gt; </w:t>
      </w:r>
      <w:r w:rsidRPr="007876A3">
        <w:rPr>
          <w:rFonts w:ascii="Segoe UI" w:eastAsia="Times New Roman" w:hAnsi="Segoe UI" w:cs="Segoe UI"/>
          <w:b/>
          <w:bCs/>
          <w:color w:val="171717"/>
          <w:sz w:val="24"/>
          <w:szCs w:val="24"/>
        </w:rPr>
        <w:t>Batch Service</w:t>
      </w:r>
      <w:r w:rsidRPr="007876A3">
        <w:rPr>
          <w:rFonts w:ascii="Segoe UI" w:eastAsia="Times New Roman" w:hAnsi="Segoe UI" w:cs="Segoe UI"/>
          <w:color w:val="171717"/>
          <w:sz w:val="24"/>
          <w:szCs w:val="24"/>
        </w:rPr>
        <w:t>.</w:t>
      </w:r>
    </w:p>
    <w:bookmarkEnd w:id="0"/>
    <w:p w:rsidR="007876A3" w:rsidRPr="007876A3" w:rsidRDefault="007876A3" w:rsidP="007876A3">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876A3">
        <w:rPr>
          <w:rFonts w:ascii="Segoe UI" w:eastAsia="Times New Roman" w:hAnsi="Segoe UI" w:cs="Segoe UI"/>
          <w:noProof/>
          <w:color w:val="171717"/>
          <w:sz w:val="24"/>
          <w:szCs w:val="24"/>
        </w:rPr>
        <w:lastRenderedPageBreak/>
        <w:drawing>
          <wp:inline distT="0" distB="0" distL="0" distR="0">
            <wp:extent cx="3918858" cy="4663274"/>
            <wp:effectExtent l="0" t="0" r="5715" b="4445"/>
            <wp:docPr id="8" name="Picture 8" descr="Batch in the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ch in the Marketpla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8890" cy="4710910"/>
                    </a:xfrm>
                    <a:prstGeom prst="rect">
                      <a:avLst/>
                    </a:prstGeom>
                    <a:noFill/>
                    <a:ln>
                      <a:noFill/>
                    </a:ln>
                  </pic:spPr>
                </pic:pic>
              </a:graphicData>
            </a:graphic>
          </wp:inline>
        </w:drawing>
      </w:r>
    </w:p>
    <w:p w:rsidR="007876A3" w:rsidRPr="007876A3" w:rsidRDefault="007876A3" w:rsidP="007876A3">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Enter values for </w:t>
      </w:r>
      <w:r w:rsidRPr="007876A3">
        <w:rPr>
          <w:rFonts w:ascii="Segoe UI" w:eastAsia="Times New Roman" w:hAnsi="Segoe UI" w:cs="Segoe UI"/>
          <w:b/>
          <w:bCs/>
          <w:color w:val="171717"/>
          <w:sz w:val="24"/>
          <w:szCs w:val="24"/>
        </w:rPr>
        <w:t>Account name</w:t>
      </w:r>
      <w:r w:rsidRPr="007876A3">
        <w:rPr>
          <w:rFonts w:ascii="Segoe UI" w:eastAsia="Times New Roman" w:hAnsi="Segoe UI" w:cs="Segoe UI"/>
          <w:color w:val="171717"/>
          <w:sz w:val="24"/>
          <w:szCs w:val="24"/>
        </w:rPr>
        <w:t> and </w:t>
      </w:r>
      <w:r w:rsidRPr="007876A3">
        <w:rPr>
          <w:rFonts w:ascii="Segoe UI" w:eastAsia="Times New Roman" w:hAnsi="Segoe UI" w:cs="Segoe UI"/>
          <w:b/>
          <w:bCs/>
          <w:color w:val="171717"/>
          <w:sz w:val="24"/>
          <w:szCs w:val="24"/>
        </w:rPr>
        <w:t>Resource group</w:t>
      </w:r>
      <w:r w:rsidRPr="007876A3">
        <w:rPr>
          <w:rFonts w:ascii="Segoe UI" w:eastAsia="Times New Roman" w:hAnsi="Segoe UI" w:cs="Segoe UI"/>
          <w:color w:val="171717"/>
          <w:sz w:val="24"/>
          <w:szCs w:val="24"/>
        </w:rPr>
        <w:t>. The account name must be unique within the Azure </w:t>
      </w:r>
      <w:r w:rsidRPr="007876A3">
        <w:rPr>
          <w:rFonts w:ascii="Segoe UI" w:eastAsia="Times New Roman" w:hAnsi="Segoe UI" w:cs="Segoe UI"/>
          <w:b/>
          <w:bCs/>
          <w:color w:val="171717"/>
          <w:sz w:val="24"/>
          <w:szCs w:val="24"/>
        </w:rPr>
        <w:t>Location</w:t>
      </w:r>
      <w:r w:rsidRPr="007876A3">
        <w:rPr>
          <w:rFonts w:ascii="Segoe UI" w:eastAsia="Times New Roman" w:hAnsi="Segoe UI" w:cs="Segoe UI"/>
          <w:color w:val="171717"/>
          <w:sz w:val="24"/>
          <w:szCs w:val="24"/>
        </w:rPr>
        <w:t> selected, use only lowercase characters or numbers, and contain 3-24 characters.</w:t>
      </w:r>
    </w:p>
    <w:p w:rsidR="007876A3" w:rsidRPr="007876A3" w:rsidRDefault="007876A3" w:rsidP="007876A3">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In </w:t>
      </w:r>
      <w:r w:rsidRPr="007876A3">
        <w:rPr>
          <w:rFonts w:ascii="Segoe UI" w:eastAsia="Times New Roman" w:hAnsi="Segoe UI" w:cs="Segoe UI"/>
          <w:b/>
          <w:bCs/>
          <w:color w:val="171717"/>
          <w:sz w:val="24"/>
          <w:szCs w:val="24"/>
        </w:rPr>
        <w:t>Storage account</w:t>
      </w:r>
      <w:r w:rsidRPr="007876A3">
        <w:rPr>
          <w:rFonts w:ascii="Segoe UI" w:eastAsia="Times New Roman" w:hAnsi="Segoe UI" w:cs="Segoe UI"/>
          <w:color w:val="171717"/>
          <w:sz w:val="24"/>
          <w:szCs w:val="24"/>
        </w:rPr>
        <w:t>, select an existing storage account or create a new one.</w:t>
      </w:r>
    </w:p>
    <w:p w:rsidR="007876A3" w:rsidRPr="007876A3" w:rsidRDefault="007876A3" w:rsidP="007876A3">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Keep the defaults for remaining settings, and select </w:t>
      </w:r>
      <w:r w:rsidRPr="007876A3">
        <w:rPr>
          <w:rFonts w:ascii="Segoe UI" w:eastAsia="Times New Roman" w:hAnsi="Segoe UI" w:cs="Segoe UI"/>
          <w:b/>
          <w:bCs/>
          <w:color w:val="171717"/>
          <w:sz w:val="24"/>
          <w:szCs w:val="24"/>
        </w:rPr>
        <w:t>Create</w:t>
      </w:r>
      <w:r w:rsidRPr="007876A3">
        <w:rPr>
          <w:rFonts w:ascii="Segoe UI" w:eastAsia="Times New Roman" w:hAnsi="Segoe UI" w:cs="Segoe UI"/>
          <w:color w:val="171717"/>
          <w:sz w:val="24"/>
          <w:szCs w:val="24"/>
        </w:rPr>
        <w:t> to create the account.</w:t>
      </w:r>
    </w:p>
    <w:p w:rsidR="007876A3" w:rsidRPr="007876A3" w:rsidRDefault="007876A3" w:rsidP="007876A3">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876A3">
        <w:rPr>
          <w:rFonts w:ascii="Segoe UI" w:eastAsia="Times New Roman" w:hAnsi="Segoe UI" w:cs="Segoe UI"/>
          <w:noProof/>
          <w:color w:val="171717"/>
          <w:sz w:val="24"/>
          <w:szCs w:val="24"/>
        </w:rPr>
        <w:lastRenderedPageBreak/>
        <w:drawing>
          <wp:inline distT="0" distB="0" distL="0" distR="0">
            <wp:extent cx="2981325" cy="5793105"/>
            <wp:effectExtent l="0" t="0" r="9525" b="0"/>
            <wp:docPr id="7" name="Picture 7" descr="Create a Batch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a Batch accou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5793105"/>
                    </a:xfrm>
                    <a:prstGeom prst="rect">
                      <a:avLst/>
                    </a:prstGeom>
                    <a:noFill/>
                    <a:ln>
                      <a:noFill/>
                    </a:ln>
                  </pic:spPr>
                </pic:pic>
              </a:graphicData>
            </a:graphic>
          </wp:inline>
        </w:drawing>
      </w:r>
    </w:p>
    <w:p w:rsidR="007876A3" w:rsidRPr="007876A3" w:rsidRDefault="007876A3"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When the </w:t>
      </w:r>
      <w:r w:rsidRPr="007876A3">
        <w:rPr>
          <w:rFonts w:ascii="Segoe UI" w:eastAsia="Times New Roman" w:hAnsi="Segoe UI" w:cs="Segoe UI"/>
          <w:b/>
          <w:bCs/>
          <w:color w:val="171717"/>
          <w:sz w:val="24"/>
          <w:szCs w:val="24"/>
        </w:rPr>
        <w:t>Deployment succeeded</w:t>
      </w:r>
      <w:r w:rsidRPr="007876A3">
        <w:rPr>
          <w:rFonts w:ascii="Segoe UI" w:eastAsia="Times New Roman" w:hAnsi="Segoe UI" w:cs="Segoe UI"/>
          <w:color w:val="171717"/>
          <w:sz w:val="24"/>
          <w:szCs w:val="24"/>
        </w:rPr>
        <w:t> message appears, go to the Batch account in the portal.</w:t>
      </w:r>
    </w:p>
    <w:p w:rsidR="007876A3" w:rsidRPr="007876A3" w:rsidRDefault="007876A3" w:rsidP="007876A3">
      <w:pPr>
        <w:shd w:val="clear" w:color="auto" w:fill="FFFFFF"/>
        <w:spacing w:after="0" w:line="240" w:lineRule="auto"/>
        <w:outlineLvl w:val="1"/>
        <w:rPr>
          <w:rFonts w:ascii="Segoe UI" w:eastAsia="Times New Roman" w:hAnsi="Segoe UI" w:cs="Segoe UI"/>
          <w:b/>
          <w:bCs/>
          <w:color w:val="171717"/>
          <w:sz w:val="24"/>
          <w:szCs w:val="24"/>
        </w:rPr>
      </w:pPr>
      <w:r w:rsidRPr="007876A3">
        <w:rPr>
          <w:rFonts w:ascii="Segoe UI" w:eastAsia="Times New Roman" w:hAnsi="Segoe UI" w:cs="Segoe UI"/>
          <w:b/>
          <w:bCs/>
          <w:color w:val="171717"/>
          <w:sz w:val="24"/>
          <w:szCs w:val="24"/>
        </w:rPr>
        <w:t>Create a pool of compute nodes</w:t>
      </w:r>
    </w:p>
    <w:p w:rsidR="007876A3" w:rsidRPr="007876A3" w:rsidRDefault="007876A3"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Now that you have a Batch account, create a sample pool of Windows compute nodes for test purposes. The pool for this quick example consists of 2 nodes running a Windows Server 2012 R2 image from the Azure Marketplace.</w:t>
      </w:r>
    </w:p>
    <w:p w:rsidR="007876A3" w:rsidRPr="007876A3" w:rsidRDefault="007876A3" w:rsidP="007876A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In the Batch account, select </w:t>
      </w:r>
      <w:r w:rsidRPr="007876A3">
        <w:rPr>
          <w:rFonts w:ascii="Segoe UI" w:eastAsia="Times New Roman" w:hAnsi="Segoe UI" w:cs="Segoe UI"/>
          <w:b/>
          <w:bCs/>
          <w:color w:val="171717"/>
          <w:sz w:val="24"/>
          <w:szCs w:val="24"/>
        </w:rPr>
        <w:t>Pools</w:t>
      </w:r>
      <w:r w:rsidRPr="007876A3">
        <w:rPr>
          <w:rFonts w:ascii="Segoe UI" w:eastAsia="Times New Roman" w:hAnsi="Segoe UI" w:cs="Segoe UI"/>
          <w:color w:val="171717"/>
          <w:sz w:val="24"/>
          <w:szCs w:val="24"/>
        </w:rPr>
        <w:t> &gt; </w:t>
      </w:r>
      <w:r w:rsidRPr="007876A3">
        <w:rPr>
          <w:rFonts w:ascii="Segoe UI" w:eastAsia="Times New Roman" w:hAnsi="Segoe UI" w:cs="Segoe UI"/>
          <w:b/>
          <w:bCs/>
          <w:color w:val="171717"/>
          <w:sz w:val="24"/>
          <w:szCs w:val="24"/>
        </w:rPr>
        <w:t>Add</w:t>
      </w:r>
      <w:r w:rsidRPr="007876A3">
        <w:rPr>
          <w:rFonts w:ascii="Segoe UI" w:eastAsia="Times New Roman" w:hAnsi="Segoe UI" w:cs="Segoe UI"/>
          <w:color w:val="171717"/>
          <w:sz w:val="24"/>
          <w:szCs w:val="24"/>
        </w:rPr>
        <w:t>.</w:t>
      </w:r>
    </w:p>
    <w:p w:rsidR="007876A3" w:rsidRPr="007876A3" w:rsidRDefault="007876A3" w:rsidP="007876A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Enter a </w:t>
      </w:r>
      <w:r w:rsidRPr="007876A3">
        <w:rPr>
          <w:rFonts w:ascii="Segoe UI" w:eastAsia="Times New Roman" w:hAnsi="Segoe UI" w:cs="Segoe UI"/>
          <w:b/>
          <w:bCs/>
          <w:color w:val="171717"/>
          <w:sz w:val="24"/>
          <w:szCs w:val="24"/>
        </w:rPr>
        <w:t>Pool ID</w:t>
      </w:r>
      <w:r w:rsidRPr="007876A3">
        <w:rPr>
          <w:rFonts w:ascii="Segoe UI" w:eastAsia="Times New Roman" w:hAnsi="Segoe UI" w:cs="Segoe UI"/>
          <w:color w:val="171717"/>
          <w:sz w:val="24"/>
          <w:szCs w:val="24"/>
        </w:rPr>
        <w:t> called </w:t>
      </w:r>
      <w:proofErr w:type="spellStart"/>
      <w:r w:rsidRPr="007876A3">
        <w:rPr>
          <w:rFonts w:ascii="Segoe UI" w:eastAsia="Times New Roman" w:hAnsi="Segoe UI" w:cs="Segoe UI"/>
          <w:i/>
          <w:iCs/>
          <w:color w:val="171717"/>
          <w:sz w:val="24"/>
          <w:szCs w:val="24"/>
        </w:rPr>
        <w:t>mypool</w:t>
      </w:r>
      <w:proofErr w:type="spellEnd"/>
      <w:r w:rsidRPr="007876A3">
        <w:rPr>
          <w:rFonts w:ascii="Segoe UI" w:eastAsia="Times New Roman" w:hAnsi="Segoe UI" w:cs="Segoe UI"/>
          <w:color w:val="171717"/>
          <w:sz w:val="24"/>
          <w:szCs w:val="24"/>
        </w:rPr>
        <w:t>.</w:t>
      </w:r>
    </w:p>
    <w:p w:rsidR="007876A3" w:rsidRPr="007876A3" w:rsidRDefault="007876A3" w:rsidP="007876A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lastRenderedPageBreak/>
        <w:t>In </w:t>
      </w:r>
      <w:r w:rsidRPr="007876A3">
        <w:rPr>
          <w:rFonts w:ascii="Segoe UI" w:eastAsia="Times New Roman" w:hAnsi="Segoe UI" w:cs="Segoe UI"/>
          <w:b/>
          <w:bCs/>
          <w:color w:val="171717"/>
          <w:sz w:val="24"/>
          <w:szCs w:val="24"/>
        </w:rPr>
        <w:t>Operating System</w:t>
      </w:r>
      <w:r w:rsidRPr="007876A3">
        <w:rPr>
          <w:rFonts w:ascii="Segoe UI" w:eastAsia="Times New Roman" w:hAnsi="Segoe UI" w:cs="Segoe UI"/>
          <w:color w:val="171717"/>
          <w:sz w:val="24"/>
          <w:szCs w:val="24"/>
        </w:rPr>
        <w:t>, select the following settings (you can explore other options).</w:t>
      </w:r>
    </w:p>
    <w:tbl>
      <w:tblPr>
        <w:tblW w:w="6920" w:type="dxa"/>
        <w:tblInd w:w="607" w:type="dxa"/>
        <w:tblLook w:val="04A0" w:firstRow="1" w:lastRow="0" w:firstColumn="1" w:lastColumn="0" w:noHBand="0" w:noVBand="1"/>
      </w:tblPr>
      <w:tblGrid>
        <w:gridCol w:w="2280"/>
        <w:gridCol w:w="4640"/>
      </w:tblGrid>
      <w:tr w:rsidR="007876A3" w:rsidRPr="007876A3" w:rsidTr="007876A3">
        <w:trPr>
          <w:trHeight w:val="330"/>
        </w:trPr>
        <w:tc>
          <w:tcPr>
            <w:tcW w:w="22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876A3" w:rsidRPr="007876A3" w:rsidRDefault="007876A3" w:rsidP="007876A3">
            <w:pPr>
              <w:spacing w:after="0" w:line="240" w:lineRule="auto"/>
              <w:ind w:firstLineChars="100" w:firstLine="241"/>
              <w:rPr>
                <w:rFonts w:ascii="Times New Roman" w:eastAsia="Times New Roman" w:hAnsi="Times New Roman" w:cs="Times New Roman"/>
                <w:b/>
                <w:bCs/>
                <w:color w:val="000000"/>
                <w:sz w:val="24"/>
                <w:szCs w:val="24"/>
              </w:rPr>
            </w:pPr>
            <w:r w:rsidRPr="007876A3">
              <w:rPr>
                <w:rFonts w:ascii="Times New Roman" w:eastAsia="Times New Roman" w:hAnsi="Times New Roman" w:cs="Times New Roman"/>
                <w:b/>
                <w:bCs/>
                <w:color w:val="000000"/>
                <w:sz w:val="24"/>
                <w:szCs w:val="24"/>
              </w:rPr>
              <w:t>Setting</w:t>
            </w:r>
          </w:p>
        </w:tc>
        <w:tc>
          <w:tcPr>
            <w:tcW w:w="4640" w:type="dxa"/>
            <w:tcBorders>
              <w:top w:val="single" w:sz="8" w:space="0" w:color="auto"/>
              <w:left w:val="nil"/>
              <w:bottom w:val="single" w:sz="8" w:space="0" w:color="auto"/>
              <w:right w:val="single" w:sz="8" w:space="0" w:color="auto"/>
            </w:tcBorders>
            <w:shd w:val="clear" w:color="auto" w:fill="auto"/>
            <w:vAlign w:val="center"/>
            <w:hideMark/>
          </w:tcPr>
          <w:p w:rsidR="007876A3" w:rsidRPr="007876A3" w:rsidRDefault="007876A3" w:rsidP="007876A3">
            <w:pPr>
              <w:spacing w:after="0" w:line="240" w:lineRule="auto"/>
              <w:ind w:firstLineChars="100" w:firstLine="241"/>
              <w:rPr>
                <w:rFonts w:ascii="Times New Roman" w:eastAsia="Times New Roman" w:hAnsi="Times New Roman" w:cs="Times New Roman"/>
                <w:b/>
                <w:bCs/>
                <w:color w:val="000000"/>
                <w:sz w:val="24"/>
                <w:szCs w:val="24"/>
              </w:rPr>
            </w:pPr>
            <w:r w:rsidRPr="007876A3">
              <w:rPr>
                <w:rFonts w:ascii="Times New Roman" w:eastAsia="Times New Roman" w:hAnsi="Times New Roman" w:cs="Times New Roman"/>
                <w:b/>
                <w:bCs/>
                <w:color w:val="000000"/>
                <w:sz w:val="24"/>
                <w:szCs w:val="24"/>
              </w:rPr>
              <w:t>Value</w:t>
            </w:r>
          </w:p>
        </w:tc>
      </w:tr>
      <w:tr w:rsidR="007876A3" w:rsidRPr="007876A3" w:rsidTr="007876A3">
        <w:trPr>
          <w:trHeight w:val="330"/>
        </w:trPr>
        <w:tc>
          <w:tcPr>
            <w:tcW w:w="2280" w:type="dxa"/>
            <w:tcBorders>
              <w:top w:val="nil"/>
              <w:left w:val="single" w:sz="8" w:space="0" w:color="auto"/>
              <w:bottom w:val="single" w:sz="8" w:space="0" w:color="auto"/>
              <w:right w:val="single" w:sz="8" w:space="0" w:color="auto"/>
            </w:tcBorders>
            <w:shd w:val="clear" w:color="auto" w:fill="auto"/>
            <w:vAlign w:val="center"/>
            <w:hideMark/>
          </w:tcPr>
          <w:p w:rsidR="007876A3" w:rsidRPr="007876A3" w:rsidRDefault="007876A3" w:rsidP="007876A3">
            <w:pPr>
              <w:spacing w:after="0" w:line="240" w:lineRule="auto"/>
              <w:ind w:firstLineChars="100" w:firstLine="241"/>
              <w:rPr>
                <w:rFonts w:ascii="Times New Roman" w:eastAsia="Times New Roman" w:hAnsi="Times New Roman" w:cs="Times New Roman"/>
                <w:b/>
                <w:bCs/>
                <w:color w:val="000000"/>
                <w:sz w:val="24"/>
                <w:szCs w:val="24"/>
              </w:rPr>
            </w:pPr>
            <w:r w:rsidRPr="007876A3">
              <w:rPr>
                <w:rFonts w:ascii="Times New Roman" w:eastAsia="Times New Roman" w:hAnsi="Times New Roman" w:cs="Times New Roman"/>
                <w:b/>
                <w:bCs/>
                <w:color w:val="000000"/>
                <w:sz w:val="24"/>
                <w:szCs w:val="24"/>
              </w:rPr>
              <w:t>Image Type</w:t>
            </w:r>
          </w:p>
        </w:tc>
        <w:tc>
          <w:tcPr>
            <w:tcW w:w="4640" w:type="dxa"/>
            <w:tcBorders>
              <w:top w:val="nil"/>
              <w:left w:val="nil"/>
              <w:bottom w:val="single" w:sz="8" w:space="0" w:color="auto"/>
              <w:right w:val="single" w:sz="8" w:space="0" w:color="auto"/>
            </w:tcBorders>
            <w:shd w:val="clear" w:color="auto" w:fill="auto"/>
            <w:vAlign w:val="center"/>
            <w:hideMark/>
          </w:tcPr>
          <w:p w:rsidR="007876A3" w:rsidRPr="007876A3" w:rsidRDefault="007876A3" w:rsidP="007876A3">
            <w:pPr>
              <w:spacing w:after="0" w:line="240" w:lineRule="auto"/>
              <w:ind w:firstLineChars="100" w:firstLine="240"/>
              <w:rPr>
                <w:rFonts w:ascii="Times New Roman" w:eastAsia="Times New Roman" w:hAnsi="Times New Roman" w:cs="Times New Roman"/>
                <w:color w:val="000000"/>
                <w:sz w:val="24"/>
                <w:szCs w:val="24"/>
              </w:rPr>
            </w:pPr>
            <w:r w:rsidRPr="007876A3">
              <w:rPr>
                <w:rFonts w:ascii="Times New Roman" w:eastAsia="Times New Roman" w:hAnsi="Times New Roman" w:cs="Times New Roman"/>
                <w:color w:val="000000"/>
                <w:sz w:val="24"/>
                <w:szCs w:val="24"/>
              </w:rPr>
              <w:t>Marketplace (Linux/Windows)</w:t>
            </w:r>
          </w:p>
        </w:tc>
      </w:tr>
      <w:tr w:rsidR="007876A3" w:rsidRPr="007876A3" w:rsidTr="007876A3">
        <w:trPr>
          <w:trHeight w:val="330"/>
        </w:trPr>
        <w:tc>
          <w:tcPr>
            <w:tcW w:w="2280" w:type="dxa"/>
            <w:tcBorders>
              <w:top w:val="nil"/>
              <w:left w:val="single" w:sz="8" w:space="0" w:color="auto"/>
              <w:bottom w:val="single" w:sz="8" w:space="0" w:color="auto"/>
              <w:right w:val="single" w:sz="8" w:space="0" w:color="auto"/>
            </w:tcBorders>
            <w:shd w:val="clear" w:color="auto" w:fill="auto"/>
            <w:vAlign w:val="center"/>
            <w:hideMark/>
          </w:tcPr>
          <w:p w:rsidR="007876A3" w:rsidRPr="007876A3" w:rsidRDefault="007876A3" w:rsidP="007876A3">
            <w:pPr>
              <w:spacing w:after="0" w:line="240" w:lineRule="auto"/>
              <w:ind w:firstLineChars="100" w:firstLine="241"/>
              <w:rPr>
                <w:rFonts w:ascii="Times New Roman" w:eastAsia="Times New Roman" w:hAnsi="Times New Roman" w:cs="Times New Roman"/>
                <w:b/>
                <w:bCs/>
                <w:color w:val="000000"/>
                <w:sz w:val="24"/>
                <w:szCs w:val="24"/>
              </w:rPr>
            </w:pPr>
            <w:r w:rsidRPr="007876A3">
              <w:rPr>
                <w:rFonts w:ascii="Times New Roman" w:eastAsia="Times New Roman" w:hAnsi="Times New Roman" w:cs="Times New Roman"/>
                <w:b/>
                <w:bCs/>
                <w:color w:val="000000"/>
                <w:sz w:val="24"/>
                <w:szCs w:val="24"/>
              </w:rPr>
              <w:t>Publisher</w:t>
            </w:r>
          </w:p>
        </w:tc>
        <w:tc>
          <w:tcPr>
            <w:tcW w:w="4640" w:type="dxa"/>
            <w:tcBorders>
              <w:top w:val="nil"/>
              <w:left w:val="nil"/>
              <w:bottom w:val="single" w:sz="8" w:space="0" w:color="auto"/>
              <w:right w:val="single" w:sz="8" w:space="0" w:color="auto"/>
            </w:tcBorders>
            <w:shd w:val="clear" w:color="auto" w:fill="auto"/>
            <w:vAlign w:val="center"/>
            <w:hideMark/>
          </w:tcPr>
          <w:p w:rsidR="007876A3" w:rsidRPr="007876A3" w:rsidRDefault="007876A3" w:rsidP="007876A3">
            <w:pPr>
              <w:spacing w:after="0" w:line="240" w:lineRule="auto"/>
              <w:ind w:firstLineChars="100" w:firstLine="240"/>
              <w:rPr>
                <w:rFonts w:ascii="Times New Roman" w:eastAsia="Times New Roman" w:hAnsi="Times New Roman" w:cs="Times New Roman"/>
                <w:color w:val="000000"/>
                <w:sz w:val="24"/>
                <w:szCs w:val="24"/>
              </w:rPr>
            </w:pPr>
            <w:proofErr w:type="spellStart"/>
            <w:r w:rsidRPr="007876A3">
              <w:rPr>
                <w:rFonts w:ascii="Times New Roman" w:eastAsia="Times New Roman" w:hAnsi="Times New Roman" w:cs="Times New Roman"/>
                <w:color w:val="000000"/>
                <w:sz w:val="24"/>
                <w:szCs w:val="24"/>
              </w:rPr>
              <w:t>MicrosoftWindowsServer</w:t>
            </w:r>
            <w:proofErr w:type="spellEnd"/>
          </w:p>
        </w:tc>
      </w:tr>
      <w:tr w:rsidR="007876A3" w:rsidRPr="007876A3" w:rsidTr="007876A3">
        <w:trPr>
          <w:trHeight w:val="330"/>
        </w:trPr>
        <w:tc>
          <w:tcPr>
            <w:tcW w:w="2280" w:type="dxa"/>
            <w:tcBorders>
              <w:top w:val="nil"/>
              <w:left w:val="single" w:sz="8" w:space="0" w:color="auto"/>
              <w:bottom w:val="single" w:sz="8" w:space="0" w:color="auto"/>
              <w:right w:val="single" w:sz="8" w:space="0" w:color="auto"/>
            </w:tcBorders>
            <w:shd w:val="clear" w:color="auto" w:fill="auto"/>
            <w:vAlign w:val="center"/>
            <w:hideMark/>
          </w:tcPr>
          <w:p w:rsidR="007876A3" w:rsidRPr="007876A3" w:rsidRDefault="007876A3" w:rsidP="007876A3">
            <w:pPr>
              <w:spacing w:after="0" w:line="240" w:lineRule="auto"/>
              <w:ind w:firstLineChars="100" w:firstLine="241"/>
              <w:rPr>
                <w:rFonts w:ascii="Times New Roman" w:eastAsia="Times New Roman" w:hAnsi="Times New Roman" w:cs="Times New Roman"/>
                <w:b/>
                <w:bCs/>
                <w:color w:val="000000"/>
                <w:sz w:val="24"/>
                <w:szCs w:val="24"/>
              </w:rPr>
            </w:pPr>
            <w:r w:rsidRPr="007876A3">
              <w:rPr>
                <w:rFonts w:ascii="Times New Roman" w:eastAsia="Times New Roman" w:hAnsi="Times New Roman" w:cs="Times New Roman"/>
                <w:b/>
                <w:bCs/>
                <w:color w:val="000000"/>
                <w:sz w:val="24"/>
                <w:szCs w:val="24"/>
              </w:rPr>
              <w:t>Offer</w:t>
            </w:r>
          </w:p>
        </w:tc>
        <w:tc>
          <w:tcPr>
            <w:tcW w:w="4640" w:type="dxa"/>
            <w:tcBorders>
              <w:top w:val="nil"/>
              <w:left w:val="nil"/>
              <w:bottom w:val="single" w:sz="8" w:space="0" w:color="auto"/>
              <w:right w:val="single" w:sz="8" w:space="0" w:color="auto"/>
            </w:tcBorders>
            <w:shd w:val="clear" w:color="auto" w:fill="auto"/>
            <w:vAlign w:val="center"/>
            <w:hideMark/>
          </w:tcPr>
          <w:p w:rsidR="007876A3" w:rsidRPr="007876A3" w:rsidRDefault="007876A3" w:rsidP="007876A3">
            <w:pPr>
              <w:spacing w:after="0" w:line="240" w:lineRule="auto"/>
              <w:ind w:firstLineChars="100" w:firstLine="240"/>
              <w:rPr>
                <w:rFonts w:ascii="Times New Roman" w:eastAsia="Times New Roman" w:hAnsi="Times New Roman" w:cs="Times New Roman"/>
                <w:color w:val="000000"/>
                <w:sz w:val="24"/>
                <w:szCs w:val="24"/>
              </w:rPr>
            </w:pPr>
            <w:proofErr w:type="spellStart"/>
            <w:r w:rsidRPr="007876A3">
              <w:rPr>
                <w:rFonts w:ascii="Times New Roman" w:eastAsia="Times New Roman" w:hAnsi="Times New Roman" w:cs="Times New Roman"/>
                <w:color w:val="000000"/>
                <w:sz w:val="24"/>
                <w:szCs w:val="24"/>
              </w:rPr>
              <w:t>WindowsServer</w:t>
            </w:r>
            <w:proofErr w:type="spellEnd"/>
          </w:p>
        </w:tc>
      </w:tr>
      <w:tr w:rsidR="007876A3" w:rsidRPr="007876A3" w:rsidTr="007876A3">
        <w:trPr>
          <w:trHeight w:val="358"/>
        </w:trPr>
        <w:tc>
          <w:tcPr>
            <w:tcW w:w="2280" w:type="dxa"/>
            <w:tcBorders>
              <w:top w:val="nil"/>
              <w:left w:val="single" w:sz="8" w:space="0" w:color="auto"/>
              <w:bottom w:val="single" w:sz="8" w:space="0" w:color="auto"/>
              <w:right w:val="single" w:sz="8" w:space="0" w:color="auto"/>
            </w:tcBorders>
            <w:shd w:val="clear" w:color="auto" w:fill="auto"/>
            <w:vAlign w:val="center"/>
            <w:hideMark/>
          </w:tcPr>
          <w:p w:rsidR="007876A3" w:rsidRPr="007876A3" w:rsidRDefault="007876A3" w:rsidP="007876A3">
            <w:pPr>
              <w:spacing w:after="0" w:line="240" w:lineRule="auto"/>
              <w:ind w:firstLineChars="100" w:firstLine="241"/>
              <w:rPr>
                <w:rFonts w:ascii="Times New Roman" w:eastAsia="Times New Roman" w:hAnsi="Times New Roman" w:cs="Times New Roman"/>
                <w:b/>
                <w:bCs/>
                <w:color w:val="000000"/>
                <w:sz w:val="24"/>
                <w:szCs w:val="24"/>
              </w:rPr>
            </w:pPr>
            <w:proofErr w:type="spellStart"/>
            <w:r w:rsidRPr="007876A3">
              <w:rPr>
                <w:rFonts w:ascii="Times New Roman" w:eastAsia="Times New Roman" w:hAnsi="Times New Roman" w:cs="Times New Roman"/>
                <w:b/>
                <w:bCs/>
                <w:color w:val="000000"/>
                <w:sz w:val="24"/>
                <w:szCs w:val="24"/>
              </w:rPr>
              <w:t>Sku</w:t>
            </w:r>
            <w:proofErr w:type="spellEnd"/>
          </w:p>
        </w:tc>
        <w:tc>
          <w:tcPr>
            <w:tcW w:w="4640" w:type="dxa"/>
            <w:tcBorders>
              <w:top w:val="nil"/>
              <w:left w:val="nil"/>
              <w:bottom w:val="single" w:sz="8" w:space="0" w:color="auto"/>
              <w:right w:val="single" w:sz="8" w:space="0" w:color="auto"/>
            </w:tcBorders>
            <w:shd w:val="clear" w:color="auto" w:fill="auto"/>
            <w:vAlign w:val="center"/>
            <w:hideMark/>
          </w:tcPr>
          <w:p w:rsidR="007876A3" w:rsidRPr="007876A3" w:rsidRDefault="007876A3" w:rsidP="007876A3">
            <w:pPr>
              <w:spacing w:after="0" w:line="240" w:lineRule="auto"/>
              <w:ind w:firstLineChars="100" w:firstLine="240"/>
              <w:rPr>
                <w:rFonts w:ascii="Times New Roman" w:eastAsia="Times New Roman" w:hAnsi="Times New Roman" w:cs="Times New Roman"/>
                <w:color w:val="000000"/>
                <w:sz w:val="24"/>
                <w:szCs w:val="24"/>
              </w:rPr>
            </w:pPr>
            <w:r w:rsidRPr="007876A3">
              <w:rPr>
                <w:rFonts w:ascii="Times New Roman" w:eastAsia="Times New Roman" w:hAnsi="Times New Roman" w:cs="Times New Roman"/>
                <w:color w:val="000000"/>
                <w:sz w:val="24"/>
                <w:szCs w:val="24"/>
              </w:rPr>
              <w:t>2012-R2-Datacenter-smalldisk</w:t>
            </w:r>
          </w:p>
        </w:tc>
      </w:tr>
    </w:tbl>
    <w:p w:rsidR="007876A3" w:rsidRDefault="007876A3"/>
    <w:p w:rsidR="007876A3" w:rsidRPr="007876A3" w:rsidRDefault="007876A3" w:rsidP="007876A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876A3">
        <w:rPr>
          <w:rFonts w:ascii="Segoe UI" w:eastAsia="Times New Roman" w:hAnsi="Segoe UI" w:cs="Segoe UI"/>
          <w:noProof/>
          <w:color w:val="171717"/>
          <w:sz w:val="24"/>
          <w:szCs w:val="24"/>
        </w:rPr>
        <w:drawing>
          <wp:inline distT="0" distB="0" distL="0" distR="0">
            <wp:extent cx="4019550" cy="4240847"/>
            <wp:effectExtent l="0" t="0" r="0" b="7620"/>
            <wp:docPr id="6" name="Picture 6" descr="Select a pool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a pool operating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712" cy="4271614"/>
                    </a:xfrm>
                    <a:prstGeom prst="rect">
                      <a:avLst/>
                    </a:prstGeom>
                    <a:noFill/>
                    <a:ln>
                      <a:noFill/>
                    </a:ln>
                  </pic:spPr>
                </pic:pic>
              </a:graphicData>
            </a:graphic>
          </wp:inline>
        </w:drawing>
      </w:r>
    </w:p>
    <w:p w:rsidR="007876A3" w:rsidRDefault="007876A3" w:rsidP="007876A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Scroll down to enter </w:t>
      </w:r>
      <w:r w:rsidRPr="007876A3">
        <w:rPr>
          <w:rFonts w:ascii="Segoe UI" w:eastAsia="Times New Roman" w:hAnsi="Segoe UI" w:cs="Segoe UI"/>
          <w:b/>
          <w:bCs/>
          <w:color w:val="171717"/>
          <w:sz w:val="24"/>
          <w:szCs w:val="24"/>
        </w:rPr>
        <w:t>Node Size</w:t>
      </w:r>
      <w:r w:rsidRPr="007876A3">
        <w:rPr>
          <w:rFonts w:ascii="Segoe UI" w:eastAsia="Times New Roman" w:hAnsi="Segoe UI" w:cs="Segoe UI"/>
          <w:color w:val="171717"/>
          <w:sz w:val="24"/>
          <w:szCs w:val="24"/>
        </w:rPr>
        <w:t> and </w:t>
      </w:r>
      <w:r w:rsidRPr="007876A3">
        <w:rPr>
          <w:rFonts w:ascii="Segoe UI" w:eastAsia="Times New Roman" w:hAnsi="Segoe UI" w:cs="Segoe UI"/>
          <w:b/>
          <w:bCs/>
          <w:color w:val="171717"/>
          <w:sz w:val="24"/>
          <w:szCs w:val="24"/>
        </w:rPr>
        <w:t>Scale</w:t>
      </w:r>
      <w:r w:rsidRPr="007876A3">
        <w:rPr>
          <w:rFonts w:ascii="Segoe UI" w:eastAsia="Times New Roman" w:hAnsi="Segoe UI" w:cs="Segoe UI"/>
          <w:color w:val="171717"/>
          <w:sz w:val="24"/>
          <w:szCs w:val="24"/>
        </w:rPr>
        <w:t> settings. The suggested node size offers a good balance of performance versus cost for this quick example.</w:t>
      </w:r>
    </w:p>
    <w:tbl>
      <w:tblPr>
        <w:tblW w:w="6100" w:type="dxa"/>
        <w:tblInd w:w="626" w:type="dxa"/>
        <w:tblLook w:val="04A0" w:firstRow="1" w:lastRow="0" w:firstColumn="1" w:lastColumn="0" w:noHBand="0" w:noVBand="1"/>
      </w:tblPr>
      <w:tblGrid>
        <w:gridCol w:w="2980"/>
        <w:gridCol w:w="3120"/>
      </w:tblGrid>
      <w:tr w:rsidR="007876A3" w:rsidRPr="007876A3" w:rsidTr="007876A3">
        <w:trPr>
          <w:trHeight w:val="330"/>
        </w:trPr>
        <w:tc>
          <w:tcPr>
            <w:tcW w:w="29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876A3" w:rsidRPr="007876A3" w:rsidRDefault="007876A3" w:rsidP="007876A3">
            <w:pPr>
              <w:spacing w:after="0" w:line="240" w:lineRule="auto"/>
              <w:ind w:firstLineChars="100" w:firstLine="241"/>
              <w:rPr>
                <w:rFonts w:ascii="Times New Roman" w:eastAsia="Times New Roman" w:hAnsi="Times New Roman" w:cs="Times New Roman"/>
                <w:b/>
                <w:bCs/>
                <w:color w:val="000000"/>
                <w:sz w:val="24"/>
                <w:szCs w:val="24"/>
              </w:rPr>
            </w:pPr>
            <w:r w:rsidRPr="007876A3">
              <w:rPr>
                <w:rFonts w:ascii="Times New Roman" w:eastAsia="Times New Roman" w:hAnsi="Times New Roman" w:cs="Times New Roman"/>
                <w:b/>
                <w:bCs/>
                <w:color w:val="000000"/>
                <w:sz w:val="24"/>
                <w:szCs w:val="24"/>
              </w:rPr>
              <w:t>Setting</w:t>
            </w:r>
          </w:p>
        </w:tc>
        <w:tc>
          <w:tcPr>
            <w:tcW w:w="3120" w:type="dxa"/>
            <w:tcBorders>
              <w:top w:val="single" w:sz="8" w:space="0" w:color="auto"/>
              <w:left w:val="nil"/>
              <w:bottom w:val="single" w:sz="8" w:space="0" w:color="auto"/>
              <w:right w:val="single" w:sz="8" w:space="0" w:color="auto"/>
            </w:tcBorders>
            <w:shd w:val="clear" w:color="auto" w:fill="auto"/>
            <w:vAlign w:val="center"/>
            <w:hideMark/>
          </w:tcPr>
          <w:p w:rsidR="007876A3" w:rsidRPr="007876A3" w:rsidRDefault="007876A3" w:rsidP="007876A3">
            <w:pPr>
              <w:spacing w:after="0" w:line="240" w:lineRule="auto"/>
              <w:ind w:firstLineChars="100" w:firstLine="241"/>
              <w:rPr>
                <w:rFonts w:ascii="Times New Roman" w:eastAsia="Times New Roman" w:hAnsi="Times New Roman" w:cs="Times New Roman"/>
                <w:b/>
                <w:bCs/>
                <w:color w:val="000000"/>
                <w:sz w:val="24"/>
                <w:szCs w:val="24"/>
              </w:rPr>
            </w:pPr>
            <w:r w:rsidRPr="007876A3">
              <w:rPr>
                <w:rFonts w:ascii="Times New Roman" w:eastAsia="Times New Roman" w:hAnsi="Times New Roman" w:cs="Times New Roman"/>
                <w:b/>
                <w:bCs/>
                <w:color w:val="000000"/>
                <w:sz w:val="24"/>
                <w:szCs w:val="24"/>
              </w:rPr>
              <w:t>Value</w:t>
            </w:r>
          </w:p>
        </w:tc>
      </w:tr>
      <w:tr w:rsidR="007876A3" w:rsidRPr="007876A3" w:rsidTr="007876A3">
        <w:trPr>
          <w:trHeight w:val="330"/>
        </w:trPr>
        <w:tc>
          <w:tcPr>
            <w:tcW w:w="2980" w:type="dxa"/>
            <w:tcBorders>
              <w:top w:val="nil"/>
              <w:left w:val="single" w:sz="8" w:space="0" w:color="auto"/>
              <w:bottom w:val="single" w:sz="8" w:space="0" w:color="auto"/>
              <w:right w:val="single" w:sz="8" w:space="0" w:color="auto"/>
            </w:tcBorders>
            <w:shd w:val="clear" w:color="auto" w:fill="auto"/>
            <w:vAlign w:val="center"/>
            <w:hideMark/>
          </w:tcPr>
          <w:p w:rsidR="007876A3" w:rsidRPr="007876A3" w:rsidRDefault="007876A3" w:rsidP="007876A3">
            <w:pPr>
              <w:spacing w:after="0" w:line="240" w:lineRule="auto"/>
              <w:ind w:firstLineChars="100" w:firstLine="241"/>
              <w:rPr>
                <w:rFonts w:ascii="Times New Roman" w:eastAsia="Times New Roman" w:hAnsi="Times New Roman" w:cs="Times New Roman"/>
                <w:b/>
                <w:bCs/>
                <w:color w:val="000000"/>
                <w:sz w:val="24"/>
                <w:szCs w:val="24"/>
              </w:rPr>
            </w:pPr>
            <w:r w:rsidRPr="007876A3">
              <w:rPr>
                <w:rFonts w:ascii="Times New Roman" w:eastAsia="Times New Roman" w:hAnsi="Times New Roman" w:cs="Times New Roman"/>
                <w:b/>
                <w:bCs/>
                <w:color w:val="000000"/>
                <w:sz w:val="24"/>
                <w:szCs w:val="24"/>
              </w:rPr>
              <w:t>Node pricing tier</w:t>
            </w:r>
          </w:p>
        </w:tc>
        <w:tc>
          <w:tcPr>
            <w:tcW w:w="3120" w:type="dxa"/>
            <w:tcBorders>
              <w:top w:val="nil"/>
              <w:left w:val="nil"/>
              <w:bottom w:val="single" w:sz="8" w:space="0" w:color="auto"/>
              <w:right w:val="single" w:sz="8" w:space="0" w:color="auto"/>
            </w:tcBorders>
            <w:shd w:val="clear" w:color="auto" w:fill="auto"/>
            <w:vAlign w:val="center"/>
            <w:hideMark/>
          </w:tcPr>
          <w:p w:rsidR="007876A3" w:rsidRPr="007876A3" w:rsidRDefault="007876A3" w:rsidP="007876A3">
            <w:pPr>
              <w:spacing w:after="0" w:line="240" w:lineRule="auto"/>
              <w:ind w:firstLineChars="100" w:firstLine="240"/>
              <w:rPr>
                <w:rFonts w:ascii="Times New Roman" w:eastAsia="Times New Roman" w:hAnsi="Times New Roman" w:cs="Times New Roman"/>
                <w:color w:val="000000"/>
                <w:sz w:val="24"/>
                <w:szCs w:val="24"/>
              </w:rPr>
            </w:pPr>
            <w:r w:rsidRPr="007876A3">
              <w:rPr>
                <w:rFonts w:ascii="Times New Roman" w:eastAsia="Times New Roman" w:hAnsi="Times New Roman" w:cs="Times New Roman"/>
                <w:color w:val="000000"/>
                <w:sz w:val="24"/>
                <w:szCs w:val="24"/>
              </w:rPr>
              <w:t>Standard_A1</w:t>
            </w:r>
          </w:p>
        </w:tc>
      </w:tr>
      <w:tr w:rsidR="007876A3" w:rsidRPr="007876A3" w:rsidTr="007876A3">
        <w:trPr>
          <w:trHeight w:val="330"/>
        </w:trPr>
        <w:tc>
          <w:tcPr>
            <w:tcW w:w="2980" w:type="dxa"/>
            <w:tcBorders>
              <w:top w:val="nil"/>
              <w:left w:val="single" w:sz="8" w:space="0" w:color="auto"/>
              <w:bottom w:val="single" w:sz="8" w:space="0" w:color="auto"/>
              <w:right w:val="single" w:sz="8" w:space="0" w:color="auto"/>
            </w:tcBorders>
            <w:shd w:val="clear" w:color="auto" w:fill="auto"/>
            <w:vAlign w:val="center"/>
            <w:hideMark/>
          </w:tcPr>
          <w:p w:rsidR="007876A3" w:rsidRPr="007876A3" w:rsidRDefault="007876A3" w:rsidP="007876A3">
            <w:pPr>
              <w:spacing w:after="0" w:line="240" w:lineRule="auto"/>
              <w:ind w:firstLineChars="100" w:firstLine="241"/>
              <w:rPr>
                <w:rFonts w:ascii="Times New Roman" w:eastAsia="Times New Roman" w:hAnsi="Times New Roman" w:cs="Times New Roman"/>
                <w:b/>
                <w:bCs/>
                <w:color w:val="000000"/>
                <w:sz w:val="24"/>
                <w:szCs w:val="24"/>
              </w:rPr>
            </w:pPr>
            <w:r w:rsidRPr="007876A3">
              <w:rPr>
                <w:rFonts w:ascii="Times New Roman" w:eastAsia="Times New Roman" w:hAnsi="Times New Roman" w:cs="Times New Roman"/>
                <w:b/>
                <w:bCs/>
                <w:color w:val="000000"/>
                <w:sz w:val="24"/>
                <w:szCs w:val="24"/>
              </w:rPr>
              <w:t>Target dedicated nodes</w:t>
            </w:r>
          </w:p>
        </w:tc>
        <w:tc>
          <w:tcPr>
            <w:tcW w:w="3120" w:type="dxa"/>
            <w:tcBorders>
              <w:top w:val="nil"/>
              <w:left w:val="nil"/>
              <w:bottom w:val="single" w:sz="8" w:space="0" w:color="auto"/>
              <w:right w:val="single" w:sz="8" w:space="0" w:color="auto"/>
            </w:tcBorders>
            <w:shd w:val="clear" w:color="auto" w:fill="auto"/>
            <w:vAlign w:val="center"/>
            <w:hideMark/>
          </w:tcPr>
          <w:p w:rsidR="007876A3" w:rsidRPr="007876A3" w:rsidRDefault="007876A3" w:rsidP="007876A3">
            <w:pPr>
              <w:spacing w:after="0" w:line="240" w:lineRule="auto"/>
              <w:ind w:firstLineChars="100" w:firstLine="240"/>
              <w:rPr>
                <w:rFonts w:ascii="Times New Roman" w:eastAsia="Times New Roman" w:hAnsi="Times New Roman" w:cs="Times New Roman"/>
                <w:color w:val="000000"/>
                <w:sz w:val="24"/>
                <w:szCs w:val="24"/>
              </w:rPr>
            </w:pPr>
            <w:r w:rsidRPr="007876A3">
              <w:rPr>
                <w:rFonts w:ascii="Times New Roman" w:eastAsia="Times New Roman" w:hAnsi="Times New Roman" w:cs="Times New Roman"/>
                <w:color w:val="000000"/>
                <w:sz w:val="24"/>
                <w:szCs w:val="24"/>
              </w:rPr>
              <w:t>2</w:t>
            </w:r>
          </w:p>
        </w:tc>
      </w:tr>
    </w:tbl>
    <w:p w:rsidR="007876A3" w:rsidRPr="007876A3" w:rsidRDefault="007876A3" w:rsidP="007876A3">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p>
    <w:p w:rsidR="007876A3" w:rsidRPr="007876A3" w:rsidRDefault="007876A3" w:rsidP="007876A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876A3">
        <w:rPr>
          <w:rFonts w:ascii="Segoe UI" w:eastAsia="Times New Roman" w:hAnsi="Segoe UI" w:cs="Segoe UI"/>
          <w:noProof/>
          <w:color w:val="171717"/>
          <w:sz w:val="24"/>
          <w:szCs w:val="24"/>
        </w:rPr>
        <w:lastRenderedPageBreak/>
        <w:drawing>
          <wp:inline distT="0" distB="0" distL="0" distR="0">
            <wp:extent cx="4168239" cy="4869738"/>
            <wp:effectExtent l="0" t="0" r="3810" b="7620"/>
            <wp:docPr id="5" name="Picture 5" descr="Select a pool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a pool siz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9807" cy="4929985"/>
                    </a:xfrm>
                    <a:prstGeom prst="rect">
                      <a:avLst/>
                    </a:prstGeom>
                    <a:noFill/>
                    <a:ln>
                      <a:noFill/>
                    </a:ln>
                  </pic:spPr>
                </pic:pic>
              </a:graphicData>
            </a:graphic>
          </wp:inline>
        </w:drawing>
      </w:r>
    </w:p>
    <w:p w:rsidR="007876A3" w:rsidRPr="007876A3" w:rsidRDefault="007876A3" w:rsidP="007876A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Keep the defaults for remaining settings, and select </w:t>
      </w:r>
      <w:r w:rsidRPr="007876A3">
        <w:rPr>
          <w:rFonts w:ascii="Segoe UI" w:eastAsia="Times New Roman" w:hAnsi="Segoe UI" w:cs="Segoe UI"/>
          <w:b/>
          <w:bCs/>
          <w:color w:val="171717"/>
          <w:sz w:val="24"/>
          <w:szCs w:val="24"/>
        </w:rPr>
        <w:t>OK</w:t>
      </w:r>
      <w:r w:rsidRPr="007876A3">
        <w:rPr>
          <w:rFonts w:ascii="Segoe UI" w:eastAsia="Times New Roman" w:hAnsi="Segoe UI" w:cs="Segoe UI"/>
          <w:color w:val="171717"/>
          <w:sz w:val="24"/>
          <w:szCs w:val="24"/>
        </w:rPr>
        <w:t> to create the pool.</w:t>
      </w:r>
    </w:p>
    <w:p w:rsidR="007876A3" w:rsidRPr="007876A3" w:rsidRDefault="007876A3"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Batch creates the pool immediately, but it takes a few minutes to allocate and start the compute nodes. During this time, the pool's </w:t>
      </w:r>
      <w:r w:rsidRPr="007876A3">
        <w:rPr>
          <w:rFonts w:ascii="Segoe UI" w:eastAsia="Times New Roman" w:hAnsi="Segoe UI" w:cs="Segoe UI"/>
          <w:b/>
          <w:bCs/>
          <w:color w:val="171717"/>
          <w:sz w:val="24"/>
          <w:szCs w:val="24"/>
        </w:rPr>
        <w:t>Allocation state</w:t>
      </w:r>
      <w:r w:rsidRPr="007876A3">
        <w:rPr>
          <w:rFonts w:ascii="Segoe UI" w:eastAsia="Times New Roman" w:hAnsi="Segoe UI" w:cs="Segoe UI"/>
          <w:color w:val="171717"/>
          <w:sz w:val="24"/>
          <w:szCs w:val="24"/>
        </w:rPr>
        <w:t> is </w:t>
      </w:r>
      <w:r w:rsidRPr="007876A3">
        <w:rPr>
          <w:rFonts w:ascii="Segoe UI" w:eastAsia="Times New Roman" w:hAnsi="Segoe UI" w:cs="Segoe UI"/>
          <w:b/>
          <w:bCs/>
          <w:color w:val="171717"/>
          <w:sz w:val="24"/>
          <w:szCs w:val="24"/>
        </w:rPr>
        <w:t>Resizing</w:t>
      </w:r>
      <w:r w:rsidRPr="007876A3">
        <w:rPr>
          <w:rFonts w:ascii="Segoe UI" w:eastAsia="Times New Roman" w:hAnsi="Segoe UI" w:cs="Segoe UI"/>
          <w:color w:val="171717"/>
          <w:sz w:val="24"/>
          <w:szCs w:val="24"/>
        </w:rPr>
        <w:t>. You can go ahead and create a job and tasks while the pool is resizing.</w:t>
      </w:r>
    </w:p>
    <w:p w:rsidR="007876A3" w:rsidRPr="007876A3" w:rsidRDefault="007876A3"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76A3">
        <w:rPr>
          <w:rFonts w:ascii="Segoe UI" w:eastAsia="Times New Roman" w:hAnsi="Segoe UI" w:cs="Segoe UI"/>
          <w:noProof/>
          <w:color w:val="171717"/>
          <w:sz w:val="24"/>
          <w:szCs w:val="24"/>
        </w:rPr>
        <w:drawing>
          <wp:inline distT="0" distB="0" distL="0" distR="0">
            <wp:extent cx="5943600" cy="1266825"/>
            <wp:effectExtent l="0" t="0" r="0" b="9525"/>
            <wp:docPr id="4" name="Picture 4" descr="Pool in Resizing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ol in Resizing st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66825"/>
                    </a:xfrm>
                    <a:prstGeom prst="rect">
                      <a:avLst/>
                    </a:prstGeom>
                    <a:noFill/>
                    <a:ln>
                      <a:noFill/>
                    </a:ln>
                  </pic:spPr>
                </pic:pic>
              </a:graphicData>
            </a:graphic>
          </wp:inline>
        </w:drawing>
      </w:r>
    </w:p>
    <w:p w:rsidR="007876A3" w:rsidRPr="007876A3" w:rsidRDefault="007876A3"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After a few minutes, the state of the pool is </w:t>
      </w:r>
      <w:r w:rsidRPr="007876A3">
        <w:rPr>
          <w:rFonts w:ascii="Segoe UI" w:eastAsia="Times New Roman" w:hAnsi="Segoe UI" w:cs="Segoe UI"/>
          <w:b/>
          <w:bCs/>
          <w:color w:val="171717"/>
          <w:sz w:val="24"/>
          <w:szCs w:val="24"/>
        </w:rPr>
        <w:t>Steady</w:t>
      </w:r>
      <w:r w:rsidRPr="007876A3">
        <w:rPr>
          <w:rFonts w:ascii="Segoe UI" w:eastAsia="Times New Roman" w:hAnsi="Segoe UI" w:cs="Segoe UI"/>
          <w:color w:val="171717"/>
          <w:sz w:val="24"/>
          <w:szCs w:val="24"/>
        </w:rPr>
        <w:t>, and the nodes start. Select </w:t>
      </w:r>
      <w:r w:rsidRPr="007876A3">
        <w:rPr>
          <w:rFonts w:ascii="Segoe UI" w:eastAsia="Times New Roman" w:hAnsi="Segoe UI" w:cs="Segoe UI"/>
          <w:b/>
          <w:bCs/>
          <w:color w:val="171717"/>
          <w:sz w:val="24"/>
          <w:szCs w:val="24"/>
        </w:rPr>
        <w:t>Nodes</w:t>
      </w:r>
      <w:r w:rsidRPr="007876A3">
        <w:rPr>
          <w:rFonts w:ascii="Segoe UI" w:eastAsia="Times New Roman" w:hAnsi="Segoe UI" w:cs="Segoe UI"/>
          <w:color w:val="171717"/>
          <w:sz w:val="24"/>
          <w:szCs w:val="24"/>
        </w:rPr>
        <w:t> to check the state of the nodes. When a node's state is </w:t>
      </w:r>
      <w:r w:rsidRPr="007876A3">
        <w:rPr>
          <w:rFonts w:ascii="Segoe UI" w:eastAsia="Times New Roman" w:hAnsi="Segoe UI" w:cs="Segoe UI"/>
          <w:b/>
          <w:bCs/>
          <w:color w:val="171717"/>
          <w:sz w:val="24"/>
          <w:szCs w:val="24"/>
        </w:rPr>
        <w:t>Idle</w:t>
      </w:r>
      <w:r w:rsidRPr="007876A3">
        <w:rPr>
          <w:rFonts w:ascii="Segoe UI" w:eastAsia="Times New Roman" w:hAnsi="Segoe UI" w:cs="Segoe UI"/>
          <w:color w:val="171717"/>
          <w:sz w:val="24"/>
          <w:szCs w:val="24"/>
        </w:rPr>
        <w:t>, it is ready to run tasks.</w:t>
      </w:r>
    </w:p>
    <w:p w:rsidR="007876A3" w:rsidRPr="007876A3" w:rsidRDefault="007876A3" w:rsidP="007876A3">
      <w:pPr>
        <w:shd w:val="clear" w:color="auto" w:fill="FFFFFF"/>
        <w:spacing w:after="0" w:line="240" w:lineRule="auto"/>
        <w:outlineLvl w:val="1"/>
        <w:rPr>
          <w:rFonts w:ascii="Segoe UI" w:eastAsia="Times New Roman" w:hAnsi="Segoe UI" w:cs="Segoe UI"/>
          <w:b/>
          <w:bCs/>
          <w:color w:val="171717"/>
          <w:sz w:val="24"/>
          <w:szCs w:val="24"/>
        </w:rPr>
      </w:pPr>
      <w:r w:rsidRPr="007876A3">
        <w:rPr>
          <w:rFonts w:ascii="Segoe UI" w:eastAsia="Times New Roman" w:hAnsi="Segoe UI" w:cs="Segoe UI"/>
          <w:b/>
          <w:bCs/>
          <w:color w:val="171717"/>
          <w:sz w:val="24"/>
          <w:szCs w:val="24"/>
        </w:rPr>
        <w:lastRenderedPageBreak/>
        <w:t>Create a job</w:t>
      </w:r>
    </w:p>
    <w:p w:rsidR="007876A3" w:rsidRPr="007876A3" w:rsidRDefault="007876A3"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Now that you have a pool, create a job to run on it. A Batch job is a logical group for one or more tasks. A job includes settings common to the tasks, such as priority and the pool to run tasks on. Initially the job has no tasks.</w:t>
      </w:r>
    </w:p>
    <w:p w:rsidR="007876A3" w:rsidRPr="007876A3" w:rsidRDefault="007876A3" w:rsidP="007876A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In the Batch account view, select </w:t>
      </w:r>
      <w:r w:rsidRPr="007876A3">
        <w:rPr>
          <w:rFonts w:ascii="Segoe UI" w:eastAsia="Times New Roman" w:hAnsi="Segoe UI" w:cs="Segoe UI"/>
          <w:b/>
          <w:bCs/>
          <w:color w:val="171717"/>
          <w:sz w:val="24"/>
          <w:szCs w:val="24"/>
        </w:rPr>
        <w:t>Jobs</w:t>
      </w:r>
      <w:r w:rsidRPr="007876A3">
        <w:rPr>
          <w:rFonts w:ascii="Segoe UI" w:eastAsia="Times New Roman" w:hAnsi="Segoe UI" w:cs="Segoe UI"/>
          <w:color w:val="171717"/>
          <w:sz w:val="24"/>
          <w:szCs w:val="24"/>
        </w:rPr>
        <w:t> &gt; </w:t>
      </w:r>
      <w:r w:rsidRPr="007876A3">
        <w:rPr>
          <w:rFonts w:ascii="Segoe UI" w:eastAsia="Times New Roman" w:hAnsi="Segoe UI" w:cs="Segoe UI"/>
          <w:b/>
          <w:bCs/>
          <w:color w:val="171717"/>
          <w:sz w:val="24"/>
          <w:szCs w:val="24"/>
        </w:rPr>
        <w:t>Add</w:t>
      </w:r>
      <w:r w:rsidRPr="007876A3">
        <w:rPr>
          <w:rFonts w:ascii="Segoe UI" w:eastAsia="Times New Roman" w:hAnsi="Segoe UI" w:cs="Segoe UI"/>
          <w:color w:val="171717"/>
          <w:sz w:val="24"/>
          <w:szCs w:val="24"/>
        </w:rPr>
        <w:t>.</w:t>
      </w:r>
    </w:p>
    <w:p w:rsidR="007876A3" w:rsidRPr="007876A3" w:rsidRDefault="007876A3" w:rsidP="007876A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Enter a </w:t>
      </w:r>
      <w:r w:rsidRPr="007876A3">
        <w:rPr>
          <w:rFonts w:ascii="Segoe UI" w:eastAsia="Times New Roman" w:hAnsi="Segoe UI" w:cs="Segoe UI"/>
          <w:b/>
          <w:bCs/>
          <w:color w:val="171717"/>
          <w:sz w:val="24"/>
          <w:szCs w:val="24"/>
        </w:rPr>
        <w:t>Job ID</w:t>
      </w:r>
      <w:r w:rsidRPr="007876A3">
        <w:rPr>
          <w:rFonts w:ascii="Segoe UI" w:eastAsia="Times New Roman" w:hAnsi="Segoe UI" w:cs="Segoe UI"/>
          <w:color w:val="171717"/>
          <w:sz w:val="24"/>
          <w:szCs w:val="24"/>
        </w:rPr>
        <w:t> called </w:t>
      </w:r>
      <w:proofErr w:type="spellStart"/>
      <w:r w:rsidRPr="007876A3">
        <w:rPr>
          <w:rFonts w:ascii="Segoe UI" w:eastAsia="Times New Roman" w:hAnsi="Segoe UI" w:cs="Segoe UI"/>
          <w:i/>
          <w:iCs/>
          <w:color w:val="171717"/>
          <w:sz w:val="24"/>
          <w:szCs w:val="24"/>
        </w:rPr>
        <w:t>myjob</w:t>
      </w:r>
      <w:proofErr w:type="spellEnd"/>
      <w:r w:rsidRPr="007876A3">
        <w:rPr>
          <w:rFonts w:ascii="Segoe UI" w:eastAsia="Times New Roman" w:hAnsi="Segoe UI" w:cs="Segoe UI"/>
          <w:color w:val="171717"/>
          <w:sz w:val="24"/>
          <w:szCs w:val="24"/>
        </w:rPr>
        <w:t>. In </w:t>
      </w:r>
      <w:r w:rsidRPr="007876A3">
        <w:rPr>
          <w:rFonts w:ascii="Segoe UI" w:eastAsia="Times New Roman" w:hAnsi="Segoe UI" w:cs="Segoe UI"/>
          <w:b/>
          <w:bCs/>
          <w:color w:val="171717"/>
          <w:sz w:val="24"/>
          <w:szCs w:val="24"/>
        </w:rPr>
        <w:t>Pool</w:t>
      </w:r>
      <w:r w:rsidRPr="007876A3">
        <w:rPr>
          <w:rFonts w:ascii="Segoe UI" w:eastAsia="Times New Roman" w:hAnsi="Segoe UI" w:cs="Segoe UI"/>
          <w:color w:val="171717"/>
          <w:sz w:val="24"/>
          <w:szCs w:val="24"/>
        </w:rPr>
        <w:t>, select </w:t>
      </w:r>
      <w:proofErr w:type="spellStart"/>
      <w:r w:rsidRPr="007876A3">
        <w:rPr>
          <w:rFonts w:ascii="Segoe UI" w:eastAsia="Times New Roman" w:hAnsi="Segoe UI" w:cs="Segoe UI"/>
          <w:i/>
          <w:iCs/>
          <w:color w:val="171717"/>
          <w:sz w:val="24"/>
          <w:szCs w:val="24"/>
        </w:rPr>
        <w:t>mypool</w:t>
      </w:r>
      <w:proofErr w:type="spellEnd"/>
      <w:r w:rsidRPr="007876A3">
        <w:rPr>
          <w:rFonts w:ascii="Segoe UI" w:eastAsia="Times New Roman" w:hAnsi="Segoe UI" w:cs="Segoe UI"/>
          <w:color w:val="171717"/>
          <w:sz w:val="24"/>
          <w:szCs w:val="24"/>
        </w:rPr>
        <w:t>. Keep the defaults for the remaining settings, and select </w:t>
      </w:r>
      <w:r w:rsidRPr="007876A3">
        <w:rPr>
          <w:rFonts w:ascii="Segoe UI" w:eastAsia="Times New Roman" w:hAnsi="Segoe UI" w:cs="Segoe UI"/>
          <w:b/>
          <w:bCs/>
          <w:color w:val="171717"/>
          <w:sz w:val="24"/>
          <w:szCs w:val="24"/>
        </w:rPr>
        <w:t>OK</w:t>
      </w:r>
      <w:r w:rsidRPr="007876A3">
        <w:rPr>
          <w:rFonts w:ascii="Segoe UI" w:eastAsia="Times New Roman" w:hAnsi="Segoe UI" w:cs="Segoe UI"/>
          <w:color w:val="171717"/>
          <w:sz w:val="24"/>
          <w:szCs w:val="24"/>
        </w:rPr>
        <w:t>.</w:t>
      </w:r>
    </w:p>
    <w:p w:rsidR="007876A3" w:rsidRPr="007876A3" w:rsidRDefault="007876A3" w:rsidP="007876A3">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876A3">
        <w:rPr>
          <w:rFonts w:ascii="Segoe UI" w:eastAsia="Times New Roman" w:hAnsi="Segoe UI" w:cs="Segoe UI"/>
          <w:noProof/>
          <w:color w:val="171717"/>
          <w:sz w:val="24"/>
          <w:szCs w:val="24"/>
        </w:rPr>
        <w:drawing>
          <wp:inline distT="0" distB="0" distL="0" distR="0">
            <wp:extent cx="2476006" cy="5649724"/>
            <wp:effectExtent l="0" t="0" r="635" b="8255"/>
            <wp:docPr id="3" name="Picture 3" descr="Create a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 a jo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5143" cy="5761844"/>
                    </a:xfrm>
                    <a:prstGeom prst="rect">
                      <a:avLst/>
                    </a:prstGeom>
                    <a:noFill/>
                    <a:ln>
                      <a:noFill/>
                    </a:ln>
                  </pic:spPr>
                </pic:pic>
              </a:graphicData>
            </a:graphic>
          </wp:inline>
        </w:drawing>
      </w:r>
    </w:p>
    <w:p w:rsidR="007876A3" w:rsidRDefault="007876A3"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After the job is created, the </w:t>
      </w:r>
      <w:r w:rsidRPr="007876A3">
        <w:rPr>
          <w:rFonts w:ascii="Segoe UI" w:eastAsia="Times New Roman" w:hAnsi="Segoe UI" w:cs="Segoe UI"/>
          <w:b/>
          <w:bCs/>
          <w:color w:val="171717"/>
          <w:sz w:val="24"/>
          <w:szCs w:val="24"/>
        </w:rPr>
        <w:t>Tasks</w:t>
      </w:r>
      <w:r w:rsidRPr="007876A3">
        <w:rPr>
          <w:rFonts w:ascii="Segoe UI" w:eastAsia="Times New Roman" w:hAnsi="Segoe UI" w:cs="Segoe UI"/>
          <w:color w:val="171717"/>
          <w:sz w:val="24"/>
          <w:szCs w:val="24"/>
        </w:rPr>
        <w:t> page opens.</w:t>
      </w:r>
    </w:p>
    <w:p w:rsidR="007876A3" w:rsidRPr="007876A3" w:rsidRDefault="007876A3" w:rsidP="007876A3">
      <w:pPr>
        <w:shd w:val="clear" w:color="auto" w:fill="FFFFFF"/>
        <w:spacing w:after="0" w:line="240" w:lineRule="auto"/>
        <w:outlineLvl w:val="1"/>
        <w:rPr>
          <w:rFonts w:ascii="Segoe UI" w:eastAsia="Times New Roman" w:hAnsi="Segoe UI" w:cs="Segoe UI"/>
          <w:b/>
          <w:bCs/>
          <w:color w:val="171717"/>
          <w:sz w:val="24"/>
          <w:szCs w:val="24"/>
        </w:rPr>
      </w:pPr>
      <w:r w:rsidRPr="007876A3">
        <w:rPr>
          <w:rFonts w:ascii="Segoe UI" w:eastAsia="Times New Roman" w:hAnsi="Segoe UI" w:cs="Segoe UI"/>
          <w:b/>
          <w:bCs/>
          <w:color w:val="171717"/>
          <w:sz w:val="24"/>
          <w:szCs w:val="24"/>
        </w:rPr>
        <w:lastRenderedPageBreak/>
        <w:t>Create tasks</w:t>
      </w:r>
    </w:p>
    <w:p w:rsidR="007876A3" w:rsidRPr="007876A3" w:rsidRDefault="007876A3"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Now create sample tasks to run in the job. Typically you create multiple tasks that Batch queues and distributes to run on the compute nodes. In this example, you create two identical tasks. Each task runs a command line to display the Batch environment variables on a compute node, and then waits 90 seconds.</w:t>
      </w:r>
    </w:p>
    <w:p w:rsidR="007876A3" w:rsidRPr="007876A3" w:rsidRDefault="007876A3"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When you use Batch, the command line is where you specify your app or script. Batch provides a number of ways to deploy apps and scripts to compute nodes.</w:t>
      </w:r>
    </w:p>
    <w:p w:rsidR="007876A3" w:rsidRPr="007876A3" w:rsidRDefault="007876A3"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To create the first task:</w:t>
      </w:r>
    </w:p>
    <w:p w:rsidR="007876A3" w:rsidRPr="007876A3" w:rsidRDefault="007876A3" w:rsidP="007876A3">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Select </w:t>
      </w:r>
      <w:r w:rsidRPr="007876A3">
        <w:rPr>
          <w:rFonts w:ascii="Segoe UI" w:eastAsia="Times New Roman" w:hAnsi="Segoe UI" w:cs="Segoe UI"/>
          <w:b/>
          <w:bCs/>
          <w:color w:val="171717"/>
          <w:sz w:val="24"/>
          <w:szCs w:val="24"/>
        </w:rPr>
        <w:t>Add</w:t>
      </w:r>
      <w:r w:rsidRPr="007876A3">
        <w:rPr>
          <w:rFonts w:ascii="Segoe UI" w:eastAsia="Times New Roman" w:hAnsi="Segoe UI" w:cs="Segoe UI"/>
          <w:color w:val="171717"/>
          <w:sz w:val="24"/>
          <w:szCs w:val="24"/>
        </w:rPr>
        <w:t>.</w:t>
      </w:r>
    </w:p>
    <w:p w:rsidR="007876A3" w:rsidRPr="007876A3" w:rsidRDefault="007876A3" w:rsidP="007876A3">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Enter a </w:t>
      </w:r>
      <w:r w:rsidRPr="007876A3">
        <w:rPr>
          <w:rFonts w:ascii="Segoe UI" w:eastAsia="Times New Roman" w:hAnsi="Segoe UI" w:cs="Segoe UI"/>
          <w:b/>
          <w:bCs/>
          <w:color w:val="171717"/>
          <w:sz w:val="24"/>
          <w:szCs w:val="24"/>
        </w:rPr>
        <w:t>Task ID</w:t>
      </w:r>
      <w:r w:rsidRPr="007876A3">
        <w:rPr>
          <w:rFonts w:ascii="Segoe UI" w:eastAsia="Times New Roman" w:hAnsi="Segoe UI" w:cs="Segoe UI"/>
          <w:color w:val="171717"/>
          <w:sz w:val="24"/>
          <w:szCs w:val="24"/>
        </w:rPr>
        <w:t> called </w:t>
      </w:r>
      <w:proofErr w:type="spellStart"/>
      <w:r w:rsidRPr="007876A3">
        <w:rPr>
          <w:rFonts w:ascii="Segoe UI" w:eastAsia="Times New Roman" w:hAnsi="Segoe UI" w:cs="Segoe UI"/>
          <w:i/>
          <w:iCs/>
          <w:color w:val="171717"/>
          <w:sz w:val="24"/>
          <w:szCs w:val="24"/>
        </w:rPr>
        <w:t>mytask</w:t>
      </w:r>
      <w:proofErr w:type="spellEnd"/>
      <w:r w:rsidRPr="007876A3">
        <w:rPr>
          <w:rFonts w:ascii="Segoe UI" w:eastAsia="Times New Roman" w:hAnsi="Segoe UI" w:cs="Segoe UI"/>
          <w:color w:val="171717"/>
          <w:sz w:val="24"/>
          <w:szCs w:val="24"/>
        </w:rPr>
        <w:t>.</w:t>
      </w:r>
    </w:p>
    <w:p w:rsidR="007876A3" w:rsidRPr="007876A3" w:rsidRDefault="003E33A1" w:rsidP="007876A3">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876A3">
        <w:rPr>
          <w:rFonts w:ascii="Segoe UI" w:eastAsia="Times New Roman" w:hAnsi="Segoe UI" w:cs="Segoe UI"/>
          <w:noProof/>
          <w:color w:val="171717"/>
          <w:sz w:val="24"/>
          <w:szCs w:val="24"/>
        </w:rPr>
        <w:drawing>
          <wp:anchor distT="0" distB="0" distL="114300" distR="114300" simplePos="0" relativeHeight="251658240" behindDoc="0" locked="0" layoutInCell="1" allowOverlap="1">
            <wp:simplePos x="0" y="0"/>
            <wp:positionH relativeFrom="column">
              <wp:posOffset>3087337</wp:posOffset>
            </wp:positionH>
            <wp:positionV relativeFrom="paragraph">
              <wp:posOffset>538191</wp:posOffset>
            </wp:positionV>
            <wp:extent cx="3354780" cy="4709358"/>
            <wp:effectExtent l="0" t="0" r="0" b="0"/>
            <wp:wrapThrough wrapText="bothSides">
              <wp:wrapPolygon edited="0">
                <wp:start x="0" y="0"/>
                <wp:lineTo x="0" y="21495"/>
                <wp:lineTo x="21465" y="21495"/>
                <wp:lineTo x="21465" y="0"/>
                <wp:lineTo x="0" y="0"/>
              </wp:wrapPolygon>
            </wp:wrapThrough>
            <wp:docPr id="2" name="Picture 2" descr="Create a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a tas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4780" cy="4709358"/>
                    </a:xfrm>
                    <a:prstGeom prst="rect">
                      <a:avLst/>
                    </a:prstGeom>
                    <a:noFill/>
                    <a:ln>
                      <a:noFill/>
                    </a:ln>
                  </pic:spPr>
                </pic:pic>
              </a:graphicData>
            </a:graphic>
          </wp:anchor>
        </w:drawing>
      </w:r>
      <w:r w:rsidR="007876A3" w:rsidRPr="007876A3">
        <w:rPr>
          <w:rFonts w:ascii="Segoe UI" w:eastAsia="Times New Roman" w:hAnsi="Segoe UI" w:cs="Segoe UI"/>
          <w:color w:val="171717"/>
          <w:sz w:val="24"/>
          <w:szCs w:val="24"/>
        </w:rPr>
        <w:t>In </w:t>
      </w:r>
      <w:r w:rsidR="007876A3" w:rsidRPr="007876A3">
        <w:rPr>
          <w:rFonts w:ascii="Segoe UI" w:eastAsia="Times New Roman" w:hAnsi="Segoe UI" w:cs="Segoe UI"/>
          <w:b/>
          <w:bCs/>
          <w:color w:val="171717"/>
          <w:sz w:val="24"/>
          <w:szCs w:val="24"/>
        </w:rPr>
        <w:t>Command line</w:t>
      </w:r>
      <w:r w:rsidR="007876A3" w:rsidRPr="007876A3">
        <w:rPr>
          <w:rFonts w:ascii="Segoe UI" w:eastAsia="Times New Roman" w:hAnsi="Segoe UI" w:cs="Segoe UI"/>
          <w:color w:val="171717"/>
          <w:sz w:val="24"/>
          <w:szCs w:val="24"/>
        </w:rPr>
        <w:t>, enter </w:t>
      </w:r>
      <w:proofErr w:type="spellStart"/>
      <w:r w:rsidR="007876A3" w:rsidRPr="007876A3">
        <w:rPr>
          <w:rFonts w:ascii="Consolas" w:eastAsia="Times New Roman" w:hAnsi="Consolas" w:cs="Courier New"/>
          <w:color w:val="171717"/>
          <w:sz w:val="20"/>
          <w:szCs w:val="20"/>
        </w:rPr>
        <w:t>cmd</w:t>
      </w:r>
      <w:proofErr w:type="spellEnd"/>
      <w:r w:rsidR="007876A3" w:rsidRPr="007876A3">
        <w:rPr>
          <w:rFonts w:ascii="Consolas" w:eastAsia="Times New Roman" w:hAnsi="Consolas" w:cs="Courier New"/>
          <w:color w:val="171717"/>
          <w:sz w:val="20"/>
          <w:szCs w:val="20"/>
        </w:rPr>
        <w:t xml:space="preserve"> /c "set AZ_BATCH &amp; timeout /t 90 &gt; NUL"</w:t>
      </w:r>
      <w:r w:rsidR="007876A3" w:rsidRPr="007876A3">
        <w:rPr>
          <w:rFonts w:ascii="Segoe UI" w:eastAsia="Times New Roman" w:hAnsi="Segoe UI" w:cs="Segoe UI"/>
          <w:color w:val="171717"/>
          <w:sz w:val="24"/>
          <w:szCs w:val="24"/>
        </w:rPr>
        <w:t>. Keep the defaults for the remaining settings, and select </w:t>
      </w:r>
      <w:r w:rsidR="007876A3" w:rsidRPr="007876A3">
        <w:rPr>
          <w:rFonts w:ascii="Segoe UI" w:eastAsia="Times New Roman" w:hAnsi="Segoe UI" w:cs="Segoe UI"/>
          <w:b/>
          <w:bCs/>
          <w:color w:val="171717"/>
          <w:sz w:val="24"/>
          <w:szCs w:val="24"/>
        </w:rPr>
        <w:t>OK</w:t>
      </w:r>
      <w:r w:rsidR="007876A3" w:rsidRPr="007876A3">
        <w:rPr>
          <w:rFonts w:ascii="Segoe UI" w:eastAsia="Times New Roman" w:hAnsi="Segoe UI" w:cs="Segoe UI"/>
          <w:color w:val="171717"/>
          <w:sz w:val="24"/>
          <w:szCs w:val="24"/>
        </w:rPr>
        <w:t>.</w:t>
      </w:r>
    </w:p>
    <w:p w:rsidR="007876A3" w:rsidRPr="007876A3" w:rsidRDefault="007876A3"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After you create a task, Batch queues it to run on the pool. When a node is available to run it, the task runs.</w:t>
      </w:r>
    </w:p>
    <w:p w:rsidR="007876A3" w:rsidRDefault="007876A3"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To create a second task, go back to step 1. Enter a different </w:t>
      </w:r>
      <w:r w:rsidRPr="007876A3">
        <w:rPr>
          <w:rFonts w:ascii="Segoe UI" w:eastAsia="Times New Roman" w:hAnsi="Segoe UI" w:cs="Segoe UI"/>
          <w:b/>
          <w:bCs/>
          <w:color w:val="171717"/>
          <w:sz w:val="24"/>
          <w:szCs w:val="24"/>
        </w:rPr>
        <w:t>Task ID</w:t>
      </w:r>
      <w:r w:rsidRPr="007876A3">
        <w:rPr>
          <w:rFonts w:ascii="Segoe UI" w:eastAsia="Times New Roman" w:hAnsi="Segoe UI" w:cs="Segoe UI"/>
          <w:color w:val="171717"/>
          <w:sz w:val="24"/>
          <w:szCs w:val="24"/>
        </w:rPr>
        <w:t>, but specify an identical command line. If the first task is still running, Batch starts the second task on the other node in the pool.</w:t>
      </w:r>
    </w:p>
    <w:p w:rsidR="003E33A1" w:rsidRDefault="003E33A1"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p>
    <w:p w:rsidR="003E33A1" w:rsidRDefault="003E33A1"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p>
    <w:p w:rsidR="003E33A1" w:rsidRDefault="003E33A1"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p>
    <w:p w:rsidR="003E33A1" w:rsidRDefault="003E33A1"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p>
    <w:p w:rsidR="003E33A1" w:rsidRDefault="003E33A1"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p>
    <w:p w:rsidR="003E33A1" w:rsidRDefault="003E33A1"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p>
    <w:p w:rsidR="003E33A1" w:rsidRDefault="003E33A1"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p>
    <w:p w:rsidR="003E33A1" w:rsidRPr="007876A3" w:rsidRDefault="003E33A1"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p>
    <w:p w:rsidR="007876A3" w:rsidRPr="007876A3" w:rsidRDefault="007876A3" w:rsidP="007876A3">
      <w:pPr>
        <w:shd w:val="clear" w:color="auto" w:fill="FFFFFF"/>
        <w:spacing w:after="0" w:line="240" w:lineRule="auto"/>
        <w:outlineLvl w:val="1"/>
        <w:rPr>
          <w:rFonts w:ascii="Segoe UI" w:eastAsia="Times New Roman" w:hAnsi="Segoe UI" w:cs="Segoe UI"/>
          <w:b/>
          <w:bCs/>
          <w:color w:val="171717"/>
          <w:sz w:val="24"/>
          <w:szCs w:val="24"/>
        </w:rPr>
      </w:pPr>
      <w:r w:rsidRPr="007876A3">
        <w:rPr>
          <w:rFonts w:ascii="Segoe UI" w:eastAsia="Times New Roman" w:hAnsi="Segoe UI" w:cs="Segoe UI"/>
          <w:b/>
          <w:bCs/>
          <w:color w:val="171717"/>
          <w:sz w:val="24"/>
          <w:szCs w:val="24"/>
        </w:rPr>
        <w:lastRenderedPageBreak/>
        <w:t>View task output</w:t>
      </w:r>
    </w:p>
    <w:p w:rsidR="007876A3" w:rsidRPr="007876A3" w:rsidRDefault="007876A3"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The preceding task examples complete in a couple of minutes. To view the output of a completed task, select </w:t>
      </w:r>
      <w:r w:rsidRPr="007876A3">
        <w:rPr>
          <w:rFonts w:ascii="Segoe UI" w:eastAsia="Times New Roman" w:hAnsi="Segoe UI" w:cs="Segoe UI"/>
          <w:b/>
          <w:bCs/>
          <w:color w:val="171717"/>
          <w:sz w:val="24"/>
          <w:szCs w:val="24"/>
        </w:rPr>
        <w:t>Files on node</w:t>
      </w:r>
      <w:r w:rsidRPr="007876A3">
        <w:rPr>
          <w:rFonts w:ascii="Segoe UI" w:eastAsia="Times New Roman" w:hAnsi="Segoe UI" w:cs="Segoe UI"/>
          <w:color w:val="171717"/>
          <w:sz w:val="24"/>
          <w:szCs w:val="24"/>
        </w:rPr>
        <w:t>, and then select the file </w:t>
      </w:r>
      <w:r w:rsidRPr="007876A3">
        <w:rPr>
          <w:rFonts w:ascii="Consolas" w:eastAsia="Times New Roman" w:hAnsi="Consolas" w:cs="Courier New"/>
          <w:color w:val="171717"/>
          <w:sz w:val="20"/>
          <w:szCs w:val="20"/>
        </w:rPr>
        <w:t>stdout.txt</w:t>
      </w:r>
      <w:r w:rsidRPr="007876A3">
        <w:rPr>
          <w:rFonts w:ascii="Segoe UI" w:eastAsia="Times New Roman" w:hAnsi="Segoe UI" w:cs="Segoe UI"/>
          <w:color w:val="171717"/>
          <w:sz w:val="24"/>
          <w:szCs w:val="24"/>
        </w:rPr>
        <w:t>. This file shows the standard output of the task. The contents are similar to the following:</w:t>
      </w:r>
    </w:p>
    <w:p w:rsidR="007876A3" w:rsidRPr="007876A3" w:rsidRDefault="007876A3"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76A3">
        <w:rPr>
          <w:rFonts w:ascii="Segoe UI" w:eastAsia="Times New Roman" w:hAnsi="Segoe UI" w:cs="Segoe UI"/>
          <w:noProof/>
          <w:color w:val="171717"/>
          <w:sz w:val="24"/>
          <w:szCs w:val="24"/>
        </w:rPr>
        <w:drawing>
          <wp:inline distT="0" distB="0" distL="0" distR="0">
            <wp:extent cx="2891642" cy="3106173"/>
            <wp:effectExtent l="0" t="0" r="4445" b="0"/>
            <wp:docPr id="1" name="Picture 1" descr="View task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ew task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5432" cy="3142470"/>
                    </a:xfrm>
                    <a:prstGeom prst="rect">
                      <a:avLst/>
                    </a:prstGeom>
                    <a:noFill/>
                    <a:ln>
                      <a:noFill/>
                    </a:ln>
                  </pic:spPr>
                </pic:pic>
              </a:graphicData>
            </a:graphic>
          </wp:inline>
        </w:drawing>
      </w:r>
    </w:p>
    <w:p w:rsidR="007876A3" w:rsidRPr="007876A3" w:rsidRDefault="007876A3"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The contents show the Azure Batch environment variables that are set on the node. When you create your own Batch jobs and tasks, you can reference these environment variables in task command lines, and in the apps and scripts run by the command lines.</w:t>
      </w:r>
    </w:p>
    <w:p w:rsidR="007876A3" w:rsidRPr="007876A3" w:rsidRDefault="007876A3" w:rsidP="007876A3">
      <w:pPr>
        <w:shd w:val="clear" w:color="auto" w:fill="FFFFFF"/>
        <w:spacing w:after="0" w:line="240" w:lineRule="auto"/>
        <w:outlineLvl w:val="1"/>
        <w:rPr>
          <w:rFonts w:ascii="Segoe UI" w:eastAsia="Times New Roman" w:hAnsi="Segoe UI" w:cs="Segoe UI"/>
          <w:b/>
          <w:bCs/>
          <w:color w:val="171717"/>
          <w:sz w:val="36"/>
          <w:szCs w:val="36"/>
        </w:rPr>
      </w:pPr>
      <w:r w:rsidRPr="007876A3">
        <w:rPr>
          <w:rFonts w:ascii="Segoe UI" w:eastAsia="Times New Roman" w:hAnsi="Segoe UI" w:cs="Segoe UI"/>
          <w:b/>
          <w:bCs/>
          <w:color w:val="171717"/>
          <w:sz w:val="36"/>
          <w:szCs w:val="36"/>
        </w:rPr>
        <w:t>Clean up resources</w:t>
      </w:r>
    </w:p>
    <w:p w:rsidR="007876A3" w:rsidRPr="007876A3" w:rsidRDefault="007876A3"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 xml:space="preserve">If you want to continue with Batch tutorials and samples, use the Batch account and linked storage account created in this </w:t>
      </w:r>
      <w:proofErr w:type="spellStart"/>
      <w:r w:rsidRPr="007876A3">
        <w:rPr>
          <w:rFonts w:ascii="Segoe UI" w:eastAsia="Times New Roman" w:hAnsi="Segoe UI" w:cs="Segoe UI"/>
          <w:color w:val="171717"/>
          <w:sz w:val="24"/>
          <w:szCs w:val="24"/>
        </w:rPr>
        <w:t>quickstart</w:t>
      </w:r>
      <w:proofErr w:type="spellEnd"/>
      <w:r w:rsidRPr="007876A3">
        <w:rPr>
          <w:rFonts w:ascii="Segoe UI" w:eastAsia="Times New Roman" w:hAnsi="Segoe UI" w:cs="Segoe UI"/>
          <w:color w:val="171717"/>
          <w:sz w:val="24"/>
          <w:szCs w:val="24"/>
        </w:rPr>
        <w:t>. There is no charge for the Batch account itself.</w:t>
      </w:r>
    </w:p>
    <w:p w:rsidR="007876A3" w:rsidRPr="007876A3" w:rsidRDefault="007876A3" w:rsidP="007876A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76A3">
        <w:rPr>
          <w:rFonts w:ascii="Segoe UI" w:eastAsia="Times New Roman" w:hAnsi="Segoe UI" w:cs="Segoe UI"/>
          <w:color w:val="171717"/>
          <w:sz w:val="24"/>
          <w:szCs w:val="24"/>
        </w:rPr>
        <w:t>You are charged for the pool while the nodes are running, even if no jobs are scheduled. When you no longer need the pool, delete it. In the account view, select </w:t>
      </w:r>
      <w:r w:rsidRPr="007876A3">
        <w:rPr>
          <w:rFonts w:ascii="Segoe UI" w:eastAsia="Times New Roman" w:hAnsi="Segoe UI" w:cs="Segoe UI"/>
          <w:b/>
          <w:bCs/>
          <w:color w:val="171717"/>
          <w:sz w:val="24"/>
          <w:szCs w:val="24"/>
        </w:rPr>
        <w:t>Pools</w:t>
      </w:r>
      <w:r w:rsidRPr="007876A3">
        <w:rPr>
          <w:rFonts w:ascii="Segoe UI" w:eastAsia="Times New Roman" w:hAnsi="Segoe UI" w:cs="Segoe UI"/>
          <w:color w:val="171717"/>
          <w:sz w:val="24"/>
          <w:szCs w:val="24"/>
        </w:rPr>
        <w:t> and the name of the pool. Then select </w:t>
      </w:r>
      <w:r w:rsidRPr="007876A3">
        <w:rPr>
          <w:rFonts w:ascii="Segoe UI" w:eastAsia="Times New Roman" w:hAnsi="Segoe UI" w:cs="Segoe UI"/>
          <w:b/>
          <w:bCs/>
          <w:color w:val="171717"/>
          <w:sz w:val="24"/>
          <w:szCs w:val="24"/>
        </w:rPr>
        <w:t>Delete</w:t>
      </w:r>
      <w:r w:rsidRPr="007876A3">
        <w:rPr>
          <w:rFonts w:ascii="Segoe UI" w:eastAsia="Times New Roman" w:hAnsi="Segoe UI" w:cs="Segoe UI"/>
          <w:color w:val="171717"/>
          <w:sz w:val="24"/>
          <w:szCs w:val="24"/>
        </w:rPr>
        <w:t>. When you delete the pool, all task output on the nodes is deleted.</w:t>
      </w:r>
    </w:p>
    <w:p w:rsidR="00C40DE0" w:rsidRDefault="007876A3" w:rsidP="003E33A1">
      <w:pPr>
        <w:shd w:val="clear" w:color="auto" w:fill="FFFFFF"/>
        <w:spacing w:before="100" w:beforeAutospacing="1" w:after="100" w:afterAutospacing="1" w:line="240" w:lineRule="auto"/>
      </w:pPr>
      <w:r w:rsidRPr="007876A3">
        <w:rPr>
          <w:rFonts w:ascii="Segoe UI" w:eastAsia="Times New Roman" w:hAnsi="Segoe UI" w:cs="Segoe UI"/>
          <w:color w:val="171717"/>
          <w:sz w:val="24"/>
          <w:szCs w:val="24"/>
        </w:rPr>
        <w:t>When no longer needed, delete the resource group, Batch account, and all related resources. To do so, select the resource group for the Batch account and select </w:t>
      </w:r>
      <w:r w:rsidRPr="007876A3">
        <w:rPr>
          <w:rFonts w:ascii="Segoe UI" w:eastAsia="Times New Roman" w:hAnsi="Segoe UI" w:cs="Segoe UI"/>
          <w:b/>
          <w:bCs/>
          <w:color w:val="171717"/>
          <w:sz w:val="24"/>
          <w:szCs w:val="24"/>
        </w:rPr>
        <w:t>Delete resource group</w:t>
      </w:r>
      <w:r w:rsidRPr="007876A3">
        <w:rPr>
          <w:rFonts w:ascii="Segoe UI" w:eastAsia="Times New Roman" w:hAnsi="Segoe UI" w:cs="Segoe UI"/>
          <w:color w:val="171717"/>
          <w:sz w:val="24"/>
          <w:szCs w:val="24"/>
        </w:rPr>
        <w:t>.</w:t>
      </w:r>
    </w:p>
    <w:sectPr w:rsidR="00C40DE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5D8" w:rsidRDefault="000B25D8" w:rsidP="001C71B5">
      <w:pPr>
        <w:spacing w:after="0" w:line="240" w:lineRule="auto"/>
      </w:pPr>
      <w:r>
        <w:separator/>
      </w:r>
    </w:p>
  </w:endnote>
  <w:endnote w:type="continuationSeparator" w:id="0">
    <w:p w:rsidR="000B25D8" w:rsidRDefault="000B25D8" w:rsidP="001C7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5D8" w:rsidRDefault="000B25D8" w:rsidP="001C71B5">
      <w:pPr>
        <w:spacing w:after="0" w:line="240" w:lineRule="auto"/>
      </w:pPr>
      <w:r>
        <w:separator/>
      </w:r>
    </w:p>
  </w:footnote>
  <w:footnote w:type="continuationSeparator" w:id="0">
    <w:p w:rsidR="000B25D8" w:rsidRDefault="000B25D8" w:rsidP="001C7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0545388"/>
      <w:docPartObj>
        <w:docPartGallery w:val="Page Numbers (Top of Page)"/>
        <w:docPartUnique/>
      </w:docPartObj>
    </w:sdtPr>
    <w:sdtEndPr>
      <w:rPr>
        <w:noProof/>
      </w:rPr>
    </w:sdtEndPr>
    <w:sdtContent>
      <w:p w:rsidR="001C71B5" w:rsidRDefault="001C71B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1C71B5" w:rsidRDefault="001C71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86913"/>
    <w:multiLevelType w:val="multilevel"/>
    <w:tmpl w:val="972C2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617B6"/>
    <w:multiLevelType w:val="multilevel"/>
    <w:tmpl w:val="8E084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1201A6"/>
    <w:multiLevelType w:val="multilevel"/>
    <w:tmpl w:val="B61A7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2D63F2"/>
    <w:multiLevelType w:val="multilevel"/>
    <w:tmpl w:val="31304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6A3"/>
    <w:rsid w:val="000B25D8"/>
    <w:rsid w:val="001C71B5"/>
    <w:rsid w:val="003E33A1"/>
    <w:rsid w:val="007876A3"/>
    <w:rsid w:val="00AD5AC5"/>
    <w:rsid w:val="00B700E8"/>
    <w:rsid w:val="00CE3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61C18-A25B-4479-B4AA-7CF46B6EE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876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76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6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76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76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76A3"/>
    <w:rPr>
      <w:i/>
      <w:iCs/>
    </w:rPr>
  </w:style>
  <w:style w:type="character" w:styleId="Hyperlink">
    <w:name w:val="Hyperlink"/>
    <w:basedOn w:val="DefaultParagraphFont"/>
    <w:uiPriority w:val="99"/>
    <w:semiHidden/>
    <w:unhideWhenUsed/>
    <w:rsid w:val="007876A3"/>
    <w:rPr>
      <w:color w:val="0000FF"/>
      <w:u w:val="single"/>
    </w:rPr>
  </w:style>
  <w:style w:type="character" w:styleId="Strong">
    <w:name w:val="Strong"/>
    <w:basedOn w:val="DefaultParagraphFont"/>
    <w:uiPriority w:val="22"/>
    <w:qFormat/>
    <w:rsid w:val="007876A3"/>
    <w:rPr>
      <w:b/>
      <w:bCs/>
    </w:rPr>
  </w:style>
  <w:style w:type="character" w:styleId="HTMLCode">
    <w:name w:val="HTML Code"/>
    <w:basedOn w:val="DefaultParagraphFont"/>
    <w:uiPriority w:val="99"/>
    <w:semiHidden/>
    <w:unhideWhenUsed/>
    <w:rsid w:val="007876A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876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6A3"/>
    <w:rPr>
      <w:rFonts w:ascii="Segoe UI" w:hAnsi="Segoe UI" w:cs="Segoe UI"/>
      <w:sz w:val="18"/>
      <w:szCs w:val="18"/>
    </w:rPr>
  </w:style>
  <w:style w:type="paragraph" w:styleId="Header">
    <w:name w:val="header"/>
    <w:basedOn w:val="Normal"/>
    <w:link w:val="HeaderChar"/>
    <w:uiPriority w:val="99"/>
    <w:unhideWhenUsed/>
    <w:rsid w:val="001C7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1B5"/>
  </w:style>
  <w:style w:type="paragraph" w:styleId="Footer">
    <w:name w:val="footer"/>
    <w:basedOn w:val="Normal"/>
    <w:link w:val="FooterChar"/>
    <w:uiPriority w:val="99"/>
    <w:unhideWhenUsed/>
    <w:rsid w:val="001C7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00009">
      <w:bodyDiv w:val="1"/>
      <w:marLeft w:val="0"/>
      <w:marRight w:val="0"/>
      <w:marTop w:val="0"/>
      <w:marBottom w:val="0"/>
      <w:divBdr>
        <w:top w:val="none" w:sz="0" w:space="0" w:color="auto"/>
        <w:left w:val="none" w:sz="0" w:space="0" w:color="auto"/>
        <w:bottom w:val="none" w:sz="0" w:space="0" w:color="auto"/>
        <w:right w:val="none" w:sz="0" w:space="0" w:color="auto"/>
      </w:divBdr>
      <w:divsChild>
        <w:div w:id="1020283052">
          <w:marLeft w:val="0"/>
          <w:marRight w:val="0"/>
          <w:marTop w:val="0"/>
          <w:marBottom w:val="0"/>
          <w:divBdr>
            <w:top w:val="none" w:sz="0" w:space="0" w:color="auto"/>
            <w:left w:val="none" w:sz="0" w:space="0" w:color="auto"/>
            <w:bottom w:val="none" w:sz="0" w:space="0" w:color="auto"/>
            <w:right w:val="none" w:sz="0" w:space="0" w:color="auto"/>
          </w:divBdr>
        </w:div>
        <w:div w:id="622882734">
          <w:marLeft w:val="0"/>
          <w:marRight w:val="0"/>
          <w:marTop w:val="0"/>
          <w:marBottom w:val="0"/>
          <w:divBdr>
            <w:top w:val="none" w:sz="0" w:space="0" w:color="auto"/>
            <w:left w:val="none" w:sz="0" w:space="0" w:color="auto"/>
            <w:bottom w:val="none" w:sz="0" w:space="0" w:color="auto"/>
            <w:right w:val="none" w:sz="0" w:space="0" w:color="auto"/>
          </w:divBdr>
        </w:div>
      </w:divsChild>
    </w:div>
    <w:div w:id="1161701691">
      <w:bodyDiv w:val="1"/>
      <w:marLeft w:val="0"/>
      <w:marRight w:val="0"/>
      <w:marTop w:val="0"/>
      <w:marBottom w:val="0"/>
      <w:divBdr>
        <w:top w:val="none" w:sz="0" w:space="0" w:color="auto"/>
        <w:left w:val="none" w:sz="0" w:space="0" w:color="auto"/>
        <w:bottom w:val="none" w:sz="0" w:space="0" w:color="auto"/>
        <w:right w:val="none" w:sz="0" w:space="0" w:color="auto"/>
      </w:divBdr>
    </w:div>
    <w:div w:id="125115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ABN AMRO Bank</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Sharma</dc:creator>
  <cp:keywords/>
  <dc:description/>
  <cp:lastModifiedBy>Neeraj Sharma</cp:lastModifiedBy>
  <cp:revision>2</cp:revision>
  <dcterms:created xsi:type="dcterms:W3CDTF">2019-11-05T11:25:00Z</dcterms:created>
  <dcterms:modified xsi:type="dcterms:W3CDTF">2019-11-06T16:56:00Z</dcterms:modified>
</cp:coreProperties>
</file>