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FC" w:rsidRDefault="00BC75FC" w:rsidP="00BC75FC">
      <w:pPr>
        <w:pStyle w:val="Nadpis2"/>
      </w:pPr>
      <w:r w:rsidRPr="00BC75FC">
        <w:t>Žádost o využití dat z čerpacích zkoušek</w:t>
      </w:r>
    </w:p>
    <w:p w:rsidR="00BC74FC" w:rsidRPr="00BC75FC" w:rsidRDefault="00BC74FC" w:rsidP="00BC75FC">
      <w:pPr>
        <w:pStyle w:val="Nadpis2"/>
      </w:pPr>
    </w:p>
    <w:p w:rsidR="00BC75FC" w:rsidRDefault="00BC75FC" w:rsidP="00BC7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</w:p>
    <w:p w:rsidR="00BC75FC" w:rsidRPr="00BC74FC" w:rsidRDefault="00BC75FC" w:rsidP="00BC74FC">
      <w:pPr>
        <w:pStyle w:val="Nadpis2"/>
        <w:jc w:val="both"/>
        <w:rPr>
          <w:b w:val="0"/>
          <w:sz w:val="28"/>
        </w:rPr>
      </w:pPr>
      <w:r w:rsidRPr="00BC74FC">
        <w:rPr>
          <w:b w:val="0"/>
          <w:sz w:val="28"/>
        </w:rPr>
        <w:t>Věc:</w:t>
      </w:r>
    </w:p>
    <w:p w:rsidR="00BC75FC" w:rsidRDefault="00BC75FC" w:rsidP="00BC74FC">
      <w:pPr>
        <w:pStyle w:val="Nadpis2"/>
        <w:ind w:firstLine="708"/>
        <w:jc w:val="both"/>
        <w:rPr>
          <w:b w:val="0"/>
          <w:sz w:val="28"/>
        </w:rPr>
      </w:pPr>
      <w:r w:rsidRPr="00BC74FC">
        <w:rPr>
          <w:b w:val="0"/>
          <w:sz w:val="28"/>
        </w:rPr>
        <w:t>Předmětem žádosti je stvrzení možnosti využití datových sad čerpacích zkoušek z oblasti </w:t>
      </w:r>
      <w:r w:rsidR="001B6AD3" w:rsidRPr="001B6AD3">
        <w:rPr>
          <w:b w:val="0"/>
          <w:sz w:val="28"/>
        </w:rPr>
        <w:t xml:space="preserve">Bela </w:t>
      </w:r>
      <w:proofErr w:type="spellStart"/>
      <w:r w:rsidR="001B6AD3" w:rsidRPr="001B6AD3">
        <w:rPr>
          <w:b w:val="0"/>
          <w:sz w:val="28"/>
        </w:rPr>
        <w:t>Crkva</w:t>
      </w:r>
      <w:proofErr w:type="spellEnd"/>
      <w:r w:rsidR="001B6AD3" w:rsidRPr="001B6AD3">
        <w:rPr>
          <w:b w:val="0"/>
          <w:sz w:val="28"/>
        </w:rPr>
        <w:t>, Republika srb</w:t>
      </w:r>
      <w:r w:rsidR="00C546BB">
        <w:rPr>
          <w:b w:val="0"/>
          <w:sz w:val="28"/>
        </w:rPr>
        <w:t>ská</w:t>
      </w:r>
      <w:r w:rsidR="00D445AA">
        <w:rPr>
          <w:b w:val="0"/>
          <w:sz w:val="28"/>
        </w:rPr>
        <w:t xml:space="preserve"> a </w:t>
      </w:r>
      <w:r w:rsidR="00D445AA">
        <w:rPr>
          <w:b w:val="0"/>
          <w:bCs w:val="0"/>
          <w:sz w:val="28"/>
          <w:szCs w:val="28"/>
        </w:rPr>
        <w:t>lokality</w:t>
      </w:r>
      <w:r w:rsidR="00D445AA">
        <w:rPr>
          <w:b w:val="0"/>
          <w:bCs w:val="0"/>
          <w:sz w:val="28"/>
          <w:szCs w:val="28"/>
        </w:rPr>
        <w:t xml:space="preserve"> Veletov</w:t>
      </w:r>
      <w:r w:rsidR="00A058DE">
        <w:rPr>
          <w:b w:val="0"/>
          <w:sz w:val="28"/>
        </w:rPr>
        <w:t>.</w:t>
      </w:r>
      <w:r w:rsidRPr="00BC74FC">
        <w:rPr>
          <w:b w:val="0"/>
          <w:sz w:val="28"/>
        </w:rPr>
        <w:t xml:space="preserve"> </w:t>
      </w:r>
      <w:bookmarkStart w:id="0" w:name="_GoBack"/>
      <w:bookmarkEnd w:id="0"/>
      <w:proofErr w:type="gramStart"/>
      <w:r w:rsidRPr="00BC74FC">
        <w:rPr>
          <w:b w:val="0"/>
          <w:sz w:val="28"/>
        </w:rPr>
        <w:t>Data</w:t>
      </w:r>
      <w:proofErr w:type="gramEnd"/>
      <w:r w:rsidRPr="00BC74FC">
        <w:rPr>
          <w:b w:val="0"/>
          <w:sz w:val="28"/>
        </w:rPr>
        <w:t xml:space="preserve"> budou využita výhradně při zpracování disertační práce s </w:t>
      </w:r>
      <w:r w:rsidR="00BC74FC" w:rsidRPr="00BC74FC">
        <w:rPr>
          <w:b w:val="0"/>
          <w:sz w:val="28"/>
        </w:rPr>
        <w:t>názvem</w:t>
      </w:r>
      <w:r w:rsidRPr="00BC74FC">
        <w:rPr>
          <w:b w:val="0"/>
          <w:sz w:val="28"/>
        </w:rPr>
        <w:t>:</w:t>
      </w:r>
      <w:r w:rsidR="001B6AD3">
        <w:rPr>
          <w:b w:val="0"/>
          <w:sz w:val="28"/>
        </w:rPr>
        <w:t xml:space="preserve"> </w:t>
      </w:r>
      <w:r w:rsidR="001B6AD3" w:rsidRPr="001B6AD3">
        <w:rPr>
          <w:b w:val="0"/>
          <w:sz w:val="28"/>
        </w:rPr>
        <w:t>Aplikační software pro vyhodnocení parametrů reálného vrtu z dat čerpací zkoušky</w:t>
      </w:r>
      <w:r w:rsidR="001B6AD3">
        <w:rPr>
          <w:b w:val="0"/>
          <w:sz w:val="28"/>
        </w:rPr>
        <w:t xml:space="preserve">. </w:t>
      </w:r>
      <w:r w:rsidR="00BC74FC">
        <w:rPr>
          <w:b w:val="0"/>
          <w:sz w:val="28"/>
        </w:rPr>
        <w:t>Terénní práce byly provedeny</w:t>
      </w:r>
      <w:r w:rsidRPr="00BC74FC">
        <w:rPr>
          <w:b w:val="0"/>
          <w:sz w:val="28"/>
        </w:rPr>
        <w:t xml:space="preserve"> firmou Vodní Zdroje a.s.</w:t>
      </w:r>
      <w:r w:rsidR="00BC74FC">
        <w:rPr>
          <w:b w:val="0"/>
          <w:sz w:val="28"/>
        </w:rPr>
        <w:t xml:space="preserve">, </w:t>
      </w:r>
      <w:r w:rsidR="00BC74FC" w:rsidRPr="00BC74FC">
        <w:rPr>
          <w:b w:val="0"/>
          <w:sz w:val="28"/>
        </w:rPr>
        <w:t>IČ: 45274428</w:t>
      </w:r>
      <w:r w:rsidR="00BC74FC">
        <w:rPr>
          <w:b w:val="0"/>
          <w:sz w:val="28"/>
        </w:rPr>
        <w:t>.</w:t>
      </w: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Default="00BC74FC" w:rsidP="00BC74FC">
      <w:pPr>
        <w:pStyle w:val="Nadpis2"/>
        <w:ind w:firstLine="708"/>
        <w:jc w:val="both"/>
        <w:rPr>
          <w:b w:val="0"/>
          <w:sz w:val="28"/>
        </w:rPr>
      </w:pPr>
    </w:p>
    <w:p w:rsidR="00BC74FC" w:rsidRPr="00BC74FC" w:rsidRDefault="00BC74FC" w:rsidP="00BC74FC">
      <w:pPr>
        <w:pStyle w:val="Nadpis2"/>
        <w:ind w:firstLine="708"/>
        <w:jc w:val="both"/>
        <w:rPr>
          <w:b w:val="0"/>
          <w:sz w:val="22"/>
        </w:rPr>
      </w:pPr>
    </w:p>
    <w:p w:rsidR="00BC75FC" w:rsidRDefault="00BC74FC" w:rsidP="00BC75FC">
      <w:pPr>
        <w:pStyle w:val="Nadpis2"/>
      </w:pPr>
      <w:r w:rsidRPr="00BC74FC">
        <w:rPr>
          <w:sz w:val="28"/>
        </w:rPr>
        <w:t>Dne:</w:t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 w:rsidRPr="00BC74F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C74FC">
        <w:rPr>
          <w:sz w:val="28"/>
        </w:rPr>
        <w:tab/>
        <w:t>Podpis:</w:t>
      </w:r>
    </w:p>
    <w:p w:rsidR="00BC75FC" w:rsidRDefault="00BC75FC" w:rsidP="00BC75FC">
      <w:pPr>
        <w:pStyle w:val="Nadpis2"/>
      </w:pPr>
    </w:p>
    <w:p w:rsidR="00BC75FC" w:rsidRDefault="00BC75FC" w:rsidP="00BC75FC">
      <w:pPr>
        <w:pStyle w:val="Nadpis2"/>
      </w:pPr>
    </w:p>
    <w:p w:rsidR="00BC75FC" w:rsidRPr="00BC75FC" w:rsidRDefault="00BC75FC" w:rsidP="00BC75FC">
      <w:pPr>
        <w:pStyle w:val="Nadpis2"/>
      </w:pPr>
    </w:p>
    <w:p w:rsidR="0085636C" w:rsidRDefault="0085636C"/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FC"/>
    <w:rsid w:val="001B6AD3"/>
    <w:rsid w:val="00460925"/>
    <w:rsid w:val="0085636C"/>
    <w:rsid w:val="00A058DE"/>
    <w:rsid w:val="00BC74FC"/>
    <w:rsid w:val="00BC75FC"/>
    <w:rsid w:val="00C15D7A"/>
    <w:rsid w:val="00C546BB"/>
    <w:rsid w:val="00D4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52C44-1945-45F5-B9EA-D553521A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C7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C75F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5</cp:revision>
  <dcterms:created xsi:type="dcterms:W3CDTF">2018-12-02T08:34:00Z</dcterms:created>
  <dcterms:modified xsi:type="dcterms:W3CDTF">2018-12-17T11:57:00Z</dcterms:modified>
</cp:coreProperties>
</file>