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89" w:rsidRPr="00475589" w:rsidRDefault="00475589" w:rsidP="00F605C0">
      <w:pPr>
        <w:pStyle w:val="Nadpis1"/>
        <w:rPr>
          <w:rFonts w:cs="Times New Roman"/>
          <w:b w:val="0"/>
          <w:sz w:val="24"/>
          <w:szCs w:val="24"/>
        </w:rPr>
      </w:pPr>
      <w:bookmarkStart w:id="0" w:name="_Toc433700720"/>
      <w:bookmarkStart w:id="1" w:name="_Toc433701514"/>
      <w:bookmarkStart w:id="2" w:name="_Toc426443455"/>
      <w:bookmarkStart w:id="3" w:name="_Toc426444268"/>
      <w:r w:rsidRPr="00475589">
        <w:rPr>
          <w:rFonts w:cs="Times New Roman"/>
          <w:b w:val="0"/>
          <w:sz w:val="24"/>
          <w:szCs w:val="24"/>
        </w:rPr>
        <w:t>KATEDRA VODNÍHO HOSPODÁŘSTVÍ A ENVIRONMENTÁLNÍHO MODELOVÁNÍ</w:t>
      </w:r>
      <w:bookmarkEnd w:id="0"/>
      <w:bookmarkEnd w:id="1"/>
    </w:p>
    <w:p w:rsidR="00475589" w:rsidRPr="00475589" w:rsidRDefault="00475589" w:rsidP="00475589">
      <w:pPr>
        <w:jc w:val="center"/>
        <w:rPr>
          <w:rFonts w:ascii="Times New Roman" w:hAnsi="Times New Roman" w:cs="Times New Roman"/>
          <w:sz w:val="28"/>
        </w:rPr>
      </w:pPr>
      <w:r w:rsidRPr="00475589">
        <w:rPr>
          <w:rFonts w:ascii="Times New Roman" w:hAnsi="Times New Roman" w:cs="Times New Roman"/>
          <w:sz w:val="28"/>
        </w:rPr>
        <w:t>FAKULTA ŽIVOTNÍHO PROSTŘEDÍ</w:t>
      </w:r>
    </w:p>
    <w:p w:rsidR="00475589" w:rsidRDefault="00475589" w:rsidP="00475589">
      <w:pPr>
        <w:jc w:val="center"/>
        <w:rPr>
          <w:rFonts w:ascii="Times New Roman" w:hAnsi="Times New Roman" w:cs="Times New Roman"/>
          <w:sz w:val="28"/>
        </w:rPr>
      </w:pPr>
      <w:r w:rsidRPr="00475589">
        <w:rPr>
          <w:rFonts w:ascii="Times New Roman" w:hAnsi="Times New Roman" w:cs="Times New Roman"/>
          <w:sz w:val="28"/>
        </w:rPr>
        <w:t>ČESKÁ ZEMĚDĚLSKÁ UNIVERZITA V</w:t>
      </w:r>
      <w:r>
        <w:rPr>
          <w:rFonts w:ascii="Times New Roman" w:hAnsi="Times New Roman" w:cs="Times New Roman"/>
          <w:sz w:val="28"/>
        </w:rPr>
        <w:t> </w:t>
      </w:r>
      <w:r w:rsidRPr="00475589">
        <w:rPr>
          <w:rFonts w:ascii="Times New Roman" w:hAnsi="Times New Roman" w:cs="Times New Roman"/>
          <w:sz w:val="28"/>
        </w:rPr>
        <w:t>PRAZE</w:t>
      </w:r>
    </w:p>
    <w:p w:rsidR="00475589" w:rsidRDefault="00475589" w:rsidP="00475589">
      <w:pPr>
        <w:jc w:val="center"/>
        <w:rPr>
          <w:rFonts w:ascii="Times New Roman" w:hAnsi="Times New Roman" w:cs="Times New Roman"/>
          <w:sz w:val="28"/>
        </w:rPr>
      </w:pPr>
    </w:p>
    <w:p w:rsidR="00475589" w:rsidRPr="00475589" w:rsidRDefault="00475589" w:rsidP="00475589">
      <w:pPr>
        <w:jc w:val="center"/>
        <w:rPr>
          <w:rFonts w:ascii="Times New Roman" w:hAnsi="Times New Roman" w:cs="Times New Roman"/>
          <w:sz w:val="28"/>
        </w:rPr>
      </w:pPr>
    </w:p>
    <w:p w:rsidR="00475589" w:rsidRPr="00475589" w:rsidRDefault="00254579" w:rsidP="00475589">
      <w:pPr>
        <w:pStyle w:val="Nadpis1"/>
        <w:jc w:val="center"/>
        <w:rPr>
          <w:rFonts w:cs="Times New Roman"/>
          <w:b w:val="0"/>
          <w:sz w:val="36"/>
          <w:szCs w:val="36"/>
        </w:rPr>
      </w:pPr>
      <w:bookmarkStart w:id="4" w:name="_Toc433700721"/>
      <w:bookmarkStart w:id="5" w:name="_Toc433701515"/>
      <w:r w:rsidRPr="00475589">
        <w:rPr>
          <w:rFonts w:cs="Times New Roman"/>
          <w:b w:val="0"/>
          <w:sz w:val="36"/>
          <w:szCs w:val="36"/>
        </w:rPr>
        <w:t>Teze disertační práce</w:t>
      </w:r>
      <w:bookmarkStart w:id="6" w:name="_Toc368245599"/>
      <w:bookmarkStart w:id="7" w:name="_Toc367638925"/>
      <w:bookmarkStart w:id="8" w:name="_Toc426443456"/>
      <w:bookmarkStart w:id="9" w:name="_Toc426444269"/>
      <w:bookmarkEnd w:id="2"/>
      <w:bookmarkEnd w:id="3"/>
      <w:bookmarkEnd w:id="4"/>
      <w:bookmarkEnd w:id="5"/>
    </w:p>
    <w:p w:rsidR="00254579" w:rsidRPr="00475589" w:rsidRDefault="00254579" w:rsidP="00475589">
      <w:pPr>
        <w:pStyle w:val="Nadpis1"/>
        <w:jc w:val="center"/>
        <w:rPr>
          <w:rFonts w:cs="Times New Roman"/>
          <w:b w:val="0"/>
          <w:sz w:val="36"/>
          <w:szCs w:val="36"/>
        </w:rPr>
      </w:pPr>
      <w:bookmarkStart w:id="10" w:name="_Toc433700722"/>
      <w:bookmarkStart w:id="11" w:name="_Toc433701516"/>
      <w:r w:rsidRPr="00475589">
        <w:rPr>
          <w:rFonts w:cs="Times New Roman"/>
          <w:b w:val="0"/>
          <w:sz w:val="36"/>
          <w:szCs w:val="36"/>
        </w:rPr>
        <w:t>Téma:</w:t>
      </w:r>
      <w:bookmarkEnd w:id="6"/>
      <w:bookmarkEnd w:id="7"/>
      <w:bookmarkEnd w:id="8"/>
      <w:bookmarkEnd w:id="9"/>
      <w:bookmarkEnd w:id="10"/>
      <w:bookmarkEnd w:id="11"/>
    </w:p>
    <w:p w:rsidR="00254579" w:rsidRPr="00475589" w:rsidRDefault="00695C0A" w:rsidP="005F2522">
      <w:pPr>
        <w:pStyle w:val="Nadpis1"/>
        <w:spacing w:before="0" w:after="0" w:line="360" w:lineRule="auto"/>
        <w:jc w:val="both"/>
        <w:rPr>
          <w:rFonts w:cs="Times New Roman"/>
          <w:sz w:val="24"/>
          <w:szCs w:val="24"/>
        </w:rPr>
      </w:pPr>
      <w:r>
        <w:rPr>
          <w:rFonts w:cs="Times New Roman"/>
          <w:b w:val="0"/>
          <w:i/>
          <w:sz w:val="36"/>
          <w:szCs w:val="36"/>
        </w:rPr>
        <w:t xml:space="preserve">           </w:t>
      </w:r>
      <w:r w:rsidRPr="00695C0A">
        <w:rPr>
          <w:rFonts w:cs="Times New Roman"/>
          <w:b w:val="0"/>
          <w:i/>
          <w:sz w:val="36"/>
          <w:szCs w:val="36"/>
        </w:rPr>
        <w:t>Hydrodynamické zkoušky na re</w:t>
      </w:r>
      <w:r>
        <w:rPr>
          <w:rFonts w:cs="Times New Roman"/>
          <w:b w:val="0"/>
          <w:i/>
          <w:sz w:val="36"/>
          <w:szCs w:val="36"/>
        </w:rPr>
        <w:t>á</w:t>
      </w:r>
      <w:r w:rsidRPr="00695C0A">
        <w:rPr>
          <w:rFonts w:cs="Times New Roman"/>
          <w:b w:val="0"/>
          <w:i/>
          <w:sz w:val="36"/>
          <w:szCs w:val="36"/>
        </w:rPr>
        <w:t>lném vrtu</w:t>
      </w: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394697" w:rsidRPr="00475589" w:rsidRDefault="00394697" w:rsidP="00A571B4">
      <w:pPr>
        <w:rPr>
          <w:rFonts w:ascii="Times New Roman" w:hAnsi="Times New Roman" w:cs="Times New Roman"/>
        </w:rPr>
      </w:pPr>
    </w:p>
    <w:p w:rsidR="00A571B4" w:rsidRPr="00475589" w:rsidRDefault="00A571B4" w:rsidP="00A571B4">
      <w:pPr>
        <w:rPr>
          <w:rFonts w:ascii="Times New Roman" w:hAnsi="Times New Roman" w:cs="Times New Roman"/>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A571B4">
      <w:pPr>
        <w:pStyle w:val="Nadpis1"/>
        <w:spacing w:before="0" w:after="0" w:line="360" w:lineRule="auto"/>
        <w:rPr>
          <w:rFonts w:cs="Times New Roman"/>
          <w:b w:val="0"/>
          <w:sz w:val="28"/>
          <w:szCs w:val="28"/>
        </w:rPr>
      </w:pPr>
      <w:bookmarkStart w:id="12" w:name="_Toc368245601"/>
      <w:bookmarkStart w:id="13" w:name="_Toc367638927"/>
      <w:bookmarkStart w:id="14" w:name="_Toc426443458"/>
      <w:bookmarkStart w:id="15" w:name="_Toc426444271"/>
      <w:bookmarkStart w:id="16" w:name="_Toc433700724"/>
      <w:bookmarkStart w:id="17" w:name="_Toc433701518"/>
      <w:r w:rsidRPr="00475589">
        <w:rPr>
          <w:rFonts w:cs="Times New Roman"/>
          <w:b w:val="0"/>
          <w:sz w:val="28"/>
          <w:szCs w:val="28"/>
        </w:rPr>
        <w:t xml:space="preserve">Autor: </w:t>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Ing. Jiří Holub</w:t>
      </w:r>
      <w:bookmarkEnd w:id="12"/>
      <w:bookmarkEnd w:id="13"/>
      <w:bookmarkEnd w:id="14"/>
      <w:bookmarkEnd w:id="15"/>
      <w:bookmarkEnd w:id="16"/>
      <w:bookmarkEnd w:id="17"/>
    </w:p>
    <w:p w:rsidR="00254579" w:rsidRPr="00475589" w:rsidRDefault="00254579" w:rsidP="00A571B4">
      <w:pPr>
        <w:pStyle w:val="Nadpis1"/>
        <w:spacing w:before="0" w:after="0" w:line="360" w:lineRule="auto"/>
        <w:rPr>
          <w:rFonts w:cs="Times New Roman"/>
          <w:b w:val="0"/>
          <w:sz w:val="28"/>
          <w:szCs w:val="28"/>
        </w:rPr>
      </w:pPr>
      <w:bookmarkStart w:id="18" w:name="_Toc426443459"/>
      <w:bookmarkStart w:id="19" w:name="_Toc426444272"/>
      <w:bookmarkStart w:id="20" w:name="_Toc433700725"/>
      <w:bookmarkStart w:id="21" w:name="_Toc433701519"/>
      <w:r w:rsidRPr="00475589">
        <w:rPr>
          <w:rFonts w:cs="Times New Roman"/>
          <w:b w:val="0"/>
          <w:sz w:val="28"/>
          <w:szCs w:val="28"/>
        </w:rPr>
        <w:t xml:space="preserve">Školitel: </w:t>
      </w:r>
      <w:r w:rsidRPr="00475589">
        <w:rPr>
          <w:rFonts w:cs="Times New Roman"/>
          <w:b w:val="0"/>
          <w:sz w:val="28"/>
          <w:szCs w:val="28"/>
        </w:rPr>
        <w:tab/>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prof. Ing. Pavel Pech, CSc.</w:t>
      </w:r>
      <w:bookmarkEnd w:id="18"/>
      <w:bookmarkEnd w:id="19"/>
      <w:bookmarkEnd w:id="20"/>
      <w:bookmarkEnd w:id="21"/>
    </w:p>
    <w:p w:rsidR="007D117D" w:rsidRPr="002C6708" w:rsidRDefault="007D117D">
      <w:pPr>
        <w:rPr>
          <w:rFonts w:cs="Times New Roman"/>
          <w:sz w:val="24"/>
          <w:szCs w:val="24"/>
        </w:rPr>
      </w:pPr>
      <w:r w:rsidRPr="002C6708">
        <w:rPr>
          <w:rFonts w:cs="Times New Roman"/>
          <w:sz w:val="24"/>
          <w:szCs w:val="24"/>
        </w:rPr>
        <w:br w:type="page"/>
      </w:r>
    </w:p>
    <w:p w:rsidR="00071BA5" w:rsidRDefault="00071BA5" w:rsidP="00071BA5">
      <w:pPr>
        <w:pStyle w:val="Nadpis1"/>
      </w:pPr>
      <w:bookmarkStart w:id="22" w:name="_Toc426443460"/>
      <w:bookmarkStart w:id="23" w:name="_Toc426444273"/>
      <w:bookmarkStart w:id="24" w:name="_Toc433700726"/>
      <w:bookmarkStart w:id="25" w:name="_Toc433701520"/>
      <w:r>
        <w:lastRenderedPageBreak/>
        <w:t>Obsah</w:t>
      </w:r>
      <w:bookmarkEnd w:id="22"/>
      <w:bookmarkEnd w:id="23"/>
      <w:bookmarkEnd w:id="24"/>
      <w:bookmarkEnd w:id="25"/>
    </w:p>
    <w:sdt>
      <w:sdtPr>
        <w:rPr>
          <w:rFonts w:asciiTheme="minorHAnsi" w:eastAsiaTheme="minorHAnsi" w:hAnsiTheme="minorHAnsi" w:cstheme="minorBidi"/>
          <w:b w:val="0"/>
          <w:bCs w:val="0"/>
          <w:color w:val="auto"/>
          <w:sz w:val="22"/>
          <w:szCs w:val="22"/>
          <w:lang w:eastAsia="en-US"/>
        </w:rPr>
        <w:id w:val="-111750244"/>
        <w:docPartObj>
          <w:docPartGallery w:val="Table of Contents"/>
          <w:docPartUnique/>
        </w:docPartObj>
      </w:sdtPr>
      <w:sdtEndPr/>
      <w:sdtContent>
        <w:p w:rsidR="00071BA5" w:rsidRDefault="00071BA5">
          <w:pPr>
            <w:pStyle w:val="Nadpisobsahu"/>
          </w:pPr>
        </w:p>
        <w:p w:rsidR="00264434" w:rsidRDefault="00071BA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433701522" w:history="1">
            <w:r w:rsidR="00264434" w:rsidRPr="00441D8F">
              <w:rPr>
                <w:rStyle w:val="Hypertextovodkaz"/>
                <w:noProof/>
              </w:rPr>
              <w:t>Úvod</w:t>
            </w:r>
            <w:r w:rsidR="00264434">
              <w:rPr>
                <w:noProof/>
                <w:webHidden/>
              </w:rPr>
              <w:tab/>
            </w:r>
            <w:r w:rsidR="00264434">
              <w:rPr>
                <w:noProof/>
                <w:webHidden/>
              </w:rPr>
              <w:fldChar w:fldCharType="begin"/>
            </w:r>
            <w:r w:rsidR="00264434">
              <w:rPr>
                <w:noProof/>
                <w:webHidden/>
              </w:rPr>
              <w:instrText xml:space="preserve"> PAGEREF _Toc433701522 \h </w:instrText>
            </w:r>
            <w:r w:rsidR="00264434">
              <w:rPr>
                <w:noProof/>
                <w:webHidden/>
              </w:rPr>
            </w:r>
            <w:r w:rsidR="00264434">
              <w:rPr>
                <w:noProof/>
                <w:webHidden/>
              </w:rPr>
              <w:fldChar w:fldCharType="separate"/>
            </w:r>
            <w:r w:rsidR="00264434">
              <w:rPr>
                <w:noProof/>
                <w:webHidden/>
              </w:rPr>
              <w:t>1</w:t>
            </w:r>
            <w:r w:rsidR="00264434">
              <w:rPr>
                <w:noProof/>
                <w:webHidden/>
              </w:rPr>
              <w:fldChar w:fldCharType="end"/>
            </w:r>
          </w:hyperlink>
        </w:p>
        <w:p w:rsidR="00264434" w:rsidRDefault="009D0895">
          <w:pPr>
            <w:pStyle w:val="Obsah1"/>
            <w:tabs>
              <w:tab w:val="right" w:leader="dot" w:pos="9062"/>
            </w:tabs>
            <w:rPr>
              <w:rFonts w:eastAsiaTheme="minorEastAsia"/>
              <w:noProof/>
              <w:lang w:eastAsia="cs-CZ"/>
            </w:rPr>
          </w:pPr>
          <w:hyperlink w:anchor="_Toc433701523" w:history="1">
            <w:r w:rsidR="00264434" w:rsidRPr="00441D8F">
              <w:rPr>
                <w:rStyle w:val="Hypertextovodkaz"/>
                <w:noProof/>
              </w:rPr>
              <w:t>Klíčová slova</w:t>
            </w:r>
            <w:r w:rsidR="00264434">
              <w:rPr>
                <w:noProof/>
                <w:webHidden/>
              </w:rPr>
              <w:tab/>
            </w:r>
            <w:r w:rsidR="00264434">
              <w:rPr>
                <w:noProof/>
                <w:webHidden/>
              </w:rPr>
              <w:fldChar w:fldCharType="begin"/>
            </w:r>
            <w:r w:rsidR="00264434">
              <w:rPr>
                <w:noProof/>
                <w:webHidden/>
              </w:rPr>
              <w:instrText xml:space="preserve"> PAGEREF _Toc433701523 \h </w:instrText>
            </w:r>
            <w:r w:rsidR="00264434">
              <w:rPr>
                <w:noProof/>
                <w:webHidden/>
              </w:rPr>
            </w:r>
            <w:r w:rsidR="00264434">
              <w:rPr>
                <w:noProof/>
                <w:webHidden/>
              </w:rPr>
              <w:fldChar w:fldCharType="separate"/>
            </w:r>
            <w:r w:rsidR="00264434">
              <w:rPr>
                <w:noProof/>
                <w:webHidden/>
              </w:rPr>
              <w:t>2</w:t>
            </w:r>
            <w:r w:rsidR="00264434">
              <w:rPr>
                <w:noProof/>
                <w:webHidden/>
              </w:rPr>
              <w:fldChar w:fldCharType="end"/>
            </w:r>
          </w:hyperlink>
        </w:p>
        <w:p w:rsidR="00264434" w:rsidRDefault="009D0895">
          <w:pPr>
            <w:pStyle w:val="Obsah1"/>
            <w:tabs>
              <w:tab w:val="right" w:leader="dot" w:pos="9062"/>
            </w:tabs>
            <w:rPr>
              <w:rFonts w:eastAsiaTheme="minorEastAsia"/>
              <w:noProof/>
              <w:lang w:eastAsia="cs-CZ"/>
            </w:rPr>
          </w:pPr>
          <w:hyperlink w:anchor="_Toc433701524" w:history="1">
            <w:r w:rsidR="00264434" w:rsidRPr="00441D8F">
              <w:rPr>
                <w:rStyle w:val="Hypertextovodkaz"/>
                <w:noProof/>
              </w:rPr>
              <w:t>Literární rešerše</w:t>
            </w:r>
            <w:r w:rsidR="00264434">
              <w:rPr>
                <w:noProof/>
                <w:webHidden/>
              </w:rPr>
              <w:tab/>
            </w:r>
            <w:r w:rsidR="00264434">
              <w:rPr>
                <w:noProof/>
                <w:webHidden/>
              </w:rPr>
              <w:fldChar w:fldCharType="begin"/>
            </w:r>
            <w:r w:rsidR="00264434">
              <w:rPr>
                <w:noProof/>
                <w:webHidden/>
              </w:rPr>
              <w:instrText xml:space="preserve"> PAGEREF _Toc433701524 \h </w:instrText>
            </w:r>
            <w:r w:rsidR="00264434">
              <w:rPr>
                <w:noProof/>
                <w:webHidden/>
              </w:rPr>
            </w:r>
            <w:r w:rsidR="00264434">
              <w:rPr>
                <w:noProof/>
                <w:webHidden/>
              </w:rPr>
              <w:fldChar w:fldCharType="separate"/>
            </w:r>
            <w:r w:rsidR="00264434">
              <w:rPr>
                <w:noProof/>
                <w:webHidden/>
              </w:rPr>
              <w:t>3</w:t>
            </w:r>
            <w:r w:rsidR="00264434">
              <w:rPr>
                <w:noProof/>
                <w:webHidden/>
              </w:rPr>
              <w:fldChar w:fldCharType="end"/>
            </w:r>
          </w:hyperlink>
        </w:p>
        <w:p w:rsidR="00264434" w:rsidRDefault="009D0895">
          <w:pPr>
            <w:pStyle w:val="Obsah2"/>
            <w:tabs>
              <w:tab w:val="right" w:leader="dot" w:pos="9062"/>
            </w:tabs>
            <w:rPr>
              <w:rFonts w:eastAsiaTheme="minorEastAsia"/>
              <w:noProof/>
              <w:lang w:eastAsia="cs-CZ"/>
            </w:rPr>
          </w:pPr>
          <w:hyperlink w:anchor="_Toc433701525" w:history="1">
            <w:r w:rsidR="00264434" w:rsidRPr="00441D8F">
              <w:rPr>
                <w:rStyle w:val="Hypertextovodkaz"/>
                <w:noProof/>
              </w:rPr>
              <w:t>1. Základní popis horninového prostředí a jeho fyzikální charakteristiky ve vztahu k podzemním vodám</w:t>
            </w:r>
            <w:r w:rsidR="00264434">
              <w:rPr>
                <w:noProof/>
                <w:webHidden/>
              </w:rPr>
              <w:tab/>
            </w:r>
            <w:r w:rsidR="00264434">
              <w:rPr>
                <w:noProof/>
                <w:webHidden/>
              </w:rPr>
              <w:fldChar w:fldCharType="begin"/>
            </w:r>
            <w:r w:rsidR="00264434">
              <w:rPr>
                <w:noProof/>
                <w:webHidden/>
              </w:rPr>
              <w:instrText xml:space="preserve"> PAGEREF _Toc433701525 \h </w:instrText>
            </w:r>
            <w:r w:rsidR="00264434">
              <w:rPr>
                <w:noProof/>
                <w:webHidden/>
              </w:rPr>
            </w:r>
            <w:r w:rsidR="00264434">
              <w:rPr>
                <w:noProof/>
                <w:webHidden/>
              </w:rPr>
              <w:fldChar w:fldCharType="separate"/>
            </w:r>
            <w:r w:rsidR="00264434">
              <w:rPr>
                <w:noProof/>
                <w:webHidden/>
              </w:rPr>
              <w:t>3</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26" w:history="1">
            <w:r w:rsidR="00264434" w:rsidRPr="00441D8F">
              <w:rPr>
                <w:rStyle w:val="Hypertextovodkaz"/>
                <w:rFonts w:cs="Times New Roman"/>
                <w:noProof/>
              </w:rPr>
              <w:t>Podzemní voda</w:t>
            </w:r>
            <w:r w:rsidR="00264434">
              <w:rPr>
                <w:noProof/>
                <w:webHidden/>
              </w:rPr>
              <w:tab/>
            </w:r>
            <w:r w:rsidR="00264434">
              <w:rPr>
                <w:noProof/>
                <w:webHidden/>
              </w:rPr>
              <w:fldChar w:fldCharType="begin"/>
            </w:r>
            <w:r w:rsidR="00264434">
              <w:rPr>
                <w:noProof/>
                <w:webHidden/>
              </w:rPr>
              <w:instrText xml:space="preserve"> PAGEREF _Toc433701526 \h </w:instrText>
            </w:r>
            <w:r w:rsidR="00264434">
              <w:rPr>
                <w:noProof/>
                <w:webHidden/>
              </w:rPr>
            </w:r>
            <w:r w:rsidR="00264434">
              <w:rPr>
                <w:noProof/>
                <w:webHidden/>
              </w:rPr>
              <w:fldChar w:fldCharType="separate"/>
            </w:r>
            <w:r w:rsidR="00264434">
              <w:rPr>
                <w:noProof/>
                <w:webHidden/>
              </w:rPr>
              <w:t>3</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27" w:history="1">
            <w:r w:rsidR="00264434" w:rsidRPr="00441D8F">
              <w:rPr>
                <w:rStyle w:val="Hypertextovodkaz"/>
                <w:rFonts w:cs="Times New Roman"/>
                <w:noProof/>
              </w:rPr>
              <w:t>Klasifikace zvodnělých vrstev</w:t>
            </w:r>
            <w:r w:rsidR="00264434">
              <w:rPr>
                <w:noProof/>
                <w:webHidden/>
              </w:rPr>
              <w:tab/>
            </w:r>
            <w:r w:rsidR="00264434">
              <w:rPr>
                <w:noProof/>
                <w:webHidden/>
              </w:rPr>
              <w:fldChar w:fldCharType="begin"/>
            </w:r>
            <w:r w:rsidR="00264434">
              <w:rPr>
                <w:noProof/>
                <w:webHidden/>
              </w:rPr>
              <w:instrText xml:space="preserve"> PAGEREF _Toc433701527 \h </w:instrText>
            </w:r>
            <w:r w:rsidR="00264434">
              <w:rPr>
                <w:noProof/>
                <w:webHidden/>
              </w:rPr>
            </w:r>
            <w:r w:rsidR="00264434">
              <w:rPr>
                <w:noProof/>
                <w:webHidden/>
              </w:rPr>
              <w:fldChar w:fldCharType="separate"/>
            </w:r>
            <w:r w:rsidR="00264434">
              <w:rPr>
                <w:noProof/>
                <w:webHidden/>
              </w:rPr>
              <w:t>3</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28" w:history="1">
            <w:r w:rsidR="00264434" w:rsidRPr="00441D8F">
              <w:rPr>
                <w:rStyle w:val="Hypertextovodkaz"/>
                <w:noProof/>
              </w:rPr>
              <w:t>Pórovitost</w:t>
            </w:r>
            <w:r w:rsidR="00264434">
              <w:rPr>
                <w:noProof/>
                <w:webHidden/>
              </w:rPr>
              <w:tab/>
            </w:r>
            <w:r w:rsidR="00264434">
              <w:rPr>
                <w:noProof/>
                <w:webHidden/>
              </w:rPr>
              <w:fldChar w:fldCharType="begin"/>
            </w:r>
            <w:r w:rsidR="00264434">
              <w:rPr>
                <w:noProof/>
                <w:webHidden/>
              </w:rPr>
              <w:instrText xml:space="preserve"> PAGEREF _Toc433701528 \h </w:instrText>
            </w:r>
            <w:r w:rsidR="00264434">
              <w:rPr>
                <w:noProof/>
                <w:webHidden/>
              </w:rPr>
            </w:r>
            <w:r w:rsidR="00264434">
              <w:rPr>
                <w:noProof/>
                <w:webHidden/>
              </w:rPr>
              <w:fldChar w:fldCharType="separate"/>
            </w:r>
            <w:r w:rsidR="00264434">
              <w:rPr>
                <w:noProof/>
                <w:webHidden/>
              </w:rPr>
              <w:t>4</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29" w:history="1">
            <w:r w:rsidR="00264434" w:rsidRPr="00441D8F">
              <w:rPr>
                <w:rStyle w:val="Hypertextovodkaz"/>
                <w:rFonts w:cs="Times New Roman"/>
                <w:noProof/>
              </w:rPr>
              <w:t>Propustnost</w:t>
            </w:r>
            <w:r w:rsidR="00264434">
              <w:rPr>
                <w:noProof/>
                <w:webHidden/>
              </w:rPr>
              <w:tab/>
            </w:r>
            <w:r w:rsidR="00264434">
              <w:rPr>
                <w:noProof/>
                <w:webHidden/>
              </w:rPr>
              <w:fldChar w:fldCharType="begin"/>
            </w:r>
            <w:r w:rsidR="00264434">
              <w:rPr>
                <w:noProof/>
                <w:webHidden/>
              </w:rPr>
              <w:instrText xml:space="preserve"> PAGEREF _Toc433701529 \h </w:instrText>
            </w:r>
            <w:r w:rsidR="00264434">
              <w:rPr>
                <w:noProof/>
                <w:webHidden/>
              </w:rPr>
            </w:r>
            <w:r w:rsidR="00264434">
              <w:rPr>
                <w:noProof/>
                <w:webHidden/>
              </w:rPr>
              <w:fldChar w:fldCharType="separate"/>
            </w:r>
            <w:r w:rsidR="00264434">
              <w:rPr>
                <w:noProof/>
                <w:webHidden/>
              </w:rPr>
              <w:t>4</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0" w:history="1">
            <w:r w:rsidR="00264434" w:rsidRPr="00441D8F">
              <w:rPr>
                <w:rStyle w:val="Hypertextovodkaz"/>
                <w:noProof/>
              </w:rPr>
              <w:t>Hydraulická vodivost</w:t>
            </w:r>
            <w:r w:rsidR="00264434">
              <w:rPr>
                <w:noProof/>
                <w:webHidden/>
              </w:rPr>
              <w:tab/>
            </w:r>
            <w:r w:rsidR="00264434">
              <w:rPr>
                <w:noProof/>
                <w:webHidden/>
              </w:rPr>
              <w:fldChar w:fldCharType="begin"/>
            </w:r>
            <w:r w:rsidR="00264434">
              <w:rPr>
                <w:noProof/>
                <w:webHidden/>
              </w:rPr>
              <w:instrText xml:space="preserve"> PAGEREF _Toc433701530 \h </w:instrText>
            </w:r>
            <w:r w:rsidR="00264434">
              <w:rPr>
                <w:noProof/>
                <w:webHidden/>
              </w:rPr>
            </w:r>
            <w:r w:rsidR="00264434">
              <w:rPr>
                <w:noProof/>
                <w:webHidden/>
              </w:rPr>
              <w:fldChar w:fldCharType="separate"/>
            </w:r>
            <w:r w:rsidR="00264434">
              <w:rPr>
                <w:noProof/>
                <w:webHidden/>
              </w:rPr>
              <w:t>5</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1" w:history="1">
            <w:r w:rsidR="00264434" w:rsidRPr="00441D8F">
              <w:rPr>
                <w:rStyle w:val="Hypertextovodkaz"/>
                <w:rFonts w:cs="Times New Roman"/>
                <w:noProof/>
              </w:rPr>
              <w:t>Transmisivita</w:t>
            </w:r>
            <w:r w:rsidR="00264434">
              <w:rPr>
                <w:noProof/>
                <w:webHidden/>
              </w:rPr>
              <w:tab/>
            </w:r>
            <w:r w:rsidR="00264434">
              <w:rPr>
                <w:noProof/>
                <w:webHidden/>
              </w:rPr>
              <w:fldChar w:fldCharType="begin"/>
            </w:r>
            <w:r w:rsidR="00264434">
              <w:rPr>
                <w:noProof/>
                <w:webHidden/>
              </w:rPr>
              <w:instrText xml:space="preserve"> PAGEREF _Toc433701531 \h </w:instrText>
            </w:r>
            <w:r w:rsidR="00264434">
              <w:rPr>
                <w:noProof/>
                <w:webHidden/>
              </w:rPr>
            </w:r>
            <w:r w:rsidR="00264434">
              <w:rPr>
                <w:noProof/>
                <w:webHidden/>
              </w:rPr>
              <w:fldChar w:fldCharType="separate"/>
            </w:r>
            <w:r w:rsidR="00264434">
              <w:rPr>
                <w:noProof/>
                <w:webHidden/>
              </w:rPr>
              <w:t>5</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2" w:history="1">
            <w:r w:rsidR="00264434" w:rsidRPr="00441D8F">
              <w:rPr>
                <w:rStyle w:val="Hypertextovodkaz"/>
                <w:rFonts w:cs="Times New Roman"/>
                <w:noProof/>
              </w:rPr>
              <w:t>Storativita</w:t>
            </w:r>
            <w:r w:rsidR="00264434">
              <w:rPr>
                <w:noProof/>
                <w:webHidden/>
              </w:rPr>
              <w:tab/>
            </w:r>
            <w:r w:rsidR="00264434">
              <w:rPr>
                <w:noProof/>
                <w:webHidden/>
              </w:rPr>
              <w:fldChar w:fldCharType="begin"/>
            </w:r>
            <w:r w:rsidR="00264434">
              <w:rPr>
                <w:noProof/>
                <w:webHidden/>
              </w:rPr>
              <w:instrText xml:space="preserve"> PAGEREF _Toc433701532 \h </w:instrText>
            </w:r>
            <w:r w:rsidR="00264434">
              <w:rPr>
                <w:noProof/>
                <w:webHidden/>
              </w:rPr>
            </w:r>
            <w:r w:rsidR="00264434">
              <w:rPr>
                <w:noProof/>
                <w:webHidden/>
              </w:rPr>
              <w:fldChar w:fldCharType="separate"/>
            </w:r>
            <w:r w:rsidR="00264434">
              <w:rPr>
                <w:noProof/>
                <w:webHidden/>
              </w:rPr>
              <w:t>5</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3" w:history="1">
            <w:r w:rsidR="00264434" w:rsidRPr="00441D8F">
              <w:rPr>
                <w:rStyle w:val="Hypertextovodkaz"/>
                <w:rFonts w:cs="Times New Roman"/>
                <w:noProof/>
              </w:rPr>
              <w:t>Homogenita a anizotropie půdního prostředí</w:t>
            </w:r>
            <w:r w:rsidR="00264434">
              <w:rPr>
                <w:noProof/>
                <w:webHidden/>
              </w:rPr>
              <w:tab/>
            </w:r>
            <w:r w:rsidR="00264434">
              <w:rPr>
                <w:noProof/>
                <w:webHidden/>
              </w:rPr>
              <w:fldChar w:fldCharType="begin"/>
            </w:r>
            <w:r w:rsidR="00264434">
              <w:rPr>
                <w:noProof/>
                <w:webHidden/>
              </w:rPr>
              <w:instrText xml:space="preserve"> PAGEREF _Toc433701533 \h </w:instrText>
            </w:r>
            <w:r w:rsidR="00264434">
              <w:rPr>
                <w:noProof/>
                <w:webHidden/>
              </w:rPr>
            </w:r>
            <w:r w:rsidR="00264434">
              <w:rPr>
                <w:noProof/>
                <w:webHidden/>
              </w:rPr>
              <w:fldChar w:fldCharType="separate"/>
            </w:r>
            <w:r w:rsidR="00264434">
              <w:rPr>
                <w:noProof/>
                <w:webHidden/>
              </w:rPr>
              <w:t>6</w:t>
            </w:r>
            <w:r w:rsidR="00264434">
              <w:rPr>
                <w:noProof/>
                <w:webHidden/>
              </w:rPr>
              <w:fldChar w:fldCharType="end"/>
            </w:r>
          </w:hyperlink>
        </w:p>
        <w:p w:rsidR="00264434" w:rsidRDefault="009D0895">
          <w:pPr>
            <w:pStyle w:val="Obsah2"/>
            <w:tabs>
              <w:tab w:val="right" w:leader="dot" w:pos="9062"/>
            </w:tabs>
            <w:rPr>
              <w:rFonts w:eastAsiaTheme="minorEastAsia"/>
              <w:noProof/>
              <w:lang w:eastAsia="cs-CZ"/>
            </w:rPr>
          </w:pPr>
          <w:hyperlink w:anchor="_Toc433701534" w:history="1">
            <w:r w:rsidR="00264434" w:rsidRPr="00441D8F">
              <w:rPr>
                <w:rStyle w:val="Hypertextovodkaz"/>
                <w:noProof/>
              </w:rPr>
              <w:t>2. Základní fyzikální popis pohybu vody v horninovém prostředí</w:t>
            </w:r>
            <w:r w:rsidR="00264434">
              <w:rPr>
                <w:noProof/>
                <w:webHidden/>
              </w:rPr>
              <w:tab/>
            </w:r>
            <w:r w:rsidR="00264434">
              <w:rPr>
                <w:noProof/>
                <w:webHidden/>
              </w:rPr>
              <w:fldChar w:fldCharType="begin"/>
            </w:r>
            <w:r w:rsidR="00264434">
              <w:rPr>
                <w:noProof/>
                <w:webHidden/>
              </w:rPr>
              <w:instrText xml:space="preserve"> PAGEREF _Toc433701534 \h </w:instrText>
            </w:r>
            <w:r w:rsidR="00264434">
              <w:rPr>
                <w:noProof/>
                <w:webHidden/>
              </w:rPr>
            </w:r>
            <w:r w:rsidR="00264434">
              <w:rPr>
                <w:noProof/>
                <w:webHidden/>
              </w:rPr>
              <w:fldChar w:fldCharType="separate"/>
            </w:r>
            <w:r w:rsidR="00264434">
              <w:rPr>
                <w:noProof/>
                <w:webHidden/>
              </w:rPr>
              <w:t>7</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5" w:history="1">
            <w:r w:rsidR="00264434" w:rsidRPr="00441D8F">
              <w:rPr>
                <w:rStyle w:val="Hypertextovodkaz"/>
                <w:rFonts w:cs="Times New Roman"/>
                <w:noProof/>
              </w:rPr>
              <w:t>Darcyho zákon</w:t>
            </w:r>
            <w:r w:rsidR="00264434">
              <w:rPr>
                <w:noProof/>
                <w:webHidden/>
              </w:rPr>
              <w:tab/>
            </w:r>
            <w:r w:rsidR="00264434">
              <w:rPr>
                <w:noProof/>
                <w:webHidden/>
              </w:rPr>
              <w:fldChar w:fldCharType="begin"/>
            </w:r>
            <w:r w:rsidR="00264434">
              <w:rPr>
                <w:noProof/>
                <w:webHidden/>
              </w:rPr>
              <w:instrText xml:space="preserve"> PAGEREF _Toc433701535 \h </w:instrText>
            </w:r>
            <w:r w:rsidR="00264434">
              <w:rPr>
                <w:noProof/>
                <w:webHidden/>
              </w:rPr>
            </w:r>
            <w:r w:rsidR="00264434">
              <w:rPr>
                <w:noProof/>
                <w:webHidden/>
              </w:rPr>
              <w:fldChar w:fldCharType="separate"/>
            </w:r>
            <w:r w:rsidR="00264434">
              <w:rPr>
                <w:noProof/>
                <w:webHidden/>
              </w:rPr>
              <w:t>7</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6" w:history="1">
            <w:r w:rsidR="00264434" w:rsidRPr="00441D8F">
              <w:rPr>
                <w:rStyle w:val="Hypertextovodkaz"/>
                <w:rFonts w:cs="Times New Roman"/>
                <w:noProof/>
              </w:rPr>
              <w:t>Omezení platnosti Darcyho zákona</w:t>
            </w:r>
            <w:r w:rsidR="00264434">
              <w:rPr>
                <w:noProof/>
                <w:webHidden/>
              </w:rPr>
              <w:tab/>
            </w:r>
            <w:r w:rsidR="00264434">
              <w:rPr>
                <w:noProof/>
                <w:webHidden/>
              </w:rPr>
              <w:fldChar w:fldCharType="begin"/>
            </w:r>
            <w:r w:rsidR="00264434">
              <w:rPr>
                <w:noProof/>
                <w:webHidden/>
              </w:rPr>
              <w:instrText xml:space="preserve"> PAGEREF _Toc433701536 \h </w:instrText>
            </w:r>
            <w:r w:rsidR="00264434">
              <w:rPr>
                <w:noProof/>
                <w:webHidden/>
              </w:rPr>
            </w:r>
            <w:r w:rsidR="00264434">
              <w:rPr>
                <w:noProof/>
                <w:webHidden/>
              </w:rPr>
              <w:fldChar w:fldCharType="separate"/>
            </w:r>
            <w:r w:rsidR="00264434">
              <w:rPr>
                <w:noProof/>
                <w:webHidden/>
              </w:rPr>
              <w:t>8</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7" w:history="1">
            <w:r w:rsidR="00264434" w:rsidRPr="00441D8F">
              <w:rPr>
                <w:rStyle w:val="Hypertextovodkaz"/>
                <w:rFonts w:cs="Times New Roman"/>
                <w:noProof/>
              </w:rPr>
              <w:t>Ustálené (stacionární) proudění podzemní vody</w:t>
            </w:r>
            <w:r w:rsidR="00264434">
              <w:rPr>
                <w:noProof/>
                <w:webHidden/>
              </w:rPr>
              <w:tab/>
            </w:r>
            <w:r w:rsidR="00264434">
              <w:rPr>
                <w:noProof/>
                <w:webHidden/>
              </w:rPr>
              <w:fldChar w:fldCharType="begin"/>
            </w:r>
            <w:r w:rsidR="00264434">
              <w:rPr>
                <w:noProof/>
                <w:webHidden/>
              </w:rPr>
              <w:instrText xml:space="preserve"> PAGEREF _Toc433701537 \h </w:instrText>
            </w:r>
            <w:r w:rsidR="00264434">
              <w:rPr>
                <w:noProof/>
                <w:webHidden/>
              </w:rPr>
            </w:r>
            <w:r w:rsidR="00264434">
              <w:rPr>
                <w:noProof/>
                <w:webHidden/>
              </w:rPr>
              <w:fldChar w:fldCharType="separate"/>
            </w:r>
            <w:r w:rsidR="00264434">
              <w:rPr>
                <w:noProof/>
                <w:webHidden/>
              </w:rPr>
              <w:t>9</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8" w:history="1">
            <w:r w:rsidR="00264434" w:rsidRPr="00441D8F">
              <w:rPr>
                <w:rStyle w:val="Hypertextovodkaz"/>
                <w:rFonts w:cs="Times New Roman"/>
                <w:noProof/>
              </w:rPr>
              <w:t>Dupuitovy postuláty</w:t>
            </w:r>
            <w:r w:rsidR="00264434">
              <w:rPr>
                <w:noProof/>
                <w:webHidden/>
              </w:rPr>
              <w:tab/>
            </w:r>
            <w:r w:rsidR="00264434">
              <w:rPr>
                <w:noProof/>
                <w:webHidden/>
              </w:rPr>
              <w:fldChar w:fldCharType="begin"/>
            </w:r>
            <w:r w:rsidR="00264434">
              <w:rPr>
                <w:noProof/>
                <w:webHidden/>
              </w:rPr>
              <w:instrText xml:space="preserve"> PAGEREF _Toc433701538 \h </w:instrText>
            </w:r>
            <w:r w:rsidR="00264434">
              <w:rPr>
                <w:noProof/>
                <w:webHidden/>
              </w:rPr>
            </w:r>
            <w:r w:rsidR="00264434">
              <w:rPr>
                <w:noProof/>
                <w:webHidden/>
              </w:rPr>
              <w:fldChar w:fldCharType="separate"/>
            </w:r>
            <w:r w:rsidR="00264434">
              <w:rPr>
                <w:noProof/>
                <w:webHidden/>
              </w:rPr>
              <w:t>11</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39" w:history="1">
            <w:r w:rsidR="00264434" w:rsidRPr="00441D8F">
              <w:rPr>
                <w:rStyle w:val="Hypertextovodkaz"/>
                <w:rFonts w:cs="Times New Roman"/>
                <w:noProof/>
              </w:rPr>
              <w:t>Neustálené proudění podzemní vody</w:t>
            </w:r>
            <w:r w:rsidR="00264434">
              <w:rPr>
                <w:noProof/>
                <w:webHidden/>
              </w:rPr>
              <w:tab/>
            </w:r>
            <w:r w:rsidR="00264434">
              <w:rPr>
                <w:noProof/>
                <w:webHidden/>
              </w:rPr>
              <w:fldChar w:fldCharType="begin"/>
            </w:r>
            <w:r w:rsidR="00264434">
              <w:rPr>
                <w:noProof/>
                <w:webHidden/>
              </w:rPr>
              <w:instrText xml:space="preserve"> PAGEREF _Toc433701539 \h </w:instrText>
            </w:r>
            <w:r w:rsidR="00264434">
              <w:rPr>
                <w:noProof/>
                <w:webHidden/>
              </w:rPr>
            </w:r>
            <w:r w:rsidR="00264434">
              <w:rPr>
                <w:noProof/>
                <w:webHidden/>
              </w:rPr>
              <w:fldChar w:fldCharType="separate"/>
            </w:r>
            <w:r w:rsidR="00264434">
              <w:rPr>
                <w:noProof/>
                <w:webHidden/>
              </w:rPr>
              <w:t>11</w:t>
            </w:r>
            <w:r w:rsidR="00264434">
              <w:rPr>
                <w:noProof/>
                <w:webHidden/>
              </w:rPr>
              <w:fldChar w:fldCharType="end"/>
            </w:r>
          </w:hyperlink>
        </w:p>
        <w:p w:rsidR="00264434" w:rsidRDefault="009D0895">
          <w:pPr>
            <w:pStyle w:val="Obsah2"/>
            <w:tabs>
              <w:tab w:val="right" w:leader="dot" w:pos="9062"/>
            </w:tabs>
            <w:rPr>
              <w:rFonts w:eastAsiaTheme="minorEastAsia"/>
              <w:noProof/>
              <w:lang w:eastAsia="cs-CZ"/>
            </w:rPr>
          </w:pPr>
          <w:hyperlink w:anchor="_Toc433701540" w:history="1">
            <w:r w:rsidR="00264434" w:rsidRPr="00441D8F">
              <w:rPr>
                <w:rStyle w:val="Hypertextovodkaz"/>
                <w:noProof/>
              </w:rPr>
              <w:t>3. Proudění podzemní vody k vrtu</w:t>
            </w:r>
            <w:r w:rsidR="00264434">
              <w:rPr>
                <w:noProof/>
                <w:webHidden/>
              </w:rPr>
              <w:tab/>
            </w:r>
            <w:r w:rsidR="00264434">
              <w:rPr>
                <w:noProof/>
                <w:webHidden/>
              </w:rPr>
              <w:fldChar w:fldCharType="begin"/>
            </w:r>
            <w:r w:rsidR="00264434">
              <w:rPr>
                <w:noProof/>
                <w:webHidden/>
              </w:rPr>
              <w:instrText xml:space="preserve"> PAGEREF _Toc433701540 \h </w:instrText>
            </w:r>
            <w:r w:rsidR="00264434">
              <w:rPr>
                <w:noProof/>
                <w:webHidden/>
              </w:rPr>
            </w:r>
            <w:r w:rsidR="00264434">
              <w:rPr>
                <w:noProof/>
                <w:webHidden/>
              </w:rPr>
              <w:fldChar w:fldCharType="separate"/>
            </w:r>
            <w:r w:rsidR="00264434">
              <w:rPr>
                <w:noProof/>
                <w:webHidden/>
              </w:rPr>
              <w:t>13</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41" w:history="1">
            <w:r w:rsidR="00264434" w:rsidRPr="00441D8F">
              <w:rPr>
                <w:rStyle w:val="Hypertextovodkaz"/>
                <w:rFonts w:cs="Times New Roman"/>
                <w:noProof/>
              </w:rPr>
              <w:t>Hydrodynamické zkoušky</w:t>
            </w:r>
            <w:r w:rsidR="00264434">
              <w:rPr>
                <w:noProof/>
                <w:webHidden/>
              </w:rPr>
              <w:tab/>
            </w:r>
            <w:r w:rsidR="00264434">
              <w:rPr>
                <w:noProof/>
                <w:webHidden/>
              </w:rPr>
              <w:fldChar w:fldCharType="begin"/>
            </w:r>
            <w:r w:rsidR="00264434">
              <w:rPr>
                <w:noProof/>
                <w:webHidden/>
              </w:rPr>
              <w:instrText xml:space="preserve"> PAGEREF _Toc433701541 \h </w:instrText>
            </w:r>
            <w:r w:rsidR="00264434">
              <w:rPr>
                <w:noProof/>
                <w:webHidden/>
              </w:rPr>
            </w:r>
            <w:r w:rsidR="00264434">
              <w:rPr>
                <w:noProof/>
                <w:webHidden/>
              </w:rPr>
              <w:fldChar w:fldCharType="separate"/>
            </w:r>
            <w:r w:rsidR="00264434">
              <w:rPr>
                <w:noProof/>
                <w:webHidden/>
              </w:rPr>
              <w:t>13</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42" w:history="1">
            <w:r w:rsidR="00264434" w:rsidRPr="00441D8F">
              <w:rPr>
                <w:rStyle w:val="Hypertextovodkaz"/>
                <w:rFonts w:cs="Times New Roman"/>
                <w:noProof/>
              </w:rPr>
              <w:t>Neustálené rotačně symetrické proudění</w:t>
            </w:r>
            <w:r w:rsidR="00264434">
              <w:rPr>
                <w:noProof/>
                <w:webHidden/>
              </w:rPr>
              <w:tab/>
            </w:r>
            <w:r w:rsidR="00264434">
              <w:rPr>
                <w:noProof/>
                <w:webHidden/>
              </w:rPr>
              <w:fldChar w:fldCharType="begin"/>
            </w:r>
            <w:r w:rsidR="00264434">
              <w:rPr>
                <w:noProof/>
                <w:webHidden/>
              </w:rPr>
              <w:instrText xml:space="preserve"> PAGEREF _Toc433701542 \h </w:instrText>
            </w:r>
            <w:r w:rsidR="00264434">
              <w:rPr>
                <w:noProof/>
                <w:webHidden/>
              </w:rPr>
            </w:r>
            <w:r w:rsidR="00264434">
              <w:rPr>
                <w:noProof/>
                <w:webHidden/>
              </w:rPr>
              <w:fldChar w:fldCharType="separate"/>
            </w:r>
            <w:r w:rsidR="00264434">
              <w:rPr>
                <w:noProof/>
                <w:webHidden/>
              </w:rPr>
              <w:t>15</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43" w:history="1">
            <w:r w:rsidR="00264434" w:rsidRPr="00441D8F">
              <w:rPr>
                <w:rStyle w:val="Hypertextovodkaz"/>
                <w:rFonts w:cs="Times New Roman"/>
                <w:noProof/>
              </w:rPr>
              <w:t>Neustálené proudění k ideálnímu vrtu</w:t>
            </w:r>
            <w:r w:rsidR="00264434">
              <w:rPr>
                <w:noProof/>
                <w:webHidden/>
              </w:rPr>
              <w:tab/>
            </w:r>
            <w:r w:rsidR="00264434">
              <w:rPr>
                <w:noProof/>
                <w:webHidden/>
              </w:rPr>
              <w:fldChar w:fldCharType="begin"/>
            </w:r>
            <w:r w:rsidR="00264434">
              <w:rPr>
                <w:noProof/>
                <w:webHidden/>
              </w:rPr>
              <w:instrText xml:space="preserve"> PAGEREF _Toc433701543 \h </w:instrText>
            </w:r>
            <w:r w:rsidR="00264434">
              <w:rPr>
                <w:noProof/>
                <w:webHidden/>
              </w:rPr>
            </w:r>
            <w:r w:rsidR="00264434">
              <w:rPr>
                <w:noProof/>
                <w:webHidden/>
              </w:rPr>
              <w:fldChar w:fldCharType="separate"/>
            </w:r>
            <w:r w:rsidR="00264434">
              <w:rPr>
                <w:noProof/>
                <w:webHidden/>
              </w:rPr>
              <w:t>16</w:t>
            </w:r>
            <w:r w:rsidR="00264434">
              <w:rPr>
                <w:noProof/>
                <w:webHidden/>
              </w:rPr>
              <w:fldChar w:fldCharType="end"/>
            </w:r>
          </w:hyperlink>
        </w:p>
        <w:p w:rsidR="00264434" w:rsidRDefault="009D0895">
          <w:pPr>
            <w:pStyle w:val="Obsah2"/>
            <w:tabs>
              <w:tab w:val="right" w:leader="dot" w:pos="9062"/>
            </w:tabs>
            <w:rPr>
              <w:rFonts w:eastAsiaTheme="minorEastAsia"/>
              <w:noProof/>
              <w:lang w:eastAsia="cs-CZ"/>
            </w:rPr>
          </w:pPr>
          <w:hyperlink w:anchor="_Toc433701544" w:history="1">
            <w:r w:rsidR="00264434" w:rsidRPr="00441D8F">
              <w:rPr>
                <w:rStyle w:val="Hypertextovodkaz"/>
                <w:noProof/>
              </w:rPr>
              <w:t>4. Proudění podzemní vody v kontextu skutečného vrtu</w:t>
            </w:r>
            <w:r w:rsidR="00264434">
              <w:rPr>
                <w:noProof/>
                <w:webHidden/>
              </w:rPr>
              <w:tab/>
            </w:r>
            <w:r w:rsidR="00264434">
              <w:rPr>
                <w:noProof/>
                <w:webHidden/>
              </w:rPr>
              <w:fldChar w:fldCharType="begin"/>
            </w:r>
            <w:r w:rsidR="00264434">
              <w:rPr>
                <w:noProof/>
                <w:webHidden/>
              </w:rPr>
              <w:instrText xml:space="preserve"> PAGEREF _Toc433701544 \h </w:instrText>
            </w:r>
            <w:r w:rsidR="00264434">
              <w:rPr>
                <w:noProof/>
                <w:webHidden/>
              </w:rPr>
            </w:r>
            <w:r w:rsidR="00264434">
              <w:rPr>
                <w:noProof/>
                <w:webHidden/>
              </w:rPr>
              <w:fldChar w:fldCharType="separate"/>
            </w:r>
            <w:r w:rsidR="00264434">
              <w:rPr>
                <w:noProof/>
                <w:webHidden/>
              </w:rPr>
              <w:t>18</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45" w:history="1">
            <w:r w:rsidR="00264434" w:rsidRPr="00441D8F">
              <w:rPr>
                <w:rStyle w:val="Hypertextovodkaz"/>
                <w:noProof/>
              </w:rPr>
              <w:t>Vlastní objem vrtu</w:t>
            </w:r>
            <w:r w:rsidR="00264434">
              <w:rPr>
                <w:noProof/>
                <w:webHidden/>
              </w:rPr>
              <w:tab/>
            </w:r>
            <w:r w:rsidR="00264434">
              <w:rPr>
                <w:noProof/>
                <w:webHidden/>
              </w:rPr>
              <w:fldChar w:fldCharType="begin"/>
            </w:r>
            <w:r w:rsidR="00264434">
              <w:rPr>
                <w:noProof/>
                <w:webHidden/>
              </w:rPr>
              <w:instrText xml:space="preserve"> PAGEREF _Toc433701545 \h </w:instrText>
            </w:r>
            <w:r w:rsidR="00264434">
              <w:rPr>
                <w:noProof/>
                <w:webHidden/>
              </w:rPr>
            </w:r>
            <w:r w:rsidR="00264434">
              <w:rPr>
                <w:noProof/>
                <w:webHidden/>
              </w:rPr>
              <w:fldChar w:fldCharType="separate"/>
            </w:r>
            <w:r w:rsidR="00264434">
              <w:rPr>
                <w:noProof/>
                <w:webHidden/>
              </w:rPr>
              <w:t>18</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46" w:history="1">
            <w:r w:rsidR="00264434" w:rsidRPr="00441D8F">
              <w:rPr>
                <w:rStyle w:val="Hypertextovodkaz"/>
                <w:rFonts w:cs="Times New Roman"/>
                <w:noProof/>
              </w:rPr>
              <w:t>Dodatečné odpory</w:t>
            </w:r>
            <w:r w:rsidR="00264434">
              <w:rPr>
                <w:noProof/>
                <w:webHidden/>
              </w:rPr>
              <w:tab/>
            </w:r>
            <w:r w:rsidR="00264434">
              <w:rPr>
                <w:noProof/>
                <w:webHidden/>
              </w:rPr>
              <w:fldChar w:fldCharType="begin"/>
            </w:r>
            <w:r w:rsidR="00264434">
              <w:rPr>
                <w:noProof/>
                <w:webHidden/>
              </w:rPr>
              <w:instrText xml:space="preserve"> PAGEREF _Toc433701546 \h </w:instrText>
            </w:r>
            <w:r w:rsidR="00264434">
              <w:rPr>
                <w:noProof/>
                <w:webHidden/>
              </w:rPr>
            </w:r>
            <w:r w:rsidR="00264434">
              <w:rPr>
                <w:noProof/>
                <w:webHidden/>
              </w:rPr>
              <w:fldChar w:fldCharType="separate"/>
            </w:r>
            <w:r w:rsidR="00264434">
              <w:rPr>
                <w:noProof/>
                <w:webHidden/>
              </w:rPr>
              <w:t>21</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47" w:history="1">
            <w:r w:rsidR="00264434" w:rsidRPr="00441D8F">
              <w:rPr>
                <w:rStyle w:val="Hypertextovodkaz"/>
                <w:noProof/>
              </w:rPr>
              <w:t>Rovnice popisující proudění ke skutečnému vrtu</w:t>
            </w:r>
            <w:r w:rsidR="00264434">
              <w:rPr>
                <w:noProof/>
                <w:webHidden/>
              </w:rPr>
              <w:tab/>
            </w:r>
            <w:r w:rsidR="00264434">
              <w:rPr>
                <w:noProof/>
                <w:webHidden/>
              </w:rPr>
              <w:fldChar w:fldCharType="begin"/>
            </w:r>
            <w:r w:rsidR="00264434">
              <w:rPr>
                <w:noProof/>
                <w:webHidden/>
              </w:rPr>
              <w:instrText xml:space="preserve"> PAGEREF _Toc433701547 \h </w:instrText>
            </w:r>
            <w:r w:rsidR="00264434">
              <w:rPr>
                <w:noProof/>
                <w:webHidden/>
              </w:rPr>
            </w:r>
            <w:r w:rsidR="00264434">
              <w:rPr>
                <w:noProof/>
                <w:webHidden/>
              </w:rPr>
              <w:fldChar w:fldCharType="separate"/>
            </w:r>
            <w:r w:rsidR="00264434">
              <w:rPr>
                <w:noProof/>
                <w:webHidden/>
              </w:rPr>
              <w:t>24</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48" w:history="1">
            <w:r w:rsidR="00264434" w:rsidRPr="00441D8F">
              <w:rPr>
                <w:rStyle w:val="Hypertextovodkaz"/>
                <w:noProof/>
              </w:rPr>
              <w:t>Stehfest algoritmus</w:t>
            </w:r>
            <w:r w:rsidR="00264434">
              <w:rPr>
                <w:noProof/>
                <w:webHidden/>
              </w:rPr>
              <w:tab/>
            </w:r>
            <w:r w:rsidR="00264434">
              <w:rPr>
                <w:noProof/>
                <w:webHidden/>
              </w:rPr>
              <w:fldChar w:fldCharType="begin"/>
            </w:r>
            <w:r w:rsidR="00264434">
              <w:rPr>
                <w:noProof/>
                <w:webHidden/>
              </w:rPr>
              <w:instrText xml:space="preserve"> PAGEREF _Toc433701548 \h </w:instrText>
            </w:r>
            <w:r w:rsidR="00264434">
              <w:rPr>
                <w:noProof/>
                <w:webHidden/>
              </w:rPr>
            </w:r>
            <w:r w:rsidR="00264434">
              <w:rPr>
                <w:noProof/>
                <w:webHidden/>
              </w:rPr>
              <w:fldChar w:fldCharType="separate"/>
            </w:r>
            <w:r w:rsidR="00264434">
              <w:rPr>
                <w:noProof/>
                <w:webHidden/>
              </w:rPr>
              <w:t>25</w:t>
            </w:r>
            <w:r w:rsidR="00264434">
              <w:rPr>
                <w:noProof/>
                <w:webHidden/>
              </w:rPr>
              <w:fldChar w:fldCharType="end"/>
            </w:r>
          </w:hyperlink>
        </w:p>
        <w:p w:rsidR="00264434" w:rsidRDefault="009D0895">
          <w:pPr>
            <w:pStyle w:val="Obsah1"/>
            <w:tabs>
              <w:tab w:val="right" w:leader="dot" w:pos="9062"/>
            </w:tabs>
            <w:rPr>
              <w:rFonts w:eastAsiaTheme="minorEastAsia"/>
              <w:noProof/>
              <w:lang w:eastAsia="cs-CZ"/>
            </w:rPr>
          </w:pPr>
          <w:hyperlink w:anchor="_Toc433701549" w:history="1">
            <w:r w:rsidR="00264434" w:rsidRPr="00441D8F">
              <w:rPr>
                <w:rStyle w:val="Hypertextovodkaz"/>
                <w:noProof/>
              </w:rPr>
              <w:t>Cíle práce</w:t>
            </w:r>
            <w:r w:rsidR="00264434">
              <w:rPr>
                <w:noProof/>
                <w:webHidden/>
              </w:rPr>
              <w:tab/>
            </w:r>
            <w:r w:rsidR="00264434">
              <w:rPr>
                <w:noProof/>
                <w:webHidden/>
              </w:rPr>
              <w:fldChar w:fldCharType="begin"/>
            </w:r>
            <w:r w:rsidR="00264434">
              <w:rPr>
                <w:noProof/>
                <w:webHidden/>
              </w:rPr>
              <w:instrText xml:space="preserve"> PAGEREF _Toc433701549 \h </w:instrText>
            </w:r>
            <w:r w:rsidR="00264434">
              <w:rPr>
                <w:noProof/>
                <w:webHidden/>
              </w:rPr>
            </w:r>
            <w:r w:rsidR="00264434">
              <w:rPr>
                <w:noProof/>
                <w:webHidden/>
              </w:rPr>
              <w:fldChar w:fldCharType="separate"/>
            </w:r>
            <w:r w:rsidR="00264434">
              <w:rPr>
                <w:noProof/>
                <w:webHidden/>
              </w:rPr>
              <w:t>26</w:t>
            </w:r>
            <w:r w:rsidR="00264434">
              <w:rPr>
                <w:noProof/>
                <w:webHidden/>
              </w:rPr>
              <w:fldChar w:fldCharType="end"/>
            </w:r>
          </w:hyperlink>
        </w:p>
        <w:p w:rsidR="00264434" w:rsidRDefault="009D0895">
          <w:pPr>
            <w:pStyle w:val="Obsah1"/>
            <w:tabs>
              <w:tab w:val="right" w:leader="dot" w:pos="9062"/>
            </w:tabs>
            <w:rPr>
              <w:rFonts w:eastAsiaTheme="minorEastAsia"/>
              <w:noProof/>
              <w:lang w:eastAsia="cs-CZ"/>
            </w:rPr>
          </w:pPr>
          <w:hyperlink w:anchor="_Toc433701550" w:history="1">
            <w:r w:rsidR="00264434" w:rsidRPr="00441D8F">
              <w:rPr>
                <w:rStyle w:val="Hypertextovodkaz"/>
                <w:noProof/>
              </w:rPr>
              <w:t>Metodika</w:t>
            </w:r>
            <w:r w:rsidR="00264434">
              <w:rPr>
                <w:noProof/>
                <w:webHidden/>
              </w:rPr>
              <w:tab/>
            </w:r>
            <w:r w:rsidR="00264434">
              <w:rPr>
                <w:noProof/>
                <w:webHidden/>
              </w:rPr>
              <w:fldChar w:fldCharType="begin"/>
            </w:r>
            <w:r w:rsidR="00264434">
              <w:rPr>
                <w:noProof/>
                <w:webHidden/>
              </w:rPr>
              <w:instrText xml:space="preserve"> PAGEREF _Toc433701550 \h </w:instrText>
            </w:r>
            <w:r w:rsidR="00264434">
              <w:rPr>
                <w:noProof/>
                <w:webHidden/>
              </w:rPr>
            </w:r>
            <w:r w:rsidR="00264434">
              <w:rPr>
                <w:noProof/>
                <w:webHidden/>
              </w:rPr>
              <w:fldChar w:fldCharType="separate"/>
            </w:r>
            <w:r w:rsidR="00264434">
              <w:rPr>
                <w:noProof/>
                <w:webHidden/>
              </w:rPr>
              <w:t>27</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51" w:history="1">
            <w:r w:rsidR="00264434" w:rsidRPr="00441D8F">
              <w:rPr>
                <w:rStyle w:val="Hypertextovodkaz"/>
                <w:rFonts w:cs="Times New Roman"/>
                <w:noProof/>
              </w:rPr>
              <w:t>Terénní měření</w:t>
            </w:r>
            <w:r w:rsidR="00264434">
              <w:rPr>
                <w:noProof/>
                <w:webHidden/>
              </w:rPr>
              <w:tab/>
            </w:r>
            <w:r w:rsidR="00264434">
              <w:rPr>
                <w:noProof/>
                <w:webHidden/>
              </w:rPr>
              <w:fldChar w:fldCharType="begin"/>
            </w:r>
            <w:r w:rsidR="00264434">
              <w:rPr>
                <w:noProof/>
                <w:webHidden/>
              </w:rPr>
              <w:instrText xml:space="preserve"> PAGEREF _Toc433701551 \h </w:instrText>
            </w:r>
            <w:r w:rsidR="00264434">
              <w:rPr>
                <w:noProof/>
                <w:webHidden/>
              </w:rPr>
            </w:r>
            <w:r w:rsidR="00264434">
              <w:rPr>
                <w:noProof/>
                <w:webHidden/>
              </w:rPr>
              <w:fldChar w:fldCharType="separate"/>
            </w:r>
            <w:r w:rsidR="00264434">
              <w:rPr>
                <w:noProof/>
                <w:webHidden/>
              </w:rPr>
              <w:t>27</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52" w:history="1">
            <w:r w:rsidR="00264434" w:rsidRPr="00441D8F">
              <w:rPr>
                <w:rStyle w:val="Hypertextovodkaz"/>
                <w:rFonts w:cs="Times New Roman"/>
                <w:noProof/>
              </w:rPr>
              <w:t>Specifikace terénních dat</w:t>
            </w:r>
            <w:r w:rsidR="00264434">
              <w:rPr>
                <w:noProof/>
                <w:webHidden/>
              </w:rPr>
              <w:tab/>
            </w:r>
            <w:r w:rsidR="00264434">
              <w:rPr>
                <w:noProof/>
                <w:webHidden/>
              </w:rPr>
              <w:fldChar w:fldCharType="begin"/>
            </w:r>
            <w:r w:rsidR="00264434">
              <w:rPr>
                <w:noProof/>
                <w:webHidden/>
              </w:rPr>
              <w:instrText xml:space="preserve"> PAGEREF _Toc433701552 \h </w:instrText>
            </w:r>
            <w:r w:rsidR="00264434">
              <w:rPr>
                <w:noProof/>
                <w:webHidden/>
              </w:rPr>
            </w:r>
            <w:r w:rsidR="00264434">
              <w:rPr>
                <w:noProof/>
                <w:webHidden/>
              </w:rPr>
              <w:fldChar w:fldCharType="separate"/>
            </w:r>
            <w:r w:rsidR="00264434">
              <w:rPr>
                <w:noProof/>
                <w:webHidden/>
              </w:rPr>
              <w:t>27</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53" w:history="1">
            <w:r w:rsidR="00264434" w:rsidRPr="00441D8F">
              <w:rPr>
                <w:rStyle w:val="Hypertextovodkaz"/>
                <w:rFonts w:cs="Times New Roman"/>
                <w:noProof/>
              </w:rPr>
              <w:t>Vyhodnocení základních hydraulických parametrů</w:t>
            </w:r>
            <w:r w:rsidR="00264434">
              <w:rPr>
                <w:noProof/>
                <w:webHidden/>
              </w:rPr>
              <w:tab/>
            </w:r>
            <w:r w:rsidR="00264434">
              <w:rPr>
                <w:noProof/>
                <w:webHidden/>
              </w:rPr>
              <w:fldChar w:fldCharType="begin"/>
            </w:r>
            <w:r w:rsidR="00264434">
              <w:rPr>
                <w:noProof/>
                <w:webHidden/>
              </w:rPr>
              <w:instrText xml:space="preserve"> PAGEREF _Toc433701553 \h </w:instrText>
            </w:r>
            <w:r w:rsidR="00264434">
              <w:rPr>
                <w:noProof/>
                <w:webHidden/>
              </w:rPr>
            </w:r>
            <w:r w:rsidR="00264434">
              <w:rPr>
                <w:noProof/>
                <w:webHidden/>
              </w:rPr>
              <w:fldChar w:fldCharType="separate"/>
            </w:r>
            <w:r w:rsidR="00264434">
              <w:rPr>
                <w:noProof/>
                <w:webHidden/>
              </w:rPr>
              <w:t>28</w:t>
            </w:r>
            <w:r w:rsidR="00264434">
              <w:rPr>
                <w:noProof/>
                <w:webHidden/>
              </w:rPr>
              <w:fldChar w:fldCharType="end"/>
            </w:r>
          </w:hyperlink>
        </w:p>
        <w:p w:rsidR="00264434" w:rsidRDefault="009D0895">
          <w:pPr>
            <w:pStyle w:val="Obsah3"/>
            <w:tabs>
              <w:tab w:val="right" w:leader="dot" w:pos="9062"/>
            </w:tabs>
            <w:rPr>
              <w:rFonts w:eastAsiaTheme="minorEastAsia"/>
              <w:noProof/>
              <w:lang w:eastAsia="cs-CZ"/>
            </w:rPr>
          </w:pPr>
          <w:hyperlink w:anchor="_Toc433701554" w:history="1">
            <w:r w:rsidR="00264434" w:rsidRPr="00441D8F">
              <w:rPr>
                <w:rStyle w:val="Hypertextovodkaz"/>
                <w:rFonts w:cs="Times New Roman"/>
                <w:noProof/>
              </w:rPr>
              <w:t>Sestavení modelu</w:t>
            </w:r>
            <w:r w:rsidR="00264434">
              <w:rPr>
                <w:noProof/>
                <w:webHidden/>
              </w:rPr>
              <w:tab/>
            </w:r>
            <w:r w:rsidR="00264434">
              <w:rPr>
                <w:noProof/>
                <w:webHidden/>
              </w:rPr>
              <w:fldChar w:fldCharType="begin"/>
            </w:r>
            <w:r w:rsidR="00264434">
              <w:rPr>
                <w:noProof/>
                <w:webHidden/>
              </w:rPr>
              <w:instrText xml:space="preserve"> PAGEREF _Toc433701554 \h </w:instrText>
            </w:r>
            <w:r w:rsidR="00264434">
              <w:rPr>
                <w:noProof/>
                <w:webHidden/>
              </w:rPr>
            </w:r>
            <w:r w:rsidR="00264434">
              <w:rPr>
                <w:noProof/>
                <w:webHidden/>
              </w:rPr>
              <w:fldChar w:fldCharType="separate"/>
            </w:r>
            <w:r w:rsidR="00264434">
              <w:rPr>
                <w:noProof/>
                <w:webHidden/>
              </w:rPr>
              <w:t>28</w:t>
            </w:r>
            <w:r w:rsidR="00264434">
              <w:rPr>
                <w:noProof/>
                <w:webHidden/>
              </w:rPr>
              <w:fldChar w:fldCharType="end"/>
            </w:r>
          </w:hyperlink>
        </w:p>
        <w:p w:rsidR="00264434" w:rsidRDefault="009D0895">
          <w:pPr>
            <w:pStyle w:val="Obsah1"/>
            <w:tabs>
              <w:tab w:val="right" w:leader="dot" w:pos="9062"/>
            </w:tabs>
            <w:rPr>
              <w:rFonts w:eastAsiaTheme="minorEastAsia"/>
              <w:noProof/>
              <w:lang w:eastAsia="cs-CZ"/>
            </w:rPr>
          </w:pPr>
          <w:hyperlink w:anchor="_Toc433701555" w:history="1">
            <w:r w:rsidR="00264434" w:rsidRPr="00441D8F">
              <w:rPr>
                <w:rStyle w:val="Hypertextovodkaz"/>
                <w:noProof/>
              </w:rPr>
              <w:t>Seznam literatury</w:t>
            </w:r>
            <w:r w:rsidR="00264434">
              <w:rPr>
                <w:noProof/>
                <w:webHidden/>
              </w:rPr>
              <w:tab/>
            </w:r>
            <w:r w:rsidR="00264434">
              <w:rPr>
                <w:noProof/>
                <w:webHidden/>
              </w:rPr>
              <w:fldChar w:fldCharType="begin"/>
            </w:r>
            <w:r w:rsidR="00264434">
              <w:rPr>
                <w:noProof/>
                <w:webHidden/>
              </w:rPr>
              <w:instrText xml:space="preserve"> PAGEREF _Toc433701555 \h </w:instrText>
            </w:r>
            <w:r w:rsidR="00264434">
              <w:rPr>
                <w:noProof/>
                <w:webHidden/>
              </w:rPr>
            </w:r>
            <w:r w:rsidR="00264434">
              <w:rPr>
                <w:noProof/>
                <w:webHidden/>
              </w:rPr>
              <w:fldChar w:fldCharType="separate"/>
            </w:r>
            <w:r w:rsidR="00264434">
              <w:rPr>
                <w:noProof/>
                <w:webHidden/>
              </w:rPr>
              <w:t>30</w:t>
            </w:r>
            <w:r w:rsidR="00264434">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26" w:name="_Toc426443461"/>
      <w:bookmarkStart w:id="27" w:name="_Toc426444274"/>
      <w:bookmarkStart w:id="28" w:name="_Toc433700727"/>
      <w:bookmarkStart w:id="29" w:name="_Toc433701521"/>
      <w:r w:rsidRPr="009371EF">
        <w:lastRenderedPageBreak/>
        <w:t>Prohlášení</w:t>
      </w:r>
      <w:bookmarkEnd w:id="26"/>
      <w:bookmarkEnd w:id="27"/>
      <w:bookmarkEnd w:id="28"/>
      <w:bookmarkEnd w:id="29"/>
    </w:p>
    <w:p w:rsidR="00972A59" w:rsidRPr="002C6708" w:rsidRDefault="00972A59" w:rsidP="007D117D">
      <w:pPr>
        <w:spacing w:line="360" w:lineRule="auto"/>
        <w:jc w:val="both"/>
        <w:rPr>
          <w:rFonts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Prohlašuji, že jsem teze disertační práce na téma</w:t>
      </w:r>
      <w:r w:rsidR="005C70F2" w:rsidRPr="009371EF">
        <w:rPr>
          <w:rFonts w:ascii="Times New Roman" w:hAnsi="Times New Roman" w:cs="Times New Roman"/>
          <w:color w:val="000000"/>
          <w:sz w:val="24"/>
          <w:szCs w:val="24"/>
        </w:rPr>
        <w:t>:</w:t>
      </w:r>
      <w:r w:rsidRPr="009371EF">
        <w:rPr>
          <w:rFonts w:ascii="Times New Roman" w:hAnsi="Times New Roman" w:cs="Times New Roman"/>
          <w:color w:val="000000"/>
          <w:sz w:val="24"/>
          <w:szCs w:val="24"/>
        </w:rPr>
        <w:t xml:space="preserve"> </w:t>
      </w:r>
      <w:r w:rsidR="005C70F2" w:rsidRPr="009371EF">
        <w:rPr>
          <w:rFonts w:ascii="Times New Roman" w:hAnsi="Times New Roman" w:cs="Times New Roman"/>
          <w:color w:val="000000"/>
          <w:sz w:val="24"/>
          <w:szCs w:val="24"/>
        </w:rPr>
        <w:t>Modelování hydrodynamické zkoušky</w:t>
      </w:r>
      <w:r w:rsidRPr="009371EF">
        <w:rPr>
          <w:rFonts w:ascii="Times New Roman" w:hAnsi="Times New Roman" w:cs="Times New Roman"/>
          <w:color w:val="000000"/>
          <w:sz w:val="24"/>
          <w:szCs w:val="24"/>
        </w:rPr>
        <w:t xml:space="preserve"> vypracoval samostatně s použitím uvedené literatury a na základě kon</w:t>
      </w:r>
      <w:r w:rsidR="00BC7128" w:rsidRPr="009371EF">
        <w:rPr>
          <w:rFonts w:ascii="Times New Roman" w:hAnsi="Times New Roman" w:cs="Times New Roman"/>
          <w:color w:val="000000"/>
          <w:sz w:val="24"/>
          <w:szCs w:val="24"/>
        </w:rPr>
        <w:t xml:space="preserve">zultací a doporučení školitele. </w:t>
      </w: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V …………..  dne  ………………………..</w:t>
      </w:r>
    </w:p>
    <w:p w:rsidR="00491723" w:rsidRPr="009371EF" w:rsidRDefault="00491723" w:rsidP="00B621C5">
      <w:pPr>
        <w:spacing w:line="360" w:lineRule="auto"/>
        <w:rPr>
          <w:rFonts w:ascii="Times New Roman" w:hAnsi="Times New Roman" w:cs="Times New Roman"/>
          <w:color w:val="000000"/>
          <w:sz w:val="24"/>
          <w:szCs w:val="24"/>
        </w:rPr>
      </w:pPr>
    </w:p>
    <w:p w:rsidR="00B621C5" w:rsidRDefault="00491723" w:rsidP="00B621C5">
      <w:pPr>
        <w:spacing w:line="360" w:lineRule="auto"/>
        <w:rPr>
          <w:rFonts w:ascii="Times New Roman" w:hAnsi="Times New Roman" w:cs="Times New Roman"/>
          <w:color w:val="000000"/>
          <w:sz w:val="24"/>
          <w:szCs w:val="24"/>
        </w:rPr>
        <w:sectPr w:rsidR="00B621C5" w:rsidSect="00A32441">
          <w:pgSz w:w="11906" w:h="16838"/>
          <w:pgMar w:top="1417" w:right="1417" w:bottom="1417" w:left="1417" w:header="708" w:footer="708" w:gutter="0"/>
          <w:pgNumType w:start="1"/>
          <w:cols w:space="708"/>
          <w:titlePg/>
          <w:docGrid w:linePitch="360"/>
        </w:sectPr>
      </w:pPr>
      <w:r w:rsidRPr="009371EF">
        <w:rPr>
          <w:rFonts w:ascii="Times New Roman" w:hAnsi="Times New Roman" w:cs="Times New Roman"/>
          <w:color w:val="000000"/>
          <w:sz w:val="24"/>
          <w:szCs w:val="24"/>
        </w:rPr>
        <w:t>Podpis</w:t>
      </w:r>
      <w:r w:rsidR="00B621C5">
        <w:rPr>
          <w:rFonts w:ascii="Times New Roman" w:hAnsi="Times New Roman" w:cs="Times New Roman"/>
          <w:color w:val="000000"/>
          <w:sz w:val="24"/>
          <w:szCs w:val="24"/>
        </w:rPr>
        <w:t xml:space="preserve"> </w:t>
      </w:r>
      <w:r w:rsidRPr="009371EF">
        <w:rPr>
          <w:rFonts w:ascii="Times New Roman" w:hAnsi="Times New Roman" w:cs="Times New Roman"/>
          <w:color w:val="000000"/>
          <w:sz w:val="24"/>
          <w:szCs w:val="24"/>
        </w:rPr>
        <w:t xml:space="preserve">autora   </w:t>
      </w:r>
    </w:p>
    <w:p w:rsidR="002E3E24" w:rsidRPr="005B1CC4" w:rsidRDefault="002E3E24" w:rsidP="005B1CC4">
      <w:pPr>
        <w:pStyle w:val="Nadpis1"/>
      </w:pPr>
      <w:bookmarkStart w:id="30" w:name="_Toc433701522"/>
      <w:r w:rsidRPr="005B1CC4">
        <w:lastRenderedPageBreak/>
        <w:t>Úvod</w:t>
      </w:r>
      <w:bookmarkEnd w:id="30"/>
    </w:p>
    <w:p w:rsidR="00BA1E91" w:rsidRPr="000848F8" w:rsidRDefault="00CB1923" w:rsidP="009371EF">
      <w:pPr>
        <w:spacing w:line="360" w:lineRule="auto"/>
        <w:ind w:firstLine="709"/>
        <w:jc w:val="both"/>
        <w:rPr>
          <w:rFonts w:ascii="Times New Roman" w:hAnsi="Times New Roman" w:cs="Times New Roman"/>
          <w:sz w:val="24"/>
          <w:szCs w:val="24"/>
        </w:rPr>
      </w:pPr>
      <w:r w:rsidRPr="000848F8">
        <w:rPr>
          <w:rFonts w:ascii="Times New Roman" w:hAnsi="Times New Roman" w:cs="Times New Roman"/>
          <w:sz w:val="24"/>
          <w:szCs w:val="24"/>
        </w:rPr>
        <w:t xml:space="preserve">V souvislosti s diskutovanými změnami klimatu </w:t>
      </w:r>
      <w:r w:rsidR="002E3E24" w:rsidRPr="000848F8">
        <w:rPr>
          <w:rFonts w:ascii="Times New Roman" w:hAnsi="Times New Roman" w:cs="Times New Roman"/>
          <w:sz w:val="24"/>
          <w:szCs w:val="24"/>
        </w:rPr>
        <w:t>jsou mnohdy zdroje podzemní vody</w:t>
      </w:r>
      <w:r w:rsidRPr="000848F8">
        <w:rPr>
          <w:rFonts w:ascii="Times New Roman" w:hAnsi="Times New Roman" w:cs="Times New Roman"/>
          <w:sz w:val="24"/>
          <w:szCs w:val="24"/>
        </w:rPr>
        <w:t xml:space="preserve"> uváděny</w:t>
      </w:r>
      <w:r w:rsidR="002E3E24" w:rsidRPr="000848F8">
        <w:rPr>
          <w:rFonts w:ascii="Times New Roman" w:hAnsi="Times New Roman" w:cs="Times New Roman"/>
          <w:sz w:val="24"/>
          <w:szCs w:val="24"/>
        </w:rPr>
        <w:t xml:space="preserve"> jako jedna z oblastí, kde může dojít k nežádoucím změnám, z toho důvodu je důležité s</w:t>
      </w:r>
      <w:r w:rsidR="00C82C43" w:rsidRPr="000848F8">
        <w:rPr>
          <w:rFonts w:ascii="Times New Roman" w:hAnsi="Times New Roman" w:cs="Times New Roman"/>
          <w:sz w:val="24"/>
          <w:szCs w:val="24"/>
        </w:rPr>
        <w:t xml:space="preserve">e touto problematikou zabývat, </w:t>
      </w:r>
      <w:r w:rsidR="002E3E24" w:rsidRPr="000848F8">
        <w:rPr>
          <w:rFonts w:ascii="Times New Roman" w:hAnsi="Times New Roman" w:cs="Times New Roman"/>
          <w:sz w:val="24"/>
          <w:szCs w:val="24"/>
        </w:rPr>
        <w:t>hledat nová řešení a zpřesňovat t</w:t>
      </w:r>
      <w:r w:rsidR="00695C0A" w:rsidRPr="000848F8">
        <w:rPr>
          <w:rFonts w:ascii="Times New Roman" w:hAnsi="Times New Roman" w:cs="Times New Roman"/>
          <w:sz w:val="24"/>
          <w:szCs w:val="24"/>
        </w:rPr>
        <w:t>a</w:t>
      </w:r>
      <w:r w:rsidR="002E3E24" w:rsidRPr="000848F8">
        <w:rPr>
          <w:rFonts w:ascii="Times New Roman" w:hAnsi="Times New Roman" w:cs="Times New Roman"/>
          <w:sz w:val="24"/>
          <w:szCs w:val="24"/>
        </w:rPr>
        <w:t xml:space="preserve"> stávající. Pro Českou republiku jsou zdroje podzemních vod </w:t>
      </w:r>
      <w:r w:rsidR="00695C0A" w:rsidRPr="000848F8">
        <w:rPr>
          <w:rFonts w:ascii="Times New Roman" w:hAnsi="Times New Roman" w:cs="Times New Roman"/>
          <w:sz w:val="24"/>
          <w:szCs w:val="24"/>
        </w:rPr>
        <w:t>jedním</w:t>
      </w:r>
      <w:r w:rsidR="002E3E24" w:rsidRPr="000848F8">
        <w:rPr>
          <w:rFonts w:ascii="Times New Roman" w:hAnsi="Times New Roman" w:cs="Times New Roman"/>
          <w:sz w:val="24"/>
          <w:szCs w:val="24"/>
        </w:rPr>
        <w:t xml:space="preserve"> ze základních zdrojů pitné vody</w:t>
      </w:r>
      <w:r w:rsidR="0043555A" w:rsidRPr="000848F8">
        <w:rPr>
          <w:rFonts w:ascii="Times New Roman" w:hAnsi="Times New Roman" w:cs="Times New Roman"/>
          <w:sz w:val="24"/>
          <w:szCs w:val="24"/>
        </w:rPr>
        <w:t>, v nezanedbatelné míře jsou také využívány při zemědělské a průmyslové výrobě</w:t>
      </w:r>
      <w:r w:rsidR="002E3E24" w:rsidRPr="000848F8">
        <w:rPr>
          <w:rFonts w:ascii="Times New Roman" w:hAnsi="Times New Roman" w:cs="Times New Roman"/>
          <w:sz w:val="24"/>
          <w:szCs w:val="24"/>
        </w:rPr>
        <w:t xml:space="preserve">. V současnosti můžeme pozorovat na mnoha místech </w:t>
      </w:r>
      <w:r w:rsidR="00B55891" w:rsidRPr="000848F8">
        <w:rPr>
          <w:rFonts w:ascii="Times New Roman" w:hAnsi="Times New Roman" w:cs="Times New Roman"/>
          <w:sz w:val="24"/>
          <w:szCs w:val="24"/>
        </w:rPr>
        <w:t xml:space="preserve">České republiky </w:t>
      </w:r>
      <w:r w:rsidR="002E3E24" w:rsidRPr="000848F8">
        <w:rPr>
          <w:rFonts w:ascii="Times New Roman" w:hAnsi="Times New Roman" w:cs="Times New Roman"/>
          <w:sz w:val="24"/>
          <w:szCs w:val="24"/>
        </w:rPr>
        <w:t>začínající problémy s touto komoditou</w:t>
      </w:r>
      <w:r w:rsidR="00B55891" w:rsidRPr="000848F8">
        <w:rPr>
          <w:rFonts w:ascii="Times New Roman" w:hAnsi="Times New Roman" w:cs="Times New Roman"/>
          <w:sz w:val="24"/>
          <w:szCs w:val="24"/>
        </w:rPr>
        <w:t>,</w:t>
      </w:r>
      <w:r w:rsidR="002E3E24" w:rsidRPr="000848F8">
        <w:rPr>
          <w:rFonts w:ascii="Times New Roman" w:hAnsi="Times New Roman" w:cs="Times New Roman"/>
          <w:sz w:val="24"/>
          <w:szCs w:val="24"/>
        </w:rPr>
        <w:t xml:space="preserve"> například vznika</w:t>
      </w:r>
      <w:r w:rsidR="00C82C43" w:rsidRPr="000848F8">
        <w:rPr>
          <w:rFonts w:ascii="Times New Roman" w:hAnsi="Times New Roman" w:cs="Times New Roman"/>
          <w:sz w:val="24"/>
          <w:szCs w:val="24"/>
        </w:rPr>
        <w:t>jící a dlouhodobě trvající úbyt</w:t>
      </w:r>
      <w:r w:rsidR="002E3E24" w:rsidRPr="000848F8">
        <w:rPr>
          <w:rFonts w:ascii="Times New Roman" w:hAnsi="Times New Roman" w:cs="Times New Roman"/>
          <w:sz w:val="24"/>
          <w:szCs w:val="24"/>
        </w:rPr>
        <w:t>k</w:t>
      </w:r>
      <w:r w:rsidR="00C82C43" w:rsidRPr="000848F8">
        <w:rPr>
          <w:rFonts w:ascii="Times New Roman" w:hAnsi="Times New Roman" w:cs="Times New Roman"/>
          <w:sz w:val="24"/>
          <w:szCs w:val="24"/>
        </w:rPr>
        <w:t>y zásob</w:t>
      </w:r>
      <w:r w:rsidR="002E3E24" w:rsidRPr="000848F8">
        <w:rPr>
          <w:rFonts w:ascii="Times New Roman" w:hAnsi="Times New Roman" w:cs="Times New Roman"/>
          <w:sz w:val="24"/>
          <w:szCs w:val="24"/>
        </w:rPr>
        <w:t xml:space="preserve"> v oblastech s nižší srážkovým úhrnem.  </w:t>
      </w:r>
    </w:p>
    <w:p w:rsidR="00E161A5" w:rsidRPr="000848F8" w:rsidRDefault="00827D3D" w:rsidP="009371EF">
      <w:pPr>
        <w:spacing w:line="360" w:lineRule="auto"/>
        <w:ind w:firstLine="709"/>
        <w:jc w:val="both"/>
        <w:rPr>
          <w:rFonts w:ascii="Times New Roman" w:hAnsi="Times New Roman" w:cs="Times New Roman"/>
          <w:sz w:val="24"/>
          <w:szCs w:val="24"/>
        </w:rPr>
      </w:pPr>
      <w:r w:rsidRPr="000848F8">
        <w:rPr>
          <w:rFonts w:ascii="Times New Roman" w:hAnsi="Times New Roman" w:cs="Times New Roman"/>
          <w:sz w:val="24"/>
          <w:szCs w:val="24"/>
        </w:rPr>
        <w:t>Hydrogeologická</w:t>
      </w:r>
      <w:r w:rsidR="00BA1E91" w:rsidRPr="000848F8">
        <w:rPr>
          <w:rFonts w:ascii="Times New Roman" w:hAnsi="Times New Roman" w:cs="Times New Roman"/>
          <w:sz w:val="24"/>
          <w:szCs w:val="24"/>
        </w:rPr>
        <w:t xml:space="preserve"> prostředí jsou velmi </w:t>
      </w:r>
      <w:r w:rsidR="00695C0A" w:rsidRPr="000848F8">
        <w:rPr>
          <w:rFonts w:ascii="Times New Roman" w:hAnsi="Times New Roman" w:cs="Times New Roman"/>
          <w:sz w:val="24"/>
          <w:szCs w:val="24"/>
        </w:rPr>
        <w:t xml:space="preserve">často </w:t>
      </w:r>
      <w:r w:rsidR="00BA1E91" w:rsidRPr="000848F8">
        <w:rPr>
          <w:rFonts w:ascii="Times New Roman" w:hAnsi="Times New Roman" w:cs="Times New Roman"/>
          <w:sz w:val="24"/>
          <w:szCs w:val="24"/>
        </w:rPr>
        <w:t xml:space="preserve">heterogenní, nicméně </w:t>
      </w:r>
      <w:r w:rsidR="00D10F8C" w:rsidRPr="000848F8">
        <w:rPr>
          <w:rFonts w:ascii="Times New Roman" w:hAnsi="Times New Roman" w:cs="Times New Roman"/>
          <w:sz w:val="24"/>
          <w:szCs w:val="24"/>
        </w:rPr>
        <w:t>popis</w:t>
      </w:r>
      <w:r w:rsidR="00BA1E91" w:rsidRPr="000848F8">
        <w:rPr>
          <w:rFonts w:ascii="Times New Roman" w:hAnsi="Times New Roman" w:cs="Times New Roman"/>
          <w:sz w:val="24"/>
          <w:szCs w:val="24"/>
        </w:rPr>
        <w:t xml:space="preserve"> aktuálního stavu zásob podzemních vod</w:t>
      </w:r>
      <w:r w:rsidR="00B64026" w:rsidRPr="000848F8">
        <w:rPr>
          <w:rFonts w:ascii="Times New Roman" w:hAnsi="Times New Roman" w:cs="Times New Roman"/>
          <w:sz w:val="24"/>
          <w:szCs w:val="24"/>
        </w:rPr>
        <w:t xml:space="preserve"> a </w:t>
      </w:r>
      <w:r w:rsidR="006E4C98" w:rsidRPr="000848F8">
        <w:rPr>
          <w:rFonts w:ascii="Times New Roman" w:hAnsi="Times New Roman" w:cs="Times New Roman"/>
          <w:sz w:val="24"/>
          <w:szCs w:val="24"/>
        </w:rPr>
        <w:t xml:space="preserve">s tím související </w:t>
      </w:r>
      <w:r w:rsidR="00B64026" w:rsidRPr="000848F8">
        <w:rPr>
          <w:rFonts w:ascii="Times New Roman" w:hAnsi="Times New Roman" w:cs="Times New Roman"/>
          <w:sz w:val="24"/>
          <w:szCs w:val="24"/>
        </w:rPr>
        <w:t>fyzikální charakterizace prostředí</w:t>
      </w:r>
      <w:r w:rsidR="00BA1E91" w:rsidRPr="000848F8">
        <w:rPr>
          <w:rFonts w:ascii="Times New Roman" w:hAnsi="Times New Roman" w:cs="Times New Roman"/>
          <w:sz w:val="24"/>
          <w:szCs w:val="24"/>
        </w:rPr>
        <w:t xml:space="preserve"> v kontextu dlouhodobé</w:t>
      </w:r>
      <w:r w:rsidR="00BA43A5" w:rsidRPr="000848F8">
        <w:rPr>
          <w:rFonts w:ascii="Times New Roman" w:hAnsi="Times New Roman" w:cs="Times New Roman"/>
          <w:sz w:val="24"/>
          <w:szCs w:val="24"/>
        </w:rPr>
        <w:t>ho</w:t>
      </w:r>
      <w:r w:rsidR="00BA1E91" w:rsidRPr="000848F8">
        <w:rPr>
          <w:rFonts w:ascii="Times New Roman" w:hAnsi="Times New Roman" w:cs="Times New Roman"/>
          <w:sz w:val="24"/>
          <w:szCs w:val="24"/>
        </w:rPr>
        <w:t xml:space="preserve"> </w:t>
      </w:r>
      <w:r w:rsidR="00637648" w:rsidRPr="000848F8">
        <w:rPr>
          <w:rFonts w:ascii="Times New Roman" w:hAnsi="Times New Roman" w:cs="Times New Roman"/>
          <w:sz w:val="24"/>
          <w:szCs w:val="24"/>
        </w:rPr>
        <w:t>využívá</w:t>
      </w:r>
      <w:r w:rsidR="00BA1E91" w:rsidRPr="000848F8">
        <w:rPr>
          <w:rFonts w:ascii="Times New Roman" w:hAnsi="Times New Roman" w:cs="Times New Roman"/>
          <w:sz w:val="24"/>
          <w:szCs w:val="24"/>
        </w:rPr>
        <w:t xml:space="preserve">ní </w:t>
      </w:r>
      <w:r w:rsidR="00BA43A5" w:rsidRPr="000848F8">
        <w:rPr>
          <w:rFonts w:ascii="Times New Roman" w:hAnsi="Times New Roman" w:cs="Times New Roman"/>
          <w:sz w:val="24"/>
          <w:szCs w:val="24"/>
        </w:rPr>
        <w:t>zásob podzemních vod je ne</w:t>
      </w:r>
      <w:r w:rsidR="000C5D2A" w:rsidRPr="000848F8">
        <w:rPr>
          <w:rFonts w:ascii="Times New Roman" w:hAnsi="Times New Roman" w:cs="Times New Roman"/>
          <w:sz w:val="24"/>
          <w:szCs w:val="24"/>
        </w:rPr>
        <w:t>zbytný</w:t>
      </w:r>
      <w:r w:rsidR="00BA1E91" w:rsidRPr="000848F8">
        <w:rPr>
          <w:rFonts w:ascii="Times New Roman" w:hAnsi="Times New Roman" w:cs="Times New Roman"/>
          <w:sz w:val="24"/>
          <w:szCs w:val="24"/>
        </w:rPr>
        <w:t>.</w:t>
      </w:r>
      <w:r w:rsidR="00E161A5" w:rsidRPr="000848F8">
        <w:rPr>
          <w:rFonts w:ascii="Times New Roman" w:hAnsi="Times New Roman" w:cs="Times New Roman"/>
          <w:sz w:val="24"/>
          <w:szCs w:val="24"/>
        </w:rPr>
        <w:t xml:space="preserve"> Hydrodynamická zkouška patří mezi základní</w:t>
      </w:r>
      <w:r w:rsidR="006E4C98" w:rsidRPr="000848F8">
        <w:rPr>
          <w:rFonts w:ascii="Times New Roman" w:hAnsi="Times New Roman" w:cs="Times New Roman"/>
          <w:sz w:val="24"/>
          <w:szCs w:val="24"/>
        </w:rPr>
        <w:t xml:space="preserve"> v praxi využívané </w:t>
      </w:r>
      <w:r w:rsidR="00E161A5" w:rsidRPr="000848F8">
        <w:rPr>
          <w:rFonts w:ascii="Times New Roman" w:hAnsi="Times New Roman" w:cs="Times New Roman"/>
          <w:sz w:val="24"/>
          <w:szCs w:val="24"/>
        </w:rPr>
        <w:t xml:space="preserve">metody </w:t>
      </w:r>
      <w:r w:rsidR="006E4C98" w:rsidRPr="000848F8">
        <w:rPr>
          <w:rFonts w:ascii="Times New Roman" w:hAnsi="Times New Roman" w:cs="Times New Roman"/>
          <w:sz w:val="24"/>
          <w:szCs w:val="24"/>
        </w:rPr>
        <w:t xml:space="preserve">pro </w:t>
      </w:r>
      <w:r w:rsidR="00E161A5" w:rsidRPr="000848F8">
        <w:rPr>
          <w:rFonts w:ascii="Times New Roman" w:hAnsi="Times New Roman" w:cs="Times New Roman"/>
          <w:sz w:val="24"/>
          <w:szCs w:val="24"/>
        </w:rPr>
        <w:t xml:space="preserve">stanovení hydraulických charakteristik zvodnělých vrstev. Mezi hlavní vyhodnocované parametry </w:t>
      </w:r>
      <w:r w:rsidR="001C12EE" w:rsidRPr="000848F8">
        <w:rPr>
          <w:rFonts w:ascii="Times New Roman" w:hAnsi="Times New Roman" w:cs="Times New Roman"/>
          <w:sz w:val="24"/>
          <w:szCs w:val="24"/>
        </w:rPr>
        <w:t>kolektoru</w:t>
      </w:r>
      <w:r w:rsidR="00695C0A" w:rsidRPr="000848F8">
        <w:rPr>
          <w:rFonts w:ascii="Times New Roman" w:hAnsi="Times New Roman" w:cs="Times New Roman"/>
          <w:sz w:val="24"/>
          <w:szCs w:val="24"/>
        </w:rPr>
        <w:t xml:space="preserve"> </w:t>
      </w:r>
      <w:r w:rsidR="000848F8" w:rsidRPr="000848F8">
        <w:rPr>
          <w:rFonts w:ascii="Times New Roman" w:hAnsi="Times New Roman" w:cs="Times New Roman"/>
          <w:sz w:val="24"/>
          <w:szCs w:val="24"/>
        </w:rPr>
        <w:t>řadíme</w:t>
      </w:r>
      <w:r w:rsidR="00E161A5" w:rsidRPr="000848F8">
        <w:rPr>
          <w:rFonts w:ascii="Times New Roman" w:hAnsi="Times New Roman" w:cs="Times New Roman"/>
          <w:sz w:val="24"/>
          <w:szCs w:val="24"/>
        </w:rPr>
        <w:t xml:space="preserve"> transmisivit</w:t>
      </w:r>
      <w:r w:rsidR="001C12EE" w:rsidRPr="000848F8">
        <w:rPr>
          <w:rFonts w:ascii="Times New Roman" w:hAnsi="Times New Roman" w:cs="Times New Roman"/>
          <w:sz w:val="24"/>
          <w:szCs w:val="24"/>
        </w:rPr>
        <w:t>u</w:t>
      </w:r>
      <w:r w:rsidR="00E161A5" w:rsidRPr="000848F8">
        <w:rPr>
          <w:rFonts w:ascii="Times New Roman" w:hAnsi="Times New Roman" w:cs="Times New Roman"/>
          <w:sz w:val="24"/>
          <w:szCs w:val="24"/>
        </w:rPr>
        <w:t xml:space="preserve"> a storativit</w:t>
      </w:r>
      <w:r w:rsidR="001C12EE" w:rsidRPr="000848F8">
        <w:rPr>
          <w:rFonts w:ascii="Times New Roman" w:hAnsi="Times New Roman" w:cs="Times New Roman"/>
          <w:sz w:val="24"/>
          <w:szCs w:val="24"/>
        </w:rPr>
        <w:t>u. T</w:t>
      </w:r>
      <w:r w:rsidR="00E161A5" w:rsidRPr="000848F8">
        <w:rPr>
          <w:rFonts w:ascii="Times New Roman" w:hAnsi="Times New Roman" w:cs="Times New Roman"/>
          <w:sz w:val="24"/>
          <w:szCs w:val="24"/>
        </w:rPr>
        <w:t xml:space="preserve">yto </w:t>
      </w:r>
      <w:r w:rsidR="0045612A" w:rsidRPr="000848F8">
        <w:rPr>
          <w:rFonts w:ascii="Times New Roman" w:hAnsi="Times New Roman" w:cs="Times New Roman"/>
          <w:sz w:val="24"/>
          <w:szCs w:val="24"/>
        </w:rPr>
        <w:t>dva hlavní</w:t>
      </w:r>
      <w:r w:rsidR="00E161A5" w:rsidRPr="000848F8">
        <w:rPr>
          <w:rFonts w:ascii="Times New Roman" w:hAnsi="Times New Roman" w:cs="Times New Roman"/>
          <w:sz w:val="24"/>
          <w:szCs w:val="24"/>
        </w:rPr>
        <w:t xml:space="preserve"> </w:t>
      </w:r>
      <w:r w:rsidR="000D74A9" w:rsidRPr="000848F8">
        <w:rPr>
          <w:rFonts w:ascii="Times New Roman" w:hAnsi="Times New Roman" w:cs="Times New Roman"/>
          <w:sz w:val="24"/>
          <w:szCs w:val="24"/>
        </w:rPr>
        <w:t>parametry</w:t>
      </w:r>
      <w:r w:rsidR="00E161A5" w:rsidRPr="000848F8">
        <w:rPr>
          <w:rFonts w:ascii="Times New Roman" w:hAnsi="Times New Roman" w:cs="Times New Roman"/>
          <w:sz w:val="24"/>
          <w:szCs w:val="24"/>
        </w:rPr>
        <w:t xml:space="preserve"> definují základní fyzikální vlastnosti kolektoru, pro jejich</w:t>
      </w:r>
      <w:r w:rsidR="001C12EE" w:rsidRPr="000848F8">
        <w:rPr>
          <w:rFonts w:ascii="Times New Roman" w:hAnsi="Times New Roman" w:cs="Times New Roman"/>
          <w:sz w:val="24"/>
          <w:szCs w:val="24"/>
        </w:rPr>
        <w:t>ž</w:t>
      </w:r>
      <w:r w:rsidR="00E161A5" w:rsidRPr="000848F8">
        <w:rPr>
          <w:rFonts w:ascii="Times New Roman" w:hAnsi="Times New Roman" w:cs="Times New Roman"/>
          <w:sz w:val="24"/>
          <w:szCs w:val="24"/>
        </w:rPr>
        <w:t xml:space="preserve"> stanovení se používají metody odvozené z analytického řešení </w:t>
      </w:r>
      <w:r w:rsidR="001C12EE" w:rsidRPr="000848F8">
        <w:rPr>
          <w:rFonts w:ascii="Times New Roman" w:hAnsi="Times New Roman" w:cs="Times New Roman"/>
          <w:sz w:val="24"/>
          <w:szCs w:val="24"/>
        </w:rPr>
        <w:t xml:space="preserve">základní </w:t>
      </w:r>
      <w:r w:rsidR="00E161A5" w:rsidRPr="000848F8">
        <w:rPr>
          <w:rFonts w:ascii="Times New Roman" w:hAnsi="Times New Roman" w:cs="Times New Roman"/>
          <w:sz w:val="24"/>
          <w:szCs w:val="24"/>
        </w:rPr>
        <w:t>rovnice proudění podzemní vody, které byly odvozené za předpoklad</w:t>
      </w:r>
      <w:r w:rsidR="001C12EE" w:rsidRPr="000848F8">
        <w:rPr>
          <w:rFonts w:ascii="Times New Roman" w:hAnsi="Times New Roman" w:cs="Times New Roman"/>
          <w:sz w:val="24"/>
          <w:szCs w:val="24"/>
        </w:rPr>
        <w:t>u</w:t>
      </w:r>
      <w:r w:rsidR="00E161A5" w:rsidRPr="000848F8">
        <w:rPr>
          <w:rFonts w:ascii="Times New Roman" w:hAnsi="Times New Roman" w:cs="Times New Roman"/>
          <w:sz w:val="24"/>
          <w:szCs w:val="24"/>
        </w:rPr>
        <w:t xml:space="preserve"> ideálního vrt. Jsou zde však další par</w:t>
      </w:r>
      <w:r w:rsidR="000848F8" w:rsidRPr="000848F8">
        <w:rPr>
          <w:rFonts w:ascii="Times New Roman" w:hAnsi="Times New Roman" w:cs="Times New Roman"/>
          <w:sz w:val="24"/>
          <w:szCs w:val="24"/>
        </w:rPr>
        <w:t xml:space="preserve">ametry definující skutečný stav </w:t>
      </w:r>
      <w:r w:rsidR="001C12EE" w:rsidRPr="000848F8">
        <w:rPr>
          <w:rFonts w:ascii="Times New Roman" w:hAnsi="Times New Roman" w:cs="Times New Roman"/>
          <w:sz w:val="24"/>
          <w:szCs w:val="24"/>
        </w:rPr>
        <w:t>vrtu a jeho nejbližšího okolí</w:t>
      </w:r>
      <w:r w:rsidR="00E161A5" w:rsidRPr="000848F8">
        <w:rPr>
          <w:rFonts w:ascii="Times New Roman" w:hAnsi="Times New Roman" w:cs="Times New Roman"/>
          <w:sz w:val="24"/>
          <w:szCs w:val="24"/>
        </w:rPr>
        <w:t xml:space="preserve"> v průběhu hydrodynamické zkoušky, které nejsou </w:t>
      </w:r>
      <w:r w:rsidR="001C12EE" w:rsidRPr="000848F8">
        <w:rPr>
          <w:rFonts w:ascii="Times New Roman" w:hAnsi="Times New Roman" w:cs="Times New Roman"/>
          <w:sz w:val="24"/>
          <w:szCs w:val="24"/>
        </w:rPr>
        <w:t xml:space="preserve">zahrnuty </w:t>
      </w:r>
      <w:r w:rsidR="00E161A5" w:rsidRPr="000848F8">
        <w:rPr>
          <w:rFonts w:ascii="Times New Roman" w:hAnsi="Times New Roman" w:cs="Times New Roman"/>
          <w:sz w:val="24"/>
          <w:szCs w:val="24"/>
        </w:rPr>
        <w:t>v </w:t>
      </w:r>
      <w:r w:rsidR="001C12EE" w:rsidRPr="000848F8">
        <w:rPr>
          <w:rFonts w:ascii="Times New Roman" w:hAnsi="Times New Roman" w:cs="Times New Roman"/>
          <w:sz w:val="24"/>
          <w:szCs w:val="24"/>
        </w:rPr>
        <w:t xml:space="preserve">řešení </w:t>
      </w:r>
      <w:r w:rsidR="00E161A5" w:rsidRPr="000848F8">
        <w:rPr>
          <w:rFonts w:ascii="Times New Roman" w:hAnsi="Times New Roman" w:cs="Times New Roman"/>
          <w:sz w:val="24"/>
          <w:szCs w:val="24"/>
        </w:rPr>
        <w:t>ideální</w:t>
      </w:r>
      <w:r w:rsidR="001C12EE" w:rsidRPr="000848F8">
        <w:rPr>
          <w:rFonts w:ascii="Times New Roman" w:hAnsi="Times New Roman" w:cs="Times New Roman"/>
          <w:sz w:val="24"/>
          <w:szCs w:val="24"/>
        </w:rPr>
        <w:t>ho</w:t>
      </w:r>
      <w:r w:rsidR="00E161A5" w:rsidRPr="000848F8">
        <w:rPr>
          <w:rFonts w:ascii="Times New Roman" w:hAnsi="Times New Roman" w:cs="Times New Roman"/>
          <w:sz w:val="24"/>
          <w:szCs w:val="24"/>
        </w:rPr>
        <w:t xml:space="preserve"> vrtu, v podobě dodatečných odporů a vlastního objemu vrtu. Tyto dva parametry se </w:t>
      </w:r>
      <w:r w:rsidR="001C12EE" w:rsidRPr="000848F8">
        <w:rPr>
          <w:rFonts w:ascii="Times New Roman" w:hAnsi="Times New Roman" w:cs="Times New Roman"/>
          <w:sz w:val="24"/>
          <w:szCs w:val="24"/>
        </w:rPr>
        <w:t xml:space="preserve">v </w:t>
      </w:r>
      <w:r w:rsidR="00E161A5" w:rsidRPr="000848F8">
        <w:rPr>
          <w:rFonts w:ascii="Times New Roman" w:hAnsi="Times New Roman" w:cs="Times New Roman"/>
          <w:sz w:val="24"/>
          <w:szCs w:val="24"/>
        </w:rPr>
        <w:t>běžně používaných metod</w:t>
      </w:r>
      <w:r w:rsidR="001C12EE" w:rsidRPr="000848F8">
        <w:rPr>
          <w:rFonts w:ascii="Times New Roman" w:hAnsi="Times New Roman" w:cs="Times New Roman"/>
          <w:sz w:val="24"/>
          <w:szCs w:val="24"/>
        </w:rPr>
        <w:t>ách</w:t>
      </w:r>
      <w:r w:rsidR="00E161A5" w:rsidRPr="000848F8">
        <w:rPr>
          <w:rFonts w:ascii="Times New Roman" w:hAnsi="Times New Roman" w:cs="Times New Roman"/>
          <w:sz w:val="24"/>
          <w:szCs w:val="24"/>
        </w:rPr>
        <w:t xml:space="preserve"> pro vyhodnocování hydrodynamických zkoušek nezohledňují</w:t>
      </w:r>
      <w:r w:rsidR="001C12EE" w:rsidRPr="000848F8">
        <w:rPr>
          <w:rFonts w:ascii="Times New Roman" w:hAnsi="Times New Roman" w:cs="Times New Roman"/>
          <w:sz w:val="24"/>
          <w:szCs w:val="24"/>
        </w:rPr>
        <w:t>,</w:t>
      </w:r>
      <w:r w:rsidR="00E161A5" w:rsidRPr="000848F8">
        <w:rPr>
          <w:rFonts w:ascii="Times New Roman" w:hAnsi="Times New Roman" w:cs="Times New Roman"/>
          <w:sz w:val="24"/>
          <w:szCs w:val="24"/>
        </w:rPr>
        <w:t xml:space="preserve"> </w:t>
      </w:r>
      <w:r w:rsidR="001C12EE" w:rsidRPr="000848F8">
        <w:rPr>
          <w:rFonts w:ascii="Times New Roman" w:hAnsi="Times New Roman" w:cs="Times New Roman"/>
          <w:sz w:val="24"/>
          <w:szCs w:val="24"/>
        </w:rPr>
        <w:t>p</w:t>
      </w:r>
      <w:r w:rsidR="00E161A5" w:rsidRPr="000848F8">
        <w:rPr>
          <w:rFonts w:ascii="Times New Roman" w:hAnsi="Times New Roman" w:cs="Times New Roman"/>
          <w:sz w:val="24"/>
          <w:szCs w:val="24"/>
        </w:rPr>
        <w:t>řestože jejich zanedbání</w:t>
      </w:r>
      <w:r w:rsidR="00430466" w:rsidRPr="000848F8">
        <w:rPr>
          <w:rFonts w:ascii="Times New Roman" w:hAnsi="Times New Roman" w:cs="Times New Roman"/>
          <w:sz w:val="24"/>
          <w:szCs w:val="24"/>
        </w:rPr>
        <w:t>,</w:t>
      </w:r>
      <w:r w:rsidR="00E161A5" w:rsidRPr="000848F8">
        <w:rPr>
          <w:rFonts w:ascii="Times New Roman" w:hAnsi="Times New Roman" w:cs="Times New Roman"/>
          <w:sz w:val="24"/>
          <w:szCs w:val="24"/>
        </w:rPr>
        <w:t xml:space="preserve"> může vést k chybnému vyhodnocení </w:t>
      </w:r>
      <w:r w:rsidR="000A4CBB" w:rsidRPr="000848F8">
        <w:rPr>
          <w:rFonts w:ascii="Times New Roman" w:hAnsi="Times New Roman" w:cs="Times New Roman"/>
          <w:sz w:val="24"/>
          <w:szCs w:val="24"/>
        </w:rPr>
        <w:t xml:space="preserve">skutečného </w:t>
      </w:r>
      <w:r w:rsidR="003D2B8F" w:rsidRPr="000848F8">
        <w:rPr>
          <w:rFonts w:ascii="Times New Roman" w:hAnsi="Times New Roman" w:cs="Times New Roman"/>
          <w:sz w:val="24"/>
          <w:szCs w:val="24"/>
        </w:rPr>
        <w:t>stavu hydrogeologického prostředí</w:t>
      </w:r>
      <w:r w:rsidR="001C12EE" w:rsidRPr="000848F8">
        <w:rPr>
          <w:rFonts w:ascii="Times New Roman" w:hAnsi="Times New Roman" w:cs="Times New Roman"/>
          <w:sz w:val="24"/>
          <w:szCs w:val="24"/>
        </w:rPr>
        <w:t xml:space="preserve"> a stavu vrtu</w:t>
      </w:r>
      <w:r w:rsidR="003D2B8F" w:rsidRPr="000848F8">
        <w:rPr>
          <w:rFonts w:ascii="Times New Roman" w:hAnsi="Times New Roman" w:cs="Times New Roman"/>
          <w:sz w:val="24"/>
          <w:szCs w:val="24"/>
        </w:rPr>
        <w:t>.</w:t>
      </w:r>
      <w:r w:rsidR="00E161A5" w:rsidRPr="000848F8">
        <w:rPr>
          <w:rFonts w:ascii="Times New Roman" w:hAnsi="Times New Roman" w:cs="Times New Roman"/>
          <w:sz w:val="24"/>
          <w:szCs w:val="24"/>
        </w:rPr>
        <w:t xml:space="preserve"> Z důvodu dále navazujících činností, ale také časové a energetické náročnosti pořízení dat z hydrodynamických zkoušek je žádoucí</w:t>
      </w:r>
      <w:r w:rsidR="00430466" w:rsidRPr="000848F8">
        <w:rPr>
          <w:rFonts w:ascii="Times New Roman" w:hAnsi="Times New Roman" w:cs="Times New Roman"/>
          <w:sz w:val="24"/>
          <w:szCs w:val="24"/>
        </w:rPr>
        <w:t>,</w:t>
      </w:r>
      <w:r w:rsidR="00E161A5" w:rsidRPr="000848F8">
        <w:rPr>
          <w:rFonts w:ascii="Times New Roman" w:hAnsi="Times New Roman" w:cs="Times New Roman"/>
          <w:sz w:val="24"/>
          <w:szCs w:val="24"/>
        </w:rPr>
        <w:t xml:space="preserve"> těmto chybným analýzám předejít</w:t>
      </w:r>
      <w:r w:rsidR="0045612A" w:rsidRPr="000848F8">
        <w:rPr>
          <w:rFonts w:ascii="Times New Roman" w:hAnsi="Times New Roman" w:cs="Times New Roman"/>
          <w:sz w:val="24"/>
          <w:szCs w:val="24"/>
        </w:rPr>
        <w:t xml:space="preserve"> nebo </w:t>
      </w:r>
      <w:r w:rsidR="00406006" w:rsidRPr="000848F8">
        <w:rPr>
          <w:rFonts w:ascii="Times New Roman" w:hAnsi="Times New Roman" w:cs="Times New Roman"/>
          <w:sz w:val="24"/>
          <w:szCs w:val="24"/>
        </w:rPr>
        <w:t xml:space="preserve">maximálně </w:t>
      </w:r>
      <w:r w:rsidR="0045612A" w:rsidRPr="000848F8">
        <w:rPr>
          <w:rFonts w:ascii="Times New Roman" w:hAnsi="Times New Roman" w:cs="Times New Roman"/>
          <w:sz w:val="24"/>
          <w:szCs w:val="24"/>
        </w:rPr>
        <w:t xml:space="preserve">minimalizovat jejich </w:t>
      </w:r>
      <w:r w:rsidR="00DF7F3E" w:rsidRPr="000848F8">
        <w:rPr>
          <w:rFonts w:ascii="Times New Roman" w:hAnsi="Times New Roman" w:cs="Times New Roman"/>
          <w:sz w:val="24"/>
          <w:szCs w:val="24"/>
        </w:rPr>
        <w:t>dopad</w:t>
      </w:r>
      <w:r w:rsidR="00E161A5" w:rsidRPr="000848F8">
        <w:rPr>
          <w:rFonts w:ascii="Times New Roman" w:hAnsi="Times New Roman" w:cs="Times New Roman"/>
          <w:sz w:val="24"/>
          <w:szCs w:val="24"/>
        </w:rPr>
        <w:t>.</w:t>
      </w:r>
      <w:r w:rsidR="00E443B5" w:rsidRPr="000848F8">
        <w:rPr>
          <w:rFonts w:ascii="Times New Roman" w:hAnsi="Times New Roman" w:cs="Times New Roman"/>
          <w:sz w:val="24"/>
          <w:szCs w:val="24"/>
        </w:rPr>
        <w:t xml:space="preserve"> </w:t>
      </w:r>
      <w:r w:rsidR="007A79A4" w:rsidRPr="000848F8">
        <w:rPr>
          <w:rFonts w:ascii="Times New Roman" w:hAnsi="Times New Roman" w:cs="Times New Roman"/>
          <w:sz w:val="24"/>
          <w:szCs w:val="24"/>
        </w:rPr>
        <w:t>Znalost hodnoty dodatečných odporů je nezbytná při stanovení propustnosti</w:t>
      </w:r>
      <w:r w:rsidR="00654D8D" w:rsidRPr="000848F8">
        <w:rPr>
          <w:rFonts w:ascii="Times New Roman" w:hAnsi="Times New Roman" w:cs="Times New Roman"/>
          <w:sz w:val="24"/>
          <w:szCs w:val="24"/>
        </w:rPr>
        <w:t xml:space="preserve"> a průtočnosti</w:t>
      </w:r>
      <w:r w:rsidR="007A79A4" w:rsidRPr="000848F8">
        <w:rPr>
          <w:rFonts w:ascii="Times New Roman" w:hAnsi="Times New Roman" w:cs="Times New Roman"/>
          <w:sz w:val="24"/>
          <w:szCs w:val="24"/>
        </w:rPr>
        <w:t xml:space="preserve"> z dat snížení hladiny podzemní vody v podmínkách ustáleného proudění a dále může sloužit jako základní kritérium při </w:t>
      </w:r>
      <w:r w:rsidR="009B365D" w:rsidRPr="000848F8">
        <w:rPr>
          <w:rFonts w:ascii="Times New Roman" w:hAnsi="Times New Roman" w:cs="Times New Roman"/>
          <w:sz w:val="24"/>
          <w:szCs w:val="24"/>
        </w:rPr>
        <w:t>pos</w:t>
      </w:r>
      <w:r w:rsidR="005555E2" w:rsidRPr="000848F8">
        <w:rPr>
          <w:rFonts w:ascii="Times New Roman" w:hAnsi="Times New Roman" w:cs="Times New Roman"/>
          <w:sz w:val="24"/>
          <w:szCs w:val="24"/>
        </w:rPr>
        <w:t>uzování</w:t>
      </w:r>
      <w:r w:rsidR="007A79A4" w:rsidRPr="000848F8">
        <w:rPr>
          <w:rFonts w:ascii="Times New Roman" w:hAnsi="Times New Roman" w:cs="Times New Roman"/>
          <w:sz w:val="24"/>
          <w:szCs w:val="24"/>
        </w:rPr>
        <w:t xml:space="preserve"> regenerace</w:t>
      </w:r>
      <w:r w:rsidR="001C12EE" w:rsidRPr="000848F8">
        <w:rPr>
          <w:rFonts w:ascii="Times New Roman" w:hAnsi="Times New Roman" w:cs="Times New Roman"/>
          <w:sz w:val="24"/>
          <w:szCs w:val="24"/>
        </w:rPr>
        <w:t xml:space="preserve"> vrtu</w:t>
      </w:r>
      <w:r w:rsidR="007A79A4" w:rsidRPr="000848F8">
        <w:rPr>
          <w:rFonts w:ascii="Times New Roman" w:hAnsi="Times New Roman" w:cs="Times New Roman"/>
          <w:sz w:val="24"/>
          <w:szCs w:val="24"/>
        </w:rPr>
        <w:t xml:space="preserve"> </w:t>
      </w:r>
      <w:r w:rsidR="00C8250B" w:rsidRPr="000848F8">
        <w:rPr>
          <w:rFonts w:ascii="Times New Roman" w:hAnsi="Times New Roman" w:cs="Times New Roman"/>
          <w:sz w:val="24"/>
          <w:szCs w:val="24"/>
        </w:rPr>
        <w:t xml:space="preserve">s ohledem </w:t>
      </w:r>
      <w:r w:rsidR="005555E2" w:rsidRPr="000848F8">
        <w:rPr>
          <w:rFonts w:ascii="Times New Roman" w:hAnsi="Times New Roman" w:cs="Times New Roman"/>
          <w:sz w:val="24"/>
          <w:szCs w:val="24"/>
        </w:rPr>
        <w:t>n</w:t>
      </w:r>
      <w:r w:rsidR="00C8250B" w:rsidRPr="000848F8">
        <w:rPr>
          <w:rFonts w:ascii="Times New Roman" w:hAnsi="Times New Roman" w:cs="Times New Roman"/>
          <w:sz w:val="24"/>
          <w:szCs w:val="24"/>
        </w:rPr>
        <w:t>a změny</w:t>
      </w:r>
      <w:r w:rsidR="005555E2" w:rsidRPr="000848F8">
        <w:rPr>
          <w:rFonts w:ascii="Times New Roman" w:hAnsi="Times New Roman" w:cs="Times New Roman"/>
          <w:sz w:val="24"/>
          <w:szCs w:val="24"/>
        </w:rPr>
        <w:t xml:space="preserve"> hydraulických parametrů </w:t>
      </w:r>
      <w:r w:rsidR="001D2D67" w:rsidRPr="000848F8">
        <w:rPr>
          <w:rFonts w:ascii="Times New Roman" w:hAnsi="Times New Roman" w:cs="Times New Roman"/>
          <w:sz w:val="24"/>
          <w:szCs w:val="24"/>
        </w:rPr>
        <w:t xml:space="preserve">vrtu </w:t>
      </w:r>
      <w:r w:rsidR="005555E2" w:rsidRPr="000848F8">
        <w:rPr>
          <w:rFonts w:ascii="Times New Roman" w:hAnsi="Times New Roman" w:cs="Times New Roman"/>
          <w:sz w:val="24"/>
          <w:szCs w:val="24"/>
        </w:rPr>
        <w:t>před a po zásahu</w:t>
      </w:r>
      <w:r w:rsidR="007A79A4" w:rsidRPr="000848F8">
        <w:rPr>
          <w:rFonts w:ascii="Times New Roman" w:hAnsi="Times New Roman" w:cs="Times New Roman"/>
          <w:sz w:val="24"/>
          <w:szCs w:val="24"/>
        </w:rPr>
        <w:t xml:space="preserve">. </w:t>
      </w:r>
    </w:p>
    <w:p w:rsidR="00867234" w:rsidRDefault="002874E3" w:rsidP="00867234">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lastRenderedPageBreak/>
        <w:t xml:space="preserve">Tématem disertační práce je modelování hydrodynamické </w:t>
      </w:r>
      <w:r w:rsidRPr="00D76F93">
        <w:rPr>
          <w:rFonts w:ascii="Times New Roman" w:hAnsi="Times New Roman" w:cs="Times New Roman"/>
          <w:sz w:val="24"/>
          <w:szCs w:val="24"/>
        </w:rPr>
        <w:t>zkoušky</w:t>
      </w:r>
      <w:r w:rsidR="001C12EE" w:rsidRPr="00D76F93">
        <w:rPr>
          <w:rFonts w:ascii="Times New Roman" w:hAnsi="Times New Roman" w:cs="Times New Roman"/>
          <w:sz w:val="24"/>
          <w:szCs w:val="24"/>
        </w:rPr>
        <w:t>.</w:t>
      </w:r>
      <w:r w:rsidRPr="00D76F93">
        <w:rPr>
          <w:rFonts w:ascii="Times New Roman" w:hAnsi="Times New Roman" w:cs="Times New Roman"/>
          <w:sz w:val="24"/>
          <w:szCs w:val="24"/>
        </w:rPr>
        <w:t xml:space="preserve"> </w:t>
      </w:r>
      <w:r w:rsidR="001C12EE" w:rsidRPr="00D76F93">
        <w:rPr>
          <w:rFonts w:ascii="Times New Roman" w:hAnsi="Times New Roman" w:cs="Times New Roman"/>
          <w:sz w:val="24"/>
          <w:szCs w:val="24"/>
        </w:rPr>
        <w:t>P</w:t>
      </w:r>
      <w:r w:rsidRPr="00D76F93">
        <w:rPr>
          <w:rFonts w:ascii="Times New Roman" w:hAnsi="Times New Roman" w:cs="Times New Roman"/>
          <w:sz w:val="24"/>
          <w:szCs w:val="24"/>
        </w:rPr>
        <w:t xml:space="preserve">ředmětem </w:t>
      </w:r>
      <w:r w:rsidRPr="00F07926">
        <w:rPr>
          <w:rFonts w:ascii="Times New Roman" w:hAnsi="Times New Roman" w:cs="Times New Roman"/>
          <w:sz w:val="24"/>
          <w:szCs w:val="24"/>
        </w:rPr>
        <w:t>modelování bude stanovení hydraulických parametrů reálného vrtu</w:t>
      </w:r>
      <w:r w:rsidR="0021696F">
        <w:rPr>
          <w:rFonts w:ascii="Times New Roman" w:hAnsi="Times New Roman" w:cs="Times New Roman"/>
          <w:sz w:val="24"/>
          <w:szCs w:val="24"/>
        </w:rPr>
        <w:t>, tedy</w:t>
      </w:r>
      <w:r w:rsidR="009B73DE">
        <w:rPr>
          <w:rFonts w:ascii="Times New Roman" w:hAnsi="Times New Roman" w:cs="Times New Roman"/>
          <w:sz w:val="24"/>
          <w:szCs w:val="24"/>
        </w:rPr>
        <w:t xml:space="preserve"> </w:t>
      </w:r>
      <w:r w:rsidR="009B73DE" w:rsidRPr="00F07926">
        <w:rPr>
          <w:rFonts w:ascii="Times New Roman" w:hAnsi="Times New Roman" w:cs="Times New Roman"/>
          <w:sz w:val="24"/>
          <w:szCs w:val="24"/>
        </w:rPr>
        <w:t xml:space="preserve">dodatečných odporů </w:t>
      </w:r>
      <w:r w:rsidR="009B73DE" w:rsidRPr="00D76F93">
        <w:rPr>
          <w:rFonts w:ascii="Times New Roman" w:hAnsi="Times New Roman" w:cs="Times New Roman"/>
          <w:sz w:val="24"/>
          <w:szCs w:val="24"/>
        </w:rPr>
        <w:t xml:space="preserve">a </w:t>
      </w:r>
      <w:r w:rsidR="00223708" w:rsidRPr="00D76F93">
        <w:rPr>
          <w:rFonts w:ascii="Times New Roman" w:hAnsi="Times New Roman" w:cs="Times New Roman"/>
          <w:sz w:val="24"/>
          <w:szCs w:val="24"/>
        </w:rPr>
        <w:t xml:space="preserve">vlivu </w:t>
      </w:r>
      <w:r w:rsidR="009B73DE" w:rsidRPr="00D76F93">
        <w:rPr>
          <w:rFonts w:ascii="Times New Roman" w:hAnsi="Times New Roman" w:cs="Times New Roman"/>
          <w:sz w:val="24"/>
          <w:szCs w:val="24"/>
        </w:rPr>
        <w:t xml:space="preserve">vlastního objemu </w:t>
      </w:r>
      <w:r w:rsidR="009B73DE" w:rsidRPr="00F07926">
        <w:rPr>
          <w:rFonts w:ascii="Times New Roman" w:hAnsi="Times New Roman" w:cs="Times New Roman"/>
          <w:sz w:val="24"/>
          <w:szCs w:val="24"/>
        </w:rPr>
        <w:t>vrtu</w:t>
      </w:r>
      <w:r w:rsidR="001D01F6" w:rsidRPr="00F07926">
        <w:rPr>
          <w:rFonts w:ascii="Times New Roman" w:hAnsi="Times New Roman" w:cs="Times New Roman"/>
          <w:sz w:val="24"/>
          <w:szCs w:val="24"/>
        </w:rPr>
        <w:t xml:space="preserve"> z dat hydrodynamické zkoušky</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w:t>
      </w:r>
      <w:r w:rsidRPr="00F07926">
        <w:rPr>
          <w:rFonts w:ascii="Times New Roman" w:hAnsi="Times New Roman" w:cs="Times New Roman"/>
          <w:sz w:val="24"/>
          <w:szCs w:val="24"/>
        </w:rPr>
        <w:t>K tomuto účelu bude</w:t>
      </w:r>
      <w:r w:rsidR="00780954" w:rsidRPr="00F07926">
        <w:rPr>
          <w:rFonts w:ascii="Times New Roman" w:hAnsi="Times New Roman" w:cs="Times New Roman"/>
          <w:sz w:val="24"/>
          <w:szCs w:val="24"/>
        </w:rPr>
        <w:t xml:space="preserve"> autorem </w:t>
      </w:r>
      <w:r w:rsidRPr="00F07926">
        <w:rPr>
          <w:rFonts w:ascii="Times New Roman" w:hAnsi="Times New Roman" w:cs="Times New Roman"/>
          <w:sz w:val="24"/>
          <w:szCs w:val="24"/>
        </w:rPr>
        <w:t>sestaven aplikační program, který bude jedním z</w:t>
      </w:r>
      <w:r w:rsidR="00780954" w:rsidRPr="00F07926">
        <w:rPr>
          <w:rFonts w:ascii="Times New Roman" w:hAnsi="Times New Roman" w:cs="Times New Roman"/>
          <w:sz w:val="24"/>
          <w:szCs w:val="24"/>
        </w:rPr>
        <w:t xml:space="preserve"> hlavních </w:t>
      </w:r>
      <w:r w:rsidRPr="00F07926">
        <w:rPr>
          <w:rFonts w:ascii="Times New Roman" w:hAnsi="Times New Roman" w:cs="Times New Roman"/>
          <w:sz w:val="24"/>
          <w:szCs w:val="24"/>
        </w:rPr>
        <w:t>výstupů</w:t>
      </w:r>
      <w:r w:rsidR="00AE4F36" w:rsidRPr="00F07926">
        <w:rPr>
          <w:rFonts w:ascii="Times New Roman" w:hAnsi="Times New Roman" w:cs="Times New Roman"/>
          <w:sz w:val="24"/>
          <w:szCs w:val="24"/>
        </w:rPr>
        <w:t xml:space="preserve"> práce</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ascii="Times New Roman" w:hAnsi="Times New Roman" w:cs="Times New Roman"/>
          <w:sz w:val="24"/>
          <w:szCs w:val="24"/>
        </w:rPr>
        <w:t xml:space="preserve"> </w:t>
      </w:r>
      <w:r w:rsidR="00AE4F36" w:rsidRPr="00F7415C">
        <w:rPr>
          <w:rFonts w:ascii="Times New Roman" w:hAnsi="Times New Roman" w:cs="Times New Roman"/>
          <w:sz w:val="24"/>
          <w:szCs w:val="24"/>
        </w:rPr>
        <w:t>stručných přehled</w:t>
      </w:r>
      <w:r w:rsidR="0099325D" w:rsidRPr="00F7415C">
        <w:rPr>
          <w:rFonts w:ascii="Times New Roman" w:hAnsi="Times New Roman" w:cs="Times New Roman"/>
          <w:sz w:val="24"/>
          <w:szCs w:val="24"/>
        </w:rPr>
        <w:t xml:space="preserve"> dané problematiky v podobě literární rešerše. V první části je uveden základní popis a </w:t>
      </w:r>
      <w:r w:rsidR="0099325D" w:rsidRPr="00D76F93">
        <w:rPr>
          <w:rFonts w:ascii="Times New Roman" w:hAnsi="Times New Roman" w:cs="Times New Roman"/>
          <w:sz w:val="24"/>
          <w:szCs w:val="24"/>
        </w:rPr>
        <w:t>charakteri</w:t>
      </w:r>
      <w:r w:rsidR="00223708" w:rsidRPr="00D76F93">
        <w:rPr>
          <w:rFonts w:ascii="Times New Roman" w:hAnsi="Times New Roman" w:cs="Times New Roman"/>
          <w:sz w:val="24"/>
          <w:szCs w:val="24"/>
        </w:rPr>
        <w:t>stika</w:t>
      </w:r>
      <w:r w:rsidR="0099325D" w:rsidRPr="00F7415C">
        <w:rPr>
          <w:rFonts w:ascii="Times New Roman" w:hAnsi="Times New Roman" w:cs="Times New Roman"/>
          <w:sz w:val="24"/>
          <w:szCs w:val="24"/>
        </w:rPr>
        <w:t xml:space="preserve"> hydrogeologického prostředí, následuje </w:t>
      </w:r>
      <w:r w:rsidR="00F7415C" w:rsidRPr="00F7415C">
        <w:rPr>
          <w:rFonts w:ascii="Times New Roman" w:hAnsi="Times New Roman" w:cs="Times New Roman"/>
          <w:sz w:val="24"/>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ascii="Times New Roman" w:hAnsi="Times New Roman" w:cs="Times New Roman"/>
          <w:sz w:val="24"/>
          <w:szCs w:val="24"/>
        </w:rPr>
        <w:t xml:space="preserve"> </w:t>
      </w:r>
      <w:r w:rsidR="00E443B5" w:rsidRPr="00F7415C">
        <w:rPr>
          <w:rFonts w:ascii="Times New Roman" w:hAnsi="Times New Roman" w:cs="Times New Roman"/>
          <w:sz w:val="24"/>
          <w:szCs w:val="24"/>
        </w:rPr>
        <w:t xml:space="preserve">Závěrečná část je věnována </w:t>
      </w:r>
      <w:r w:rsidR="00FA6E2B">
        <w:rPr>
          <w:rFonts w:ascii="Times New Roman" w:hAnsi="Times New Roman" w:cs="Times New Roman"/>
          <w:sz w:val="24"/>
          <w:szCs w:val="24"/>
        </w:rPr>
        <w:t>metodě práce</w:t>
      </w:r>
      <w:r w:rsidR="00F7415C">
        <w:rPr>
          <w:rFonts w:ascii="Times New Roman" w:hAnsi="Times New Roman" w:cs="Times New Roman"/>
          <w:sz w:val="24"/>
          <w:szCs w:val="24"/>
        </w:rPr>
        <w:t xml:space="preserve"> a </w:t>
      </w:r>
      <w:r w:rsidR="00E443B5" w:rsidRPr="00F7415C">
        <w:rPr>
          <w:rFonts w:ascii="Times New Roman" w:hAnsi="Times New Roman" w:cs="Times New Roman"/>
          <w:sz w:val="24"/>
          <w:szCs w:val="24"/>
        </w:rPr>
        <w:t>překládaným cílům disertační práce.</w:t>
      </w:r>
    </w:p>
    <w:p w:rsidR="00867234" w:rsidRDefault="00867234" w:rsidP="00867234">
      <w:pPr>
        <w:rPr>
          <w:rFonts w:ascii="Times New Roman" w:hAnsi="Times New Roman" w:cs="Times New Roman"/>
          <w:sz w:val="24"/>
          <w:szCs w:val="24"/>
        </w:rPr>
      </w:pPr>
    </w:p>
    <w:p w:rsidR="00867234" w:rsidRPr="00867234" w:rsidRDefault="00867234" w:rsidP="00867234">
      <w:pPr>
        <w:pStyle w:val="Nadpis1"/>
      </w:pPr>
      <w:bookmarkStart w:id="31" w:name="_Toc433701523"/>
      <w:r w:rsidRPr="00867234">
        <w:t>Klíčová slova</w:t>
      </w:r>
      <w:bookmarkEnd w:id="31"/>
    </w:p>
    <w:p w:rsidR="005375FE" w:rsidRPr="00867234" w:rsidRDefault="00867234" w:rsidP="00867234">
      <w:pPr>
        <w:rPr>
          <w:rFonts w:ascii="Times New Roman" w:hAnsi="Times New Roman" w:cs="Times New Roman"/>
          <w:sz w:val="24"/>
          <w:szCs w:val="24"/>
        </w:rPr>
      </w:pPr>
      <w:r w:rsidRPr="00867234">
        <w:rPr>
          <w:rFonts w:ascii="Times New Roman" w:hAnsi="Times New Roman" w:cs="Times New Roman"/>
          <w:sz w:val="24"/>
          <w:szCs w:val="24"/>
        </w:rPr>
        <w:t xml:space="preserve">Hydrodynamická zkouška, dodatečné odpory, vlastní objem vrtu, skutečný vrt </w:t>
      </w:r>
      <w:r w:rsidR="005375FE" w:rsidRPr="00867234">
        <w:rPr>
          <w:rFonts w:ascii="Times New Roman" w:hAnsi="Times New Roman" w:cs="Times New Roman"/>
          <w:sz w:val="24"/>
          <w:szCs w:val="24"/>
        </w:rPr>
        <w:br w:type="page"/>
      </w:r>
    </w:p>
    <w:p w:rsidR="00DD7C56" w:rsidRPr="005B1CC4" w:rsidRDefault="0034620E" w:rsidP="005B1CC4">
      <w:pPr>
        <w:pStyle w:val="Nadpis1"/>
      </w:pPr>
      <w:bookmarkStart w:id="32" w:name="_Toc433701524"/>
      <w:r w:rsidRPr="005B1CC4">
        <w:lastRenderedPageBreak/>
        <w:t>Literární rešerše</w:t>
      </w:r>
      <w:bookmarkEnd w:id="32"/>
    </w:p>
    <w:p w:rsidR="00406CFF" w:rsidRPr="005B1CC4" w:rsidRDefault="0045772C" w:rsidP="005B1CC4">
      <w:pPr>
        <w:pStyle w:val="Nadpis2"/>
      </w:pPr>
      <w:bookmarkStart w:id="33" w:name="_Toc433701525"/>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33"/>
    </w:p>
    <w:p w:rsidR="00406CFF" w:rsidRPr="005B1CC4" w:rsidRDefault="00406CFF" w:rsidP="00C96766">
      <w:pPr>
        <w:pStyle w:val="Nadpis3"/>
        <w:rPr>
          <w:rFonts w:cs="Times New Roman"/>
        </w:rPr>
      </w:pPr>
      <w:bookmarkStart w:id="34" w:name="_Toc433701526"/>
      <w:r w:rsidRPr="005B1CC4">
        <w:rPr>
          <w:rFonts w:cs="Times New Roman"/>
        </w:rPr>
        <w:t>Podzemní voda</w:t>
      </w:r>
      <w:bookmarkEnd w:id="34"/>
    </w:p>
    <w:p w:rsidR="00406CFF" w:rsidRPr="005B1CC4" w:rsidRDefault="00406CFF" w:rsidP="00C96766">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Pr="005B1CC4">
        <w:rPr>
          <w:rFonts w:ascii="Times New Roman" w:hAnsi="Times New Roman" w:cs="Times New Roman"/>
          <w:sz w:val="24"/>
          <w:szCs w:val="24"/>
        </w:rPr>
        <w:t>, 2007</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w:t>
      </w:r>
    </w:p>
    <w:p w:rsidR="007A54F3" w:rsidRPr="005B1CC4" w:rsidRDefault="007A54F3" w:rsidP="00C96766">
      <w:pPr>
        <w:pStyle w:val="Nadpis3"/>
        <w:rPr>
          <w:rFonts w:cs="Times New Roman"/>
        </w:rPr>
      </w:pPr>
      <w:bookmarkStart w:id="35" w:name="_Toc433701527"/>
      <w:r w:rsidRPr="005B1CC4">
        <w:rPr>
          <w:rFonts w:cs="Times New Roman"/>
        </w:rPr>
        <w:t>Klasifikace zvodnělých vrstev</w:t>
      </w:r>
      <w:bookmarkEnd w:id="35"/>
    </w:p>
    <w:p w:rsidR="007A54F3" w:rsidRPr="005B1CC4" w:rsidRDefault="007A54F3"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K pohybu </w:t>
      </w:r>
      <w:r w:rsidRPr="00A4465F">
        <w:rPr>
          <w:rFonts w:ascii="Times New Roman" w:hAnsi="Times New Roman" w:cs="Times New Roman"/>
          <w:sz w:val="24"/>
          <w:szCs w:val="24"/>
        </w:rPr>
        <w:t xml:space="preserve">podzemních vod dochází díky spojitosti propustných oběhových cest mezi filtrační a vývěrovou oblastí. Čas, za který podzemní voda tuto cestu </w:t>
      </w:r>
      <w:r w:rsidR="00223708" w:rsidRPr="00A4465F">
        <w:rPr>
          <w:rFonts w:ascii="Times New Roman" w:hAnsi="Times New Roman" w:cs="Times New Roman"/>
          <w:sz w:val="24"/>
          <w:szCs w:val="24"/>
        </w:rPr>
        <w:t>urazí</w:t>
      </w:r>
      <w:r w:rsidRPr="00A4465F">
        <w:rPr>
          <w:rFonts w:ascii="Times New Roman" w:hAnsi="Times New Roman" w:cs="Times New Roman"/>
          <w:sz w:val="24"/>
          <w:szCs w:val="24"/>
        </w:rPr>
        <w:t>,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w:t>
      </w:r>
      <w:r w:rsidR="00223708" w:rsidRPr="00A4465F">
        <w:rPr>
          <w:rFonts w:ascii="Times New Roman" w:hAnsi="Times New Roman" w:cs="Times New Roman"/>
          <w:sz w:val="24"/>
          <w:szCs w:val="24"/>
        </w:rPr>
        <w:t>m</w:t>
      </w:r>
      <w:r w:rsidRPr="00A4465F">
        <w:rPr>
          <w:rFonts w:ascii="Times New Roman" w:hAnsi="Times New Roman" w:cs="Times New Roman"/>
          <w:sz w:val="24"/>
          <w:szCs w:val="24"/>
        </w:rPr>
        <w:t xml:space="preserve"> pojmem, protože žádnou horninu nemůžeme označit za zcela absolutně propustnou nebo nepropustnou. Hlavním kritériem zůstává rozdíl v propustnosti </w:t>
      </w:r>
      <w:r w:rsidR="00223708" w:rsidRPr="00A4465F">
        <w:rPr>
          <w:rFonts w:ascii="Times New Roman" w:hAnsi="Times New Roman" w:cs="Times New Roman"/>
          <w:sz w:val="24"/>
          <w:szCs w:val="24"/>
        </w:rPr>
        <w:t xml:space="preserve">sousedních </w:t>
      </w:r>
      <w:r w:rsidRPr="00A4465F">
        <w:rPr>
          <w:rFonts w:ascii="Times New Roman" w:hAnsi="Times New Roman" w:cs="Times New Roman"/>
          <w:sz w:val="24"/>
          <w:szCs w:val="24"/>
        </w:rPr>
        <w:t xml:space="preserve">vrstev </w:t>
      </w:r>
      <w:r w:rsidRPr="00A4465F">
        <w:rPr>
          <w:rFonts w:ascii="Times New Roman" w:hAnsi="Times New Roman" w:cs="Times New Roman"/>
          <w:sz w:val="24"/>
          <w:szCs w:val="24"/>
          <w:lang w:val="en-US"/>
        </w:rPr>
        <w:t>(</w:t>
      </w:r>
      <w:r w:rsidRPr="00A4465F">
        <w:rPr>
          <w:rFonts w:ascii="Times New Roman" w:hAnsi="Times New Roman" w:cs="Times New Roman"/>
          <w:i/>
          <w:sz w:val="24"/>
          <w:szCs w:val="24"/>
        </w:rPr>
        <w:t>Valentová</w:t>
      </w:r>
      <w:r w:rsidR="008D439B" w:rsidRPr="005B1CC4">
        <w:rPr>
          <w:rFonts w:ascii="Times New Roman" w:hAnsi="Times New Roman" w:cs="Times New Roman"/>
          <w:sz w:val="24"/>
          <w:szCs w:val="24"/>
        </w:rPr>
        <w:t>,</w:t>
      </w:r>
      <w:r w:rsidR="00223708">
        <w:rPr>
          <w:rFonts w:ascii="Times New Roman" w:hAnsi="Times New Roman" w:cs="Times New Roman"/>
          <w:sz w:val="24"/>
          <w:szCs w:val="24"/>
        </w:rPr>
        <w:t xml:space="preserve"> 2007,</w:t>
      </w:r>
      <w:r w:rsidR="008D439B" w:rsidRPr="005B1CC4">
        <w:rPr>
          <w:rFonts w:ascii="Times New Roman" w:hAnsi="Times New Roman" w:cs="Times New Roman"/>
          <w:sz w:val="24"/>
          <w:szCs w:val="24"/>
        </w:rPr>
        <w:t xml:space="preserve"> </w:t>
      </w:r>
      <w:r w:rsidR="008D439B" w:rsidRPr="005B1CC4">
        <w:rPr>
          <w:rFonts w:ascii="Times New Roman" w:hAnsi="Times New Roman" w:cs="Times New Roman"/>
          <w:i/>
          <w:sz w:val="24"/>
          <w:szCs w:val="24"/>
        </w:rPr>
        <w:t>Jetel</w:t>
      </w:r>
      <w:r w:rsidR="00223708">
        <w:rPr>
          <w:rFonts w:ascii="Times New Roman" w:hAnsi="Times New Roman" w:cs="Times New Roman"/>
          <w:i/>
          <w:sz w:val="24"/>
          <w:szCs w:val="24"/>
        </w:rPr>
        <w:t>, 1982</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 xml:space="preserve">.  </w:t>
      </w:r>
    </w:p>
    <w:p w:rsidR="007A54F3" w:rsidRPr="005B1CC4" w:rsidRDefault="007A54F3" w:rsidP="005F2522">
      <w:pPr>
        <w:pStyle w:val="Odstavecseseznamem"/>
        <w:spacing w:after="0" w:line="360" w:lineRule="auto"/>
        <w:ind w:left="0"/>
        <w:jc w:val="both"/>
        <w:rPr>
          <w:rFonts w:ascii="Times New Roman" w:hAnsi="Times New Roman" w:cs="Times New Roman"/>
          <w:sz w:val="24"/>
          <w:szCs w:val="24"/>
        </w:rPr>
      </w:pPr>
      <w:r w:rsidRPr="005B1CC4">
        <w:rPr>
          <w:rFonts w:ascii="Times New Roman" w:hAnsi="Times New Roman" w:cs="Times New Roman"/>
          <w:sz w:val="24"/>
          <w:szCs w:val="24"/>
        </w:rPr>
        <w:tab/>
        <w:t>Zvodnělé oblasti můžeme rozdělit na kolektory s volnou a napjatou hladinou, v závislosti na tlakových podmínkách na hladině podzemní vody (</w:t>
      </w:r>
      <w:r w:rsidRPr="005B1CC4">
        <w:rPr>
          <w:rFonts w:ascii="Times New Roman" w:hAnsi="Times New Roman" w:cs="Times New Roman"/>
          <w:i/>
          <w:sz w:val="24"/>
          <w:szCs w:val="24"/>
        </w:rPr>
        <w:t>Freeze at Cherry</w:t>
      </w:r>
      <w:r w:rsidRPr="005B1CC4">
        <w:rPr>
          <w:rFonts w:ascii="Times New Roman" w:hAnsi="Times New Roman" w:cs="Times New Roman"/>
          <w:sz w:val="24"/>
          <w:szCs w:val="24"/>
        </w:rPr>
        <w:t>, 1979).</w:t>
      </w:r>
    </w:p>
    <w:p w:rsidR="00A54373" w:rsidRPr="005B1CC4" w:rsidRDefault="00177287" w:rsidP="005F2522">
      <w:pPr>
        <w:spacing w:line="360" w:lineRule="auto"/>
        <w:jc w:val="both"/>
        <w:rPr>
          <w:rFonts w:ascii="Times New Roman" w:hAnsi="Times New Roman" w:cs="Times New Roman"/>
          <w:sz w:val="24"/>
          <w:szCs w:val="24"/>
        </w:rPr>
      </w:pPr>
      <w:r w:rsidRPr="005B1CC4">
        <w:rPr>
          <w:rFonts w:ascii="Times New Roman" w:hAnsi="Times New Roman" w:cs="Times New Roman"/>
          <w:sz w:val="24"/>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napjatou hladinou</w:t>
      </w:r>
    </w:p>
    <w:p w:rsidR="00177287" w:rsidRPr="005B1CC4"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line="360" w:lineRule="auto"/>
        <w:ind w:left="0" w:firstLine="708"/>
        <w:jc w:val="both"/>
        <w:rPr>
          <w:rFonts w:cs="Times New Roman"/>
          <w:sz w:val="24"/>
          <w:szCs w:val="24"/>
        </w:rPr>
      </w:pPr>
    </w:p>
    <w:p w:rsidR="00C94CA7" w:rsidRDefault="00C94CA7" w:rsidP="005F2522">
      <w:pPr>
        <w:pStyle w:val="Odstavecseseznamem"/>
        <w:spacing w:after="0" w:line="360" w:lineRule="auto"/>
        <w:ind w:left="0" w:firstLine="708"/>
        <w:jc w:val="both"/>
        <w:rPr>
          <w:rFonts w:cs="Times New Roman"/>
          <w:sz w:val="24"/>
          <w:szCs w:val="24"/>
        </w:rPr>
      </w:pPr>
    </w:p>
    <w:p w:rsidR="00C94CA7" w:rsidRPr="002C6708" w:rsidRDefault="00C94CA7" w:rsidP="005F2522">
      <w:pPr>
        <w:pStyle w:val="Odstavecseseznamem"/>
        <w:spacing w:after="0" w:line="360" w:lineRule="auto"/>
        <w:ind w:left="0" w:firstLine="708"/>
        <w:jc w:val="both"/>
        <w:rPr>
          <w:rFonts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volnou hladinou</w:t>
      </w:r>
    </w:p>
    <w:p w:rsidR="00177287"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line="360" w:lineRule="auto"/>
        <w:ind w:left="0" w:firstLine="708"/>
        <w:jc w:val="both"/>
        <w:rPr>
          <w:rFonts w:ascii="Times New Roman" w:hAnsi="Times New Roman"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 xml:space="preserve">Zvodnělé vrstvy s přetékáním   </w:t>
      </w:r>
    </w:p>
    <w:p w:rsidR="005877B8" w:rsidRPr="005B1CC4" w:rsidRDefault="00177287" w:rsidP="00D731F4">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ascii="Times New Roman" w:hAnsi="Times New Roman" w:cs="Times New Roman"/>
          <w:i/>
          <w:sz w:val="24"/>
          <w:szCs w:val="24"/>
        </w:rPr>
        <w:t>Pech</w:t>
      </w:r>
      <w:r w:rsidRPr="005B1CC4">
        <w:rPr>
          <w:rFonts w:ascii="Times New Roman" w:hAnsi="Times New Roman" w:cs="Times New Roman"/>
          <w:sz w:val="24"/>
          <w:szCs w:val="24"/>
        </w:rPr>
        <w:t xml:space="preserve">, 2010). </w:t>
      </w:r>
    </w:p>
    <w:p w:rsidR="005877B8" w:rsidRPr="002C6708" w:rsidRDefault="005877B8" w:rsidP="00E457D6">
      <w:pPr>
        <w:pStyle w:val="Nadpis3"/>
      </w:pPr>
      <w:bookmarkStart w:id="36" w:name="_Toc433701528"/>
      <w:r w:rsidRPr="002C6708">
        <w:t>Pórovitost</w:t>
      </w:r>
      <w:bookmarkEnd w:id="36"/>
    </w:p>
    <w:p w:rsidR="001334F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Pórovitost zvodnělého prostředí je dána podílem celkového objemu pórů</w:t>
      </w:r>
      <w:r w:rsidR="00FA6507" w:rsidRPr="0047769D">
        <w:rPr>
          <w:rFonts w:ascii="Times New Roman" w:hAnsi="Times New Roman" w:cs="Times New Roman"/>
          <w:sz w:val="24"/>
          <w:szCs w:val="24"/>
        </w:rPr>
        <w:t xml:space="preserve"> </w:t>
      </w:r>
      <w:r w:rsidR="00FA6507" w:rsidRPr="0047769D">
        <w:rPr>
          <w:rFonts w:ascii="Times New Roman" w:hAnsi="Times New Roman" w:cs="Times New Roman"/>
          <w:i/>
          <w:sz w:val="24"/>
          <w:szCs w:val="24"/>
        </w:rPr>
        <w:t>V</w:t>
      </w:r>
      <w:r w:rsidR="00FA6507" w:rsidRPr="0047769D">
        <w:rPr>
          <w:rFonts w:ascii="Times New Roman" w:hAnsi="Times New Roman" w:cs="Times New Roman"/>
          <w:i/>
          <w:sz w:val="24"/>
          <w:szCs w:val="24"/>
          <w:vertAlign w:val="subscript"/>
        </w:rPr>
        <w:t>p</w:t>
      </w:r>
      <w:r w:rsidRPr="0047769D">
        <w:rPr>
          <w:rFonts w:ascii="Times New Roman" w:hAnsi="Times New Roman" w:cs="Times New Roman"/>
          <w:sz w:val="24"/>
          <w:szCs w:val="24"/>
        </w:rPr>
        <w:t xml:space="preserve">, které se nacházejí ve vymezeném objemu zvodnělého prostředí </w:t>
      </w:r>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r w:rsidRPr="0047769D">
        <w:rPr>
          <w:rFonts w:ascii="Times New Roman" w:hAnsi="Times New Roman" w:cs="Times New Roman"/>
          <w:i/>
          <w:sz w:val="24"/>
          <w:szCs w:val="24"/>
        </w:rPr>
        <w:t>.</w:t>
      </w:r>
      <w:r w:rsidRPr="0047769D">
        <w:rPr>
          <w:rFonts w:ascii="Times New Roman" w:hAnsi="Times New Roman" w:cs="Times New Roman"/>
          <w:sz w:val="24"/>
          <w:szCs w:val="24"/>
        </w:rPr>
        <w:t xml:space="preserve"> Při vynásobení stem dostaneme procentuální podíl pórů v celkovém objemu vzorku (</w:t>
      </w:r>
      <w:r w:rsidR="00846DC7" w:rsidRPr="005B1CC4">
        <w:rPr>
          <w:rFonts w:ascii="Times New Roman" w:hAnsi="Times New Roman" w:cs="Times New Roman"/>
          <w:i/>
          <w:sz w:val="24"/>
          <w:szCs w:val="24"/>
        </w:rPr>
        <w:t>Freeze at Cherry</w:t>
      </w:r>
      <w:r w:rsidR="00846DC7" w:rsidRPr="005B1CC4">
        <w:rPr>
          <w:rFonts w:ascii="Times New Roman" w:hAnsi="Times New Roman" w:cs="Times New Roman"/>
          <w:sz w:val="24"/>
          <w:szCs w:val="24"/>
        </w:rPr>
        <w:t>, 1979</w:t>
      </w:r>
      <w:r w:rsidRPr="0047769D">
        <w:rPr>
          <w:rFonts w:ascii="Times New Roman" w:hAnsi="Times New Roman" w:cs="Times New Roman"/>
          <w:sz w:val="24"/>
          <w:szCs w:val="24"/>
        </w:rPr>
        <w:t>).</w:t>
      </w:r>
    </w:p>
    <w:p w:rsidR="00E50EBB" w:rsidRPr="0047769D" w:rsidRDefault="00E50EBB" w:rsidP="005F2522">
      <w:pPr>
        <w:pStyle w:val="Odstavecseseznamem"/>
        <w:spacing w:after="0" w:line="360" w:lineRule="auto"/>
        <w:ind w:left="0" w:firstLine="708"/>
        <w:jc w:val="both"/>
        <w:rPr>
          <w:rFonts w:ascii="Times New Roman" w:hAnsi="Times New Roman" w:cs="Times New Roman"/>
          <w:sz w:val="24"/>
          <w:szCs w:val="24"/>
        </w:rPr>
      </w:pPr>
    </w:p>
    <w:p w:rsidR="005877B8" w:rsidRPr="0047769D" w:rsidRDefault="005877B8" w:rsidP="00E50EBB">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i/>
          <w:sz w:val="24"/>
          <w:szCs w:val="24"/>
        </w:rPr>
        <w:t>n = V</w:t>
      </w:r>
      <w:r w:rsidRPr="0047769D">
        <w:rPr>
          <w:rFonts w:ascii="Times New Roman" w:hAnsi="Times New Roman" w:cs="Times New Roman"/>
          <w:i/>
          <w:sz w:val="24"/>
          <w:szCs w:val="24"/>
          <w:vertAlign w:val="subscript"/>
        </w:rPr>
        <w:t xml:space="preserve">p </w:t>
      </w:r>
      <w:r w:rsidRPr="0047769D">
        <w:rPr>
          <w:rFonts w:ascii="Times New Roman" w:hAnsi="Times New Roman" w:cs="Times New Roman"/>
          <w:i/>
          <w:sz w:val="24"/>
          <w:szCs w:val="24"/>
        </w:rPr>
        <w:t>/ V</w:t>
      </w:r>
      <w:r w:rsidRPr="0047769D">
        <w:rPr>
          <w:rFonts w:ascii="Times New Roman" w:hAnsi="Times New Roman" w:cs="Times New Roman"/>
          <w:i/>
          <w:sz w:val="24"/>
          <w:szCs w:val="24"/>
          <w:vertAlign w:val="subscript"/>
        </w:rPr>
        <w:t>t</w:t>
      </w:r>
      <w:r w:rsidR="00402BED" w:rsidRPr="0047769D">
        <w:rPr>
          <w:rFonts w:ascii="Times New Roman" w:hAnsi="Times New Roman" w:cs="Times New Roman"/>
          <w:i/>
          <w:sz w:val="24"/>
          <w:szCs w:val="24"/>
          <w:vertAlign w:val="subscript"/>
        </w:rPr>
        <w:t xml:space="preserve"> </w:t>
      </w:r>
      <w:r w:rsidR="00402BED"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402BED" w:rsidRPr="0047769D">
        <w:rPr>
          <w:rFonts w:ascii="Times New Roman" w:hAnsi="Times New Roman" w:cs="Times New Roman"/>
          <w:i/>
          <w:sz w:val="24"/>
          <w:szCs w:val="24"/>
          <w:vertAlign w:val="subscript"/>
        </w:rPr>
        <w:tab/>
      </w:r>
      <w:r w:rsidR="00402BED" w:rsidRPr="0047769D">
        <w:rPr>
          <w:rFonts w:ascii="Times New Roman" w:hAnsi="Times New Roman" w:cs="Times New Roman"/>
          <w:sz w:val="24"/>
          <w:szCs w:val="24"/>
        </w:rPr>
        <w:t>(1.1)</w:t>
      </w:r>
    </w:p>
    <w:p w:rsidR="005877B8" w:rsidRPr="0047769D" w:rsidRDefault="005877B8" w:rsidP="00E50EBB">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 xml:space="preserve">Půdy patří mezi nejvíce porézní materiály v přírodě. Pórovitost závisí hlavně na </w:t>
      </w:r>
      <w:r w:rsidRPr="00826FD9">
        <w:rPr>
          <w:rFonts w:ascii="Times New Roman" w:hAnsi="Times New Roman" w:cs="Times New Roman"/>
          <w:sz w:val="24"/>
          <w:szCs w:val="24"/>
        </w:rPr>
        <w:t>velikost</w:t>
      </w:r>
      <w:r w:rsidR="00223708" w:rsidRPr="00826FD9">
        <w:rPr>
          <w:rFonts w:ascii="Times New Roman" w:hAnsi="Times New Roman" w:cs="Times New Roman"/>
          <w:sz w:val="24"/>
          <w:szCs w:val="24"/>
        </w:rPr>
        <w:t>i</w:t>
      </w:r>
      <w:r w:rsidRPr="00826FD9">
        <w:rPr>
          <w:rFonts w:ascii="Times New Roman" w:hAnsi="Times New Roman" w:cs="Times New Roman"/>
          <w:sz w:val="24"/>
          <w:szCs w:val="24"/>
        </w:rPr>
        <w:t xml:space="preserve"> zrn tvořící horninové </w:t>
      </w:r>
      <w:r w:rsidRPr="0047769D">
        <w:rPr>
          <w:rFonts w:ascii="Times New Roman" w:hAnsi="Times New Roman" w:cs="Times New Roman"/>
          <w:sz w:val="24"/>
          <w:szCs w:val="24"/>
        </w:rPr>
        <w:t>prostředí a na tvaru horninových částic (</w:t>
      </w:r>
      <w:r w:rsidRPr="0047769D">
        <w:rPr>
          <w:rFonts w:ascii="Times New Roman" w:hAnsi="Times New Roman" w:cs="Times New Roman"/>
          <w:i/>
          <w:sz w:val="24"/>
          <w:szCs w:val="24"/>
        </w:rPr>
        <w:t>Heath</w:t>
      </w:r>
      <w:r w:rsidRPr="0047769D">
        <w:rPr>
          <w:rFonts w:ascii="Times New Roman" w:hAnsi="Times New Roman" w:cs="Times New Roman"/>
          <w:sz w:val="24"/>
          <w:szCs w:val="24"/>
        </w:rPr>
        <w:t xml:space="preserve">, 1983). </w:t>
      </w:r>
    </w:p>
    <w:p w:rsidR="006F3C96" w:rsidRPr="00B75FAC" w:rsidRDefault="006F3C96" w:rsidP="006F3C96">
      <w:pPr>
        <w:pStyle w:val="Nadpis3"/>
        <w:rPr>
          <w:rFonts w:cs="Times New Roman"/>
        </w:rPr>
      </w:pPr>
      <w:bookmarkStart w:id="37" w:name="_Toc368245608"/>
      <w:bookmarkStart w:id="38" w:name="_Toc433701529"/>
      <w:bookmarkStart w:id="39" w:name="_Toc368245607"/>
      <w:r w:rsidRPr="00B75FAC">
        <w:rPr>
          <w:rFonts w:cs="Times New Roman"/>
        </w:rPr>
        <w:t>Propustnost</w:t>
      </w:r>
      <w:bookmarkEnd w:id="37"/>
      <w:bookmarkEnd w:id="38"/>
    </w:p>
    <w:p w:rsidR="006F3C96" w:rsidRPr="00B75FAC" w:rsidRDefault="006F3C96" w:rsidP="006F3C96">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B75FAC">
        <w:rPr>
          <w:rFonts w:ascii="Times New Roman" w:hAnsi="Times New Roman" w:cs="Times New Roman"/>
          <w:i/>
          <w:sz w:val="24"/>
          <w:szCs w:val="24"/>
        </w:rPr>
        <w:t>Pech</w:t>
      </w:r>
      <w:r w:rsidRPr="00B75FAC">
        <w:rPr>
          <w:rFonts w:ascii="Times New Roman" w:hAnsi="Times New Roman" w:cs="Times New Roman"/>
          <w:sz w:val="24"/>
          <w:szCs w:val="24"/>
        </w:rPr>
        <w:t xml:space="preserve">, 2010). Její hodnotu </w:t>
      </w:r>
      <w:r w:rsidRPr="00826FD9">
        <w:rPr>
          <w:rFonts w:ascii="Times New Roman" w:hAnsi="Times New Roman" w:cs="Times New Roman"/>
          <w:sz w:val="24"/>
          <w:szCs w:val="24"/>
        </w:rPr>
        <w:t xml:space="preserve">můžeme určit </w:t>
      </w:r>
      <w:r w:rsidR="007B313C" w:rsidRPr="00826FD9">
        <w:rPr>
          <w:rFonts w:ascii="Times New Roman" w:hAnsi="Times New Roman" w:cs="Times New Roman"/>
          <w:sz w:val="24"/>
          <w:szCs w:val="24"/>
        </w:rPr>
        <w:t xml:space="preserve">např. </w:t>
      </w:r>
      <w:r w:rsidRPr="00B75FAC">
        <w:rPr>
          <w:rFonts w:ascii="Times New Roman" w:hAnsi="Times New Roman" w:cs="Times New Roman"/>
          <w:sz w:val="24"/>
          <w:szCs w:val="24"/>
        </w:rPr>
        <w:t>empirickým vztahem (</w:t>
      </w:r>
      <w:r w:rsidRPr="00B75FAC">
        <w:rPr>
          <w:rFonts w:ascii="Times New Roman" w:hAnsi="Times New Roman" w:cs="Times New Roman"/>
          <w:i/>
          <w:sz w:val="24"/>
          <w:szCs w:val="24"/>
        </w:rPr>
        <w:t>Bazer, Schweiger</w:t>
      </w:r>
      <w:r w:rsidRPr="00B75FAC">
        <w:rPr>
          <w:rFonts w:ascii="Times New Roman" w:hAnsi="Times New Roman" w:cs="Times New Roman"/>
          <w:sz w:val="24"/>
          <w:szCs w:val="24"/>
        </w:rPr>
        <w:t>, 1969).</w:t>
      </w:r>
    </w:p>
    <w:p w:rsidR="006F3C96" w:rsidRPr="00B75FAC" w:rsidRDefault="009D0895" w:rsidP="006F3C96">
      <w:pPr>
        <w:pStyle w:val="Odstavecseseznamem"/>
        <w:spacing w:after="0" w:line="360" w:lineRule="auto"/>
        <w:ind w:left="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10</m:t>
            </m:r>
          </m:sub>
          <m:sup>
            <m:r>
              <w:rPr>
                <w:rFonts w:ascii="Cambria Math" w:hAnsi="Cambria Math" w:cs="Times New Roman"/>
                <w:sz w:val="24"/>
                <w:szCs w:val="24"/>
              </w:rPr>
              <m:t>2</m:t>
            </m:r>
          </m:sup>
        </m:sSubSup>
      </m:oMath>
      <w:r w:rsidR="006F3C96" w:rsidRPr="00B75FAC">
        <w:rPr>
          <w:rFonts w:ascii="Times New Roman" w:eastAsiaTheme="minorEastAsia" w:hAnsi="Times New Roman" w:cs="Times New Roman"/>
          <w:sz w:val="24"/>
          <w:szCs w:val="24"/>
        </w:rPr>
        <w:tab/>
      </w:r>
      <w:r w:rsidR="006F3C96" w:rsidRPr="00B75FAC">
        <w:rPr>
          <w:rFonts w:ascii="Times New Roman" w:eastAsiaTheme="minorEastAsia" w:hAnsi="Times New Roman" w:cs="Times New Roman"/>
          <w:sz w:val="24"/>
          <w:szCs w:val="24"/>
        </w:rPr>
        <w:tab/>
      </w:r>
      <w:r w:rsidR="006F3C96" w:rsidRPr="00B75FAC">
        <w:rPr>
          <w:rFonts w:ascii="Times New Roman" w:eastAsiaTheme="minorEastAsia" w:hAnsi="Times New Roman" w:cs="Times New Roman"/>
          <w:sz w:val="24"/>
          <w:szCs w:val="24"/>
        </w:rPr>
        <w:tab/>
      </w:r>
      <w:r w:rsidR="006F3C96" w:rsidRPr="00B75FAC">
        <w:rPr>
          <w:rFonts w:ascii="Times New Roman" w:eastAsiaTheme="minorEastAsia" w:hAnsi="Times New Roman" w:cs="Times New Roman"/>
          <w:sz w:val="24"/>
          <w:szCs w:val="24"/>
        </w:rPr>
        <w:tab/>
      </w:r>
      <w:r w:rsidR="006F3C96" w:rsidRPr="00B75FAC">
        <w:rPr>
          <w:rFonts w:ascii="Times New Roman" w:eastAsiaTheme="minorEastAsia" w:hAnsi="Times New Roman" w:cs="Times New Roman"/>
          <w:sz w:val="24"/>
          <w:szCs w:val="24"/>
        </w:rPr>
        <w:tab/>
      </w:r>
      <w:r w:rsidR="006F3C96" w:rsidRPr="00B75FAC">
        <w:rPr>
          <w:rFonts w:ascii="Times New Roman" w:eastAsiaTheme="minorEastAsia" w:hAnsi="Times New Roman" w:cs="Times New Roman"/>
          <w:sz w:val="24"/>
          <w:szCs w:val="24"/>
        </w:rPr>
        <w:tab/>
        <w:t>(1.</w:t>
      </w:r>
      <w:r w:rsidR="0070097A" w:rsidRPr="00C96DBB">
        <w:rPr>
          <w:rFonts w:ascii="Times New Roman" w:eastAsiaTheme="minorEastAsia" w:hAnsi="Times New Roman" w:cs="Times New Roman"/>
          <w:sz w:val="24"/>
          <w:szCs w:val="24"/>
        </w:rPr>
        <w:t>2</w:t>
      </w:r>
      <w:r w:rsidR="006F3C96" w:rsidRPr="00B75FAC">
        <w:rPr>
          <w:rFonts w:ascii="Times New Roman" w:eastAsiaTheme="minorEastAsia" w:hAnsi="Times New Roman" w:cs="Times New Roman"/>
          <w:sz w:val="24"/>
          <w:szCs w:val="24"/>
        </w:rPr>
        <w:t>)</w:t>
      </w:r>
    </w:p>
    <w:p w:rsidR="006F3C96" w:rsidRPr="000C0B09" w:rsidRDefault="006F3C96" w:rsidP="006F3C96">
      <w:pPr>
        <w:spacing w:line="360" w:lineRule="auto"/>
        <w:rPr>
          <w:rFonts w:ascii="Times New Roman" w:hAnsi="Times New Roman" w:cs="Times New Roman"/>
          <w:sz w:val="24"/>
          <w:szCs w:val="24"/>
        </w:rPr>
      </w:pPr>
      <w:r w:rsidRPr="000C0B09">
        <w:rPr>
          <w:rFonts w:ascii="Times New Roman" w:hAnsi="Times New Roman" w:cs="Times New Roman"/>
          <w:sz w:val="24"/>
          <w:szCs w:val="24"/>
        </w:rPr>
        <w:t>kde C je koeficient, jehož hodnota je určená druhem porézního materiálu (45 pro jílový písek a 140 pro čistý písek) a d je efektivní průměr zrna, za který je často brán průměr d</w:t>
      </w:r>
      <w:r w:rsidRPr="000C0B09">
        <w:rPr>
          <w:rFonts w:ascii="Times New Roman" w:hAnsi="Times New Roman" w:cs="Times New Roman"/>
          <w:sz w:val="24"/>
          <w:szCs w:val="24"/>
          <w:vertAlign w:val="subscript"/>
        </w:rPr>
        <w:t>10</w:t>
      </w:r>
      <w:r w:rsidRPr="000C0B09">
        <w:rPr>
          <w:rFonts w:ascii="Times New Roman" w:hAnsi="Times New Roman" w:cs="Times New Roman"/>
          <w:sz w:val="24"/>
          <w:szCs w:val="24"/>
        </w:rPr>
        <w:t>.</w:t>
      </w:r>
    </w:p>
    <w:p w:rsidR="005877B8" w:rsidRPr="002C6708" w:rsidRDefault="005877B8" w:rsidP="00E50EBB">
      <w:pPr>
        <w:pStyle w:val="Nadpis3"/>
      </w:pPr>
      <w:bookmarkStart w:id="40" w:name="_Toc433701530"/>
      <w:r w:rsidRPr="002C6708">
        <w:lastRenderedPageBreak/>
        <w:t>Hydraulická vodivost</w:t>
      </w:r>
      <w:bookmarkEnd w:id="39"/>
      <w:bookmarkEnd w:id="40"/>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Hydraulická vodivost patří mezi základní hydraulické charakteristiky zvodnělých vrstev. Koeficient K vyskytující se v Darcyho rovnici</w:t>
      </w:r>
      <w:r w:rsidR="0044201E">
        <w:rPr>
          <w:rFonts w:ascii="Times New Roman" w:hAnsi="Times New Roman" w:cs="Times New Roman"/>
          <w:sz w:val="24"/>
          <w:szCs w:val="24"/>
        </w:rPr>
        <w:t xml:space="preserve"> (2.1)</w:t>
      </w:r>
      <w:r w:rsidRPr="0047769D">
        <w:rPr>
          <w:rFonts w:ascii="Times New Roman" w:hAnsi="Times New Roman" w:cs="Times New Roman"/>
          <w:sz w:val="24"/>
          <w:szCs w:val="24"/>
        </w:rPr>
        <w:t>, která popisuje pohyb vody porézním prostředí se nazývá hydraulická vodivost, tento parametr má rozměr rychlosti [</w:t>
      </w:r>
      <w:r w:rsidR="00C71146" w:rsidRPr="0047769D">
        <w:rPr>
          <w:rFonts w:ascii="Times New Roman" w:hAnsi="Times New Roman" w:cs="Times New Roman"/>
          <w:sz w:val="24"/>
          <w:szCs w:val="24"/>
        </w:rPr>
        <w:t>L/T</w:t>
      </w:r>
      <w:r w:rsidRPr="0047769D">
        <w:rPr>
          <w:rFonts w:ascii="Times New Roman" w:hAnsi="Times New Roman" w:cs="Times New Roman"/>
          <w:sz w:val="24"/>
          <w:szCs w:val="24"/>
        </w:rPr>
        <w:t>].</w:t>
      </w:r>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 xml:space="preserve">Mezi veličiny ovlivňující hydraulickou vodivost řadíme hustotu kapaliny a její viskositu. Z charakteristik porézního půdního </w:t>
      </w:r>
      <w:r w:rsidRPr="00C96DBB">
        <w:rPr>
          <w:rFonts w:ascii="Times New Roman" w:hAnsi="Times New Roman" w:cs="Times New Roman"/>
          <w:sz w:val="24"/>
          <w:szCs w:val="24"/>
        </w:rPr>
        <w:t>prostředí m</w:t>
      </w:r>
      <w:r w:rsidR="0070097A" w:rsidRPr="00C96DBB">
        <w:rPr>
          <w:rFonts w:ascii="Times New Roman" w:hAnsi="Times New Roman" w:cs="Times New Roman"/>
          <w:sz w:val="24"/>
          <w:szCs w:val="24"/>
        </w:rPr>
        <w:t>á</w:t>
      </w:r>
      <w:r w:rsidRPr="00C96DBB">
        <w:rPr>
          <w:rFonts w:ascii="Times New Roman" w:hAnsi="Times New Roman" w:cs="Times New Roman"/>
          <w:sz w:val="24"/>
          <w:szCs w:val="24"/>
        </w:rPr>
        <w:t xml:space="preserve"> význam </w:t>
      </w:r>
      <w:r w:rsidRPr="0047769D">
        <w:rPr>
          <w:rFonts w:ascii="Times New Roman" w:hAnsi="Times New Roman" w:cs="Times New Roman"/>
          <w:sz w:val="24"/>
          <w:szCs w:val="24"/>
        </w:rPr>
        <w:t>zejména zrnitostní složení a tvar zrn pórů, pórovitost a měrný povrch. Hydraulickou vodivost můžeme vyjádřit ve tvaru:</w:t>
      </w:r>
    </w:p>
    <w:p w:rsidR="00C40890" w:rsidRPr="0047769D" w:rsidRDefault="00C40890" w:rsidP="008361FD">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sz w:val="24"/>
          <w:szCs w:val="24"/>
        </w:rPr>
        <w:t xml:space="preserve">K =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w:rPr>
                    <w:rFonts w:ascii="Cambria Math" w:hAnsi="Cambria Math" w:cs="Times New Roman"/>
                    <w:sz w:val="24"/>
                    <w:szCs w:val="24"/>
                  </w:rPr>
                  <m:t>p</m:t>
                </m:r>
              </m:sub>
            </m:sSub>
            <m:r>
              <m:rPr>
                <m:sty m:val="p"/>
              </m:rPr>
              <w:rPr>
                <w:rFonts w:ascii="Cambria Math" w:hAnsi="Cambria Math" w:cs="Times New Roman"/>
                <w:sz w:val="24"/>
                <w:szCs w:val="24"/>
              </w:rPr>
              <m:t xml:space="preserve"> * ρ * g</m:t>
            </m:r>
          </m:num>
          <m:den>
            <m:r>
              <m:rPr>
                <m:sty m:val="p"/>
              </m:rPr>
              <w:rPr>
                <w:rFonts w:ascii="Cambria Math" w:hAnsi="Cambria Math" w:cs="Times New Roman"/>
                <w:sz w:val="24"/>
                <w:szCs w:val="24"/>
              </w:rPr>
              <m:t>μ</m:t>
            </m:r>
          </m:den>
        </m:f>
      </m:oMath>
      <w:r w:rsidR="008361FD" w:rsidRPr="0047769D">
        <w:rPr>
          <w:rFonts w:ascii="Times New Roman" w:eastAsiaTheme="minorEastAsia" w:hAnsi="Times New Roman" w:cs="Times New Roman"/>
          <w:sz w:val="24"/>
          <w:szCs w:val="24"/>
        </w:rPr>
        <w:t xml:space="preserve"> </w:t>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t>(1.</w:t>
      </w:r>
      <w:r w:rsidR="00C96DBB" w:rsidRPr="0070097A">
        <w:rPr>
          <w:rFonts w:ascii="Times New Roman" w:eastAsiaTheme="minorEastAsia" w:hAnsi="Times New Roman" w:cs="Times New Roman"/>
          <w:color w:val="FF0000"/>
          <w:sz w:val="24"/>
          <w:szCs w:val="24"/>
        </w:rPr>
        <w:t xml:space="preserve"> </w:t>
      </w:r>
      <w:r w:rsidR="0070097A" w:rsidRPr="00C96DBB">
        <w:rPr>
          <w:rFonts w:ascii="Times New Roman" w:eastAsiaTheme="minorEastAsia" w:hAnsi="Times New Roman" w:cs="Times New Roman"/>
          <w:sz w:val="24"/>
          <w:szCs w:val="24"/>
        </w:rPr>
        <w:t>3</w:t>
      </w:r>
      <w:r w:rsidR="008361FD" w:rsidRPr="0047769D">
        <w:rPr>
          <w:rFonts w:ascii="Times New Roman" w:eastAsiaTheme="minorEastAsia" w:hAnsi="Times New Roman" w:cs="Times New Roman"/>
          <w:sz w:val="24"/>
          <w:szCs w:val="24"/>
        </w:rPr>
        <w:t>)</w:t>
      </w:r>
    </w:p>
    <w:p w:rsidR="005877B8" w:rsidRPr="002C6708" w:rsidRDefault="005877B8" w:rsidP="005F2522">
      <w:pPr>
        <w:pStyle w:val="Odstavecseseznamem"/>
        <w:spacing w:after="0" w:line="360" w:lineRule="auto"/>
        <w:ind w:left="0"/>
        <w:jc w:val="both"/>
        <w:rPr>
          <w:rFonts w:cs="Times New Roman"/>
          <w:sz w:val="24"/>
          <w:szCs w:val="24"/>
        </w:rPr>
      </w:pPr>
      <w:r w:rsidRPr="0047769D">
        <w:rPr>
          <w:rFonts w:ascii="Times New Roman" w:hAnsi="Times New Roman" w:cs="Times New Roman"/>
          <w:sz w:val="24"/>
          <w:szCs w:val="24"/>
        </w:rPr>
        <w:t>kde k</w:t>
      </w:r>
      <w:r w:rsidR="00CE6D40" w:rsidRPr="00CE6D40">
        <w:rPr>
          <w:rFonts w:ascii="Times New Roman" w:hAnsi="Times New Roman" w:cs="Times New Roman"/>
          <w:sz w:val="24"/>
          <w:szCs w:val="24"/>
          <w:vertAlign w:val="subscript"/>
        </w:rPr>
        <w:t>p</w:t>
      </w:r>
      <w:r w:rsidRPr="0047769D">
        <w:rPr>
          <w:rFonts w:ascii="Times New Roman" w:hAnsi="Times New Roman" w:cs="Times New Roman"/>
          <w:sz w:val="24"/>
          <w:szCs w:val="24"/>
        </w:rPr>
        <w:t xml:space="preserve"> [</w:t>
      </w:r>
      <w:r w:rsidR="00C71146" w:rsidRPr="0047769D">
        <w:rPr>
          <w:rFonts w:ascii="Times New Roman" w:hAnsi="Times New Roman" w:cs="Times New Roman"/>
          <w:sz w:val="24"/>
          <w:szCs w:val="24"/>
        </w:rPr>
        <w:t>L</w:t>
      </w:r>
      <w:r w:rsidRPr="0047769D">
        <w:rPr>
          <w:rFonts w:ascii="Times New Roman" w:hAnsi="Times New Roman" w:cs="Times New Roman"/>
          <w:sz w:val="24"/>
          <w:szCs w:val="24"/>
          <w:vertAlign w:val="superscript"/>
        </w:rPr>
        <w:t>2</w:t>
      </w:r>
      <w:r w:rsidRPr="0047769D">
        <w:rPr>
          <w:rFonts w:ascii="Times New Roman" w:hAnsi="Times New Roman" w:cs="Times New Roman"/>
          <w:sz w:val="24"/>
          <w:szCs w:val="24"/>
        </w:rPr>
        <w:t xml:space="preserve">] se nazývá </w:t>
      </w:r>
      <w:r w:rsidR="00192C72">
        <w:rPr>
          <w:rFonts w:ascii="Times New Roman" w:hAnsi="Times New Roman" w:cs="Times New Roman"/>
          <w:sz w:val="24"/>
          <w:szCs w:val="24"/>
        </w:rPr>
        <w:t>propustnost</w:t>
      </w:r>
      <w:r w:rsidRPr="0047769D">
        <w:rPr>
          <w:rFonts w:ascii="Times New Roman" w:hAnsi="Times New Roman" w:cs="Times New Roman"/>
          <w:sz w:val="24"/>
          <w:szCs w:val="24"/>
        </w:rPr>
        <w:t xml:space="preserve"> porézního prostředí a </w:t>
      </w:r>
      <m:oMath>
        <m:r>
          <m:rPr>
            <m:sty m:val="p"/>
          </m:rPr>
          <w:rPr>
            <w:rFonts w:ascii="Cambria Math" w:hAnsi="Cambria Math" w:cs="Times New Roman"/>
            <w:sz w:val="24"/>
            <w:szCs w:val="24"/>
          </w:rPr>
          <m:t>μ</m:t>
        </m:r>
      </m:oMath>
      <w:r w:rsidRPr="0047769D">
        <w:rPr>
          <w:rFonts w:ascii="Times New Roman" w:hAnsi="Times New Roman" w:cs="Times New Roman"/>
          <w:sz w:val="24"/>
          <w:szCs w:val="24"/>
        </w:rPr>
        <w:t xml:space="preserve"> dynamická viskosita, kterou můžeme vyjádřit jako součin hustoty a kinematické viskosity (Valentová, 2007).</w:t>
      </w:r>
      <w:r w:rsidRPr="002C6708">
        <w:rPr>
          <w:rFonts w:cs="Times New Roman"/>
          <w:sz w:val="24"/>
          <w:szCs w:val="24"/>
        </w:rPr>
        <w:t xml:space="preserve"> </w:t>
      </w:r>
    </w:p>
    <w:p w:rsidR="005877B8" w:rsidRPr="00B75FAC" w:rsidRDefault="005877B8" w:rsidP="00E50EBB">
      <w:pPr>
        <w:pStyle w:val="Nadpis3"/>
        <w:rPr>
          <w:rFonts w:cs="Times New Roman"/>
        </w:rPr>
      </w:pPr>
      <w:bookmarkStart w:id="41" w:name="_Toc368245609"/>
      <w:bookmarkStart w:id="42" w:name="_Toc433701531"/>
      <w:r w:rsidRPr="00B75FAC">
        <w:rPr>
          <w:rFonts w:cs="Times New Roman"/>
        </w:rPr>
        <w:t>Transmisivita</w:t>
      </w:r>
      <w:bookmarkEnd w:id="41"/>
      <w:bookmarkEnd w:id="42"/>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Transmisivita označuje schopnost propouštět vodu porézním horninovým prostředím. V případě, že se jedná o homogenní kolektor, definujeme ji jako součin koeficientu hydraulické vodivosti a výšky zvodnělé vrstvy (</w:t>
      </w:r>
      <w:r w:rsidR="00FE3074" w:rsidRPr="00B75FAC">
        <w:rPr>
          <w:rFonts w:ascii="Times New Roman" w:hAnsi="Times New Roman" w:cs="Times New Roman"/>
          <w:i/>
          <w:sz w:val="24"/>
          <w:szCs w:val="24"/>
        </w:rPr>
        <w:t>Jetel</w:t>
      </w:r>
      <w:r w:rsidR="002228A9" w:rsidRPr="00B75FAC">
        <w:rPr>
          <w:rFonts w:ascii="Times New Roman" w:hAnsi="Times New Roman" w:cs="Times New Roman"/>
          <w:i/>
          <w:sz w:val="24"/>
          <w:szCs w:val="24"/>
        </w:rPr>
        <w:t xml:space="preserve">, </w:t>
      </w:r>
      <w:r w:rsidR="002228A9" w:rsidRPr="00B75FAC">
        <w:rPr>
          <w:rFonts w:ascii="Times New Roman" w:hAnsi="Times New Roman" w:cs="Times New Roman"/>
        </w:rPr>
        <w:t>1982</w:t>
      </w:r>
      <w:r w:rsidRPr="00B75FAC">
        <w:rPr>
          <w:rFonts w:ascii="Times New Roman" w:hAnsi="Times New Roman" w:cs="Times New Roman"/>
          <w:sz w:val="24"/>
          <w:szCs w:val="24"/>
        </w:rPr>
        <w:t xml:space="preserve">). </w:t>
      </w:r>
    </w:p>
    <w:p w:rsidR="00D6200D" w:rsidRPr="00B75FAC" w:rsidRDefault="00D6200D" w:rsidP="005F2522">
      <w:pPr>
        <w:pStyle w:val="Odstavecseseznamem"/>
        <w:spacing w:after="0" w:line="360" w:lineRule="auto"/>
        <w:ind w:left="0" w:firstLine="708"/>
        <w:jc w:val="both"/>
        <w:rPr>
          <w:rFonts w:ascii="Times New Roman" w:hAnsi="Times New Roman" w:cs="Times New Roman"/>
          <w:sz w:val="24"/>
          <w:szCs w:val="24"/>
        </w:rPr>
      </w:pPr>
    </w:p>
    <w:p w:rsidR="00D6200D" w:rsidRPr="00B75FAC" w:rsidRDefault="000312DA" w:rsidP="00665E83">
      <w:pPr>
        <w:spacing w:after="0" w:line="360" w:lineRule="auto"/>
        <w:jc w:val="right"/>
        <w:rPr>
          <w:rFonts w:ascii="Times New Roman" w:hAnsi="Times New Roman" w:cs="Times New Roman"/>
          <w:i/>
          <w:sz w:val="24"/>
          <w:szCs w:val="24"/>
        </w:rPr>
      </w:pPr>
      <w:r w:rsidRPr="00B75FAC">
        <w:rPr>
          <w:rFonts w:ascii="Times New Roman" w:hAnsi="Times New Roman" w:cs="Times New Roman"/>
          <w:i/>
          <w:sz w:val="24"/>
          <w:szCs w:val="24"/>
        </w:rPr>
        <w:t>T = b</w:t>
      </w:r>
      <w:r w:rsidR="005877B8" w:rsidRPr="00B75FAC">
        <w:rPr>
          <w:rFonts w:ascii="Times New Roman" w:hAnsi="Times New Roman" w:cs="Times New Roman"/>
          <w:i/>
          <w:sz w:val="24"/>
          <w:szCs w:val="24"/>
        </w:rPr>
        <w:t xml:space="preserve"> K</w:t>
      </w:r>
      <w:r w:rsidR="00665E83" w:rsidRPr="00B75FAC">
        <w:rPr>
          <w:rFonts w:ascii="Times New Roman" w:hAnsi="Times New Roman" w:cs="Times New Roman"/>
          <w:i/>
          <w:sz w:val="24"/>
          <w:szCs w:val="24"/>
        </w:rPr>
        <w:t xml:space="preserve"> </w:t>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sz w:val="24"/>
          <w:szCs w:val="24"/>
        </w:rPr>
        <w:t>(1.4)</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K je hydraulická vodivost [</w:t>
      </w:r>
      <w:r w:rsidR="00F67081" w:rsidRPr="00B75FAC">
        <w:rPr>
          <w:rFonts w:ascii="Times New Roman" w:hAnsi="Times New Roman" w:cs="Times New Roman"/>
          <w:sz w:val="24"/>
          <w:szCs w:val="24"/>
        </w:rPr>
        <w:t>LT</w:t>
      </w:r>
      <w:r w:rsidR="0077382B" w:rsidRPr="0077382B">
        <w:rPr>
          <w:rFonts w:ascii="Times New Roman" w:hAnsi="Times New Roman" w:cs="Times New Roman"/>
          <w:sz w:val="24"/>
          <w:szCs w:val="24"/>
          <w:vertAlign w:val="superscript"/>
        </w:rPr>
        <w:t>-1</w:t>
      </w:r>
      <w:r w:rsidRPr="00B75FAC">
        <w:rPr>
          <w:rFonts w:ascii="Times New Roman" w:hAnsi="Times New Roman" w:cs="Times New Roman"/>
          <w:sz w:val="24"/>
          <w:szCs w:val="24"/>
        </w:rPr>
        <w:t>] a b výška zvodnělé vrstvy [</w:t>
      </w:r>
      <w:r w:rsidR="00525E03" w:rsidRPr="00B75FAC">
        <w:rPr>
          <w:rFonts w:ascii="Times New Roman" w:hAnsi="Times New Roman" w:cs="Times New Roman"/>
          <w:sz w:val="24"/>
          <w:szCs w:val="24"/>
        </w:rPr>
        <w:t>L</w:t>
      </w:r>
      <w:r w:rsidRPr="00B75FAC">
        <w:rPr>
          <w:rFonts w:ascii="Times New Roman" w:hAnsi="Times New Roman" w:cs="Times New Roman"/>
          <w:sz w:val="24"/>
          <w:szCs w:val="24"/>
        </w:rPr>
        <w:t xml:space="preserve">]. </w:t>
      </w:r>
    </w:p>
    <w:p w:rsidR="00892B0D" w:rsidRPr="00B75FAC" w:rsidRDefault="005877B8" w:rsidP="00E50EBB">
      <w:pPr>
        <w:pStyle w:val="Nadpis3"/>
        <w:rPr>
          <w:rFonts w:cs="Times New Roman"/>
        </w:rPr>
      </w:pPr>
      <w:bookmarkStart w:id="43" w:name="_Toc368245610"/>
      <w:bookmarkStart w:id="44" w:name="_Toc433701532"/>
      <w:r w:rsidRPr="00B75FAC">
        <w:rPr>
          <w:rFonts w:cs="Times New Roman"/>
        </w:rPr>
        <w:t>Storativita</w:t>
      </w:r>
      <w:bookmarkEnd w:id="43"/>
      <w:bookmarkEnd w:id="44"/>
      <w:r w:rsidR="006325D8" w:rsidRPr="00B75FAC">
        <w:rPr>
          <w:rFonts w:cs="Times New Roman"/>
        </w:rPr>
        <w:t xml:space="preserve"> </w:t>
      </w:r>
    </w:p>
    <w:p w:rsidR="005877B8" w:rsidRPr="00B75FAC" w:rsidRDefault="005877B8"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 xml:space="preserve">Storativita je parametr určující schopnost nasyceného zvodnělého prostředí přijímat nebo uvolňovat určité množství vody. Specifická storativita </w:t>
      </w:r>
      <w:r w:rsidRPr="00B75FAC">
        <w:rPr>
          <w:rFonts w:ascii="Times New Roman" w:hAnsi="Times New Roman" w:cs="Times New Roman"/>
          <w:i/>
          <w:sz w:val="24"/>
          <w:szCs w:val="24"/>
        </w:rPr>
        <w:t>S</w:t>
      </w:r>
      <w:r w:rsidR="00BD4D9A" w:rsidRPr="00B75FAC">
        <w:rPr>
          <w:rFonts w:ascii="Times New Roman" w:hAnsi="Times New Roman" w:cs="Times New Roman"/>
          <w:i/>
          <w:sz w:val="24"/>
          <w:szCs w:val="24"/>
          <w:vertAlign w:val="subscript"/>
        </w:rPr>
        <w:t>s</w:t>
      </w:r>
      <w:r w:rsidRPr="00B75FAC">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B75FAC" w:rsidRDefault="00E01409"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Specifická storativita</w:t>
      </w:r>
      <w:r w:rsidR="00AF3FAE" w:rsidRPr="00B75FAC">
        <w:rPr>
          <w:rFonts w:ascii="Times New Roman" w:hAnsi="Times New Roman" w:cs="Times New Roman"/>
          <w:sz w:val="24"/>
          <w:szCs w:val="24"/>
        </w:rPr>
        <w:t xml:space="preserve"> </w:t>
      </w:r>
      <w:r w:rsidR="001E4AC9" w:rsidRPr="00B75FAC">
        <w:rPr>
          <w:rFonts w:ascii="Times New Roman" w:hAnsi="Times New Roman" w:cs="Times New Roman"/>
          <w:sz w:val="24"/>
          <w:szCs w:val="24"/>
        </w:rPr>
        <w:t>S</w:t>
      </w:r>
      <w:r w:rsidR="001E4AC9" w:rsidRPr="00B75FAC">
        <w:rPr>
          <w:rFonts w:ascii="Times New Roman" w:hAnsi="Times New Roman" w:cs="Times New Roman"/>
          <w:sz w:val="24"/>
          <w:szCs w:val="24"/>
          <w:vertAlign w:val="subscript"/>
        </w:rPr>
        <w:t>s</w:t>
      </w:r>
      <w:r w:rsidR="002C0B7D" w:rsidRPr="00B75FAC">
        <w:rPr>
          <w:rFonts w:ascii="Times New Roman" w:hAnsi="Times New Roman" w:cs="Times New Roman"/>
          <w:sz w:val="24"/>
          <w:szCs w:val="24"/>
          <w:vertAlign w:val="subscript"/>
        </w:rPr>
        <w:t xml:space="preserve"> </w:t>
      </w:r>
      <w:r w:rsidR="00AF3FAE" w:rsidRPr="00B75FAC">
        <w:rPr>
          <w:rFonts w:ascii="Times New Roman" w:hAnsi="Times New Roman" w:cs="Times New Roman"/>
          <w:sz w:val="24"/>
          <w:szCs w:val="24"/>
        </w:rPr>
        <w:t>[L</w:t>
      </w:r>
      <w:r w:rsidR="00AF3FAE" w:rsidRPr="00B75FAC">
        <w:rPr>
          <w:rFonts w:ascii="Times New Roman" w:hAnsi="Times New Roman" w:cs="Times New Roman"/>
          <w:sz w:val="24"/>
          <w:szCs w:val="24"/>
          <w:vertAlign w:val="superscript"/>
        </w:rPr>
        <w:t>-1</w:t>
      </w:r>
      <w:r w:rsidR="00AF3FAE" w:rsidRPr="00B75FAC">
        <w:rPr>
          <w:rFonts w:ascii="Times New Roman" w:hAnsi="Times New Roman" w:cs="Times New Roman"/>
          <w:sz w:val="24"/>
          <w:szCs w:val="24"/>
        </w:rPr>
        <w:t>]</w:t>
      </w:r>
      <w:r w:rsidRPr="00B75FAC">
        <w:rPr>
          <w:rFonts w:ascii="Times New Roman" w:hAnsi="Times New Roman" w:cs="Times New Roman"/>
          <w:sz w:val="24"/>
          <w:szCs w:val="24"/>
        </w:rPr>
        <w:t xml:space="preserve"> je definována součtem dvou členů. První člen je určen:</w:t>
      </w:r>
    </w:p>
    <w:p w:rsidR="00E01409" w:rsidRPr="00B75FAC" w:rsidRDefault="00E01409" w:rsidP="00715273">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hAnsi="Times New Roman" w:cs="Times New Roman"/>
          <w:i/>
          <w:sz w:val="24"/>
          <w:szCs w:val="24"/>
        </w:rPr>
        <w:t>dV</w:t>
      </w:r>
      <w:r w:rsidRPr="00B75FAC">
        <w:rPr>
          <w:rFonts w:ascii="Times New Roman" w:hAnsi="Times New Roman" w:cs="Times New Roman"/>
          <w:i/>
          <w:sz w:val="24"/>
          <w:szCs w:val="24"/>
          <w:vertAlign w:val="subscript"/>
        </w:rPr>
        <w:t xml:space="preserve">v </w:t>
      </w:r>
      <w:r w:rsidRPr="00B75FAC">
        <w:rPr>
          <w:rFonts w:ascii="Times New Roman" w:hAnsi="Times New Roman" w:cs="Times New Roman"/>
          <w:i/>
          <w:sz w:val="24"/>
          <w:szCs w:val="24"/>
        </w:rPr>
        <w:t>= α ρ g</w:t>
      </w:r>
      <w:r w:rsidR="00715273" w:rsidRPr="00B75FAC">
        <w:rPr>
          <w:rFonts w:ascii="Times New Roman" w:hAnsi="Times New Roman" w:cs="Times New Roman"/>
          <w:i/>
          <w:sz w:val="24"/>
          <w:szCs w:val="24"/>
        </w:rPr>
        <w:t xml:space="preserve"> </w:t>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sz w:val="24"/>
          <w:szCs w:val="24"/>
        </w:rPr>
        <w:t>(1.5)</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sidRPr="00B75FAC">
        <w:rPr>
          <w:rFonts w:ascii="Times New Roman" w:eastAsiaTheme="minorEastAsia" w:hAnsi="Times New Roman" w:cs="Times New Roman"/>
          <w:color w:val="252525"/>
          <w:sz w:val="24"/>
          <w:szCs w:val="24"/>
          <w:shd w:val="clear" w:color="auto" w:fill="FFFFFF"/>
        </w:rPr>
        <w:t>kde α stlačitelnost zvodnělé vrstvy, ρ [ML</w:t>
      </w:r>
      <w:r w:rsidR="00157C0F" w:rsidRPr="00B75FAC">
        <w:rPr>
          <w:rFonts w:ascii="Times New Roman" w:eastAsiaTheme="minorEastAsia" w:hAnsi="Times New Roman" w:cs="Times New Roman"/>
          <w:color w:val="252525"/>
          <w:sz w:val="24"/>
          <w:szCs w:val="24"/>
          <w:shd w:val="clear" w:color="auto" w:fill="FFFFFF"/>
          <w:vertAlign w:val="superscript"/>
        </w:rPr>
        <w:t>-</w:t>
      </w:r>
      <w:r w:rsidRPr="00B75FAC">
        <w:rPr>
          <w:rFonts w:ascii="Times New Roman" w:eastAsiaTheme="minorEastAsia" w:hAnsi="Times New Roman" w:cs="Times New Roman"/>
          <w:color w:val="252525"/>
          <w:sz w:val="24"/>
          <w:szCs w:val="24"/>
          <w:shd w:val="clear" w:color="auto" w:fill="FFFFFF"/>
          <w:vertAlign w:val="superscript"/>
        </w:rPr>
        <w:t>3</w:t>
      </w:r>
      <w:r w:rsidRPr="00B75FAC">
        <w:rPr>
          <w:rFonts w:ascii="Times New Roman" w:eastAsiaTheme="minorEastAsia" w:hAnsi="Times New Roman" w:cs="Times New Roman"/>
          <w:color w:val="252525"/>
          <w:sz w:val="24"/>
          <w:szCs w:val="24"/>
          <w:shd w:val="clear" w:color="auto" w:fill="FFFFFF"/>
        </w:rPr>
        <w:t>] hustota kapaliny a g představuje gravitační zrychlení</w:t>
      </w:r>
      <w:r w:rsidRPr="00B75FAC">
        <w:rPr>
          <w:rFonts w:ascii="Times New Roman" w:eastAsiaTheme="minorEastAsia" w:hAnsi="Times New Roman" w:cs="Times New Roman"/>
          <w:color w:val="252525"/>
          <w:sz w:val="24"/>
          <w:szCs w:val="24"/>
          <w:shd w:val="clear" w:color="auto" w:fill="FFFFFF"/>
          <w:lang w:val="en-US"/>
        </w:rPr>
        <w:t>[LT</w:t>
      </w:r>
      <w:r w:rsidR="00D46260" w:rsidRPr="00B75FAC">
        <w:rPr>
          <w:rFonts w:ascii="Times New Roman" w:eastAsiaTheme="minorEastAsia" w:hAnsi="Times New Roman" w:cs="Times New Roman"/>
          <w:color w:val="252525"/>
          <w:sz w:val="24"/>
          <w:szCs w:val="24"/>
          <w:shd w:val="clear" w:color="auto" w:fill="FFFFFF"/>
          <w:vertAlign w:val="superscript"/>
          <w:lang w:val="en-US"/>
        </w:rPr>
        <w:t>-</w:t>
      </w:r>
      <w:r w:rsidRPr="00B75FAC">
        <w:rPr>
          <w:rFonts w:ascii="Times New Roman" w:eastAsiaTheme="minorEastAsia" w:hAnsi="Times New Roman" w:cs="Times New Roman"/>
          <w:color w:val="252525"/>
          <w:sz w:val="24"/>
          <w:szCs w:val="24"/>
          <w:shd w:val="clear" w:color="auto" w:fill="FFFFFF"/>
          <w:vertAlign w:val="superscript"/>
          <w:lang w:val="en-US"/>
        </w:rPr>
        <w:t>2</w:t>
      </w:r>
      <w:r w:rsidRPr="00B75FAC">
        <w:rPr>
          <w:rFonts w:ascii="Times New Roman" w:eastAsiaTheme="minorEastAsia" w:hAnsi="Times New Roman" w:cs="Times New Roman"/>
          <w:color w:val="252525"/>
          <w:sz w:val="24"/>
          <w:szCs w:val="24"/>
          <w:shd w:val="clear" w:color="auto" w:fill="FFFFFF"/>
          <w:lang w:val="en-US"/>
        </w:rPr>
        <w:t>]</w:t>
      </w:r>
    </w:p>
    <w:p w:rsidR="00E056FA" w:rsidRPr="00B75FAC" w:rsidRDefault="00E056FA" w:rsidP="005F2522">
      <w:pPr>
        <w:spacing w:line="360" w:lineRule="auto"/>
        <w:jc w:val="both"/>
        <w:rPr>
          <w:rFonts w:ascii="Times New Roman" w:eastAsiaTheme="minorEastAsia" w:hAnsi="Times New Roman" w:cs="Times New Roman"/>
          <w:color w:val="252525"/>
          <w:sz w:val="24"/>
          <w:szCs w:val="24"/>
          <w:shd w:val="clear" w:color="auto" w:fill="FFFFFF"/>
          <w:lang w:val="en-US"/>
        </w:rPr>
      </w:pP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lang w:val="en-US"/>
        </w:rPr>
        <w:t>a druh</w:t>
      </w:r>
      <w:r w:rsidRPr="00B75FAC">
        <w:rPr>
          <w:rFonts w:ascii="Times New Roman" w:eastAsiaTheme="minorEastAsia" w:hAnsi="Times New Roman" w:cs="Times New Roman"/>
          <w:color w:val="252525"/>
          <w:sz w:val="24"/>
          <w:szCs w:val="24"/>
          <w:shd w:val="clear" w:color="auto" w:fill="FFFFFF"/>
        </w:rPr>
        <w:t>ý člen:</w:t>
      </w:r>
    </w:p>
    <w:p w:rsidR="00FD4C5F" w:rsidRPr="00B75FAC" w:rsidRDefault="00FD4C5F" w:rsidP="00215DEE">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eastAsiaTheme="minorEastAsia" w:hAnsi="Times New Roman" w:cs="Times New Roman"/>
          <w:i/>
          <w:color w:val="252525"/>
          <w:sz w:val="24"/>
          <w:szCs w:val="24"/>
          <w:shd w:val="clear" w:color="auto" w:fill="FFFFFF"/>
        </w:rPr>
        <w:t>dV</w:t>
      </w:r>
      <w:r w:rsidRPr="00B75FAC">
        <w:rPr>
          <w:rFonts w:ascii="Times New Roman" w:eastAsiaTheme="minorEastAsia" w:hAnsi="Times New Roman" w:cs="Times New Roman"/>
          <w:i/>
          <w:color w:val="252525"/>
          <w:sz w:val="24"/>
          <w:szCs w:val="24"/>
          <w:shd w:val="clear" w:color="auto" w:fill="FFFFFF"/>
          <w:vertAlign w:val="subscript"/>
        </w:rPr>
        <w:t xml:space="preserve">v </w:t>
      </w:r>
      <w:r w:rsidRPr="00B75FAC">
        <w:rPr>
          <w:rFonts w:ascii="Times New Roman" w:eastAsiaTheme="minorEastAsia" w:hAnsi="Times New Roman" w:cs="Times New Roman"/>
          <w:i/>
          <w:color w:val="252525"/>
          <w:sz w:val="24"/>
          <w:szCs w:val="24"/>
          <w:shd w:val="clear" w:color="auto" w:fill="FFFFFF"/>
        </w:rPr>
        <w:t>= β</w:t>
      </w:r>
      <w:r w:rsidRPr="00B75FAC">
        <w:rPr>
          <w:rFonts w:ascii="Times New Roman" w:eastAsiaTheme="minorEastAsia" w:hAnsi="Times New Roman" w:cs="Times New Roman"/>
          <w:i/>
          <w:color w:val="252525"/>
          <w:sz w:val="24"/>
          <w:szCs w:val="24"/>
          <w:shd w:val="clear" w:color="auto" w:fill="FFFFFF"/>
          <w:vertAlign w:val="subscript"/>
        </w:rPr>
        <w:t>v</w:t>
      </w:r>
      <w:r w:rsidRPr="00B75FAC">
        <w:rPr>
          <w:rFonts w:ascii="Times New Roman" w:eastAsiaTheme="minorEastAsia" w:hAnsi="Times New Roman" w:cs="Times New Roman"/>
          <w:i/>
          <w:color w:val="252525"/>
          <w:sz w:val="24"/>
          <w:szCs w:val="24"/>
          <w:shd w:val="clear" w:color="auto" w:fill="FFFFFF"/>
        </w:rPr>
        <w:t xml:space="preserve"> n ρ g</w:t>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t xml:space="preserve"> </w:t>
      </w:r>
      <w:r w:rsidR="00215DEE" w:rsidRPr="00B75FAC">
        <w:rPr>
          <w:rFonts w:ascii="Times New Roman" w:eastAsiaTheme="minorEastAsia" w:hAnsi="Times New Roman" w:cs="Times New Roman"/>
          <w:color w:val="252525"/>
          <w:sz w:val="24"/>
          <w:szCs w:val="24"/>
          <w:shd w:val="clear" w:color="auto" w:fill="FFFFFF"/>
        </w:rPr>
        <w:t>(1.6)</w:t>
      </w: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3B513C">
        <w:rPr>
          <w:rFonts w:ascii="Times New Roman" w:eastAsiaTheme="minorEastAsia" w:hAnsi="Times New Roman" w:cs="Times New Roman"/>
          <w:sz w:val="24"/>
          <w:szCs w:val="24"/>
          <w:shd w:val="clear" w:color="auto" w:fill="FFFFFF"/>
        </w:rPr>
        <w:t>kde</w:t>
      </w:r>
      <w:r w:rsidR="00B374DA" w:rsidRPr="003B513C">
        <w:rPr>
          <w:rFonts w:ascii="Times New Roman" w:eastAsiaTheme="minorEastAsia" w:hAnsi="Times New Roman" w:cs="Times New Roman"/>
          <w:sz w:val="24"/>
          <w:szCs w:val="24"/>
          <w:shd w:val="clear" w:color="auto" w:fill="FFFFFF"/>
        </w:rPr>
        <w:t xml:space="preserve"> β</w:t>
      </w:r>
      <w:r w:rsidR="00B374DA" w:rsidRPr="003B513C">
        <w:rPr>
          <w:rFonts w:ascii="Times New Roman" w:eastAsiaTheme="minorEastAsia" w:hAnsi="Times New Roman" w:cs="Times New Roman"/>
          <w:sz w:val="24"/>
          <w:szCs w:val="24"/>
          <w:shd w:val="clear" w:color="auto" w:fill="FFFFFF"/>
          <w:vertAlign w:val="subscript"/>
        </w:rPr>
        <w:t xml:space="preserve">v </w:t>
      </w:r>
      <w:r w:rsidR="00B374DA" w:rsidRPr="003B513C">
        <w:rPr>
          <w:rFonts w:ascii="Times New Roman" w:eastAsiaTheme="minorEastAsia" w:hAnsi="Times New Roman" w:cs="Times New Roman"/>
          <w:sz w:val="24"/>
          <w:szCs w:val="24"/>
          <w:shd w:val="clear" w:color="auto" w:fill="FFFFFF"/>
        </w:rPr>
        <w:t>je</w:t>
      </w:r>
      <w:r w:rsidRPr="003B513C">
        <w:rPr>
          <w:rFonts w:ascii="Times New Roman" w:eastAsiaTheme="minorEastAsia" w:hAnsi="Times New Roman" w:cs="Times New Roman"/>
          <w:sz w:val="24"/>
          <w:szCs w:val="24"/>
          <w:shd w:val="clear" w:color="auto" w:fill="FFFFFF"/>
        </w:rPr>
        <w:t xml:space="preserve"> </w:t>
      </w:r>
      <w:r w:rsidR="0070097A" w:rsidRPr="003B513C">
        <w:rPr>
          <w:rFonts w:ascii="Times New Roman" w:eastAsiaTheme="minorEastAsia" w:hAnsi="Times New Roman" w:cs="Times New Roman"/>
          <w:sz w:val="24"/>
          <w:szCs w:val="24"/>
          <w:shd w:val="clear" w:color="auto" w:fill="FFFFFF"/>
        </w:rPr>
        <w:t>koeficient</w:t>
      </w:r>
      <w:r w:rsidRPr="003B513C">
        <w:rPr>
          <w:rFonts w:ascii="Times New Roman" w:eastAsiaTheme="minorEastAsia" w:hAnsi="Times New Roman" w:cs="Times New Roman"/>
          <w:sz w:val="24"/>
          <w:szCs w:val="24"/>
          <w:shd w:val="clear" w:color="auto" w:fill="FFFFFF"/>
        </w:rPr>
        <w:t xml:space="preserve"> s</w:t>
      </w:r>
      <w:r w:rsidR="00591168" w:rsidRPr="003B513C">
        <w:rPr>
          <w:rFonts w:ascii="Times New Roman" w:eastAsiaTheme="minorEastAsia" w:hAnsi="Times New Roman" w:cs="Times New Roman"/>
          <w:sz w:val="24"/>
          <w:szCs w:val="24"/>
          <w:shd w:val="clear" w:color="auto" w:fill="FFFFFF"/>
        </w:rPr>
        <w:t>t</w:t>
      </w:r>
      <w:r w:rsidRPr="003B513C">
        <w:rPr>
          <w:rFonts w:ascii="Times New Roman" w:eastAsiaTheme="minorEastAsia" w:hAnsi="Times New Roman" w:cs="Times New Roman"/>
          <w:sz w:val="24"/>
          <w:szCs w:val="24"/>
          <w:shd w:val="clear" w:color="auto" w:fill="FFFFFF"/>
        </w:rPr>
        <w:t>lačitelností kapaliny</w:t>
      </w:r>
      <w:r w:rsidR="00412D92" w:rsidRPr="003B513C">
        <w:rPr>
          <w:rFonts w:ascii="Times New Roman" w:eastAsiaTheme="minorEastAsia" w:hAnsi="Times New Roman" w:cs="Times New Roman"/>
          <w:sz w:val="24"/>
          <w:szCs w:val="24"/>
          <w:shd w:val="clear" w:color="auto" w:fill="FFFFFF"/>
        </w:rPr>
        <w:t xml:space="preserve"> a n poróvitost</w:t>
      </w:r>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 xml:space="preserve">Po </w:t>
      </w:r>
      <w:r w:rsidR="001F4506" w:rsidRPr="00B75FAC">
        <w:rPr>
          <w:rFonts w:ascii="Times New Roman" w:eastAsiaTheme="minorEastAsia" w:hAnsi="Times New Roman" w:cs="Times New Roman"/>
          <w:color w:val="252525"/>
          <w:sz w:val="24"/>
          <w:szCs w:val="24"/>
          <w:shd w:val="clear" w:color="auto" w:fill="FFFFFF"/>
        </w:rPr>
        <w:t>součtu</w:t>
      </w:r>
      <w:r w:rsidRPr="00B75FAC">
        <w:rPr>
          <w:rFonts w:ascii="Times New Roman" w:eastAsiaTheme="minorEastAsia" w:hAnsi="Times New Roman" w:cs="Times New Roman"/>
          <w:color w:val="252525"/>
          <w:sz w:val="24"/>
          <w:szCs w:val="24"/>
          <w:shd w:val="clear" w:color="auto" w:fill="FFFFFF"/>
        </w:rPr>
        <w:t xml:space="preserve"> těchto členů můžeme specifickou storativitu vyjádřit </w:t>
      </w:r>
      <w:r w:rsidR="004611DD" w:rsidRPr="00B75FAC">
        <w:rPr>
          <w:rFonts w:ascii="Times New Roman" w:eastAsiaTheme="minorEastAsia" w:hAnsi="Times New Roman" w:cs="Times New Roman"/>
          <w:color w:val="252525"/>
          <w:sz w:val="24"/>
          <w:szCs w:val="24"/>
          <w:shd w:val="clear" w:color="auto" w:fill="FFFFFF"/>
        </w:rPr>
        <w:t>vztahem</w:t>
      </w:r>
      <w:r w:rsidRPr="00B75FAC">
        <w:rPr>
          <w:rFonts w:ascii="Times New Roman" w:eastAsiaTheme="minorEastAsia" w:hAnsi="Times New Roman" w:cs="Times New Roman"/>
          <w:color w:val="252525"/>
          <w:sz w:val="24"/>
          <w:szCs w:val="24"/>
          <w:shd w:val="clear" w:color="auto" w:fill="FFFFFF"/>
        </w:rPr>
        <w:t>:</w:t>
      </w:r>
    </w:p>
    <w:p w:rsidR="00966B7A" w:rsidRDefault="00C21B34" w:rsidP="00966B7A">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eastAsiaTheme="minorEastAsia" w:hAnsi="Times New Roman" w:cs="Times New Roman"/>
          <w:i/>
          <w:color w:val="252525"/>
          <w:sz w:val="24"/>
          <w:szCs w:val="24"/>
          <w:shd w:val="clear" w:color="auto" w:fill="FFFFFF"/>
        </w:rPr>
        <w:t>S</w:t>
      </w:r>
      <w:r w:rsidRPr="00B75FAC">
        <w:rPr>
          <w:rFonts w:ascii="Times New Roman" w:eastAsiaTheme="minorEastAsia" w:hAnsi="Times New Roman" w:cs="Times New Roman"/>
          <w:i/>
          <w:color w:val="252525"/>
          <w:sz w:val="24"/>
          <w:szCs w:val="24"/>
          <w:shd w:val="clear" w:color="auto" w:fill="FFFFFF"/>
          <w:vertAlign w:val="subscript"/>
        </w:rPr>
        <w:t xml:space="preserve">s </w:t>
      </w:r>
      <w:r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rPr>
        <w:t xml:space="preserve"> ρ g (</w:t>
      </w:r>
      <w:r w:rsidR="00AA5D88" w:rsidRPr="00B75FAC">
        <w:rPr>
          <w:rFonts w:ascii="Times New Roman" w:hAnsi="Times New Roman" w:cs="Times New Roman"/>
          <w:i/>
          <w:sz w:val="24"/>
          <w:szCs w:val="24"/>
        </w:rPr>
        <w:t>α</w:t>
      </w:r>
      <w:r w:rsidR="00AA5D88"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lang w:val="en-US"/>
        </w:rPr>
        <w:t>+</w:t>
      </w:r>
      <w:r w:rsidR="00AA5D88" w:rsidRPr="00B75FAC">
        <w:rPr>
          <w:rFonts w:ascii="Times New Roman" w:eastAsiaTheme="minorEastAsia" w:hAnsi="Times New Roman" w:cs="Times New Roman"/>
          <w:i/>
          <w:color w:val="252525"/>
          <w:sz w:val="24"/>
          <w:szCs w:val="24"/>
          <w:shd w:val="clear" w:color="auto" w:fill="FFFFFF"/>
        </w:rPr>
        <w:t xml:space="preserve"> nβ</w:t>
      </w:r>
      <w:r w:rsidR="00AA5D88" w:rsidRPr="00B75FAC">
        <w:rPr>
          <w:rFonts w:ascii="Times New Roman" w:eastAsiaTheme="minorEastAsia" w:hAnsi="Times New Roman" w:cs="Times New Roman"/>
          <w:i/>
          <w:color w:val="252525"/>
          <w:sz w:val="24"/>
          <w:szCs w:val="24"/>
          <w:shd w:val="clear" w:color="auto" w:fill="FFFFFF"/>
          <w:vertAlign w:val="subscript"/>
        </w:rPr>
        <w:t>v</w:t>
      </w:r>
      <w:r w:rsidR="00AA5D88" w:rsidRPr="00B75FAC">
        <w:rPr>
          <w:rFonts w:ascii="Times New Roman" w:eastAsiaTheme="minorEastAsia" w:hAnsi="Times New Roman" w:cs="Times New Roman"/>
          <w:i/>
          <w:color w:val="252525"/>
          <w:sz w:val="24"/>
          <w:szCs w:val="24"/>
          <w:shd w:val="clear" w:color="auto" w:fill="FFFFFF"/>
        </w:rPr>
        <w:t>)</w:t>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sidRPr="00B75FAC">
        <w:rPr>
          <w:rFonts w:ascii="Times New Roman" w:eastAsiaTheme="minorEastAsia" w:hAnsi="Times New Roman" w:cs="Times New Roman"/>
          <w:i/>
          <w:color w:val="252525"/>
          <w:sz w:val="24"/>
          <w:szCs w:val="24"/>
          <w:shd w:val="clear" w:color="auto" w:fill="FFFFFF"/>
        </w:rPr>
        <w:t xml:space="preserve"> </w:t>
      </w:r>
      <w:r w:rsidR="003E007A" w:rsidRPr="00B75FAC">
        <w:rPr>
          <w:rFonts w:ascii="Times New Roman" w:eastAsiaTheme="minorEastAsia" w:hAnsi="Times New Roman" w:cs="Times New Roman"/>
          <w:i/>
          <w:color w:val="252525"/>
          <w:sz w:val="24"/>
          <w:szCs w:val="24"/>
          <w:shd w:val="clear" w:color="auto" w:fill="FFFFFF"/>
        </w:rPr>
        <w:t>(1.7)</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S</w:t>
      </w:r>
      <w:r w:rsidR="00AB05A4" w:rsidRPr="00B75FAC">
        <w:rPr>
          <w:rFonts w:ascii="Times New Roman" w:hAnsi="Times New Roman" w:cs="Times New Roman"/>
          <w:sz w:val="24"/>
          <w:szCs w:val="24"/>
          <w:vertAlign w:val="subscript"/>
        </w:rPr>
        <w:t>s</w:t>
      </w:r>
      <w:r w:rsidRPr="00B75FAC">
        <w:rPr>
          <w:rFonts w:ascii="Times New Roman" w:hAnsi="Times New Roman" w:cs="Times New Roman"/>
          <w:sz w:val="24"/>
          <w:szCs w:val="24"/>
        </w:rPr>
        <w:t xml:space="preserve"> je specifická storativita [</w:t>
      </w:r>
      <w:r w:rsidR="000A5C32" w:rsidRPr="00B75FAC">
        <w:rPr>
          <w:rFonts w:ascii="Times New Roman" w:hAnsi="Times New Roman" w:cs="Times New Roman"/>
          <w:sz w:val="24"/>
          <w:szCs w:val="24"/>
        </w:rPr>
        <w:t>L</w:t>
      </w:r>
      <w:r w:rsidRPr="00B75FAC">
        <w:rPr>
          <w:rFonts w:ascii="Times New Roman" w:hAnsi="Times New Roman" w:cs="Times New Roman"/>
          <w:sz w:val="24"/>
          <w:szCs w:val="24"/>
          <w:vertAlign w:val="superscript"/>
        </w:rPr>
        <w:t>-1</w:t>
      </w:r>
      <w:r w:rsidRPr="00B75FAC">
        <w:rPr>
          <w:rFonts w:ascii="Times New Roman" w:hAnsi="Times New Roman" w:cs="Times New Roman"/>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Bezrozměrný parametr storativity zvodně </w:t>
      </w:r>
      <w:r w:rsidR="00532C8F" w:rsidRPr="00B75FAC">
        <w:rPr>
          <w:rFonts w:ascii="Times New Roman" w:hAnsi="Times New Roman" w:cs="Times New Roman"/>
          <w:sz w:val="24"/>
          <w:szCs w:val="24"/>
        </w:rPr>
        <w:t xml:space="preserve">S </w:t>
      </w:r>
      <w:r w:rsidRPr="00B75FAC">
        <w:rPr>
          <w:rFonts w:ascii="Times New Roman" w:hAnsi="Times New Roman" w:cs="Times New Roman"/>
          <w:sz w:val="24"/>
          <w:szCs w:val="24"/>
        </w:rPr>
        <w:t>je definován:</w:t>
      </w:r>
    </w:p>
    <w:p w:rsidR="00180092" w:rsidRPr="00B75FAC" w:rsidRDefault="00180092" w:rsidP="005F2522">
      <w:pPr>
        <w:pStyle w:val="Odstavecseseznamem"/>
        <w:spacing w:after="0" w:line="360" w:lineRule="auto"/>
        <w:ind w:left="0"/>
        <w:jc w:val="both"/>
        <w:rPr>
          <w:rFonts w:ascii="Times New Roman" w:hAnsi="Times New Roman" w:cs="Times New Roman"/>
          <w:sz w:val="24"/>
          <w:szCs w:val="24"/>
        </w:rPr>
      </w:pPr>
    </w:p>
    <w:p w:rsidR="007E7725" w:rsidRPr="00B75FAC" w:rsidRDefault="007E7725" w:rsidP="002E5024">
      <w:pPr>
        <w:pStyle w:val="Odstavecseseznamem"/>
        <w:spacing w:after="0" w:line="360" w:lineRule="auto"/>
        <w:ind w:left="0"/>
        <w:jc w:val="right"/>
        <w:rPr>
          <w:rFonts w:ascii="Times New Roman" w:hAnsi="Times New Roman" w:cs="Times New Roman"/>
          <w:i/>
          <w:sz w:val="24"/>
          <w:szCs w:val="24"/>
        </w:rPr>
      </w:pPr>
      <w:r w:rsidRPr="00B75FAC">
        <w:rPr>
          <w:rFonts w:ascii="Times New Roman" w:hAnsi="Times New Roman" w:cs="Times New Roman"/>
          <w:i/>
          <w:sz w:val="24"/>
          <w:szCs w:val="24"/>
        </w:rPr>
        <w:t>S = S</w:t>
      </w:r>
      <w:r w:rsidRPr="00B75FAC">
        <w:rPr>
          <w:rFonts w:ascii="Times New Roman" w:hAnsi="Times New Roman" w:cs="Times New Roman"/>
          <w:i/>
          <w:sz w:val="24"/>
          <w:szCs w:val="24"/>
          <w:vertAlign w:val="subscript"/>
        </w:rPr>
        <w:t>s</w:t>
      </w:r>
      <w:r w:rsidRPr="00B75FAC">
        <w:rPr>
          <w:rFonts w:ascii="Times New Roman" w:hAnsi="Times New Roman" w:cs="Times New Roman"/>
          <w:i/>
          <w:sz w:val="24"/>
          <w:szCs w:val="24"/>
        </w:rPr>
        <w:t xml:space="preserve"> b</w:t>
      </w:r>
      <w:r w:rsidR="002E5024" w:rsidRPr="00B75FAC">
        <w:rPr>
          <w:rFonts w:ascii="Times New Roman" w:hAnsi="Times New Roman" w:cs="Times New Roman"/>
          <w:i/>
          <w:sz w:val="24"/>
          <w:szCs w:val="24"/>
        </w:rPr>
        <w:t xml:space="preserve"> </w:t>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t>(1.</w:t>
      </w:r>
      <w:r w:rsidR="00E826C0">
        <w:rPr>
          <w:rFonts w:ascii="Times New Roman" w:hAnsi="Times New Roman" w:cs="Times New Roman"/>
          <w:i/>
          <w:sz w:val="24"/>
          <w:szCs w:val="24"/>
        </w:rPr>
        <w:t>8</w:t>
      </w:r>
      <w:r w:rsidR="002E5024" w:rsidRPr="00B75FAC">
        <w:rPr>
          <w:rFonts w:ascii="Times New Roman" w:hAnsi="Times New Roman" w:cs="Times New Roman"/>
          <w:i/>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b výška kolektoru</w:t>
      </w:r>
      <w:r w:rsidR="00C95870">
        <w:rPr>
          <w:rFonts w:ascii="Times New Roman" w:hAnsi="Times New Roman" w:cs="Times New Roman"/>
          <w:sz w:val="24"/>
          <w:szCs w:val="24"/>
        </w:rPr>
        <w:t xml:space="preserve"> </w:t>
      </w:r>
      <w:r w:rsidR="00C95870">
        <w:rPr>
          <w:rFonts w:ascii="Times New Roman" w:hAnsi="Times New Roman" w:cs="Times New Roman"/>
          <w:sz w:val="24"/>
          <w:szCs w:val="24"/>
          <w:lang w:val="en-US"/>
        </w:rPr>
        <w:t>[L]</w:t>
      </w:r>
      <w:r w:rsidRPr="00B75FAC">
        <w:rPr>
          <w:rFonts w:ascii="Times New Roman" w:hAnsi="Times New Roman" w:cs="Times New Roman"/>
          <w:sz w:val="24"/>
          <w:szCs w:val="24"/>
        </w:rPr>
        <w:t xml:space="preserve">, </w:t>
      </w:r>
      <w:r w:rsidR="00AC7307">
        <w:rPr>
          <w:rFonts w:ascii="Times New Roman" w:hAnsi="Times New Roman" w:cs="Times New Roman"/>
          <w:sz w:val="24"/>
          <w:szCs w:val="24"/>
        </w:rPr>
        <w:t>bezrozměrný koeficient storativity je</w:t>
      </w:r>
      <w:r w:rsidR="007853BD">
        <w:rPr>
          <w:rFonts w:ascii="Times New Roman" w:hAnsi="Times New Roman" w:cs="Times New Roman"/>
          <w:sz w:val="24"/>
          <w:szCs w:val="24"/>
        </w:rPr>
        <w:t xml:space="preserve"> definován jako objem vody uvolněný z objemu výšky b </w:t>
      </w:r>
      <w:r w:rsidR="0045587B">
        <w:rPr>
          <w:rFonts w:ascii="Times New Roman" w:hAnsi="Times New Roman" w:cs="Times New Roman"/>
          <w:sz w:val="24"/>
          <w:szCs w:val="24"/>
        </w:rPr>
        <w:t>s</w:t>
      </w:r>
      <w:r w:rsidR="007853BD">
        <w:rPr>
          <w:rFonts w:ascii="Times New Roman" w:hAnsi="Times New Roman" w:cs="Times New Roman"/>
          <w:sz w:val="24"/>
          <w:szCs w:val="24"/>
        </w:rPr>
        <w:t xml:space="preserve"> plochou postavy rovné </w:t>
      </w:r>
      <w:r w:rsidRPr="00B75FAC">
        <w:rPr>
          <w:rFonts w:ascii="Times New Roman" w:hAnsi="Times New Roman" w:cs="Times New Roman"/>
          <w:sz w:val="24"/>
          <w:szCs w:val="24"/>
        </w:rPr>
        <w:t>1m</w:t>
      </w:r>
      <w:r w:rsidRPr="00B75FAC">
        <w:rPr>
          <w:rFonts w:ascii="Times New Roman" w:hAnsi="Times New Roman" w:cs="Times New Roman"/>
          <w:sz w:val="24"/>
          <w:szCs w:val="24"/>
          <w:vertAlign w:val="superscript"/>
        </w:rPr>
        <w:t>2</w:t>
      </w:r>
      <w:r w:rsidR="007853BD">
        <w:rPr>
          <w:rFonts w:ascii="Times New Roman" w:hAnsi="Times New Roman" w:cs="Times New Roman"/>
          <w:sz w:val="24"/>
          <w:szCs w:val="24"/>
          <w:vertAlign w:val="superscript"/>
        </w:rPr>
        <w:t xml:space="preserve"> </w:t>
      </w:r>
      <w:r w:rsidR="007853BD">
        <w:rPr>
          <w:rFonts w:ascii="Times New Roman" w:hAnsi="Times New Roman" w:cs="Times New Roman"/>
          <w:sz w:val="24"/>
          <w:szCs w:val="24"/>
        </w:rPr>
        <w:t>při jednotkovém poklesu piezometrické výšky</w:t>
      </w:r>
      <w:r w:rsidR="00527B70">
        <w:rPr>
          <w:rFonts w:ascii="Times New Roman" w:hAnsi="Times New Roman" w:cs="Times New Roman"/>
          <w:sz w:val="24"/>
          <w:szCs w:val="24"/>
        </w:rPr>
        <w:t xml:space="preserve"> </w:t>
      </w:r>
      <w:r w:rsidR="00527B70" w:rsidRPr="005B1CC4">
        <w:rPr>
          <w:rFonts w:ascii="Times New Roman" w:hAnsi="Times New Roman" w:cs="Times New Roman"/>
          <w:sz w:val="24"/>
          <w:szCs w:val="24"/>
        </w:rPr>
        <w:t>(</w:t>
      </w:r>
      <w:r w:rsidR="005817E2" w:rsidRPr="005B1CC4">
        <w:rPr>
          <w:rFonts w:ascii="Times New Roman" w:hAnsi="Times New Roman" w:cs="Times New Roman"/>
          <w:i/>
          <w:sz w:val="24"/>
          <w:szCs w:val="24"/>
        </w:rPr>
        <w:t>Freeze at Cherry</w:t>
      </w:r>
      <w:r w:rsidR="005817E2" w:rsidRPr="005B1CC4">
        <w:rPr>
          <w:rFonts w:ascii="Times New Roman" w:hAnsi="Times New Roman" w:cs="Times New Roman"/>
          <w:sz w:val="24"/>
          <w:szCs w:val="24"/>
        </w:rPr>
        <w:t>, 1979</w:t>
      </w:r>
      <w:r w:rsidR="00527B70" w:rsidRPr="005B1CC4">
        <w:rPr>
          <w:rFonts w:ascii="Times New Roman" w:hAnsi="Times New Roman" w:cs="Times New Roman"/>
          <w:sz w:val="24"/>
          <w:szCs w:val="24"/>
        </w:rPr>
        <w:t>)</w:t>
      </w:r>
      <w:r w:rsidRPr="00B75FAC">
        <w:rPr>
          <w:rFonts w:ascii="Times New Roman" w:hAnsi="Times New Roman" w:cs="Times New Roman"/>
          <w:sz w:val="24"/>
          <w:szCs w:val="24"/>
        </w:rPr>
        <w:t>.</w:t>
      </w:r>
    </w:p>
    <w:p w:rsidR="009640B9" w:rsidRPr="00B75FAC" w:rsidRDefault="005877B8" w:rsidP="00A95D64">
      <w:pPr>
        <w:pStyle w:val="Nadpis3"/>
        <w:rPr>
          <w:rFonts w:cs="Times New Roman"/>
        </w:rPr>
      </w:pPr>
      <w:r w:rsidRPr="00B75FAC">
        <w:rPr>
          <w:rFonts w:cs="Times New Roman"/>
        </w:rPr>
        <w:t xml:space="preserve"> </w:t>
      </w:r>
      <w:bookmarkStart w:id="45" w:name="_Toc433701533"/>
      <w:r w:rsidR="00625C9A" w:rsidRPr="00B75FAC">
        <w:rPr>
          <w:rFonts w:cs="Times New Roman"/>
        </w:rPr>
        <w:t>Homogenita a anizotropie půdního prostředí</w:t>
      </w:r>
      <w:bookmarkEnd w:id="45"/>
      <w:r w:rsidR="00625C9A" w:rsidRPr="00B75FAC">
        <w:rPr>
          <w:rFonts w:cs="Times New Roman"/>
        </w:rPr>
        <w:t xml:space="preserve"> </w:t>
      </w:r>
    </w:p>
    <w:p w:rsidR="009640B9" w:rsidRPr="00B75FAC" w:rsidRDefault="009640B9"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Jestliže hodnota hydraulické vodivosti K je pro celý kolektor konstantní, může</w:t>
      </w:r>
      <w:r w:rsidR="002B753B" w:rsidRPr="00B75FAC">
        <w:rPr>
          <w:rFonts w:ascii="Times New Roman" w:hAnsi="Times New Roman" w:cs="Times New Roman"/>
          <w:sz w:val="24"/>
          <w:szCs w:val="24"/>
        </w:rPr>
        <w:t>me</w:t>
      </w:r>
      <w:r w:rsidRPr="00B75FAC">
        <w:rPr>
          <w:rFonts w:ascii="Times New Roman" w:hAnsi="Times New Roman" w:cs="Times New Roman"/>
          <w:sz w:val="24"/>
          <w:szCs w:val="24"/>
        </w:rPr>
        <w:t xml:space="preserve"> dané prostřední označit za homogenní. V opačném případě se jedná o heterogenní formaci, </w:t>
      </w:r>
      <w:r w:rsidR="00520613" w:rsidRPr="00B75FAC">
        <w:rPr>
          <w:rFonts w:ascii="Times New Roman" w:hAnsi="Times New Roman" w:cs="Times New Roman"/>
          <w:sz w:val="24"/>
          <w:szCs w:val="24"/>
        </w:rPr>
        <w:t>v přípa</w:t>
      </w:r>
      <w:r w:rsidR="0002136E" w:rsidRPr="00B75FAC">
        <w:rPr>
          <w:rFonts w:ascii="Times New Roman" w:hAnsi="Times New Roman" w:cs="Times New Roman"/>
          <w:sz w:val="24"/>
          <w:szCs w:val="24"/>
        </w:rPr>
        <w:t>dě definice souřadného</w:t>
      </w:r>
      <w:r w:rsidR="007D0A72" w:rsidRPr="00B75FAC">
        <w:rPr>
          <w:rFonts w:ascii="Times New Roman" w:hAnsi="Times New Roman" w:cs="Times New Roman"/>
          <w:sz w:val="24"/>
          <w:szCs w:val="24"/>
        </w:rPr>
        <w:t xml:space="preserve"> systém</w:t>
      </w:r>
      <w:r w:rsidR="0002136E" w:rsidRPr="00B75FAC">
        <w:rPr>
          <w:rFonts w:ascii="Times New Roman" w:hAnsi="Times New Roman" w:cs="Times New Roman"/>
          <w:sz w:val="24"/>
          <w:szCs w:val="24"/>
        </w:rPr>
        <w:t>u</w:t>
      </w:r>
      <w:r w:rsidR="007D0A7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xyz</w:t>
      </w:r>
      <w:r w:rsidR="0002136E" w:rsidRPr="00B75FAC">
        <w:rPr>
          <w:rFonts w:ascii="Times New Roman" w:hAnsi="Times New Roman" w:cs="Times New Roman"/>
          <w:sz w:val="24"/>
          <w:szCs w:val="24"/>
        </w:rPr>
        <w:t xml:space="preserve"> lze vyjádřit</w:t>
      </w:r>
      <w:r w:rsidR="007D0A72" w:rsidRPr="00B75FAC">
        <w:rPr>
          <w:rFonts w:ascii="Times New Roman" w:hAnsi="Times New Roman" w:cs="Times New Roman"/>
          <w:sz w:val="24"/>
          <w:szCs w:val="24"/>
        </w:rPr>
        <w:t xml:space="preserve"> h</w:t>
      </w:r>
      <w:r w:rsidR="0002136E" w:rsidRPr="00B75FAC">
        <w:rPr>
          <w:rFonts w:ascii="Times New Roman" w:hAnsi="Times New Roman" w:cs="Times New Roman"/>
          <w:sz w:val="24"/>
          <w:szCs w:val="24"/>
        </w:rPr>
        <w:t>odnotu</w:t>
      </w:r>
      <w:r w:rsidRPr="00B75FAC">
        <w:rPr>
          <w:rFonts w:ascii="Times New Roman" w:hAnsi="Times New Roman" w:cs="Times New Roman"/>
          <w:sz w:val="24"/>
          <w:szCs w:val="24"/>
        </w:rPr>
        <w:t xml:space="preserve"> hydraulické vodivosti</w:t>
      </w:r>
      <w:r w:rsidR="002B753B" w:rsidRPr="00B75FAC">
        <w:rPr>
          <w:rFonts w:ascii="Times New Roman" w:hAnsi="Times New Roman" w:cs="Times New Roman"/>
          <w:sz w:val="24"/>
          <w:szCs w:val="24"/>
        </w:rPr>
        <w:t xml:space="preserve"> jako funkci</w:t>
      </w:r>
      <w:r w:rsidR="00FF3E64" w:rsidRPr="00B75FAC">
        <w:rPr>
          <w:rFonts w:ascii="Times New Roman" w:hAnsi="Times New Roman" w:cs="Times New Roman"/>
          <w:sz w:val="24"/>
          <w:szCs w:val="24"/>
        </w:rPr>
        <w:t xml:space="preserve"> </w:t>
      </w:r>
      <w:r w:rsidR="00D02BF1" w:rsidRPr="00B75FAC">
        <w:rPr>
          <w:rFonts w:ascii="Times New Roman" w:hAnsi="Times New Roman" w:cs="Times New Roman"/>
          <w:sz w:val="24"/>
          <w:szCs w:val="24"/>
        </w:rPr>
        <w:t xml:space="preserve">těchto </w:t>
      </w:r>
      <w:r w:rsidR="00F846F8">
        <w:rPr>
          <w:rFonts w:ascii="Times New Roman" w:hAnsi="Times New Roman" w:cs="Times New Roman"/>
          <w:sz w:val="24"/>
          <w:szCs w:val="24"/>
        </w:rPr>
        <w:t>prostorových proměnn</w:t>
      </w:r>
      <w:r w:rsidR="002B753B" w:rsidRPr="00B75FAC">
        <w:rPr>
          <w:rFonts w:ascii="Times New Roman" w:hAnsi="Times New Roman" w:cs="Times New Roman"/>
          <w:sz w:val="24"/>
          <w:szCs w:val="24"/>
        </w:rPr>
        <w:t>ých</w:t>
      </w:r>
      <w:r w:rsidR="00C9353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K(x,y,z)</w:t>
      </w:r>
      <w:r w:rsidR="002B753B" w:rsidRPr="00B75FAC">
        <w:rPr>
          <w:rFonts w:ascii="Times New Roman" w:hAnsi="Times New Roman" w:cs="Times New Roman"/>
          <w:sz w:val="24"/>
          <w:szCs w:val="24"/>
        </w:rPr>
        <w:t>. V</w:t>
      </w:r>
      <w:r w:rsidR="00CA62A8" w:rsidRPr="00B75FAC">
        <w:rPr>
          <w:rFonts w:ascii="Times New Roman" w:hAnsi="Times New Roman" w:cs="Times New Roman"/>
          <w:sz w:val="24"/>
          <w:szCs w:val="24"/>
        </w:rPr>
        <w:t xml:space="preserve">ýsledné hodnoty </w:t>
      </w:r>
      <w:r w:rsidR="00C93532" w:rsidRPr="00B75FAC">
        <w:rPr>
          <w:rFonts w:ascii="Times New Roman" w:hAnsi="Times New Roman" w:cs="Times New Roman"/>
          <w:sz w:val="24"/>
          <w:szCs w:val="24"/>
        </w:rPr>
        <w:t xml:space="preserve">funkce </w:t>
      </w:r>
      <w:r w:rsidR="00CA62A8" w:rsidRPr="00B75FAC">
        <w:rPr>
          <w:rFonts w:ascii="Times New Roman" w:hAnsi="Times New Roman" w:cs="Times New Roman"/>
          <w:sz w:val="24"/>
          <w:szCs w:val="24"/>
        </w:rPr>
        <w:t>pro het</w:t>
      </w:r>
      <w:r w:rsidR="00D46BC7" w:rsidRPr="00B75FAC">
        <w:rPr>
          <w:rFonts w:ascii="Times New Roman" w:hAnsi="Times New Roman" w:cs="Times New Roman"/>
          <w:sz w:val="24"/>
          <w:szCs w:val="24"/>
        </w:rPr>
        <w:t>e</w:t>
      </w:r>
      <w:r w:rsidR="00B01EB3" w:rsidRPr="00B75FAC">
        <w:rPr>
          <w:rFonts w:ascii="Times New Roman" w:hAnsi="Times New Roman" w:cs="Times New Roman"/>
          <w:sz w:val="24"/>
          <w:szCs w:val="24"/>
        </w:rPr>
        <w:t>rogenní kolektor nejsou konsta</w:t>
      </w:r>
      <w:r w:rsidR="00D46BC7" w:rsidRPr="00B75FAC">
        <w:rPr>
          <w:rFonts w:ascii="Times New Roman" w:hAnsi="Times New Roman" w:cs="Times New Roman"/>
          <w:sz w:val="24"/>
          <w:szCs w:val="24"/>
        </w:rPr>
        <w:t>n</w:t>
      </w:r>
      <w:r w:rsidR="00B01EB3" w:rsidRPr="00B75FAC">
        <w:rPr>
          <w:rFonts w:ascii="Times New Roman" w:hAnsi="Times New Roman" w:cs="Times New Roman"/>
          <w:sz w:val="24"/>
          <w:szCs w:val="24"/>
        </w:rPr>
        <w:t>tn</w:t>
      </w:r>
      <w:r w:rsidR="00CA62A8" w:rsidRPr="00B75FAC">
        <w:rPr>
          <w:rFonts w:ascii="Times New Roman" w:hAnsi="Times New Roman" w:cs="Times New Roman"/>
          <w:sz w:val="24"/>
          <w:szCs w:val="24"/>
        </w:rPr>
        <w:t>í</w:t>
      </w:r>
      <w:r w:rsidR="00EF373F" w:rsidRPr="00B75FAC">
        <w:rPr>
          <w:rFonts w:ascii="Times New Roman" w:hAnsi="Times New Roman" w:cs="Times New Roman"/>
          <w:sz w:val="24"/>
          <w:szCs w:val="24"/>
        </w:rPr>
        <w:t>.</w:t>
      </w:r>
      <w:r w:rsidR="007D0A72" w:rsidRPr="00B75FAC">
        <w:rPr>
          <w:rFonts w:ascii="Times New Roman" w:hAnsi="Times New Roman" w:cs="Times New Roman"/>
          <w:sz w:val="24"/>
          <w:szCs w:val="24"/>
        </w:rPr>
        <w:t xml:space="preserve"> </w:t>
      </w:r>
      <w:r w:rsidR="001906AD" w:rsidRPr="00B75FAC">
        <w:rPr>
          <w:rFonts w:ascii="Times New Roman" w:hAnsi="Times New Roman" w:cs="Times New Roman"/>
          <w:sz w:val="24"/>
          <w:szCs w:val="24"/>
        </w:rPr>
        <w:t>(</w:t>
      </w:r>
      <w:r w:rsidR="007C36F7" w:rsidRPr="00B75FAC">
        <w:rPr>
          <w:rFonts w:ascii="Times New Roman" w:hAnsi="Times New Roman" w:cs="Times New Roman"/>
          <w:i/>
          <w:sz w:val="24"/>
          <w:szCs w:val="24"/>
        </w:rPr>
        <w:t xml:space="preserve">Freeze, </w:t>
      </w:r>
      <w:r w:rsidR="00E26E78" w:rsidRPr="00B75FAC">
        <w:rPr>
          <w:rFonts w:ascii="Times New Roman" w:hAnsi="Times New Roman" w:cs="Times New Roman"/>
          <w:i/>
          <w:sz w:val="24"/>
          <w:szCs w:val="24"/>
        </w:rPr>
        <w:t>Cherry</w:t>
      </w:r>
      <w:r w:rsidR="007C36F7" w:rsidRPr="00B75FAC">
        <w:rPr>
          <w:rFonts w:ascii="Times New Roman" w:hAnsi="Times New Roman" w:cs="Times New Roman"/>
          <w:sz w:val="24"/>
          <w:szCs w:val="24"/>
        </w:rPr>
        <w:t>, 1979</w:t>
      </w:r>
      <w:r w:rsidR="001906AD" w:rsidRPr="00B75FAC">
        <w:rPr>
          <w:rFonts w:ascii="Times New Roman" w:hAnsi="Times New Roman" w:cs="Times New Roman"/>
          <w:sz w:val="24"/>
          <w:szCs w:val="24"/>
        </w:rPr>
        <w:t>)</w:t>
      </w:r>
      <w:r w:rsidRPr="00B75FAC">
        <w:rPr>
          <w:rFonts w:ascii="Times New Roman" w:hAnsi="Times New Roman" w:cs="Times New Roman"/>
          <w:sz w:val="24"/>
          <w:szCs w:val="24"/>
        </w:rPr>
        <w:t>.</w:t>
      </w:r>
      <w:r w:rsidR="001906AD" w:rsidRPr="00B75FAC">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B75FAC">
        <w:rPr>
          <w:rFonts w:ascii="Times New Roman" w:hAnsi="Times New Roman" w:cs="Times New Roman"/>
          <w:sz w:val="24"/>
          <w:szCs w:val="24"/>
        </w:rPr>
        <w:t>.</w:t>
      </w:r>
      <w:r w:rsidR="00AF6181" w:rsidRPr="00B75FAC">
        <w:rPr>
          <w:rFonts w:ascii="Times New Roman" w:hAnsi="Times New Roman" w:cs="Times New Roman"/>
          <w:sz w:val="24"/>
          <w:szCs w:val="24"/>
        </w:rPr>
        <w:t xml:space="preserve"> </w:t>
      </w:r>
    </w:p>
    <w:p w:rsidR="00CE6771" w:rsidRDefault="0056463F" w:rsidP="002107F7">
      <w:pPr>
        <w:spacing w:line="360" w:lineRule="auto"/>
        <w:ind w:firstLine="708"/>
        <w:jc w:val="both"/>
      </w:pPr>
      <w:r w:rsidRPr="00B75FAC">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ascii="Times New Roman" w:hAnsi="Times New Roman" w:cs="Times New Roman"/>
          <w:sz w:val="24"/>
          <w:szCs w:val="24"/>
        </w:rPr>
        <w:t xml:space="preserve"> Tento fakt můžeme p</w:t>
      </w:r>
      <w:r w:rsidR="004427BA" w:rsidRPr="00B75FAC">
        <w:rPr>
          <w:rFonts w:ascii="Times New Roman" w:hAnsi="Times New Roman" w:cs="Times New Roman"/>
          <w:sz w:val="24"/>
          <w:szCs w:val="24"/>
        </w:rPr>
        <w:t xml:space="preserve">o zavedení souřadného systému </w:t>
      </w:r>
      <w:r w:rsidR="004427BA" w:rsidRPr="00B75FAC">
        <w:rPr>
          <w:rFonts w:ascii="Times New Roman" w:hAnsi="Times New Roman" w:cs="Times New Roman"/>
          <w:i/>
          <w:sz w:val="24"/>
          <w:szCs w:val="24"/>
        </w:rPr>
        <w:t>x</w:t>
      </w:r>
      <w:r w:rsidR="00A45682" w:rsidRPr="00B75FAC">
        <w:rPr>
          <w:rFonts w:ascii="Times New Roman" w:hAnsi="Times New Roman" w:cs="Times New Roman"/>
          <w:i/>
          <w:sz w:val="24"/>
          <w:szCs w:val="24"/>
        </w:rPr>
        <w:t>y</w:t>
      </w:r>
      <w:r w:rsidR="004427BA" w:rsidRPr="00B75FAC">
        <w:rPr>
          <w:rFonts w:ascii="Times New Roman" w:hAnsi="Times New Roman" w:cs="Times New Roman"/>
          <w:i/>
          <w:sz w:val="24"/>
          <w:szCs w:val="24"/>
        </w:rPr>
        <w:t>z</w:t>
      </w:r>
      <w:r w:rsidR="00A45682" w:rsidRPr="00B75FAC">
        <w:rPr>
          <w:rFonts w:ascii="Times New Roman" w:hAnsi="Times New Roman" w:cs="Times New Roman"/>
          <w:sz w:val="24"/>
          <w:szCs w:val="24"/>
        </w:rPr>
        <w:t xml:space="preserve"> vyjádřit vztah</w:t>
      </w:r>
      <w:r w:rsidR="00AF5594" w:rsidRPr="00B75FAC">
        <w:rPr>
          <w:rFonts w:ascii="Times New Roman" w:hAnsi="Times New Roman" w:cs="Times New Roman"/>
          <w:sz w:val="24"/>
          <w:szCs w:val="24"/>
        </w:rPr>
        <w:t>em</w:t>
      </w:r>
      <w:r w:rsidR="00A45682" w:rsidRPr="00B75FAC">
        <w:rPr>
          <w:rFonts w:ascii="Times New Roman" w:hAnsi="Times New Roman" w:cs="Times New Roman"/>
          <w:sz w:val="24"/>
          <w:szCs w:val="24"/>
        </w:rPr>
        <w:t xml:space="preserve"> </w:t>
      </w:r>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 xml:space="preserve">x </w:t>
      </w:r>
      <w:r w:rsidR="00A45682" w:rsidRPr="00B75FAC">
        <w:rPr>
          <w:rFonts w:ascii="Times New Roman" w:hAnsi="Times New Roman" w:cs="Times New Roman"/>
          <w:i/>
          <w:sz w:val="24"/>
          <w:szCs w:val="24"/>
        </w:rPr>
        <w:t>≠ K</w:t>
      </w:r>
      <w:r w:rsidR="00A45682" w:rsidRPr="00B75FAC">
        <w:rPr>
          <w:rFonts w:ascii="Times New Roman" w:hAnsi="Times New Roman" w:cs="Times New Roman"/>
          <w:i/>
          <w:sz w:val="24"/>
          <w:szCs w:val="24"/>
          <w:vertAlign w:val="subscript"/>
        </w:rPr>
        <w:t>y</w:t>
      </w:r>
      <w:r w:rsidR="00A45682" w:rsidRPr="00B75FAC">
        <w:rPr>
          <w:rFonts w:ascii="Times New Roman" w:hAnsi="Times New Roman" w:cs="Times New Roman"/>
          <w:i/>
          <w:sz w:val="24"/>
          <w:szCs w:val="24"/>
        </w:rPr>
        <w:t xml:space="preserve"> ≠ K</w:t>
      </w:r>
      <w:r w:rsidR="00A45682" w:rsidRPr="00B75FAC">
        <w:rPr>
          <w:rFonts w:ascii="Times New Roman" w:hAnsi="Times New Roman" w:cs="Times New Roman"/>
          <w:i/>
          <w:sz w:val="24"/>
          <w:szCs w:val="24"/>
          <w:vertAlign w:val="subscript"/>
        </w:rPr>
        <w:t>z</w:t>
      </w:r>
      <w:r w:rsidR="00B016BB" w:rsidRPr="00B75FAC">
        <w:rPr>
          <w:rFonts w:ascii="Times New Roman" w:hAnsi="Times New Roman" w:cs="Times New Roman"/>
          <w:sz w:val="24"/>
          <w:szCs w:val="24"/>
        </w:rPr>
        <w:t xml:space="preserve"> (</w:t>
      </w:r>
      <w:r w:rsidR="00B016BB" w:rsidRPr="00B75FAC">
        <w:rPr>
          <w:rFonts w:ascii="Times New Roman" w:hAnsi="Times New Roman" w:cs="Times New Roman"/>
          <w:i/>
          <w:sz w:val="24"/>
          <w:szCs w:val="24"/>
        </w:rPr>
        <w:t>Pech</w:t>
      </w:r>
      <w:r w:rsidR="00B016BB" w:rsidRPr="00B75FAC">
        <w:rPr>
          <w:rFonts w:ascii="Times New Roman" w:hAnsi="Times New Roman" w:cs="Times New Roman"/>
          <w:sz w:val="24"/>
          <w:szCs w:val="24"/>
        </w:rPr>
        <w:t xml:space="preserve">, 2010). </w:t>
      </w:r>
      <w:r w:rsidR="00CE6771">
        <w:br w:type="page"/>
      </w:r>
    </w:p>
    <w:p w:rsidR="00E10245" w:rsidRPr="000E68A8" w:rsidRDefault="000E68A8" w:rsidP="000E68A8">
      <w:pPr>
        <w:pStyle w:val="Nadpis2"/>
      </w:pPr>
      <w:bookmarkStart w:id="46" w:name="_Toc433701534"/>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46"/>
    </w:p>
    <w:p w:rsidR="00E10245" w:rsidRPr="00CE6771" w:rsidRDefault="00E10245" w:rsidP="00BA2663">
      <w:pPr>
        <w:pStyle w:val="Nadpis3"/>
        <w:rPr>
          <w:rFonts w:cs="Times New Roman"/>
        </w:rPr>
      </w:pPr>
      <w:bookmarkStart w:id="47" w:name="_Toc368245629"/>
      <w:bookmarkStart w:id="48" w:name="_Toc433701535"/>
      <w:r w:rsidRPr="00CE6771">
        <w:rPr>
          <w:rFonts w:cs="Times New Roman"/>
        </w:rPr>
        <w:t>Darcyho zákon</w:t>
      </w:r>
      <w:bookmarkEnd w:id="47"/>
      <w:bookmarkEnd w:id="48"/>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Darcyho zákon objevil </w:t>
      </w:r>
      <w:r w:rsidRPr="00220AF8">
        <w:rPr>
          <w:rFonts w:ascii="Times New Roman" w:eastAsia="Times New Roman" w:hAnsi="Times New Roman" w:cs="Times New Roman"/>
          <w:sz w:val="24"/>
          <w:szCs w:val="24"/>
          <w:lang w:eastAsia="cs-CZ"/>
        </w:rPr>
        <w:t xml:space="preserve">francouzský </w:t>
      </w:r>
      <w:r w:rsidR="00477059" w:rsidRPr="00220AF8">
        <w:rPr>
          <w:rFonts w:ascii="Times New Roman" w:eastAsia="Times New Roman" w:hAnsi="Times New Roman" w:cs="Times New Roman"/>
          <w:sz w:val="24"/>
          <w:szCs w:val="24"/>
          <w:lang w:eastAsia="cs-CZ"/>
        </w:rPr>
        <w:t>inženýr</w:t>
      </w:r>
      <w:r w:rsidRPr="00220AF8">
        <w:rPr>
          <w:rFonts w:ascii="Times New Roman" w:eastAsia="Times New Roman" w:hAnsi="Times New Roman" w:cs="Times New Roman"/>
          <w:sz w:val="24"/>
          <w:szCs w:val="24"/>
          <w:lang w:eastAsia="cs-CZ"/>
        </w:rPr>
        <w:t xml:space="preserve"> Henry </w:t>
      </w:r>
      <w:r w:rsidRPr="00CE6771">
        <w:rPr>
          <w:rFonts w:ascii="Times New Roman" w:eastAsia="Times New Roman" w:hAnsi="Times New Roman" w:cs="Times New Roman"/>
          <w:sz w:val="24"/>
          <w:szCs w:val="24"/>
          <w:lang w:eastAsia="cs-CZ"/>
        </w:rPr>
        <w:t>Darcy</w:t>
      </w:r>
      <w:r w:rsidR="002076B4" w:rsidRPr="00CE6771">
        <w:rPr>
          <w:rFonts w:ascii="Times New Roman" w:eastAsia="Times New Roman" w:hAnsi="Times New Roman" w:cs="Times New Roman"/>
          <w:sz w:val="24"/>
          <w:szCs w:val="24"/>
          <w:lang w:eastAsia="cs-CZ"/>
        </w:rPr>
        <w:t xml:space="preserve"> v roce 1856</w:t>
      </w:r>
      <w:r w:rsidRPr="00CE6771">
        <w:rPr>
          <w:rFonts w:ascii="Times New Roman" w:eastAsia="Times New Roman" w:hAnsi="Times New Roman" w:cs="Times New Roman"/>
          <w:sz w:val="24"/>
          <w:szCs w:val="24"/>
          <w:lang w:eastAsia="cs-CZ"/>
        </w:rPr>
        <w:t xml:space="preserve">, </w:t>
      </w:r>
      <w:r w:rsidR="00AA31AB" w:rsidRPr="00CE6771">
        <w:rPr>
          <w:rFonts w:ascii="Times New Roman" w:eastAsia="Times New Roman" w:hAnsi="Times New Roman" w:cs="Times New Roman"/>
          <w:sz w:val="24"/>
          <w:szCs w:val="24"/>
          <w:lang w:eastAsia="cs-CZ"/>
        </w:rPr>
        <w:t xml:space="preserve">stanovil </w:t>
      </w:r>
      <w:r w:rsidR="00C274AB" w:rsidRPr="00CE6771">
        <w:rPr>
          <w:rFonts w:ascii="Times New Roman" w:eastAsia="Times New Roman" w:hAnsi="Times New Roman" w:cs="Times New Roman"/>
          <w:sz w:val="24"/>
          <w:szCs w:val="24"/>
          <w:lang w:eastAsia="cs-CZ"/>
        </w:rPr>
        <w:t>závislost</w:t>
      </w:r>
      <w:r w:rsidRPr="00CE6771">
        <w:rPr>
          <w:rFonts w:ascii="Times New Roman" w:eastAsia="Times New Roman" w:hAnsi="Times New Roman" w:cs="Times New Roman"/>
          <w:sz w:val="24"/>
          <w:szCs w:val="24"/>
          <w:lang w:eastAsia="cs-CZ"/>
        </w:rPr>
        <w:t xml:space="preserve"> mezi proteklým množstvím vody Q[</w:t>
      </w:r>
      <w:r w:rsidR="00AC2042" w:rsidRPr="00CE6771">
        <w:rPr>
          <w:rFonts w:ascii="Times New Roman" w:eastAsia="Times New Roman" w:hAnsi="Times New Roman" w:cs="Times New Roman"/>
          <w:sz w:val="24"/>
          <w:szCs w:val="24"/>
          <w:lang w:eastAsia="cs-CZ"/>
        </w:rPr>
        <w:t>L</w:t>
      </w:r>
      <w:r w:rsidRPr="00CE6771">
        <w:rPr>
          <w:rFonts w:ascii="Times New Roman" w:eastAsia="Times New Roman" w:hAnsi="Times New Roman" w:cs="Times New Roman"/>
          <w:sz w:val="24"/>
          <w:szCs w:val="24"/>
          <w:vertAlign w:val="superscript"/>
          <w:lang w:eastAsia="cs-CZ"/>
        </w:rPr>
        <w:t>3</w:t>
      </w:r>
      <w:r w:rsidR="00AC2042" w:rsidRPr="00CE6771">
        <w:rPr>
          <w:rFonts w:ascii="Times New Roman" w:eastAsia="Times New Roman" w:hAnsi="Times New Roman" w:cs="Times New Roman"/>
          <w:sz w:val="24"/>
          <w:szCs w:val="24"/>
          <w:lang w:eastAsia="cs-CZ"/>
        </w:rPr>
        <w:t>T</w:t>
      </w:r>
      <w:r w:rsidR="00F6555E" w:rsidRPr="00F6555E">
        <w:rPr>
          <w:rFonts w:ascii="Times New Roman" w:eastAsia="Times New Roman" w:hAnsi="Times New Roman" w:cs="Times New Roman"/>
          <w:sz w:val="24"/>
          <w:szCs w:val="24"/>
          <w:vertAlign w:val="superscript"/>
          <w:lang w:eastAsia="cs-CZ"/>
        </w:rPr>
        <w:t>-1</w:t>
      </w:r>
      <w:r w:rsidRPr="00CE6771">
        <w:rPr>
          <w:rFonts w:ascii="Times New Roman" w:eastAsia="Times New Roman" w:hAnsi="Times New Roman" w:cs="Times New Roman"/>
          <w:sz w:val="24"/>
          <w:szCs w:val="24"/>
          <w:lang w:eastAsia="cs-CZ"/>
        </w:rPr>
        <w:t>], které se přímo úměrně zvětšuje s rozdílem hydraulických v</w:t>
      </w:r>
      <w:r w:rsidR="00E119D9" w:rsidRPr="00CE6771">
        <w:rPr>
          <w:rFonts w:ascii="Times New Roman" w:eastAsia="Times New Roman" w:hAnsi="Times New Roman" w:cs="Times New Roman"/>
          <w:sz w:val="24"/>
          <w:szCs w:val="24"/>
          <w:lang w:eastAsia="cs-CZ"/>
        </w:rPr>
        <w:t>ýšek a nepřímo úměrně s délkou L</w:t>
      </w:r>
      <w:r w:rsidR="007D786E" w:rsidRPr="00CE6771">
        <w:rPr>
          <w:rFonts w:ascii="Times New Roman" w:eastAsia="Times New Roman" w:hAnsi="Times New Roman" w:cs="Times New Roman"/>
          <w:sz w:val="24"/>
          <w:szCs w:val="24"/>
          <w:lang w:eastAsia="cs-CZ"/>
        </w:rPr>
        <w:t>,</w:t>
      </w:r>
      <w:r w:rsidR="00AA31AB" w:rsidRPr="00CE6771">
        <w:rPr>
          <w:rFonts w:ascii="Times New Roman" w:eastAsia="Times New Roman" w:hAnsi="Times New Roman" w:cs="Times New Roman"/>
          <w:sz w:val="24"/>
          <w:szCs w:val="24"/>
          <w:lang w:eastAsia="cs-CZ"/>
        </w:rPr>
        <w:t xml:space="preserve"> kde byli měřeny hodnoty hydraulické výšky</w:t>
      </w:r>
      <w:r w:rsidRPr="00CE6771">
        <w:rPr>
          <w:rFonts w:ascii="Times New Roman" w:eastAsia="Times New Roman" w:hAnsi="Times New Roman" w:cs="Times New Roman"/>
          <w:sz w:val="24"/>
          <w:szCs w:val="24"/>
          <w:lang w:eastAsia="cs-CZ"/>
        </w:rPr>
        <w:t>. Tento vztah se vyjadřuje pomocí rovnice:</w:t>
      </w:r>
    </w:p>
    <w:p w:rsidR="00557BCE" w:rsidRPr="00CE6771" w:rsidRDefault="00557BCE"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D4454F">
        <w:rPr>
          <w:rFonts w:ascii="Times New Roman" w:eastAsia="Times New Roman" w:hAnsi="Times New Roman" w:cs="Times New Roman"/>
          <w:sz w:val="24"/>
          <w:szCs w:val="24"/>
          <w:lang w:eastAsia="cs-CZ"/>
        </w:rPr>
        <w:t xml:space="preserve">Nasycená hydraulická vodivost </w:t>
      </w:r>
      <w:r w:rsidRPr="00D4454F">
        <w:rPr>
          <w:rFonts w:ascii="Times New Roman" w:eastAsia="Times New Roman" w:hAnsi="Times New Roman" w:cs="Times New Roman"/>
          <w:i/>
          <w:sz w:val="24"/>
          <w:szCs w:val="24"/>
          <w:lang w:eastAsia="cs-CZ"/>
        </w:rPr>
        <w:t>K</w:t>
      </w:r>
      <w:r w:rsidRPr="00D4454F">
        <w:rPr>
          <w:rFonts w:ascii="Times New Roman" w:eastAsia="Times New Roman" w:hAnsi="Times New Roman" w:cs="Times New Roman"/>
          <w:sz w:val="24"/>
          <w:szCs w:val="24"/>
          <w:lang w:eastAsia="cs-CZ"/>
        </w:rPr>
        <w:t xml:space="preserve"> je základní charakteristika </w:t>
      </w:r>
      <w:r w:rsidR="005D20B3" w:rsidRPr="00D4454F">
        <w:rPr>
          <w:rFonts w:ascii="Times New Roman" w:eastAsia="Times New Roman" w:hAnsi="Times New Roman" w:cs="Times New Roman"/>
          <w:sz w:val="24"/>
          <w:szCs w:val="24"/>
          <w:lang w:eastAsia="cs-CZ"/>
        </w:rPr>
        <w:t>porézního</w:t>
      </w:r>
      <w:r w:rsidRPr="00D4454F">
        <w:rPr>
          <w:rFonts w:ascii="Times New Roman" w:eastAsia="Times New Roman" w:hAnsi="Times New Roman" w:cs="Times New Roman"/>
          <w:sz w:val="24"/>
          <w:szCs w:val="24"/>
          <w:lang w:eastAsia="cs-CZ"/>
        </w:rPr>
        <w:t xml:space="preserve"> prostředí, má rozměr rychlosti</w:t>
      </w:r>
      <w:r w:rsidR="00D372BF" w:rsidRPr="00D4454F">
        <w:rPr>
          <w:rFonts w:ascii="Times New Roman" w:eastAsia="Times New Roman" w:hAnsi="Times New Roman" w:cs="Times New Roman"/>
          <w:sz w:val="24"/>
          <w:szCs w:val="24"/>
          <w:lang w:eastAsia="cs-CZ"/>
        </w:rPr>
        <w:t xml:space="preserve"> [LT</w:t>
      </w:r>
      <w:r w:rsidR="0091693A" w:rsidRPr="00D4454F">
        <w:rPr>
          <w:rFonts w:ascii="Times New Roman" w:eastAsia="Times New Roman" w:hAnsi="Times New Roman" w:cs="Times New Roman"/>
          <w:sz w:val="24"/>
          <w:szCs w:val="24"/>
          <w:vertAlign w:val="superscript"/>
          <w:lang w:eastAsia="cs-CZ"/>
        </w:rPr>
        <w:t>-1</w:t>
      </w:r>
      <w:r w:rsidR="00D372BF" w:rsidRPr="00D4454F">
        <w:rPr>
          <w:rFonts w:ascii="Times New Roman" w:eastAsia="Times New Roman" w:hAnsi="Times New Roman" w:cs="Times New Roman"/>
          <w:sz w:val="24"/>
          <w:szCs w:val="24"/>
          <w:lang w:eastAsia="cs-CZ"/>
        </w:rPr>
        <w:t>]</w:t>
      </w:r>
      <w:r w:rsidR="00CF2FA3" w:rsidRPr="00D4454F">
        <w:rPr>
          <w:rFonts w:ascii="Times New Roman" w:eastAsia="Times New Roman" w:hAnsi="Times New Roman" w:cs="Times New Roman"/>
          <w:sz w:val="24"/>
          <w:szCs w:val="24"/>
          <w:lang w:eastAsia="cs-CZ"/>
        </w:rPr>
        <w:t xml:space="preserve"> a S je plocha průtočného průřezu</w:t>
      </w:r>
      <w:r w:rsidR="00477059" w:rsidRPr="00D4454F">
        <w:rPr>
          <w:rFonts w:ascii="Times New Roman" w:eastAsia="Times New Roman" w:hAnsi="Times New Roman" w:cs="Times New Roman"/>
          <w:sz w:val="24"/>
          <w:szCs w:val="24"/>
          <w:lang w:eastAsia="cs-CZ"/>
        </w:rPr>
        <w:t xml:space="preserve"> [L</w:t>
      </w:r>
      <w:r w:rsidR="00477059" w:rsidRPr="00D4454F">
        <w:rPr>
          <w:rFonts w:ascii="Times New Roman" w:eastAsia="Times New Roman" w:hAnsi="Times New Roman" w:cs="Times New Roman"/>
          <w:sz w:val="24"/>
          <w:szCs w:val="24"/>
          <w:vertAlign w:val="superscript"/>
          <w:lang w:eastAsia="cs-CZ"/>
        </w:rPr>
        <w:t>2</w:t>
      </w:r>
      <w:r w:rsidR="00477059" w:rsidRPr="00220AF8">
        <w:rPr>
          <w:rFonts w:ascii="Times New Roman" w:eastAsia="Times New Roman" w:hAnsi="Times New Roman" w:cs="Times New Roman"/>
          <w:sz w:val="24"/>
          <w:szCs w:val="24"/>
          <w:lang w:val="en-US" w:eastAsia="cs-CZ"/>
        </w:rPr>
        <w:t>]</w:t>
      </w:r>
      <w:r w:rsidR="00D372BF" w:rsidRPr="00220AF8">
        <w:rPr>
          <w:rFonts w:ascii="Times New Roman" w:eastAsia="Times New Roman" w:hAnsi="Times New Roman" w:cs="Times New Roman"/>
          <w:sz w:val="24"/>
          <w:szCs w:val="24"/>
          <w:lang w:eastAsia="cs-CZ"/>
        </w:rPr>
        <w:t xml:space="preserve">. </w:t>
      </w:r>
      <w:r w:rsidR="00D372BF" w:rsidRPr="00CE6771">
        <w:rPr>
          <w:rFonts w:ascii="Times New Roman" w:eastAsia="Times New Roman" w:hAnsi="Times New Roman" w:cs="Times New Roman"/>
          <w:sz w:val="24"/>
          <w:szCs w:val="24"/>
          <w:lang w:eastAsia="cs-CZ"/>
        </w:rPr>
        <w:t>Hodnoty H</w:t>
      </w:r>
      <w:r w:rsidR="001A5BEA" w:rsidRPr="00CE6771">
        <w:rPr>
          <w:rFonts w:ascii="Times New Roman" w:eastAsia="Times New Roman" w:hAnsi="Times New Roman" w:cs="Times New Roman"/>
          <w:sz w:val="24"/>
          <w:szCs w:val="24"/>
          <w:vertAlign w:val="subscript"/>
          <w:lang w:eastAsia="cs-CZ"/>
        </w:rPr>
        <w:t>1</w:t>
      </w:r>
      <w:r w:rsidR="003977C4" w:rsidRPr="00CE6771">
        <w:rPr>
          <w:rFonts w:ascii="Times New Roman" w:eastAsia="Times New Roman" w:hAnsi="Times New Roman" w:cs="Times New Roman"/>
          <w:sz w:val="24"/>
          <w:szCs w:val="24"/>
          <w:lang w:val="en-US" w:eastAsia="cs-CZ"/>
        </w:rPr>
        <w:t xml:space="preserve">[L] </w:t>
      </w:r>
      <w:r w:rsidR="001A5BEA" w:rsidRPr="00CE6771">
        <w:rPr>
          <w:rFonts w:ascii="Times New Roman" w:eastAsia="Times New Roman" w:hAnsi="Times New Roman" w:cs="Times New Roman"/>
          <w:sz w:val="24"/>
          <w:szCs w:val="24"/>
          <w:lang w:eastAsia="cs-CZ"/>
        </w:rPr>
        <w:t>a H</w:t>
      </w:r>
      <w:r w:rsidR="001A5BEA" w:rsidRPr="00CE6771">
        <w:rPr>
          <w:rFonts w:ascii="Times New Roman" w:eastAsia="Times New Roman" w:hAnsi="Times New Roman" w:cs="Times New Roman"/>
          <w:sz w:val="24"/>
          <w:szCs w:val="24"/>
          <w:vertAlign w:val="subscript"/>
          <w:lang w:eastAsia="cs-CZ"/>
        </w:rPr>
        <w:t>2</w:t>
      </w:r>
      <w:r w:rsidR="003977C4" w:rsidRPr="00CE6771">
        <w:rPr>
          <w:rFonts w:ascii="Times New Roman" w:eastAsia="Times New Roman" w:hAnsi="Times New Roman" w:cs="Times New Roman"/>
          <w:sz w:val="24"/>
          <w:szCs w:val="24"/>
          <w:lang w:val="en-US" w:eastAsia="cs-CZ"/>
        </w:rPr>
        <w:t>[L]</w:t>
      </w:r>
      <w:r w:rsidRPr="00CE6771">
        <w:rPr>
          <w:rFonts w:ascii="Times New Roman" w:eastAsia="Times New Roman" w:hAnsi="Times New Roman" w:cs="Times New Roman"/>
          <w:sz w:val="24"/>
          <w:szCs w:val="24"/>
          <w:lang w:eastAsia="cs-CZ"/>
        </w:rPr>
        <w:t xml:space="preserve"> představují hydraulickou výšku na vstupu a výstupu</w:t>
      </w:r>
      <w:r w:rsidR="007D786E" w:rsidRPr="00CE6771">
        <w:rPr>
          <w:rFonts w:ascii="Times New Roman" w:eastAsia="Times New Roman" w:hAnsi="Times New Roman" w:cs="Times New Roman"/>
          <w:sz w:val="24"/>
          <w:szCs w:val="24"/>
          <w:lang w:eastAsia="cs-CZ"/>
        </w:rPr>
        <w:t xml:space="preserve"> aparatury</w:t>
      </w:r>
      <w:r w:rsidRPr="00CE6771">
        <w:rPr>
          <w:rFonts w:ascii="Times New Roman" w:eastAsia="Times New Roman" w:hAnsi="Times New Roman" w:cs="Times New Roman"/>
          <w:sz w:val="24"/>
          <w:szCs w:val="24"/>
          <w:lang w:eastAsia="cs-CZ"/>
        </w:rPr>
        <w:t>, vzdálenost mezi nimi</w:t>
      </w:r>
      <w:r w:rsidR="00D372BF" w:rsidRPr="00CE6771">
        <w:rPr>
          <w:rFonts w:ascii="Times New Roman" w:eastAsia="Times New Roman" w:hAnsi="Times New Roman" w:cs="Times New Roman"/>
          <w:sz w:val="24"/>
          <w:szCs w:val="24"/>
          <w:lang w:eastAsia="cs-CZ"/>
        </w:rPr>
        <w:t xml:space="preserve"> je reprezentována hodnotou L</w:t>
      </w:r>
      <w:r w:rsidRPr="00CE6771">
        <w:rPr>
          <w:rFonts w:ascii="Times New Roman" w:eastAsia="Times New Roman" w:hAnsi="Times New Roman" w:cs="Times New Roman"/>
          <w:sz w:val="24"/>
          <w:szCs w:val="24"/>
          <w:lang w:eastAsia="cs-CZ"/>
        </w:rPr>
        <w:t>. Směr proudu je určen gradientem potenciálu hydraulické výšky</w:t>
      </w:r>
      <w:r w:rsidR="006D5CA0" w:rsidRPr="00CE6771">
        <w:rPr>
          <w:rFonts w:ascii="Times New Roman" w:hAnsi="Times New Roman" w:cs="Times New Roman"/>
          <w:sz w:val="24"/>
          <w:szCs w:val="24"/>
        </w:rPr>
        <w:t xml:space="preserve"> (</w:t>
      </w:r>
      <w:r w:rsidR="006D5CA0" w:rsidRPr="00CE6771">
        <w:rPr>
          <w:rFonts w:ascii="Times New Roman" w:hAnsi="Times New Roman" w:cs="Times New Roman"/>
          <w:i/>
          <w:sz w:val="24"/>
          <w:szCs w:val="24"/>
        </w:rPr>
        <w:t>Freeze, Cherry</w:t>
      </w:r>
      <w:r w:rsidR="006D5CA0" w:rsidRPr="00CE6771">
        <w:rPr>
          <w:rFonts w:ascii="Times New Roman" w:hAnsi="Times New Roman" w:cs="Times New Roman"/>
          <w:sz w:val="24"/>
          <w:szCs w:val="24"/>
        </w:rPr>
        <w:t>, 1979)</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CE6771">
        <w:rPr>
          <w:rFonts w:ascii="Times New Roman" w:eastAsia="Times New Roman" w:hAnsi="Times New Roman" w:cs="Times New Roman"/>
          <w:i/>
          <w:sz w:val="24"/>
          <w:szCs w:val="24"/>
          <w:lang w:eastAsia="cs-CZ"/>
        </w:rPr>
        <w:t>v</w:t>
      </w:r>
      <w:r w:rsidRPr="00CE6771">
        <w:rPr>
          <w:rFonts w:ascii="Times New Roman" w:eastAsia="Times New Roman" w:hAnsi="Times New Roman" w:cs="Times New Roman"/>
          <w:sz w:val="24"/>
          <w:szCs w:val="24"/>
          <w:lang w:eastAsia="cs-CZ"/>
        </w:rPr>
        <w:t xml:space="preserve">. Hustota toku je označována </w:t>
      </w:r>
      <w:r w:rsidR="00380BD9">
        <w:rPr>
          <w:rFonts w:ascii="Times New Roman" w:eastAsia="Times New Roman" w:hAnsi="Times New Roman" w:cs="Times New Roman"/>
          <w:sz w:val="24"/>
          <w:szCs w:val="24"/>
          <w:lang w:eastAsia="cs-CZ"/>
        </w:rPr>
        <w:t>jako</w:t>
      </w:r>
      <w:r w:rsidRPr="00CE6771">
        <w:rPr>
          <w:rFonts w:ascii="Times New Roman" w:eastAsia="Times New Roman" w:hAnsi="Times New Roman" w:cs="Times New Roman"/>
          <w:sz w:val="24"/>
          <w:szCs w:val="24"/>
          <w:lang w:eastAsia="cs-CZ"/>
        </w:rPr>
        <w:t xml:space="preserve"> Darcyho rychlost a má rozměr </w:t>
      </w:r>
      <w:r w:rsidR="00581CE9">
        <w:rPr>
          <w:rFonts w:ascii="Times New Roman" w:eastAsia="Times New Roman" w:hAnsi="Times New Roman" w:cs="Times New Roman"/>
          <w:sz w:val="24"/>
          <w:szCs w:val="24"/>
          <w:lang w:eastAsia="cs-CZ"/>
        </w:rPr>
        <w:br/>
      </w:r>
      <w:r w:rsidRPr="00CE6771">
        <w:rPr>
          <w:rFonts w:ascii="Times New Roman" w:eastAsia="Times New Roman" w:hAnsi="Times New Roman" w:cs="Times New Roman"/>
          <w:sz w:val="24"/>
          <w:szCs w:val="24"/>
          <w:lang w:eastAsia="cs-CZ"/>
        </w:rPr>
        <w:t>rychlosti</w:t>
      </w:r>
      <w:r w:rsidR="00F6555E">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w:t>
      </w:r>
      <w:r w:rsidR="00330259" w:rsidRPr="00CE6771">
        <w:rPr>
          <w:rFonts w:ascii="Times New Roman" w:eastAsia="Times New Roman" w:hAnsi="Times New Roman" w:cs="Times New Roman"/>
          <w:sz w:val="24"/>
          <w:szCs w:val="24"/>
          <w:lang w:eastAsia="cs-CZ"/>
        </w:rPr>
        <w:t>LT</w:t>
      </w:r>
      <w:r w:rsidR="0035331B" w:rsidRPr="0091693A">
        <w:rPr>
          <w:rFonts w:ascii="Times New Roman" w:eastAsia="Times New Roman" w:hAnsi="Times New Roman" w:cs="Times New Roman"/>
          <w:sz w:val="24"/>
          <w:szCs w:val="24"/>
          <w:vertAlign w:val="superscript"/>
          <w:lang w:val="en-US" w:eastAsia="cs-CZ"/>
        </w:rPr>
        <w:t>-1</w:t>
      </w:r>
      <w:r w:rsidRPr="00CE6771">
        <w:rPr>
          <w:rFonts w:ascii="Times New Roman" w:eastAsia="Times New Roman" w:hAnsi="Times New Roman" w:cs="Times New Roman"/>
          <w:sz w:val="24"/>
          <w:szCs w:val="24"/>
          <w:lang w:eastAsia="cs-CZ"/>
        </w:rPr>
        <w:t>] (</w:t>
      </w:r>
      <w:r w:rsidRPr="00CE6771">
        <w:rPr>
          <w:rFonts w:ascii="Times New Roman" w:eastAsia="Times New Roman" w:hAnsi="Times New Roman" w:cs="Times New Roman"/>
          <w:i/>
          <w:sz w:val="24"/>
          <w:szCs w:val="24"/>
          <w:lang w:eastAsia="cs-CZ"/>
        </w:rPr>
        <w:t>Valentová</w:t>
      </w:r>
      <w:r w:rsidRPr="00CE6771">
        <w:rPr>
          <w:rFonts w:ascii="Times New Roman" w:eastAsia="Times New Roman" w:hAnsi="Times New Roman" w:cs="Times New Roman"/>
          <w:sz w:val="24"/>
          <w:szCs w:val="24"/>
          <w:lang w:eastAsia="cs-CZ"/>
        </w:rPr>
        <w:t>,</w:t>
      </w:r>
      <w:r w:rsidRPr="00CE6771">
        <w:rPr>
          <w:rFonts w:ascii="Times New Roman" w:hAnsi="Times New Roman" w:cs="Times New Roman"/>
          <w:sz w:val="24"/>
          <w:szCs w:val="24"/>
        </w:rPr>
        <w:t xml:space="preserve"> 2007</w:t>
      </w:r>
      <w:r w:rsidRPr="00CE6771">
        <w:rPr>
          <w:rFonts w:ascii="Times New Roman" w:eastAsia="Times New Roman" w:hAnsi="Times New Roman" w:cs="Times New Roman"/>
          <w:sz w:val="24"/>
          <w:szCs w:val="24"/>
          <w:lang w:eastAsia="cs-CZ"/>
        </w:rPr>
        <w:t>).</w:t>
      </w:r>
    </w:p>
    <w:p w:rsidR="00E10245" w:rsidRPr="00CE6771" w:rsidRDefault="00E10245" w:rsidP="00483BDD">
      <w:pPr>
        <w:spacing w:after="0" w:line="360" w:lineRule="auto"/>
        <w:jc w:val="right"/>
        <w:rPr>
          <w:rFonts w:ascii="Times New Roman" w:eastAsia="Times New Roman" w:hAnsi="Times New Roman" w:cs="Times New Roman"/>
          <w:sz w:val="24"/>
          <w:szCs w:val="24"/>
          <w:lang w:eastAsia="cs-CZ"/>
        </w:rPr>
      </w:pPr>
      <m:oMath>
        <m:r>
          <w:rPr>
            <w:rFonts w:ascii="Cambria Math" w:eastAsia="Times New Roman" w:hAnsi="Cambria Math" w:cs="Times New Roman"/>
            <w:sz w:val="26"/>
            <w:szCs w:val="26"/>
            <w:lang w:eastAsia="cs-CZ"/>
          </w:rPr>
          <m:t>v=</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Q</m:t>
            </m:r>
          </m:num>
          <m:den>
            <m:r>
              <w:rPr>
                <w:rFonts w:ascii="Cambria Math" w:eastAsia="Times New Roman" w:hAnsi="Cambria Math" w:cs="Times New Roman"/>
                <w:sz w:val="26"/>
                <w:szCs w:val="26"/>
                <w:lang w:eastAsia="cs-CZ"/>
              </w:rPr>
              <m:t>S</m:t>
            </m:r>
          </m:den>
        </m:f>
        <m:r>
          <w:rPr>
            <w:rFonts w:ascii="Cambria Math" w:eastAsia="Times New Roman" w:hAnsi="Cambria Math" w:cs="Times New Roman"/>
            <w:sz w:val="26"/>
            <w:szCs w:val="26"/>
            <w:lang w:eastAsia="cs-CZ"/>
          </w:rPr>
          <m:t xml:space="preserve"> </m:t>
        </m:r>
      </m:oMath>
      <w:r w:rsidR="0017277F" w:rsidRPr="00CE6771">
        <w:rPr>
          <w:rFonts w:ascii="Times New Roman" w:eastAsia="Times New Roman" w:hAnsi="Times New Roman" w:cs="Times New Roman"/>
          <w:sz w:val="24"/>
          <w:szCs w:val="24"/>
          <w:lang w:eastAsia="cs-CZ"/>
        </w:rPr>
        <w:t xml:space="preserve">               </w:t>
      </w:r>
      <w:r w:rsidR="0017277F" w:rsidRPr="00CE6771">
        <w:rPr>
          <w:rFonts w:ascii="Times New Roman" w:eastAsia="Times New Roman" w:hAnsi="Times New Roman" w:cs="Times New Roman"/>
          <w:sz w:val="24"/>
          <w:szCs w:val="24"/>
          <w:lang w:eastAsia="cs-CZ"/>
        </w:rPr>
        <w:tab/>
        <w:t xml:space="preserve">      </w:t>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t xml:space="preserve"> (2.2</w:t>
      </w:r>
      <w:r w:rsidR="00483BDD"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Darcyho rychlosti upravit. Je-li </w:t>
      </w:r>
      <w:r w:rsidR="00380BD9">
        <w:rPr>
          <w:rFonts w:ascii="Times New Roman" w:eastAsia="Times New Roman" w:hAnsi="Times New Roman" w:cs="Times New Roman"/>
          <w:sz w:val="24"/>
          <w:szCs w:val="24"/>
          <w:lang w:eastAsia="cs-CZ"/>
        </w:rPr>
        <w:t xml:space="preserve">efektivní </w:t>
      </w:r>
      <w:r w:rsidRPr="00CE6771">
        <w:rPr>
          <w:rFonts w:ascii="Times New Roman" w:eastAsia="Times New Roman" w:hAnsi="Times New Roman" w:cs="Times New Roman"/>
          <w:sz w:val="24"/>
          <w:szCs w:val="24"/>
          <w:lang w:eastAsia="cs-CZ"/>
        </w:rPr>
        <w:t xml:space="preserve">pórovitost </w:t>
      </w:r>
      <w:r w:rsidRPr="00CE6771">
        <w:rPr>
          <w:rFonts w:ascii="Times New Roman" w:eastAsia="Times New Roman" w:hAnsi="Times New Roman" w:cs="Times New Roman"/>
          <w:i/>
          <w:sz w:val="24"/>
          <w:szCs w:val="24"/>
          <w:lang w:eastAsia="cs-CZ"/>
        </w:rPr>
        <w:t>n</w:t>
      </w:r>
      <w:r w:rsidR="00380BD9" w:rsidRPr="00380BD9">
        <w:rPr>
          <w:rFonts w:ascii="Times New Roman" w:eastAsia="Times New Roman" w:hAnsi="Times New Roman" w:cs="Times New Roman"/>
          <w:i/>
          <w:sz w:val="24"/>
          <w:szCs w:val="24"/>
          <w:vertAlign w:val="subscript"/>
          <w:lang w:eastAsia="cs-CZ"/>
        </w:rPr>
        <w:t>e</w:t>
      </w:r>
      <w:r w:rsidRPr="00CE6771">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eastAsia="cs-CZ"/>
        </w:rPr>
        <w:t xml:space="preserve">pak skutečná plocha pórů </w:t>
      </w:r>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i/>
          <w:sz w:val="24"/>
          <w:szCs w:val="24"/>
          <w:vertAlign w:val="subscript"/>
          <w:lang w:eastAsia="cs-CZ"/>
        </w:rPr>
        <w:t xml:space="preserve">n </w:t>
      </w:r>
      <w:r w:rsidR="001D3C8F" w:rsidRPr="00CE6771">
        <w:rPr>
          <w:rFonts w:ascii="Times New Roman" w:eastAsia="Times New Roman" w:hAnsi="Times New Roman" w:cs="Times New Roman"/>
          <w:i/>
          <w:sz w:val="24"/>
          <w:szCs w:val="24"/>
          <w:lang w:eastAsia="cs-CZ"/>
        </w:rPr>
        <w:t>= n</w:t>
      </w:r>
      <w:r w:rsidR="00380BD9" w:rsidRPr="00380BD9">
        <w:rPr>
          <w:rFonts w:ascii="Times New Roman" w:eastAsia="Times New Roman" w:hAnsi="Times New Roman" w:cs="Times New Roman"/>
          <w:i/>
          <w:sz w:val="24"/>
          <w:szCs w:val="24"/>
          <w:vertAlign w:val="subscript"/>
          <w:lang w:eastAsia="cs-CZ"/>
        </w:rPr>
        <w:t>e</w:t>
      </w:r>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sz w:val="24"/>
          <w:szCs w:val="24"/>
          <w:lang w:eastAsia="cs-CZ"/>
        </w:rPr>
        <w:t xml:space="preserve">. Skutečnou rychlost </w:t>
      </w:r>
      <w:r w:rsidRPr="00CE6771">
        <w:rPr>
          <w:rFonts w:ascii="Times New Roman" w:eastAsia="Times New Roman" w:hAnsi="Times New Roman" w:cs="Times New Roman"/>
          <w:i/>
          <w:sz w:val="24"/>
          <w:szCs w:val="24"/>
          <w:lang w:eastAsia="cs-CZ"/>
        </w:rPr>
        <w:t>v</w:t>
      </w:r>
      <w:r w:rsidR="00374BCE" w:rsidRPr="00374BCE">
        <w:rPr>
          <w:rFonts w:ascii="Times New Roman" w:eastAsia="Times New Roman" w:hAnsi="Times New Roman" w:cs="Times New Roman"/>
          <w:i/>
          <w:sz w:val="24"/>
          <w:szCs w:val="24"/>
          <w:vertAlign w:val="subscript"/>
          <w:lang w:eastAsia="cs-CZ"/>
        </w:rPr>
        <w:t>sk</w:t>
      </w:r>
      <w:r w:rsidR="00A02A73">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val="en-US" w:eastAsia="cs-CZ"/>
        </w:rPr>
        <w:t>[</w:t>
      </w:r>
      <w:r w:rsidR="006E205D" w:rsidRPr="00CE6771">
        <w:rPr>
          <w:rFonts w:ascii="Times New Roman" w:eastAsia="Times New Roman" w:hAnsi="Times New Roman" w:cs="Times New Roman"/>
          <w:sz w:val="24"/>
          <w:szCs w:val="24"/>
          <w:lang w:val="en-US" w:eastAsia="cs-CZ"/>
        </w:rPr>
        <w:t>LT</w:t>
      </w:r>
      <w:r w:rsidR="00A5056A" w:rsidRPr="0091693A">
        <w:rPr>
          <w:rFonts w:ascii="Times New Roman" w:eastAsia="Times New Roman" w:hAnsi="Times New Roman" w:cs="Times New Roman"/>
          <w:sz w:val="24"/>
          <w:szCs w:val="24"/>
          <w:vertAlign w:val="superscript"/>
          <w:lang w:val="en-US" w:eastAsia="cs-CZ"/>
        </w:rPr>
        <w:t>-1</w:t>
      </w:r>
      <w:r w:rsidRPr="00CE6771">
        <w:rPr>
          <w:rFonts w:ascii="Times New Roman" w:eastAsia="Times New Roman" w:hAnsi="Times New Roman" w:cs="Times New Roman"/>
          <w:sz w:val="24"/>
          <w:szCs w:val="24"/>
          <w:lang w:val="en-US" w:eastAsia="cs-CZ"/>
        </w:rPr>
        <w:t xml:space="preserve">] </w:t>
      </w:r>
      <w:r w:rsidRPr="00CE6771">
        <w:rPr>
          <w:rFonts w:ascii="Times New Roman" w:eastAsia="Times New Roman" w:hAnsi="Times New Roman" w:cs="Times New Roman"/>
          <w:sz w:val="24"/>
          <w:szCs w:val="24"/>
          <w:lang w:eastAsia="cs-CZ"/>
        </w:rPr>
        <w:t>vyjádříme ze vztahu:</w:t>
      </w:r>
    </w:p>
    <w:p w:rsidR="00E10245" w:rsidRPr="00104811" w:rsidRDefault="009D089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sk</m:t>
              </m:r>
            </m:sub>
          </m:sSub>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v</m:t>
              </m:r>
            </m:num>
            <m:den>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n</m:t>
                  </m:r>
                </m:e>
                <m:sub>
                  <m:r>
                    <w:rPr>
                      <w:rFonts w:ascii="Cambria Math" w:eastAsia="Times New Roman" w:hAnsi="Cambria Math" w:cs="Times New Roman"/>
                      <w:sz w:val="24"/>
                      <w:szCs w:val="24"/>
                      <w:lang w:eastAsia="cs-CZ"/>
                    </w:rPr>
                    <m:t>e</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n</m:t>
                  </m:r>
                </m:e>
                <m:sub>
                  <m:r>
                    <w:rPr>
                      <w:rFonts w:ascii="Cambria Math" w:eastAsia="Times New Roman" w:hAnsi="Cambria Math" w:cs="Times New Roman"/>
                      <w:sz w:val="24"/>
                      <w:szCs w:val="24"/>
                      <w:lang w:eastAsia="cs-CZ"/>
                    </w:rPr>
                    <m:t>e</m:t>
                  </m:r>
                </m:sub>
              </m:sSub>
              <m:r>
                <w:rPr>
                  <w:rFonts w:ascii="Cambria Math" w:eastAsia="Times New Roman" w:hAnsi="Cambria Math" w:cs="Times New Roman"/>
                  <w:sz w:val="24"/>
                  <w:szCs w:val="24"/>
                  <w:lang w:eastAsia="cs-CZ"/>
                </w:rPr>
                <m:t>S</m:t>
              </m:r>
            </m:den>
          </m:f>
          <m:r>
            <w:rPr>
              <w:rFonts w:ascii="Cambria Math" w:eastAsia="Times New Roman" w:hAnsi="Cambria Math" w:cs="Times New Roman"/>
              <w:sz w:val="24"/>
              <w:szCs w:val="24"/>
              <w:lang w:eastAsia="cs-CZ"/>
            </w:rPr>
            <m:t xml:space="preserve">                                                                         (2.3)</m:t>
          </m:r>
        </m:oMath>
      </m:oMathPara>
    </w:p>
    <w:p w:rsidR="00104811" w:rsidRPr="00104811" w:rsidRDefault="00104811" w:rsidP="005F2522">
      <w:pPr>
        <w:spacing w:after="0" w:line="360" w:lineRule="auto"/>
        <w:jc w:val="both"/>
        <w:rPr>
          <w:rFonts w:ascii="Times New Roman" w:eastAsia="Times New Roman" w:hAnsi="Times New Roman" w:cs="Times New Roman"/>
          <w:sz w:val="24"/>
          <w:szCs w:val="24"/>
          <w:lang w:eastAsia="cs-CZ"/>
        </w:rPr>
      </w:pPr>
    </w:p>
    <w:p w:rsidR="00104811" w:rsidRPr="00104811" w:rsidRDefault="00104811" w:rsidP="00104811">
      <w:pPr>
        <w:spacing w:after="0" w:line="360" w:lineRule="auto"/>
        <w:jc w:val="both"/>
        <w:rPr>
          <w:rFonts w:ascii="Times New Roman" w:eastAsia="Times New Roman" w:hAnsi="Times New Roman" w:cs="Times New Roman"/>
          <w:sz w:val="24"/>
          <w:szCs w:val="24"/>
          <w:lang w:eastAsia="cs-CZ"/>
        </w:rPr>
      </w:pPr>
      <w:r w:rsidRPr="00104811">
        <w:rPr>
          <w:rFonts w:ascii="Times New Roman" w:eastAsia="Times New Roman" w:hAnsi="Times New Roman" w:cs="Times New Roman"/>
          <w:sz w:val="24"/>
          <w:szCs w:val="24"/>
          <w:lang w:eastAsia="cs-CZ"/>
        </w:rPr>
        <w:t>Efektivní pórovitost je definována vztahem:</w:t>
      </w:r>
    </w:p>
    <w:p w:rsidR="00104811" w:rsidRPr="00104811" w:rsidRDefault="00104811" w:rsidP="00104811">
      <w:pPr>
        <w:spacing w:after="0" w:line="360" w:lineRule="auto"/>
        <w:jc w:val="right"/>
        <w:rPr>
          <w:rFonts w:ascii="Times New Roman" w:eastAsia="Times New Roman" w:hAnsi="Times New Roman" w:cs="Times New Roman"/>
          <w:sz w:val="24"/>
          <w:szCs w:val="24"/>
          <w:lang w:eastAsia="cs-CZ"/>
        </w:rPr>
      </w:pPr>
      <m:oMath>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n</m:t>
            </m:r>
          </m:e>
          <m:sub>
            <m:r>
              <w:rPr>
                <w:rFonts w:ascii="Cambria Math" w:eastAsia="Times New Roman" w:hAnsi="Cambria Math" w:cs="Times New Roman"/>
                <w:sz w:val="26"/>
                <w:szCs w:val="26"/>
                <w:lang w:eastAsia="cs-CZ"/>
              </w:rPr>
              <m:t>e</m:t>
            </m:r>
          </m:sub>
        </m:sSub>
        <m:r>
          <w:rPr>
            <w:rFonts w:ascii="Cambria Math" w:eastAsia="Times New Roman" w:hAnsi="Cambria Math" w:cs="Times New Roman"/>
            <w:sz w:val="26"/>
            <w:szCs w:val="26"/>
            <w:lang w:eastAsia="cs-CZ"/>
          </w:rPr>
          <m:t xml:space="preserve">= </m:t>
        </m:r>
        <m:f>
          <m:fPr>
            <m:ctrlPr>
              <w:rPr>
                <w:rFonts w:ascii="Cambria Math" w:eastAsia="Times New Roman" w:hAnsi="Cambria Math" w:cs="Times New Roman"/>
                <w:i/>
                <w:sz w:val="26"/>
                <w:szCs w:val="26"/>
                <w:lang w:eastAsia="cs-CZ"/>
              </w:rPr>
            </m:ctrlPr>
          </m:fPr>
          <m:num>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pe</m:t>
                </m:r>
              </m:sub>
            </m:sSub>
          </m:num>
          <m:den>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t</m:t>
                </m:r>
              </m:sub>
            </m:sSub>
          </m:den>
        </m:f>
      </m:oMath>
      <w:r w:rsidRPr="00104811">
        <w:rPr>
          <w:rFonts w:ascii="Times New Roman" w:eastAsia="Times New Roman" w:hAnsi="Times New Roman" w:cs="Times New Roman"/>
          <w:sz w:val="24"/>
          <w:szCs w:val="24"/>
          <w:lang w:eastAsia="cs-CZ"/>
        </w:rPr>
        <w:t xml:space="preserve"> </w:t>
      </w:r>
      <w:r w:rsidRPr="00104811">
        <w:rPr>
          <w:rFonts w:ascii="Times New Roman" w:eastAsia="Times New Roman" w:hAnsi="Times New Roman" w:cs="Times New Roman"/>
          <w:sz w:val="24"/>
          <w:szCs w:val="24"/>
          <w:lang w:eastAsia="cs-CZ"/>
        </w:rPr>
        <w:tab/>
      </w:r>
      <w:r w:rsidRPr="00104811">
        <w:rPr>
          <w:rFonts w:ascii="Times New Roman" w:eastAsia="Times New Roman" w:hAnsi="Times New Roman" w:cs="Times New Roman"/>
          <w:sz w:val="24"/>
          <w:szCs w:val="24"/>
          <w:lang w:eastAsia="cs-CZ"/>
        </w:rPr>
        <w:tab/>
      </w:r>
      <w:r w:rsidRPr="00104811">
        <w:rPr>
          <w:rFonts w:ascii="Times New Roman" w:eastAsia="Times New Roman" w:hAnsi="Times New Roman" w:cs="Times New Roman"/>
          <w:sz w:val="24"/>
          <w:szCs w:val="24"/>
          <w:lang w:eastAsia="cs-CZ"/>
        </w:rPr>
        <w:tab/>
      </w:r>
      <w:r w:rsidRPr="00104811">
        <w:rPr>
          <w:rFonts w:ascii="Times New Roman" w:eastAsia="Times New Roman" w:hAnsi="Times New Roman" w:cs="Times New Roman"/>
          <w:sz w:val="24"/>
          <w:szCs w:val="24"/>
          <w:lang w:eastAsia="cs-CZ"/>
        </w:rPr>
        <w:tab/>
      </w:r>
      <w:r w:rsidRPr="00104811">
        <w:rPr>
          <w:rFonts w:ascii="Times New Roman" w:eastAsia="Times New Roman" w:hAnsi="Times New Roman" w:cs="Times New Roman"/>
          <w:sz w:val="24"/>
          <w:szCs w:val="24"/>
          <w:lang w:eastAsia="cs-CZ"/>
        </w:rPr>
        <w:tab/>
      </w:r>
      <w:r w:rsidRPr="00104811">
        <w:rPr>
          <w:rFonts w:ascii="Times New Roman" w:eastAsia="Times New Roman" w:hAnsi="Times New Roman" w:cs="Times New Roman"/>
          <w:sz w:val="24"/>
          <w:szCs w:val="24"/>
          <w:lang w:eastAsia="cs-CZ"/>
        </w:rPr>
        <w:tab/>
        <w:t>(2.4)</w:t>
      </w:r>
    </w:p>
    <w:p w:rsidR="00104811" w:rsidRPr="00104811" w:rsidRDefault="00104811" w:rsidP="00104811">
      <w:pPr>
        <w:spacing w:after="0" w:line="360" w:lineRule="auto"/>
        <w:jc w:val="both"/>
        <w:rPr>
          <w:rFonts w:ascii="Times New Roman" w:eastAsia="Times New Roman" w:hAnsi="Times New Roman" w:cs="Times New Roman"/>
          <w:sz w:val="24"/>
          <w:szCs w:val="24"/>
          <w:lang w:eastAsia="cs-CZ"/>
        </w:rPr>
      </w:pPr>
      <w:r w:rsidRPr="00104811">
        <w:rPr>
          <w:rFonts w:ascii="Times New Roman" w:eastAsia="Times New Roman" w:hAnsi="Times New Roman" w:cs="Times New Roman"/>
          <w:sz w:val="24"/>
          <w:szCs w:val="24"/>
          <w:lang w:eastAsia="cs-CZ"/>
        </w:rPr>
        <w:t>kde V</w:t>
      </w:r>
      <w:r w:rsidRPr="00104811">
        <w:rPr>
          <w:rFonts w:ascii="Times New Roman" w:eastAsia="Times New Roman" w:hAnsi="Times New Roman" w:cs="Times New Roman"/>
          <w:sz w:val="24"/>
          <w:szCs w:val="24"/>
          <w:vertAlign w:val="subscript"/>
          <w:lang w:eastAsia="cs-CZ"/>
        </w:rPr>
        <w:t>pe</w:t>
      </w:r>
      <w:r w:rsidRPr="00104811">
        <w:rPr>
          <w:rFonts w:ascii="Times New Roman" w:eastAsia="Times New Roman" w:hAnsi="Times New Roman" w:cs="Times New Roman"/>
          <w:sz w:val="24"/>
          <w:szCs w:val="24"/>
          <w:lang w:eastAsia="cs-CZ"/>
        </w:rPr>
        <w:t xml:space="preserve"> je součet objemu pórů, kterými se voda může skutečně pohybovat a V</w:t>
      </w:r>
      <w:r w:rsidRPr="00104811">
        <w:rPr>
          <w:rFonts w:ascii="Times New Roman" w:eastAsia="Times New Roman" w:hAnsi="Times New Roman" w:cs="Times New Roman"/>
          <w:sz w:val="24"/>
          <w:szCs w:val="24"/>
          <w:vertAlign w:val="subscript"/>
          <w:lang w:eastAsia="cs-CZ"/>
        </w:rPr>
        <w:t xml:space="preserve">t </w:t>
      </w:r>
      <w:r w:rsidRPr="00104811">
        <w:rPr>
          <w:rFonts w:ascii="Times New Roman" w:eastAsia="Times New Roman" w:hAnsi="Times New Roman" w:cs="Times New Roman"/>
          <w:sz w:val="24"/>
          <w:szCs w:val="24"/>
          <w:lang w:eastAsia="cs-CZ"/>
        </w:rPr>
        <w:t>je celkový objem vzorku</w:t>
      </w:r>
      <w:r w:rsidR="0084224D">
        <w:rPr>
          <w:rFonts w:ascii="Times New Roman" w:eastAsia="Times New Roman" w:hAnsi="Times New Roman" w:cs="Times New Roman"/>
          <w:sz w:val="24"/>
          <w:szCs w:val="24"/>
          <w:lang w:eastAsia="cs-CZ"/>
        </w:rPr>
        <w:t xml:space="preserve"> </w:t>
      </w:r>
      <w:r w:rsidR="0084224D">
        <w:rPr>
          <w:rFonts w:ascii="Times New Roman" w:eastAsia="Times New Roman" w:hAnsi="Times New Roman" w:cs="Times New Roman"/>
          <w:sz w:val="24"/>
          <w:szCs w:val="24"/>
          <w:lang w:val="en-US" w:eastAsia="cs-CZ"/>
        </w:rPr>
        <w:t>[L</w:t>
      </w:r>
      <w:r w:rsidR="0084224D" w:rsidRPr="0084224D">
        <w:rPr>
          <w:rFonts w:ascii="Times New Roman" w:eastAsia="Times New Roman" w:hAnsi="Times New Roman" w:cs="Times New Roman"/>
          <w:sz w:val="24"/>
          <w:szCs w:val="24"/>
          <w:vertAlign w:val="superscript"/>
          <w:lang w:val="en-US" w:eastAsia="cs-CZ"/>
        </w:rPr>
        <w:t>3</w:t>
      </w:r>
      <w:r w:rsidR="0084224D">
        <w:rPr>
          <w:rFonts w:ascii="Times New Roman" w:eastAsia="Times New Roman" w:hAnsi="Times New Roman" w:cs="Times New Roman"/>
          <w:sz w:val="24"/>
          <w:szCs w:val="24"/>
          <w:lang w:val="en-US" w:eastAsia="cs-CZ"/>
        </w:rPr>
        <w:t>]</w:t>
      </w:r>
      <w:r w:rsidRPr="00104811">
        <w:rPr>
          <w:rFonts w:ascii="Times New Roman" w:eastAsia="Times New Roman" w:hAnsi="Times New Roman" w:cs="Times New Roman"/>
          <w:sz w:val="24"/>
          <w:szCs w:val="24"/>
          <w:lang w:eastAsia="cs-CZ"/>
        </w:rPr>
        <w:t>.</w:t>
      </w:r>
    </w:p>
    <w:p w:rsidR="00752522" w:rsidRDefault="00E10245" w:rsidP="00931A11">
      <w:pPr>
        <w:spacing w:after="0" w:line="360" w:lineRule="auto"/>
        <w:ind w:firstLine="708"/>
        <w:jc w:val="both"/>
        <w:rPr>
          <w:rFonts w:ascii="Times New Roman" w:eastAsia="Times New Roman" w:hAnsi="Times New Roman" w:cs="Times New Roman"/>
          <w:sz w:val="24"/>
          <w:szCs w:val="24"/>
          <w:lang w:eastAsia="cs-CZ"/>
        </w:rPr>
      </w:pPr>
      <w:r w:rsidRPr="00941868">
        <w:rPr>
          <w:rFonts w:ascii="Times New Roman" w:eastAsia="Times New Roman" w:hAnsi="Times New Roman" w:cs="Times New Roman"/>
          <w:sz w:val="24"/>
          <w:szCs w:val="24"/>
          <w:lang w:eastAsia="cs-CZ"/>
        </w:rPr>
        <w:lastRenderedPageBreak/>
        <w:t xml:space="preserve">Při řešení pohybu podzemní vody zůstává předmětem zájmu nejčastěji </w:t>
      </w:r>
      <w:r w:rsidR="00941868" w:rsidRPr="00941868">
        <w:rPr>
          <w:rFonts w:ascii="Times New Roman" w:eastAsia="Times New Roman" w:hAnsi="Times New Roman" w:cs="Times New Roman"/>
          <w:sz w:val="24"/>
          <w:szCs w:val="24"/>
          <w:lang w:eastAsia="cs-CZ"/>
        </w:rPr>
        <w:t>Darcyho rychlost (2.2).</w:t>
      </w:r>
      <w:r w:rsidR="00941868">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V praxi se při vyhodnocování proudění vody porézním prostředím nahrazuje skutečný materiál kontinuem, pro které zavádíme makroskopické parametry, jako je hydraulická vodivost</w:t>
      </w:r>
      <w:r w:rsidR="007222E1">
        <w:rPr>
          <w:rFonts w:ascii="Times New Roman" w:eastAsia="Times New Roman" w:hAnsi="Times New Roman" w:cs="Times New Roman"/>
          <w:sz w:val="24"/>
          <w:szCs w:val="24"/>
          <w:lang w:eastAsia="cs-CZ"/>
        </w:rPr>
        <w:t xml:space="preserve"> </w:t>
      </w:r>
      <w:r w:rsidR="007222E1" w:rsidRPr="00CE6771">
        <w:rPr>
          <w:rFonts w:ascii="Times New Roman" w:eastAsia="Times New Roman" w:hAnsi="Times New Roman" w:cs="Times New Roman"/>
          <w:sz w:val="24"/>
          <w:szCs w:val="24"/>
          <w:lang w:eastAsia="cs-CZ"/>
        </w:rPr>
        <w:t>(</w:t>
      </w:r>
      <w:r w:rsidR="007222E1" w:rsidRPr="00CE6771">
        <w:rPr>
          <w:rFonts w:ascii="Times New Roman" w:eastAsia="Times New Roman" w:hAnsi="Times New Roman" w:cs="Times New Roman"/>
          <w:i/>
          <w:sz w:val="24"/>
          <w:szCs w:val="24"/>
          <w:lang w:eastAsia="cs-CZ"/>
        </w:rPr>
        <w:t>Bear, Cheng</w:t>
      </w:r>
      <w:r w:rsidR="007222E1" w:rsidRPr="00CE6771">
        <w:rPr>
          <w:rFonts w:ascii="Times New Roman" w:eastAsia="Times New Roman" w:hAnsi="Times New Roman" w:cs="Times New Roman"/>
          <w:sz w:val="24"/>
          <w:szCs w:val="24"/>
          <w:lang w:eastAsia="cs-CZ"/>
        </w:rPr>
        <w:t>, 2010)</w:t>
      </w:r>
      <w:r w:rsidRPr="00CE6771">
        <w:rPr>
          <w:rFonts w:ascii="Times New Roman" w:eastAsia="Times New Roman" w:hAnsi="Times New Roman" w:cs="Times New Roman"/>
          <w:sz w:val="24"/>
          <w:szCs w:val="24"/>
          <w:lang w:eastAsia="cs-CZ"/>
        </w:rPr>
        <w:t>.</w:t>
      </w:r>
    </w:p>
    <w:p w:rsidR="00752522" w:rsidRDefault="00752522" w:rsidP="005F2522">
      <w:pPr>
        <w:spacing w:after="0" w:line="360" w:lineRule="auto"/>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w:r w:rsidRPr="00E759A1">
        <w:rPr>
          <w:rFonts w:ascii="Times New Roman" w:eastAsia="Times New Roman" w:hAnsi="Times New Roman" w:cs="Times New Roman"/>
          <w:sz w:val="24"/>
          <w:szCs w:val="24"/>
          <w:lang w:eastAsia="cs-CZ"/>
        </w:rPr>
        <w:t xml:space="preserve">Darcyho </w:t>
      </w:r>
      <w:r w:rsidR="00B44AA4" w:rsidRPr="00E759A1">
        <w:rPr>
          <w:rFonts w:ascii="Times New Roman" w:eastAsia="Times New Roman" w:hAnsi="Times New Roman" w:cs="Times New Roman"/>
          <w:sz w:val="24"/>
          <w:szCs w:val="24"/>
          <w:lang w:eastAsia="cs-CZ"/>
        </w:rPr>
        <w:t xml:space="preserve">rychlost </w:t>
      </w:r>
      <w:r w:rsidR="00752522" w:rsidRPr="00E759A1">
        <w:rPr>
          <w:rFonts w:ascii="Times New Roman" w:eastAsia="Times New Roman" w:hAnsi="Times New Roman" w:cs="Times New Roman"/>
          <w:sz w:val="24"/>
          <w:szCs w:val="24"/>
          <w:lang w:eastAsia="cs-CZ"/>
        </w:rPr>
        <w:t>lz</w:t>
      </w:r>
      <w:r w:rsidR="00F0043F" w:rsidRPr="00E759A1">
        <w:rPr>
          <w:rFonts w:ascii="Times New Roman" w:eastAsia="Times New Roman" w:hAnsi="Times New Roman" w:cs="Times New Roman"/>
          <w:sz w:val="24"/>
          <w:szCs w:val="24"/>
          <w:lang w:eastAsia="cs-CZ"/>
        </w:rPr>
        <w:t xml:space="preserve">e </w:t>
      </w:r>
      <w:r w:rsidR="00752522" w:rsidRPr="00E759A1">
        <w:rPr>
          <w:rFonts w:ascii="Times New Roman" w:eastAsia="Times New Roman" w:hAnsi="Times New Roman" w:cs="Times New Roman"/>
          <w:sz w:val="24"/>
          <w:szCs w:val="24"/>
          <w:lang w:eastAsia="cs-CZ"/>
        </w:rPr>
        <w:t>definovat</w:t>
      </w:r>
      <w:r w:rsidRPr="00E759A1">
        <w:rPr>
          <w:rFonts w:ascii="Times New Roman" w:eastAsia="Times New Roman" w:hAnsi="Times New Roman" w:cs="Times New Roman"/>
          <w:sz w:val="24"/>
          <w:szCs w:val="24"/>
          <w:lang w:eastAsia="cs-CZ"/>
        </w:rPr>
        <w:t>, jako</w:t>
      </w:r>
      <w:r w:rsidRPr="00CE6771">
        <w:rPr>
          <w:rFonts w:ascii="Times New Roman" w:eastAsia="Times New Roman" w:hAnsi="Times New Roman" w:cs="Times New Roman"/>
          <w:sz w:val="24"/>
          <w:szCs w:val="24"/>
          <w:lang w:eastAsia="cs-CZ"/>
        </w:rPr>
        <w:t>:</w:t>
      </w:r>
    </w:p>
    <w:p w:rsidR="007260AC" w:rsidRPr="002C6708" w:rsidRDefault="007260AC" w:rsidP="005F2522">
      <w:pPr>
        <w:spacing w:after="0" w:line="360" w:lineRule="auto"/>
        <w:jc w:val="both"/>
        <w:rPr>
          <w:rFonts w:eastAsia="Times New Roman" w:cs="Times New Roman"/>
          <w:sz w:val="24"/>
          <w:szCs w:val="24"/>
          <w:lang w:eastAsia="cs-CZ"/>
        </w:rPr>
      </w:pPr>
    </w:p>
    <w:p w:rsidR="00E10245" w:rsidRPr="002C6708" w:rsidRDefault="00E10245" w:rsidP="00402BE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A529E2">
        <w:rPr>
          <w:rFonts w:ascii="Times New Roman" w:eastAsia="Times New Roman" w:hAnsi="Times New Roman" w:cs="Times New Roman"/>
          <w:sz w:val="24"/>
          <w:szCs w:val="24"/>
          <w:lang w:eastAsia="cs-CZ"/>
        </w:rPr>
        <w:t>(</w:t>
      </w:r>
      <w:r w:rsidR="006C3AF2" w:rsidRPr="00A529E2">
        <w:rPr>
          <w:rFonts w:ascii="Times New Roman" w:eastAsia="Times New Roman" w:hAnsi="Times New Roman" w:cs="Times New Roman"/>
          <w:sz w:val="24"/>
          <w:szCs w:val="24"/>
          <w:lang w:eastAsia="cs-CZ"/>
        </w:rPr>
        <w:t>2.</w:t>
      </w:r>
      <w:r w:rsidR="00CE44ED" w:rsidRPr="00A529E2">
        <w:rPr>
          <w:rFonts w:ascii="Times New Roman" w:eastAsia="Times New Roman" w:hAnsi="Times New Roman" w:cs="Times New Roman"/>
          <w:sz w:val="24"/>
          <w:szCs w:val="24"/>
          <w:lang w:val="en-US" w:eastAsia="cs-CZ"/>
        </w:rPr>
        <w:t>5</w:t>
      </w:r>
      <w:r w:rsidRPr="00A529E2">
        <w:rPr>
          <w:rFonts w:ascii="Times New Roman" w:eastAsia="Times New Roman" w:hAnsi="Times New Roman" w:cs="Times New Roman"/>
          <w:sz w:val="24"/>
          <w:szCs w:val="24"/>
          <w:lang w:eastAsia="cs-CZ"/>
        </w:rPr>
        <w:t>)</w:t>
      </w:r>
    </w:p>
    <w:p w:rsidR="00A02A73" w:rsidRDefault="00A02A73" w:rsidP="005F2522">
      <w:pPr>
        <w:spacing w:after="0" w:line="360" w:lineRule="auto"/>
        <w:jc w:val="both"/>
        <w:rPr>
          <w:rFonts w:eastAsia="Times New Roman" w:cs="Times New Roman"/>
          <w:sz w:val="24"/>
          <w:szCs w:val="24"/>
          <w:lang w:eastAsia="cs-CZ"/>
        </w:rPr>
      </w:pP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w:r w:rsidRPr="002F3A93">
        <w:rPr>
          <w:rFonts w:ascii="Times New Roman" w:eastAsia="Times New Roman" w:hAnsi="Times New Roman" w:cs="Times New Roman"/>
          <w:sz w:val="24"/>
          <w:szCs w:val="24"/>
          <w:lang w:eastAsia="cs-CZ"/>
        </w:rPr>
        <w:t>nebo v diferenciální formě:</w:t>
      </w: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m:t>
          </m:r>
          <m:r>
            <w:rPr>
              <w:rFonts w:ascii="Cambria Math" w:eastAsia="Times New Roman" w:hAnsi="Cambria Math" w:cs="Times New Roman"/>
              <w:sz w:val="24"/>
              <w:szCs w:val="24"/>
              <w:lang w:eastAsia="cs-CZ"/>
            </w:rPr>
            <m:t>6</m:t>
          </m:r>
          <m:r>
            <w:rPr>
              <w:rFonts w:ascii="Cambria Math" w:eastAsia="Times New Roman" w:hAnsi="Cambria Math" w:cs="Times New Roman"/>
              <w:sz w:val="24"/>
              <w:szCs w:val="24"/>
              <w:lang w:eastAsia="cs-CZ"/>
            </w:rPr>
            <m:t>)</m:t>
          </m:r>
        </m:oMath>
      </m:oMathPara>
    </w:p>
    <w:p w:rsidR="00E10245" w:rsidRDefault="00E10245" w:rsidP="005F2522">
      <w:pPr>
        <w:spacing w:after="0" w:line="360" w:lineRule="auto"/>
        <w:jc w:val="both"/>
        <w:rPr>
          <w:rFonts w:ascii="Times New Roman" w:hAnsi="Times New Roman" w:cs="Times New Roman"/>
          <w:sz w:val="24"/>
          <w:szCs w:val="24"/>
        </w:rPr>
      </w:pPr>
      <w:r w:rsidRPr="002F3A93">
        <w:rPr>
          <w:rFonts w:ascii="Times New Roman" w:eastAsia="Times New Roman" w:hAnsi="Times New Roman" w:cs="Times New Roman"/>
          <w:sz w:val="24"/>
          <w:szCs w:val="24"/>
          <w:lang w:eastAsia="cs-CZ"/>
        </w:rPr>
        <w:t xml:space="preserve">kde dH/dl je hydraulický gradient. Tato rovnice platí pro jednosměrné proudění v homogenním </w:t>
      </w:r>
      <w:r w:rsidR="00487A29">
        <w:rPr>
          <w:rFonts w:ascii="Times New Roman" w:eastAsia="Times New Roman" w:hAnsi="Times New Roman" w:cs="Times New Roman"/>
          <w:sz w:val="24"/>
          <w:szCs w:val="24"/>
          <w:lang w:eastAsia="cs-CZ"/>
        </w:rPr>
        <w:t xml:space="preserve">izotropním </w:t>
      </w:r>
      <w:r w:rsidRPr="002F3A93">
        <w:rPr>
          <w:rFonts w:ascii="Times New Roman" w:eastAsia="Times New Roman" w:hAnsi="Times New Roman" w:cs="Times New Roman"/>
          <w:sz w:val="24"/>
          <w:szCs w:val="24"/>
          <w:lang w:eastAsia="cs-CZ"/>
        </w:rPr>
        <w:t>prostředí</w:t>
      </w:r>
      <w:r w:rsidR="008C7F6F" w:rsidRPr="002F3A93">
        <w:rPr>
          <w:rFonts w:ascii="Times New Roman" w:hAnsi="Times New Roman" w:cs="Times New Roman"/>
          <w:sz w:val="24"/>
          <w:szCs w:val="24"/>
        </w:rPr>
        <w:t>.</w:t>
      </w:r>
    </w:p>
    <w:p w:rsidR="00292BC3" w:rsidRDefault="00292BC3" w:rsidP="005F2522">
      <w:pPr>
        <w:spacing w:after="0" w:line="360" w:lineRule="auto"/>
        <w:jc w:val="both"/>
        <w:rPr>
          <w:rFonts w:ascii="Times New Roman" w:hAnsi="Times New Roman" w:cs="Times New Roman"/>
          <w:sz w:val="24"/>
          <w:szCs w:val="24"/>
        </w:rPr>
      </w:pPr>
    </w:p>
    <w:p w:rsidR="002F3A93" w:rsidRPr="002F3A93" w:rsidRDefault="00292BC3" w:rsidP="00292BC3">
      <w:pPr>
        <w:spacing w:after="0" w:line="360" w:lineRule="auto"/>
        <w:ind w:firstLine="708"/>
        <w:jc w:val="both"/>
        <w:rPr>
          <w:rFonts w:ascii="Times New Roman" w:eastAsia="Times New Roman" w:hAnsi="Times New Roman" w:cs="Times New Roman"/>
          <w:sz w:val="24"/>
          <w:szCs w:val="24"/>
          <w:lang w:eastAsia="cs-CZ"/>
        </w:rPr>
      </w:pPr>
      <w:r w:rsidRPr="00292BC3">
        <w:rPr>
          <w:rFonts w:ascii="Times New Roman" w:eastAsia="Times New Roman" w:hAnsi="Times New Roman" w:cs="Times New Roman"/>
          <w:sz w:val="24"/>
          <w:szCs w:val="24"/>
          <w:lang w:eastAsia="cs-CZ"/>
        </w:rPr>
        <w:t>V případě třírozměrného</w:t>
      </w:r>
      <w:r w:rsidR="00487A29">
        <w:rPr>
          <w:rFonts w:ascii="Times New Roman" w:eastAsia="Times New Roman" w:hAnsi="Times New Roman" w:cs="Times New Roman"/>
          <w:sz w:val="24"/>
          <w:szCs w:val="24"/>
          <w:lang w:eastAsia="cs-CZ"/>
        </w:rPr>
        <w:t xml:space="preserve"> </w:t>
      </w:r>
      <w:r w:rsidRPr="00292BC3">
        <w:rPr>
          <w:rFonts w:ascii="Times New Roman" w:eastAsia="Times New Roman" w:hAnsi="Times New Roman" w:cs="Times New Roman"/>
          <w:sz w:val="24"/>
          <w:szCs w:val="24"/>
          <w:lang w:eastAsia="cs-CZ"/>
        </w:rPr>
        <w:t>heterogenního anizotropního</w:t>
      </w:r>
      <w:r w:rsidR="00487A29">
        <w:rPr>
          <w:rFonts w:ascii="Times New Roman" w:eastAsia="Times New Roman" w:hAnsi="Times New Roman" w:cs="Times New Roman"/>
          <w:sz w:val="24"/>
          <w:szCs w:val="24"/>
          <w:lang w:eastAsia="cs-CZ"/>
        </w:rPr>
        <w:t xml:space="preserve"> </w:t>
      </w:r>
      <w:r w:rsidR="00487A29" w:rsidRPr="00292BC3">
        <w:rPr>
          <w:rFonts w:ascii="Times New Roman" w:eastAsia="Times New Roman" w:hAnsi="Times New Roman" w:cs="Times New Roman"/>
          <w:sz w:val="24"/>
          <w:szCs w:val="24"/>
          <w:lang w:eastAsia="cs-CZ"/>
        </w:rPr>
        <w:t>proudění</w:t>
      </w:r>
      <w:r w:rsidRPr="00292BC3">
        <w:rPr>
          <w:rFonts w:ascii="Times New Roman" w:eastAsia="Times New Roman" w:hAnsi="Times New Roman" w:cs="Times New Roman"/>
          <w:sz w:val="24"/>
          <w:szCs w:val="24"/>
          <w:lang w:eastAsia="cs-CZ"/>
        </w:rPr>
        <w:t xml:space="preserve"> rychlost v [LT</w:t>
      </w:r>
      <w:r w:rsidR="005B317A" w:rsidRPr="005B317A">
        <w:rPr>
          <w:rFonts w:ascii="Times New Roman" w:eastAsia="Times New Roman" w:hAnsi="Times New Roman" w:cs="Times New Roman"/>
          <w:sz w:val="24"/>
          <w:szCs w:val="24"/>
          <w:vertAlign w:val="superscript"/>
          <w:lang w:eastAsia="cs-CZ"/>
        </w:rPr>
        <w:t>-1</w:t>
      </w:r>
      <w:r w:rsidRPr="00292BC3">
        <w:rPr>
          <w:rFonts w:ascii="Times New Roman" w:eastAsia="Times New Roman" w:hAnsi="Times New Roman" w:cs="Times New Roman"/>
          <w:sz w:val="24"/>
          <w:szCs w:val="24"/>
          <w:lang w:eastAsia="cs-CZ"/>
        </w:rPr>
        <w:t xml:space="preserve">] rozepisujeme po složkách, kde </w:t>
      </w:r>
      <w:r w:rsidRPr="008D267E">
        <w:rPr>
          <w:rFonts w:ascii="Times New Roman" w:eastAsia="Times New Roman" w:hAnsi="Times New Roman" w:cs="Times New Roman"/>
          <w:i/>
          <w:sz w:val="24"/>
          <w:szCs w:val="24"/>
          <w:lang w:eastAsia="cs-CZ"/>
        </w:rPr>
        <w:t>xyz</w:t>
      </w:r>
      <w:r w:rsidRPr="00292BC3">
        <w:rPr>
          <w:rFonts w:ascii="Times New Roman" w:eastAsia="Times New Roman" w:hAnsi="Times New Roman" w:cs="Times New Roman"/>
          <w:sz w:val="24"/>
          <w:szCs w:val="24"/>
          <w:lang w:eastAsia="cs-CZ"/>
        </w:rPr>
        <w:t xml:space="preserve"> reprezentují osy souřadného systému.</w:t>
      </w:r>
    </w:p>
    <w:p w:rsidR="00E10245" w:rsidRPr="002F3A93" w:rsidRDefault="009D0895" w:rsidP="004A61EE">
      <w:pPr>
        <w:spacing w:after="0" w:line="360" w:lineRule="auto"/>
        <w:jc w:val="center"/>
        <w:rPr>
          <w:rFonts w:ascii="Times New Roman" w:eastAsia="Calibri"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9D0895" w:rsidP="00C30948">
      <w:pPr>
        <w:spacing w:after="0" w:line="360" w:lineRule="auto"/>
        <w:jc w:val="right"/>
        <w:rPr>
          <w:rFonts w:ascii="Times New Roman"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CE44ED">
        <w:rPr>
          <w:rFonts w:ascii="Times New Roman" w:eastAsiaTheme="minorEastAsia" w:hAnsi="Times New Roman" w:cs="Times New Roman"/>
          <w:sz w:val="24"/>
          <w:szCs w:val="24"/>
          <w:lang w:val="en-US"/>
        </w:rPr>
        <w:t xml:space="preserve">  (2.</w:t>
      </w:r>
      <w:r w:rsidR="00CE44ED" w:rsidRPr="00CE44ED">
        <w:rPr>
          <w:rFonts w:ascii="Times New Roman" w:eastAsiaTheme="minorEastAsia" w:hAnsi="Times New Roman" w:cs="Times New Roman"/>
          <w:sz w:val="24"/>
          <w:szCs w:val="24"/>
          <w:lang w:val="en-US"/>
        </w:rPr>
        <w:t>7</w:t>
      </w:r>
      <w:r w:rsidR="00C30948" w:rsidRPr="00CE44ED">
        <w:rPr>
          <w:rFonts w:ascii="Times New Roman" w:eastAsiaTheme="minorEastAsia" w:hAnsi="Times New Roman" w:cs="Times New Roman"/>
          <w:sz w:val="24"/>
          <w:szCs w:val="24"/>
          <w:lang w:val="en-US"/>
        </w:rPr>
        <w:t>)</w:t>
      </w:r>
    </w:p>
    <w:p w:rsidR="00E10245" w:rsidRPr="002F3A93" w:rsidRDefault="009D0895" w:rsidP="004A61EE">
      <w:pPr>
        <w:spacing w:after="0" w:line="360" w:lineRule="auto"/>
        <w:jc w:val="center"/>
        <w:rPr>
          <w:rFonts w:ascii="Times New Roman"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line="360" w:lineRule="auto"/>
        <w:jc w:val="both"/>
        <w:rPr>
          <w:rFonts w:ascii="Times New Roman" w:hAnsi="Times New Roman" w:cs="Times New Roman"/>
          <w:i/>
          <w:sz w:val="24"/>
          <w:szCs w:val="24"/>
          <w:lang w:val="en-US"/>
        </w:rPr>
      </w:pPr>
      <w:r w:rsidRPr="002F3A93">
        <w:rPr>
          <w:rFonts w:ascii="Times New Roman" w:hAnsi="Times New Roman" w:cs="Times New Roman"/>
          <w:sz w:val="24"/>
          <w:szCs w:val="24"/>
          <w:lang w:val="en-US"/>
        </w:rPr>
        <w:t xml:space="preserve">kde </w:t>
      </w:r>
      <w:r w:rsidRPr="002F3A93">
        <w:rPr>
          <w:rFonts w:ascii="Times New Roman" w:hAnsi="Times New Roman" w:cs="Times New Roman"/>
          <w:i/>
          <w:sz w:val="24"/>
          <w:szCs w:val="24"/>
          <w:lang w:val="en-US"/>
        </w:rPr>
        <w:t>K</w:t>
      </w:r>
      <w:r w:rsidRPr="002F3A93">
        <w:rPr>
          <w:rFonts w:ascii="Times New Roman" w:hAnsi="Times New Roman" w:cs="Times New Roman"/>
          <w:sz w:val="24"/>
          <w:szCs w:val="24"/>
          <w:lang w:val="en-US"/>
        </w:rPr>
        <w:t xml:space="preserve"> pro jednotlivé složky </w:t>
      </w:r>
      <w:r w:rsidRPr="002F3A93">
        <w:rPr>
          <w:rFonts w:ascii="Times New Roman" w:hAnsi="Times New Roman" w:cs="Times New Roman"/>
          <w:sz w:val="24"/>
          <w:szCs w:val="24"/>
        </w:rPr>
        <w:t>tvoří tenzor hydraulické vodivosti</w:t>
      </w:r>
      <w:r w:rsidR="00836998" w:rsidRPr="002F3A93">
        <w:rPr>
          <w:rFonts w:ascii="Times New Roman" w:hAnsi="Times New Roman" w:cs="Times New Roman"/>
          <w:sz w:val="24"/>
          <w:szCs w:val="24"/>
        </w:rPr>
        <w:t xml:space="preserve"> (</w:t>
      </w:r>
      <w:r w:rsidR="00836998" w:rsidRPr="002F3A93">
        <w:rPr>
          <w:rFonts w:ascii="Times New Roman" w:hAnsi="Times New Roman" w:cs="Times New Roman"/>
          <w:i/>
          <w:sz w:val="24"/>
          <w:szCs w:val="24"/>
        </w:rPr>
        <w:t>Freeze, Cherry</w:t>
      </w:r>
      <w:r w:rsidR="00836998" w:rsidRPr="002F3A93">
        <w:rPr>
          <w:rFonts w:ascii="Times New Roman" w:hAnsi="Times New Roman" w:cs="Times New Roman"/>
          <w:sz w:val="24"/>
          <w:szCs w:val="24"/>
        </w:rPr>
        <w:t>, 1979).</w:t>
      </w:r>
    </w:p>
    <w:p w:rsidR="005C18AC" w:rsidRPr="002F3A93" w:rsidRDefault="005D2205" w:rsidP="00945B70">
      <w:pPr>
        <w:pStyle w:val="Nadpis3"/>
        <w:rPr>
          <w:rFonts w:cs="Times New Roman"/>
        </w:rPr>
      </w:pPr>
      <w:bookmarkStart w:id="49" w:name="_Toc433701536"/>
      <w:r w:rsidRPr="002F3A93">
        <w:rPr>
          <w:rFonts w:cs="Times New Roman"/>
        </w:rPr>
        <w:t>Omezení platnosti Darcyho zákona</w:t>
      </w:r>
      <w:bookmarkEnd w:id="49"/>
    </w:p>
    <w:p w:rsidR="00654CD4" w:rsidRDefault="005D2205" w:rsidP="00654CD4">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F3A93">
        <w:rPr>
          <w:rFonts w:ascii="Times New Roman" w:eastAsia="TimesNewRoman" w:hAnsi="Times New Roman" w:cs="Times New Roman"/>
          <w:sz w:val="24"/>
          <w:szCs w:val="24"/>
          <w:lang w:eastAsia="cs-CZ"/>
        </w:rPr>
        <w:t>Lineární závislost vyjádřena Darcyho zákonem je reprezentována vztahem rychlosti proudění (hustota toku) a hydraulickým gradientem. Lineární závislost má však své omezení, kde již</w:t>
      </w:r>
      <w:r w:rsidR="00141B21" w:rsidRPr="002F3A93">
        <w:rPr>
          <w:rFonts w:ascii="Times New Roman" w:eastAsia="TimesNewRoman" w:hAnsi="Times New Roman" w:cs="Times New Roman"/>
          <w:sz w:val="24"/>
          <w:szCs w:val="24"/>
          <w:lang w:eastAsia="cs-CZ"/>
        </w:rPr>
        <w:t xml:space="preserve"> Darcyho zákon</w:t>
      </w:r>
      <w:r w:rsidRPr="002F3A93">
        <w:rPr>
          <w:rFonts w:ascii="Times New Roman" w:eastAsia="TimesNewRoman" w:hAnsi="Times New Roman" w:cs="Times New Roman"/>
          <w:sz w:val="24"/>
          <w:szCs w:val="24"/>
          <w:lang w:eastAsia="cs-CZ"/>
        </w:rPr>
        <w:t xml:space="preserve"> neplatí, jak ukazuje obrázek č. </w:t>
      </w:r>
      <w:r w:rsidR="0031193A" w:rsidRPr="002F3A93">
        <w:rPr>
          <w:rFonts w:ascii="Times New Roman" w:eastAsia="TimesNewRoman" w:hAnsi="Times New Roman" w:cs="Times New Roman"/>
          <w:sz w:val="24"/>
          <w:szCs w:val="24"/>
          <w:lang w:eastAsia="cs-CZ"/>
        </w:rPr>
        <w:t>1</w:t>
      </w:r>
      <w:r w:rsidRPr="002F3A93">
        <w:rPr>
          <w:rFonts w:ascii="Times New Roman" w:eastAsia="TimesNewRoman" w:hAnsi="Times New Roman" w:cs="Times New Roman"/>
          <w:sz w:val="24"/>
          <w:szCs w:val="24"/>
          <w:lang w:eastAsia="cs-CZ"/>
        </w:rPr>
        <w:t>, tyto hraniční hodnoty</w:t>
      </w:r>
      <w:r w:rsidR="004B2877">
        <w:rPr>
          <w:rFonts w:ascii="Times New Roman" w:eastAsia="TimesNewRoman" w:hAnsi="Times New Roman" w:cs="Times New Roman"/>
          <w:sz w:val="24"/>
          <w:szCs w:val="24"/>
          <w:lang w:eastAsia="cs-CZ"/>
        </w:rPr>
        <w:t xml:space="preserve"> </w:t>
      </w:r>
      <w:r w:rsidR="004518B2" w:rsidRPr="002F3A93">
        <w:rPr>
          <w:rFonts w:ascii="Times New Roman" w:eastAsia="TimesNewRoman" w:hAnsi="Times New Roman" w:cs="Times New Roman"/>
          <w:sz w:val="24"/>
          <w:szCs w:val="24"/>
          <w:lang w:eastAsia="cs-CZ"/>
        </w:rPr>
        <w:t>(</w:t>
      </w:r>
      <w:r w:rsidR="004518B2" w:rsidRPr="002F3A93">
        <w:rPr>
          <w:rFonts w:ascii="Times New Roman" w:eastAsia="TimesNewRoman" w:hAnsi="Times New Roman" w:cs="Times New Roman"/>
          <w:i/>
          <w:sz w:val="24"/>
          <w:szCs w:val="24"/>
          <w:lang w:eastAsia="cs-CZ"/>
        </w:rPr>
        <w:t>Valentová</w:t>
      </w:r>
      <w:r w:rsidR="004518B2" w:rsidRPr="002F3A93">
        <w:rPr>
          <w:rFonts w:ascii="Times New Roman" w:eastAsia="TimesNewRoman" w:hAnsi="Times New Roman" w:cs="Times New Roman"/>
          <w:sz w:val="24"/>
          <w:szCs w:val="24"/>
          <w:lang w:eastAsia="cs-CZ"/>
        </w:rPr>
        <w:t>, 2007).</w:t>
      </w:r>
      <w:r w:rsidR="001131D5">
        <w:rPr>
          <w:rFonts w:ascii="Times New Roman" w:eastAsia="TimesNewRoman" w:hAnsi="Times New Roman" w:cs="Times New Roman"/>
          <w:sz w:val="24"/>
          <w:szCs w:val="24"/>
          <w:lang w:eastAsia="cs-CZ"/>
        </w:rPr>
        <w:t xml:space="preserve"> V mechanice tekutin je určen přechod mezi laminárním a turbulentním prouděním Reynoldsovo číslem Re, konkrétně jeho kritickými hodnotami. </w:t>
      </w:r>
      <w:r w:rsidR="00C117F8">
        <w:rPr>
          <w:rFonts w:ascii="Times New Roman" w:eastAsia="TimesNewRoman" w:hAnsi="Times New Roman" w:cs="Times New Roman"/>
          <w:sz w:val="24"/>
          <w:szCs w:val="24"/>
          <w:lang w:eastAsia="cs-CZ"/>
        </w:rPr>
        <w:t>Kritickou hodnotou se rozumí takové velikost Re, která zajišťuje laminární režim proudění.</w:t>
      </w:r>
      <w:r w:rsidR="00081FA3">
        <w:rPr>
          <w:rFonts w:ascii="Times New Roman" w:eastAsia="TimesNewRoman" w:hAnsi="Times New Roman" w:cs="Times New Roman"/>
          <w:sz w:val="24"/>
          <w:szCs w:val="24"/>
          <w:lang w:eastAsia="cs-CZ"/>
        </w:rPr>
        <w:t xml:space="preserve"> </w:t>
      </w:r>
    </w:p>
    <w:p w:rsidR="00654CD4" w:rsidRPr="002107F7" w:rsidRDefault="00654CD4" w:rsidP="00654CD4">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Pro půdní prostředí udává Richardson kritickou hodnotu Reynoldsova čísla přibližně 1 a Lindquist 1 až 4. Pavlovskij zahrnuje do Reynoldsova čísla i vliv pórovitosti a kritické </w:t>
      </w:r>
      <w:r w:rsidRPr="002107F7">
        <w:rPr>
          <w:rFonts w:ascii="Times New Roman" w:eastAsia="TimesNewRoman" w:hAnsi="Times New Roman" w:cs="Times New Roman"/>
          <w:sz w:val="24"/>
          <w:szCs w:val="24"/>
          <w:lang w:eastAsia="cs-CZ"/>
        </w:rPr>
        <w:lastRenderedPageBreak/>
        <w:t>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w:t>
      </w:r>
      <w:r w:rsidRPr="002107F7">
        <w:rPr>
          <w:rFonts w:ascii="Times New Roman" w:eastAsia="TimesNewRoman" w:hAnsi="Times New Roman" w:cs="Times New Roman"/>
          <w:i/>
          <w:sz w:val="24"/>
          <w:szCs w:val="24"/>
          <w:lang w:eastAsia="cs-CZ"/>
        </w:rPr>
        <w:t>Kazda</w:t>
      </w:r>
      <w:r w:rsidRPr="002107F7">
        <w:rPr>
          <w:rFonts w:ascii="Times New Roman" w:eastAsia="TimesNewRoman" w:hAnsi="Times New Roman" w:cs="Times New Roman"/>
          <w:sz w:val="24"/>
          <w:szCs w:val="24"/>
          <w:lang w:eastAsia="cs-CZ"/>
        </w:rPr>
        <w:t xml:space="preserve">, 1997). </w:t>
      </w:r>
    </w:p>
    <w:p w:rsidR="00081FA3" w:rsidRDefault="00081FA3"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F3A93" w:rsidRDefault="00E3047B" w:rsidP="00256193">
      <w:pPr>
        <w:keepNext/>
        <w:autoSpaceDE w:val="0"/>
        <w:autoSpaceDN w:val="0"/>
        <w:adjustRightInd w:val="0"/>
        <w:spacing w:after="0" w:line="360" w:lineRule="auto"/>
        <w:jc w:val="center"/>
        <w:rPr>
          <w:rFonts w:ascii="Times New Roman" w:eastAsia="Calibri" w:hAnsi="Times New Roman" w:cs="Times New Roman"/>
          <w:sz w:val="24"/>
          <w:szCs w:val="24"/>
        </w:rPr>
      </w:pPr>
      <w:r>
        <w:rPr>
          <w:noProof/>
          <w:lang w:eastAsia="cs-CZ"/>
        </w:rPr>
        <w:drawing>
          <wp:inline distT="0" distB="0" distL="0" distR="0" wp14:anchorId="3BA2A2EA" wp14:editId="57245277">
            <wp:extent cx="3705225" cy="20574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20574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Meze platnosti Darcyho zákona</w:t>
      </w:r>
      <w:r w:rsidR="004E379D" w:rsidRPr="002F3A93">
        <w:rPr>
          <w:rFonts w:ascii="Times New Roman" w:hAnsi="Times New Roman"/>
          <w:b w:val="0"/>
          <w:i/>
          <w:color w:val="auto"/>
          <w:sz w:val="24"/>
          <w:szCs w:val="24"/>
        </w:rPr>
        <w:t>, kde Re označuje hodnoty Reynoldsova čísla</w:t>
      </w:r>
    </w:p>
    <w:p w:rsidR="0049402C" w:rsidRPr="002F3A93" w:rsidRDefault="0049402C" w:rsidP="0049402C">
      <w:pPr>
        <w:rPr>
          <w:rFonts w:ascii="Times New Roman" w:hAnsi="Times New Roman" w:cs="Times New Roman"/>
        </w:rPr>
      </w:pPr>
    </w:p>
    <w:p w:rsidR="005D2205" w:rsidRPr="002107F7" w:rsidRDefault="00542E26"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Pr>
          <w:rFonts w:ascii="Times New Roman" w:eastAsia="TimesNewRoman" w:hAnsi="Times New Roman" w:cs="Times New Roman"/>
          <w:sz w:val="24"/>
          <w:szCs w:val="24"/>
          <w:lang w:eastAsia="cs-CZ"/>
        </w:rPr>
        <w:t>V případě jemnozrnných materiálů</w:t>
      </w:r>
      <w:r w:rsidRPr="00542E26">
        <w:rPr>
          <w:rFonts w:ascii="Times New Roman" w:eastAsia="TimesNewRoman" w:hAnsi="Times New Roman" w:cs="Times New Roman"/>
          <w:sz w:val="24"/>
          <w:szCs w:val="24"/>
          <w:lang w:eastAsia="cs-CZ"/>
        </w:rPr>
        <w:t>, kde je voda vázána silnými molekulárními silami, Darcyho vztah začíná platit až po překročení určité hodnoty hydrau</w:t>
      </w:r>
      <w:r>
        <w:rPr>
          <w:rFonts w:ascii="Times New Roman" w:eastAsia="TimesNewRoman" w:hAnsi="Times New Roman" w:cs="Times New Roman"/>
          <w:sz w:val="24"/>
          <w:szCs w:val="24"/>
          <w:lang w:eastAsia="cs-CZ"/>
        </w:rPr>
        <w:t xml:space="preserve">lického gradientu (Pech, 2010). </w:t>
      </w:r>
      <w:r w:rsidR="005D2205" w:rsidRPr="002107F7">
        <w:rPr>
          <w:rFonts w:ascii="Times New Roman" w:eastAsia="TimesNewRoman" w:hAnsi="Times New Roman" w:cs="Times New Roman"/>
          <w:sz w:val="24"/>
          <w:szCs w:val="24"/>
          <w:lang w:eastAsia="cs-CZ"/>
        </w:rPr>
        <w:t xml:space="preserve">Pro velmi hrubozrné materiály, kde převládají </w:t>
      </w:r>
      <w:r>
        <w:rPr>
          <w:rFonts w:ascii="Times New Roman" w:eastAsia="TimesNewRoman" w:hAnsi="Times New Roman" w:cs="Times New Roman"/>
          <w:sz w:val="24"/>
          <w:szCs w:val="24"/>
          <w:lang w:eastAsia="cs-CZ"/>
        </w:rPr>
        <w:t xml:space="preserve">setrvačné síly nad viskózními </w:t>
      </w:r>
      <w:r w:rsidR="005D2205" w:rsidRPr="002107F7">
        <w:rPr>
          <w:rFonts w:ascii="Times New Roman" w:eastAsia="TimesNewRoman" w:hAnsi="Times New Roman" w:cs="Times New Roman"/>
          <w:sz w:val="24"/>
          <w:szCs w:val="24"/>
          <w:lang w:eastAsia="cs-CZ"/>
        </w:rPr>
        <w:t xml:space="preserve">dochází k porušení lineární závislosti mezi rychlostí toku a hydraulickým gradientem, kdy určujícím parametrem se stává bezrozměrné Reynoldsovo číslo </w:t>
      </w:r>
      <w:r w:rsidR="005D2205" w:rsidRPr="002107F7">
        <w:rPr>
          <w:rFonts w:ascii="Times New Roman" w:eastAsia="TimesNewRoman" w:hAnsi="Times New Roman" w:cs="Times New Roman"/>
          <w:i/>
          <w:sz w:val="24"/>
          <w:szCs w:val="24"/>
          <w:lang w:eastAsia="cs-CZ"/>
        </w:rPr>
        <w:t>Re</w:t>
      </w:r>
      <w:r w:rsidR="005D2205" w:rsidRPr="002107F7">
        <w:rPr>
          <w:rFonts w:ascii="Times New Roman" w:hAnsi="Times New Roman" w:cs="Times New Roman"/>
          <w:sz w:val="24"/>
          <w:szCs w:val="24"/>
        </w:rPr>
        <w:t xml:space="preserve"> </w:t>
      </w:r>
      <w:r w:rsidR="005D2205" w:rsidRPr="002107F7">
        <w:rPr>
          <w:rFonts w:ascii="Times New Roman" w:eastAsia="TimesNewRoman" w:hAnsi="Times New Roman" w:cs="Times New Roman"/>
          <w:i/>
          <w:sz w:val="24"/>
          <w:szCs w:val="24"/>
          <w:lang w:eastAsia="cs-CZ"/>
        </w:rPr>
        <w:t xml:space="preserve">(Valentová, </w:t>
      </w:r>
      <w:r w:rsidR="005D2205" w:rsidRPr="002107F7">
        <w:rPr>
          <w:rFonts w:ascii="Times New Roman" w:eastAsia="TimesNewRoman" w:hAnsi="Times New Roman" w:cs="Times New Roman"/>
          <w:sz w:val="24"/>
          <w:szCs w:val="24"/>
          <w:lang w:eastAsia="cs-CZ"/>
        </w:rPr>
        <w:t>2007</w:t>
      </w:r>
      <w:r w:rsidR="005D2205" w:rsidRPr="002107F7">
        <w:rPr>
          <w:rFonts w:ascii="Times New Roman" w:eastAsia="TimesNewRoman" w:hAnsi="Times New Roman" w:cs="Times New Roman"/>
          <w:i/>
          <w:sz w:val="24"/>
          <w:szCs w:val="24"/>
          <w:lang w:eastAsia="cs-CZ"/>
        </w:rPr>
        <w:t>)</w:t>
      </w:r>
      <w:r w:rsidR="005D2205" w:rsidRPr="002107F7">
        <w:rPr>
          <w:rFonts w:ascii="Times New Roman" w:eastAsia="TimesNewRoman" w:hAnsi="Times New Roman" w:cs="Times New Roman"/>
          <w:sz w:val="24"/>
          <w:szCs w:val="24"/>
          <w:lang w:eastAsia="cs-CZ"/>
        </w:rPr>
        <w:t>.</w:t>
      </w:r>
    </w:p>
    <w:p w:rsidR="00061221" w:rsidRPr="002107F7" w:rsidRDefault="00061221"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107F7" w:rsidRDefault="005D2205" w:rsidP="00EA60AC">
      <w:pPr>
        <w:autoSpaceDE w:val="0"/>
        <w:autoSpaceDN w:val="0"/>
        <w:adjustRightInd w:val="0"/>
        <w:spacing w:after="0" w:line="360" w:lineRule="auto"/>
        <w:jc w:val="right"/>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sSub>
              <m:sSubPr>
                <m:ctrlPr>
                  <w:rPr>
                    <w:rFonts w:ascii="Cambria Math" w:eastAsia="TimesNewRoman" w:hAnsi="Cambria Math" w:cs="Times New Roman"/>
                    <w:i/>
                    <w:sz w:val="24"/>
                    <w:szCs w:val="24"/>
                    <w:lang w:eastAsia="cs-CZ"/>
                  </w:rPr>
                </m:ctrlPr>
              </m:sSubPr>
              <m:e>
                <m:r>
                  <w:rPr>
                    <w:rFonts w:ascii="Cambria Math" w:eastAsia="TimesNewRoman" w:hAnsi="Cambria Math" w:cs="Times New Roman"/>
                    <w:sz w:val="24"/>
                    <w:szCs w:val="24"/>
                    <w:lang w:eastAsia="cs-CZ"/>
                  </w:rPr>
                  <m:t>v</m:t>
                </m:r>
              </m:e>
              <m:sub>
                <m:r>
                  <w:rPr>
                    <w:rFonts w:ascii="Cambria Math" w:eastAsia="TimesNewRoman" w:hAnsi="Cambria Math" w:cs="Times New Roman"/>
                    <w:sz w:val="24"/>
                    <w:szCs w:val="24"/>
                    <w:lang w:eastAsia="cs-CZ"/>
                  </w:rPr>
                  <m:t>s</m:t>
                </m:r>
              </m:sub>
            </m:sSub>
            <m:r>
              <w:rPr>
                <w:rFonts w:ascii="Cambria Math" w:eastAsia="TimesNewRoman" w:hAnsi="Cambria Math" w:cs="Times New Roman"/>
                <w:sz w:val="24"/>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ascii="Times New Roman" w:eastAsia="TimesNewRoman" w:hAnsi="Times New Roman" w:cs="Times New Roman"/>
          <w:sz w:val="24"/>
          <w:szCs w:val="24"/>
        </w:rPr>
        <w:t xml:space="preserve"> </w:t>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t>(</w:t>
      </w:r>
      <w:r w:rsidR="00DC33DB" w:rsidRPr="002107F7">
        <w:rPr>
          <w:rFonts w:ascii="Times New Roman" w:eastAsia="TimesNewRoman" w:hAnsi="Times New Roman" w:cs="Times New Roman"/>
          <w:sz w:val="24"/>
          <w:szCs w:val="24"/>
        </w:rPr>
        <w:t>2.</w:t>
      </w:r>
      <w:r w:rsidR="00CE44ED">
        <w:rPr>
          <w:rFonts w:ascii="Times New Roman" w:eastAsia="TimesNewRoman" w:hAnsi="Times New Roman" w:cs="Times New Roman"/>
          <w:sz w:val="24"/>
          <w:szCs w:val="24"/>
        </w:rPr>
        <w:t>8</w:t>
      </w:r>
      <w:r w:rsidR="00EA60AC" w:rsidRPr="002107F7">
        <w:rPr>
          <w:rFonts w:ascii="Times New Roman" w:eastAsia="TimesNewRoman" w:hAnsi="Times New Roman" w:cs="Times New Roman"/>
          <w:sz w:val="24"/>
          <w:szCs w:val="24"/>
        </w:rPr>
        <w:t>)</w:t>
      </w:r>
    </w:p>
    <w:p w:rsidR="005D2205" w:rsidRPr="002107F7"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kde </w:t>
      </w:r>
      <w:r w:rsidRPr="002107F7">
        <w:rPr>
          <w:rFonts w:ascii="Times New Roman" w:eastAsia="TimesNewRoman" w:hAnsi="Times New Roman" w:cs="Times New Roman"/>
          <w:i/>
          <w:sz w:val="24"/>
          <w:szCs w:val="24"/>
          <w:lang w:eastAsia="cs-CZ"/>
        </w:rPr>
        <w:t>v</w:t>
      </w:r>
      <w:r w:rsidR="009E4E8D" w:rsidRPr="002107F7">
        <w:rPr>
          <w:rFonts w:ascii="Times New Roman" w:eastAsia="TimesNewRoman" w:hAnsi="Times New Roman" w:cs="Times New Roman"/>
          <w:i/>
          <w:sz w:val="24"/>
          <w:szCs w:val="24"/>
          <w:vertAlign w:val="subscript"/>
          <w:lang w:eastAsia="cs-CZ"/>
        </w:rPr>
        <w:t>s</w:t>
      </w:r>
      <w:r w:rsidRPr="002107F7">
        <w:rPr>
          <w:rFonts w:ascii="Times New Roman" w:eastAsia="TimesNewRoman" w:hAnsi="Times New Roman" w:cs="Times New Roman"/>
          <w:sz w:val="24"/>
          <w:szCs w:val="24"/>
          <w:lang w:eastAsia="cs-CZ"/>
        </w:rPr>
        <w:t xml:space="preserve"> je </w:t>
      </w:r>
      <w:r w:rsidR="009E4E8D" w:rsidRPr="002107F7">
        <w:rPr>
          <w:rFonts w:ascii="Times New Roman" w:eastAsia="TimesNewRoman" w:hAnsi="Times New Roman" w:cs="Times New Roman"/>
          <w:sz w:val="24"/>
          <w:szCs w:val="24"/>
          <w:lang w:eastAsia="cs-CZ"/>
        </w:rPr>
        <w:t xml:space="preserve">střední hodnota rychlosti proudění kapaliny </w:t>
      </w:r>
      <w:r w:rsidRPr="002107F7">
        <w:rPr>
          <w:rFonts w:ascii="Times New Roman" w:eastAsia="TimesNewRoman" w:hAnsi="Times New Roman" w:cs="Times New Roman"/>
          <w:sz w:val="24"/>
          <w:szCs w:val="24"/>
          <w:lang w:eastAsia="cs-CZ"/>
        </w:rPr>
        <w:t>[</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val="en-US" w:eastAsia="cs-CZ"/>
        </w:rPr>
        <w:t>/</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w:t>
      </w:r>
      <w:r w:rsidR="003C030D" w:rsidRPr="002107F7">
        <w:rPr>
          <w:rFonts w:ascii="Times New Roman" w:hAnsi="Times New Roman"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ascii="Times New Roman" w:eastAsia="TimesNewRoman" w:hAnsi="Times New Roman" w:cs="Times New Roman"/>
          <w:sz w:val="24"/>
          <w:szCs w:val="24"/>
          <w:lang w:eastAsia="cs-CZ"/>
        </w:rPr>
        <w:t xml:space="preserve"> kinematická viskozita [L</w:t>
      </w:r>
      <w:r w:rsidRPr="002107F7">
        <w:rPr>
          <w:rFonts w:ascii="Times New Roman" w:eastAsia="TimesNewRoman" w:hAnsi="Times New Roman" w:cs="Times New Roman"/>
          <w:sz w:val="24"/>
          <w:szCs w:val="24"/>
          <w:vertAlign w:val="superscript"/>
          <w:lang w:eastAsia="cs-CZ"/>
        </w:rPr>
        <w:t>2</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a </w:t>
      </w:r>
      <w:r w:rsidRPr="002107F7">
        <w:rPr>
          <w:rFonts w:ascii="Times New Roman" w:eastAsia="TimesNewRoman" w:hAnsi="Times New Roman" w:cs="Times New Roman"/>
          <w:i/>
          <w:sz w:val="24"/>
          <w:szCs w:val="24"/>
          <w:lang w:eastAsia="cs-CZ"/>
        </w:rPr>
        <w:t>d</w:t>
      </w:r>
      <w:r w:rsidRPr="002107F7">
        <w:rPr>
          <w:rFonts w:ascii="Times New Roman" w:eastAsia="TimesNewRoman" w:hAnsi="Times New Roman" w:cs="Times New Roman"/>
          <w:sz w:val="24"/>
          <w:szCs w:val="24"/>
          <w:lang w:eastAsia="cs-CZ"/>
        </w:rPr>
        <w:t xml:space="preserve"> reprezentuje průměr efektivního zrna [</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eastAsia="cs-CZ"/>
        </w:rPr>
        <w:t>].</w:t>
      </w:r>
    </w:p>
    <w:p w:rsidR="00A91257" w:rsidRPr="002107F7" w:rsidRDefault="005C2AF9" w:rsidP="009B15CB">
      <w:pPr>
        <w:pStyle w:val="Nadpis3"/>
        <w:rPr>
          <w:rFonts w:cs="Times New Roman"/>
        </w:rPr>
      </w:pPr>
      <w:bookmarkStart w:id="50" w:name="_Toc433701537"/>
      <w:r w:rsidRPr="002107F7">
        <w:rPr>
          <w:rFonts w:cs="Times New Roman"/>
        </w:rPr>
        <w:t>Ustálené</w:t>
      </w:r>
      <w:r w:rsidR="00E3448D" w:rsidRPr="002107F7">
        <w:rPr>
          <w:rFonts w:cs="Times New Roman"/>
        </w:rPr>
        <w:t xml:space="preserve"> (stacionární)</w:t>
      </w:r>
      <w:r w:rsidRPr="002107F7">
        <w:rPr>
          <w:rFonts w:cs="Times New Roman"/>
        </w:rPr>
        <w:t xml:space="preserve"> proudění podzemní vody</w:t>
      </w:r>
      <w:bookmarkEnd w:id="50"/>
    </w:p>
    <w:p w:rsidR="005C2AF9" w:rsidRPr="002107F7" w:rsidRDefault="000D0F9D" w:rsidP="0086704D">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Proudění</w:t>
      </w:r>
      <w:r w:rsidR="008C44C7" w:rsidRPr="002107F7">
        <w:rPr>
          <w:rFonts w:ascii="Times New Roman" w:hAnsi="Times New Roman" w:cs="Times New Roman"/>
          <w:sz w:val="24"/>
          <w:szCs w:val="24"/>
        </w:rPr>
        <w:t>,</w:t>
      </w:r>
      <w:r w:rsidRPr="002107F7">
        <w:rPr>
          <w:rFonts w:ascii="Times New Roman" w:hAnsi="Times New Roman" w:cs="Times New Roman"/>
          <w:sz w:val="24"/>
          <w:szCs w:val="24"/>
        </w:rPr>
        <w:t xml:space="preserve"> pro které platí, že vektory rychlosti </w:t>
      </w:r>
      <w:r w:rsidR="00731A3A">
        <w:rPr>
          <w:rFonts w:ascii="Times New Roman" w:hAnsi="Times New Roman" w:cs="Times New Roman"/>
          <w:sz w:val="24"/>
          <w:szCs w:val="24"/>
        </w:rPr>
        <w:t>proudového pole v daném místě</w:t>
      </w:r>
      <w:r w:rsidRPr="002107F7">
        <w:rPr>
          <w:rFonts w:ascii="Times New Roman" w:hAnsi="Times New Roman" w:cs="Times New Roman"/>
          <w:sz w:val="24"/>
          <w:szCs w:val="24"/>
        </w:rPr>
        <w:t xml:space="preserve"> jsou v čase konstantní</w:t>
      </w:r>
      <w:r w:rsidR="0098498A" w:rsidRPr="002107F7">
        <w:rPr>
          <w:rFonts w:ascii="Times New Roman" w:hAnsi="Times New Roman" w:cs="Times New Roman"/>
          <w:sz w:val="24"/>
          <w:szCs w:val="24"/>
        </w:rPr>
        <w:t>,</w:t>
      </w:r>
      <w:r w:rsidRPr="002107F7">
        <w:rPr>
          <w:rFonts w:ascii="Times New Roman" w:hAnsi="Times New Roman" w:cs="Times New Roman"/>
          <w:sz w:val="24"/>
          <w:szCs w:val="24"/>
        </w:rPr>
        <w:t xml:space="preserve"> označujeme jako proudění ustálené. Uvažujeme-li </w:t>
      </w:r>
      <w:r w:rsidR="00733FA7">
        <w:rPr>
          <w:rFonts w:ascii="Times New Roman" w:hAnsi="Times New Roman" w:cs="Times New Roman"/>
          <w:sz w:val="24"/>
          <w:szCs w:val="24"/>
        </w:rPr>
        <w:t>elementární</w:t>
      </w:r>
      <w:r w:rsidRPr="002107F7">
        <w:rPr>
          <w:rFonts w:ascii="Times New Roman" w:hAnsi="Times New Roman" w:cs="Times New Roman"/>
          <w:sz w:val="24"/>
          <w:szCs w:val="24"/>
        </w:rPr>
        <w:t xml:space="preserve"> objem porézn</w:t>
      </w:r>
      <w:r w:rsidR="00024177">
        <w:rPr>
          <w:rFonts w:ascii="Times New Roman" w:hAnsi="Times New Roman" w:cs="Times New Roman"/>
          <w:sz w:val="24"/>
          <w:szCs w:val="24"/>
        </w:rPr>
        <w:t xml:space="preserve">ího materiálu viz. </w:t>
      </w:r>
      <w:r w:rsidR="00AE42BD" w:rsidRPr="002107F7">
        <w:rPr>
          <w:rFonts w:ascii="Times New Roman" w:hAnsi="Times New Roman" w:cs="Times New Roman"/>
          <w:sz w:val="24"/>
          <w:szCs w:val="24"/>
        </w:rPr>
        <w:t>obrázek č. 2</w:t>
      </w:r>
      <w:r w:rsidR="008C44C7" w:rsidRPr="002107F7">
        <w:rPr>
          <w:rFonts w:ascii="Times New Roman" w:hAnsi="Times New Roman" w:cs="Times New Roman"/>
          <w:sz w:val="24"/>
          <w:szCs w:val="24"/>
        </w:rPr>
        <w:t xml:space="preserve"> a tento element označíme</w:t>
      </w:r>
      <w:r w:rsidRPr="002107F7">
        <w:rPr>
          <w:rFonts w:ascii="Times New Roman" w:hAnsi="Times New Roman" w:cs="Times New Roman"/>
          <w:sz w:val="24"/>
          <w:szCs w:val="24"/>
        </w:rPr>
        <w:t xml:space="preserve"> za elementární objem. </w:t>
      </w:r>
      <w:r w:rsidR="008C44C7" w:rsidRPr="002107F7">
        <w:rPr>
          <w:rFonts w:ascii="Times New Roman" w:hAnsi="Times New Roman" w:cs="Times New Roman"/>
          <w:sz w:val="24"/>
          <w:szCs w:val="24"/>
        </w:rPr>
        <w:t xml:space="preserve"> Pak z</w:t>
      </w:r>
      <w:r w:rsidRPr="002107F7">
        <w:rPr>
          <w:rFonts w:ascii="Times New Roman" w:hAnsi="Times New Roman" w:cs="Times New Roman"/>
          <w:sz w:val="24"/>
          <w:szCs w:val="24"/>
        </w:rPr>
        <w:t>ákon kontin</w:t>
      </w:r>
      <w:r w:rsidR="008C44C7" w:rsidRPr="002107F7">
        <w:rPr>
          <w:rFonts w:ascii="Times New Roman" w:hAnsi="Times New Roman" w:cs="Times New Roman"/>
          <w:sz w:val="24"/>
          <w:szCs w:val="24"/>
        </w:rPr>
        <w:t>uity</w:t>
      </w:r>
      <w:r w:rsidR="0098498A" w:rsidRPr="002107F7">
        <w:rPr>
          <w:rFonts w:ascii="Times New Roman" w:hAnsi="Times New Roman" w:cs="Times New Roman"/>
          <w:sz w:val="24"/>
          <w:szCs w:val="24"/>
        </w:rPr>
        <w:t xml:space="preserve"> při</w:t>
      </w:r>
      <w:r w:rsidR="008C44C7" w:rsidRPr="002107F7">
        <w:rPr>
          <w:rFonts w:ascii="Times New Roman" w:hAnsi="Times New Roman" w:cs="Times New Roman"/>
          <w:sz w:val="24"/>
          <w:szCs w:val="24"/>
        </w:rPr>
        <w:t xml:space="preserve"> tomto režimu proudění stanovuje, že množství přit</w:t>
      </w:r>
      <w:r w:rsidR="007208B1" w:rsidRPr="002107F7">
        <w:rPr>
          <w:rFonts w:ascii="Times New Roman" w:hAnsi="Times New Roman" w:cs="Times New Roman"/>
          <w:sz w:val="24"/>
          <w:szCs w:val="24"/>
        </w:rPr>
        <w:t>ékající</w:t>
      </w:r>
      <w:r w:rsidR="008C44C7" w:rsidRPr="002107F7">
        <w:rPr>
          <w:rFonts w:ascii="Times New Roman" w:hAnsi="Times New Roman" w:cs="Times New Roman"/>
          <w:sz w:val="24"/>
          <w:szCs w:val="24"/>
        </w:rPr>
        <w:t xml:space="preserve"> vody do elementárního objem</w:t>
      </w:r>
      <w:r w:rsidR="0098498A" w:rsidRPr="002107F7">
        <w:rPr>
          <w:rFonts w:ascii="Times New Roman" w:hAnsi="Times New Roman" w:cs="Times New Roman"/>
          <w:sz w:val="24"/>
          <w:szCs w:val="24"/>
        </w:rPr>
        <w:t>u</w:t>
      </w:r>
      <w:r w:rsidR="008C44C7" w:rsidRPr="002107F7">
        <w:rPr>
          <w:rFonts w:ascii="Times New Roman" w:hAnsi="Times New Roman" w:cs="Times New Roman"/>
          <w:sz w:val="24"/>
          <w:szCs w:val="24"/>
        </w:rPr>
        <w:t xml:space="preserve"> se rovná objemu vody, který daný elementární objem opustí</w:t>
      </w:r>
      <w:r w:rsidR="006B11BA">
        <w:rPr>
          <w:rFonts w:ascii="Times New Roman" w:hAnsi="Times New Roman" w:cs="Times New Roman"/>
          <w:sz w:val="24"/>
          <w:szCs w:val="24"/>
        </w:rPr>
        <w:t xml:space="preserve">, za </w:t>
      </w:r>
      <w:r w:rsidR="006B11BA">
        <w:rPr>
          <w:rFonts w:ascii="Times New Roman" w:hAnsi="Times New Roman" w:cs="Times New Roman"/>
          <w:sz w:val="24"/>
          <w:szCs w:val="24"/>
        </w:rPr>
        <w:lastRenderedPageBreak/>
        <w:t>předpokladu, že v uvažovaném objemu nedochází ke vzniku ani zániku bilancované vody</w:t>
      </w:r>
      <w:r w:rsidR="008C44C7" w:rsidRPr="002107F7">
        <w:rPr>
          <w:rFonts w:ascii="Times New Roman" w:hAnsi="Times New Roman" w:cs="Times New Roman"/>
          <w:sz w:val="24"/>
          <w:szCs w:val="24"/>
        </w:rPr>
        <w:t>.</w:t>
      </w:r>
      <w:r w:rsidR="0098498A" w:rsidRPr="002107F7">
        <w:rPr>
          <w:rFonts w:ascii="Times New Roman" w:hAnsi="Times New Roman" w:cs="Times New Roman"/>
          <w:sz w:val="24"/>
          <w:szCs w:val="24"/>
        </w:rPr>
        <w:t xml:space="preserve"> Tento vztah vyjadřuje zápisem:</w:t>
      </w:r>
    </w:p>
    <w:p w:rsidR="00944AA0" w:rsidRDefault="006A0835" w:rsidP="00A91900">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ascii="Times New Roman" w:eastAsiaTheme="minorEastAsia" w:hAnsi="Times New Roman" w:cs="Times New Roman"/>
          <w:sz w:val="28"/>
          <w:szCs w:val="28"/>
        </w:rPr>
        <w:t xml:space="preserve"> </w:t>
      </w:r>
      <w:r w:rsidR="003F6138" w:rsidRPr="002107F7">
        <w:rPr>
          <w:rFonts w:ascii="Times New Roman" w:eastAsiaTheme="minorEastAsia" w:hAnsi="Times New Roman" w:cs="Times New Roman"/>
          <w:sz w:val="28"/>
          <w:szCs w:val="28"/>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t>(</w:t>
      </w:r>
      <w:r w:rsidR="00844285" w:rsidRPr="002107F7">
        <w:rPr>
          <w:rFonts w:ascii="Times New Roman" w:eastAsiaTheme="minorEastAsia" w:hAnsi="Times New Roman" w:cs="Times New Roman"/>
          <w:sz w:val="24"/>
          <w:szCs w:val="24"/>
        </w:rPr>
        <w:t>2.</w:t>
      </w:r>
      <w:r w:rsidR="00CE44ED">
        <w:rPr>
          <w:rFonts w:ascii="Times New Roman" w:eastAsiaTheme="minorEastAsia" w:hAnsi="Times New Roman" w:cs="Times New Roman"/>
          <w:sz w:val="24"/>
          <w:szCs w:val="24"/>
        </w:rPr>
        <w:t>9</w:t>
      </w:r>
      <w:r w:rsidR="003F6138" w:rsidRPr="002107F7">
        <w:rPr>
          <w:rFonts w:ascii="Times New Roman" w:eastAsiaTheme="minorEastAsia" w:hAnsi="Times New Roman" w:cs="Times New Roman"/>
          <w:sz w:val="24"/>
          <w:szCs w:val="24"/>
        </w:rPr>
        <w:t>)</w:t>
      </w:r>
    </w:p>
    <w:p w:rsidR="006447AC" w:rsidRPr="002107F7" w:rsidRDefault="002F7CC6" w:rsidP="006447A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kde v</w:t>
      </w:r>
      <w:r w:rsidRPr="00CE42F0">
        <w:rPr>
          <w:rFonts w:ascii="Times New Roman" w:eastAsiaTheme="minorEastAsia" w:hAnsi="Times New Roman" w:cs="Times New Roman"/>
          <w:sz w:val="24"/>
          <w:szCs w:val="24"/>
          <w:vertAlign w:val="subscript"/>
        </w:rPr>
        <w:t>x</w:t>
      </w:r>
      <w:r>
        <w:rPr>
          <w:rFonts w:ascii="Times New Roman" w:eastAsiaTheme="minorEastAsia" w:hAnsi="Times New Roman" w:cs="Times New Roman"/>
          <w:sz w:val="24"/>
          <w:szCs w:val="24"/>
        </w:rPr>
        <w:t>, v</w:t>
      </w:r>
      <w:r w:rsidRPr="00CE42F0">
        <w:rPr>
          <w:rFonts w:ascii="Times New Roman" w:eastAsiaTheme="minorEastAsia" w:hAnsi="Times New Roman" w:cs="Times New Roman"/>
          <w:sz w:val="24"/>
          <w:szCs w:val="24"/>
          <w:vertAlign w:val="subscript"/>
        </w:rPr>
        <w:t>y</w:t>
      </w:r>
      <w:r>
        <w:rPr>
          <w:rFonts w:ascii="Times New Roman" w:eastAsiaTheme="minorEastAsia" w:hAnsi="Times New Roman" w:cs="Times New Roman"/>
          <w:sz w:val="24"/>
          <w:szCs w:val="24"/>
        </w:rPr>
        <w:t xml:space="preserve"> a v</w:t>
      </w:r>
      <w:r w:rsidRPr="00CE42F0">
        <w:rPr>
          <w:rFonts w:ascii="Times New Roman" w:eastAsiaTheme="minorEastAsia" w:hAnsi="Times New Roman" w:cs="Times New Roman"/>
          <w:sz w:val="24"/>
          <w:szCs w:val="24"/>
          <w:vertAlign w:val="subscript"/>
        </w:rPr>
        <w:t>z</w:t>
      </w:r>
      <w:r>
        <w:rPr>
          <w:rFonts w:ascii="Times New Roman" w:eastAsiaTheme="minorEastAsia" w:hAnsi="Times New Roman" w:cs="Times New Roman"/>
          <w:sz w:val="24"/>
          <w:szCs w:val="24"/>
        </w:rPr>
        <w:t xml:space="preserve"> jsou složky rychlosti proudění </w:t>
      </w:r>
      <w:r w:rsidR="006447AC" w:rsidRPr="006447AC">
        <w:rPr>
          <w:rFonts w:ascii="Times New Roman" w:eastAsiaTheme="minorEastAsia" w:hAnsi="Times New Roman" w:cs="Times New Roman"/>
          <w:sz w:val="24"/>
          <w:szCs w:val="24"/>
        </w:rPr>
        <w:t xml:space="preserve">a ρ je hustota kapaliny. Pokud označíme danou kapalinu za nestlačitelnou, pak platí, že funkce ρ(x,y,z) je konstantní. Výše uvedenou rovnici lze zjednodušit </w:t>
      </w:r>
      <w:r w:rsidR="008E1B08">
        <w:rPr>
          <w:rFonts w:ascii="Times New Roman" w:eastAsiaTheme="minorEastAsia" w:hAnsi="Times New Roman" w:cs="Times New Roman"/>
          <w:sz w:val="24"/>
          <w:szCs w:val="24"/>
        </w:rPr>
        <w:t>do tvaru</w:t>
      </w:r>
      <w:r w:rsidR="006447AC" w:rsidRPr="006447AC">
        <w:rPr>
          <w:rFonts w:ascii="Times New Roman" w:eastAsiaTheme="minorEastAsia" w:hAnsi="Times New Roman" w:cs="Times New Roman"/>
          <w:sz w:val="24"/>
          <w:szCs w:val="24"/>
        </w:rPr>
        <w:t>:</w:t>
      </w:r>
    </w:p>
    <w:p w:rsidR="007B644D" w:rsidRPr="002107F7" w:rsidRDefault="007B644D" w:rsidP="006D6E83">
      <w:pPr>
        <w:spacing w:line="360" w:lineRule="auto"/>
        <w:jc w:val="right"/>
        <w:rPr>
          <w:rFonts w:ascii="Times New Roman" w:eastAsiaTheme="maj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ascii="Times New Roman" w:eastAsiaTheme="majorEastAsia" w:hAnsi="Times New Roman" w:cs="Times New Roman"/>
          <w:sz w:val="28"/>
          <w:szCs w:val="28"/>
        </w:rPr>
        <w:t xml:space="preserve"> </w:t>
      </w:r>
      <w:r w:rsidR="006D6E83" w:rsidRPr="002107F7">
        <w:rPr>
          <w:rFonts w:ascii="Times New Roman" w:eastAsiaTheme="majorEastAsia" w:hAnsi="Times New Roman" w:cs="Times New Roman"/>
          <w:sz w:val="28"/>
          <w:szCs w:val="28"/>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t>(</w:t>
      </w:r>
      <w:r w:rsidR="005763CF" w:rsidRPr="002107F7">
        <w:rPr>
          <w:rFonts w:ascii="Times New Roman" w:eastAsiaTheme="majorEastAsia" w:hAnsi="Times New Roman" w:cs="Times New Roman"/>
          <w:sz w:val="24"/>
          <w:szCs w:val="24"/>
        </w:rPr>
        <w:t>2.</w:t>
      </w:r>
      <w:r w:rsidR="00CE44ED">
        <w:rPr>
          <w:rFonts w:ascii="Times New Roman" w:eastAsiaTheme="majorEastAsia" w:hAnsi="Times New Roman" w:cs="Times New Roman"/>
          <w:sz w:val="24"/>
          <w:szCs w:val="24"/>
        </w:rPr>
        <w:t>10</w:t>
      </w:r>
      <w:r w:rsidR="006D6E83" w:rsidRPr="002107F7">
        <w:rPr>
          <w:rFonts w:ascii="Times New Roman" w:eastAsiaTheme="majorEastAsia" w:hAnsi="Times New Roman" w:cs="Times New Roman"/>
          <w:sz w:val="24"/>
          <w:szCs w:val="24"/>
        </w:rPr>
        <w:t>)</w:t>
      </w:r>
    </w:p>
    <w:p w:rsidR="00A91900" w:rsidRPr="002107F7" w:rsidRDefault="00CF1FEA" w:rsidP="00A91900">
      <w:pPr>
        <w:spacing w:line="360" w:lineRule="auto"/>
        <w:jc w:val="center"/>
        <w:rPr>
          <w:rFonts w:ascii="Times New Roman" w:hAnsi="Times New Roman" w:cs="Times New Roman"/>
          <w:sz w:val="24"/>
          <w:szCs w:val="24"/>
        </w:rPr>
      </w:pPr>
      <w:r>
        <w:rPr>
          <w:noProof/>
          <w:lang w:eastAsia="cs-CZ"/>
        </w:rPr>
        <w:drawing>
          <wp:inline distT="0" distB="0" distL="0" distR="0" wp14:anchorId="6EE73B87" wp14:editId="2F529ABF">
            <wp:extent cx="3619500" cy="273367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500" cy="2733675"/>
                    </a:xfrm>
                    <a:prstGeom prst="rect">
                      <a:avLst/>
                    </a:prstGeom>
                  </pic:spPr>
                </pic:pic>
              </a:graphicData>
            </a:graphic>
          </wp:inline>
        </w:drawing>
      </w:r>
    </w:p>
    <w:p w:rsidR="00A91900" w:rsidRPr="002107F7" w:rsidRDefault="00A91900" w:rsidP="00A91900">
      <w:pPr>
        <w:spacing w:line="360" w:lineRule="auto"/>
        <w:rPr>
          <w:rFonts w:ascii="Times New Roman" w:hAnsi="Times New Roman" w:cs="Times New Roman"/>
          <w:i/>
          <w:sz w:val="24"/>
          <w:szCs w:val="24"/>
        </w:rPr>
      </w:pPr>
      <w:r w:rsidRPr="002107F7">
        <w:rPr>
          <w:rFonts w:ascii="Times New Roman" w:hAnsi="Times New Roman" w:cs="Times New Roman"/>
          <w:i/>
          <w:sz w:val="24"/>
          <w:szCs w:val="24"/>
        </w:rPr>
        <w:t>Obr.: 2. Elementární objem.</w:t>
      </w:r>
    </w:p>
    <w:p w:rsidR="004D042D" w:rsidRPr="002107F7" w:rsidRDefault="00F469FB" w:rsidP="004D042D">
      <w:pPr>
        <w:spacing w:line="360" w:lineRule="auto"/>
        <w:jc w:val="both"/>
        <w:rPr>
          <w:rFonts w:ascii="Times New Roman" w:hAnsi="Times New Roman" w:cs="Times New Roman"/>
          <w:sz w:val="24"/>
          <w:szCs w:val="24"/>
        </w:rPr>
      </w:pPr>
      <w:r w:rsidRPr="006510EA">
        <w:rPr>
          <w:rFonts w:ascii="Times New Roman" w:hAnsi="Times New Roman" w:cs="Times New Roman"/>
          <w:sz w:val="24"/>
          <w:szCs w:val="24"/>
        </w:rPr>
        <w:t xml:space="preserve">Substitucí Darcyho zákona pro </w:t>
      </w:r>
      <w:r w:rsidRPr="006510EA">
        <w:rPr>
          <w:rFonts w:ascii="Times New Roman" w:hAnsi="Times New Roman" w:cs="Times New Roman"/>
          <w:i/>
          <w:sz w:val="24"/>
          <w:szCs w:val="24"/>
        </w:rPr>
        <w:t>v</w:t>
      </w:r>
      <w:r w:rsidRPr="006510EA">
        <w:rPr>
          <w:rFonts w:ascii="Times New Roman" w:hAnsi="Times New Roman" w:cs="Times New Roman"/>
          <w:i/>
          <w:sz w:val="24"/>
          <w:szCs w:val="24"/>
          <w:vertAlign w:val="subscript"/>
        </w:rPr>
        <w:t>x</w:t>
      </w:r>
      <w:r w:rsidRPr="006510EA">
        <w:rPr>
          <w:rFonts w:ascii="Times New Roman" w:hAnsi="Times New Roman" w:cs="Times New Roman"/>
          <w:i/>
          <w:sz w:val="24"/>
          <w:szCs w:val="24"/>
        </w:rPr>
        <w:t>, v</w:t>
      </w:r>
      <w:r w:rsidRPr="006510EA">
        <w:rPr>
          <w:rFonts w:ascii="Times New Roman" w:hAnsi="Times New Roman" w:cs="Times New Roman"/>
          <w:i/>
          <w:sz w:val="24"/>
          <w:szCs w:val="24"/>
          <w:vertAlign w:val="subscript"/>
        </w:rPr>
        <w:t>y</w:t>
      </w:r>
      <w:r w:rsidRPr="006510EA">
        <w:rPr>
          <w:rFonts w:ascii="Times New Roman" w:hAnsi="Times New Roman" w:cs="Times New Roman"/>
          <w:i/>
          <w:sz w:val="24"/>
          <w:szCs w:val="24"/>
        </w:rPr>
        <w:t xml:space="preserve"> a v</w:t>
      </w:r>
      <w:r w:rsidRPr="006510EA">
        <w:rPr>
          <w:rFonts w:ascii="Times New Roman" w:hAnsi="Times New Roman" w:cs="Times New Roman"/>
          <w:i/>
          <w:sz w:val="24"/>
          <w:szCs w:val="24"/>
          <w:vertAlign w:val="subscript"/>
        </w:rPr>
        <w:t>z</w:t>
      </w:r>
      <w:r w:rsidRPr="006510EA">
        <w:rPr>
          <w:rFonts w:ascii="Times New Roman" w:hAnsi="Times New Roman" w:cs="Times New Roman"/>
          <w:sz w:val="24"/>
          <w:szCs w:val="24"/>
        </w:rPr>
        <w:t xml:space="preserve"> získáme rovnice popisující ustálené anizotropní proudění porézním materiálem.</w:t>
      </w:r>
    </w:p>
    <w:p w:rsidR="004D042D" w:rsidRPr="002107F7" w:rsidRDefault="00543B36" w:rsidP="00294007">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ascii="Times New Roman" w:eastAsiaTheme="minorEastAsia" w:hAnsi="Times New Roman" w:cs="Times New Roman"/>
          <w:sz w:val="24"/>
          <w:szCs w:val="24"/>
        </w:rPr>
        <w:t xml:space="preserve"> </w:t>
      </w:r>
      <w:r w:rsidR="00294007" w:rsidRPr="002107F7">
        <w:rPr>
          <w:rFonts w:ascii="Times New Roman" w:eastAsiaTheme="minorEastAsia" w:hAnsi="Times New Roman" w:cs="Times New Roman"/>
          <w:sz w:val="24"/>
          <w:szCs w:val="24"/>
        </w:rPr>
        <w:tab/>
      </w:r>
      <w:r w:rsidR="00294007"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w:t>
      </w:r>
      <w:r w:rsidR="00CE44ED">
        <w:rPr>
          <w:rFonts w:ascii="Times New Roman" w:eastAsiaTheme="minorEastAsia" w:hAnsi="Times New Roman" w:cs="Times New Roman"/>
          <w:sz w:val="24"/>
          <w:szCs w:val="24"/>
        </w:rPr>
        <w:t>1</w:t>
      </w:r>
      <w:r w:rsidR="00294007" w:rsidRPr="002107F7">
        <w:rPr>
          <w:rFonts w:ascii="Times New Roman" w:eastAsiaTheme="minorEastAsia" w:hAnsi="Times New Roman" w:cs="Times New Roman"/>
          <w:sz w:val="24"/>
          <w:szCs w:val="24"/>
        </w:rPr>
        <w:t>)</w:t>
      </w:r>
    </w:p>
    <w:p w:rsidR="004D042D" w:rsidRPr="002107F7" w:rsidRDefault="006E2204"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kde </w:t>
      </w:r>
      <w:r w:rsidRPr="002107F7">
        <w:rPr>
          <w:rFonts w:ascii="Times New Roman" w:hAnsi="Times New Roman" w:cs="Times New Roman"/>
          <w:i/>
          <w:sz w:val="24"/>
          <w:szCs w:val="24"/>
        </w:rPr>
        <w:t>h</w:t>
      </w:r>
      <w:r w:rsidRPr="002107F7">
        <w:rPr>
          <w:rFonts w:ascii="Times New Roman" w:hAnsi="Times New Roman" w:cs="Times New Roman"/>
          <w:sz w:val="24"/>
          <w:szCs w:val="24"/>
        </w:rPr>
        <w:t xml:space="preserve"> hydraulická výška a K</w:t>
      </w:r>
      <w:r w:rsidRPr="002107F7">
        <w:rPr>
          <w:rFonts w:ascii="Times New Roman" w:hAnsi="Times New Roman" w:cs="Times New Roman"/>
          <w:sz w:val="24"/>
          <w:szCs w:val="24"/>
          <w:vertAlign w:val="subscript"/>
        </w:rPr>
        <w:t>x</w:t>
      </w:r>
      <w:r w:rsidRPr="002107F7">
        <w:rPr>
          <w:rFonts w:ascii="Times New Roman" w:hAnsi="Times New Roman" w:cs="Times New Roman"/>
          <w:sz w:val="24"/>
          <w:szCs w:val="24"/>
        </w:rPr>
        <w:t>, K</w:t>
      </w:r>
      <w:r w:rsidRPr="002107F7">
        <w:rPr>
          <w:rFonts w:ascii="Times New Roman" w:hAnsi="Times New Roman" w:cs="Times New Roman"/>
          <w:sz w:val="24"/>
          <w:szCs w:val="24"/>
          <w:vertAlign w:val="subscript"/>
        </w:rPr>
        <w:t>y</w:t>
      </w:r>
      <w:r w:rsidRPr="002107F7">
        <w:rPr>
          <w:rFonts w:ascii="Times New Roman" w:hAnsi="Times New Roman" w:cs="Times New Roman"/>
          <w:sz w:val="24"/>
          <w:szCs w:val="24"/>
        </w:rPr>
        <w:t xml:space="preserve"> a K</w:t>
      </w:r>
      <w:r w:rsidRPr="002107F7">
        <w:rPr>
          <w:rFonts w:ascii="Times New Roman" w:hAnsi="Times New Roman" w:cs="Times New Roman"/>
          <w:sz w:val="24"/>
          <w:szCs w:val="24"/>
          <w:vertAlign w:val="subscript"/>
        </w:rPr>
        <w:t>z</w:t>
      </w:r>
      <w:r w:rsidRPr="002107F7">
        <w:rPr>
          <w:rFonts w:ascii="Times New Roman" w:hAnsi="Times New Roman" w:cs="Times New Roman"/>
          <w:sz w:val="24"/>
          <w:szCs w:val="24"/>
        </w:rPr>
        <w:t xml:space="preserve"> </w:t>
      </w:r>
      <w:r w:rsidR="00524D34" w:rsidRPr="002107F7">
        <w:rPr>
          <w:rFonts w:ascii="Times New Roman" w:hAnsi="Times New Roman" w:cs="Times New Roman"/>
          <w:sz w:val="24"/>
          <w:szCs w:val="24"/>
        </w:rPr>
        <w:t>představují hydraulickou vodivost v jednotlivých směrech souřadného systému</w:t>
      </w:r>
      <w:r w:rsidR="00524D34" w:rsidRPr="006510EA">
        <w:rPr>
          <w:rFonts w:ascii="Times New Roman" w:hAnsi="Times New Roman" w:cs="Times New Roman"/>
          <w:sz w:val="24"/>
          <w:szCs w:val="24"/>
        </w:rPr>
        <w:t xml:space="preserve">. Pro izotropní medium </w:t>
      </w:r>
      <w:r w:rsidR="00C45ACE" w:rsidRPr="006510EA">
        <w:rPr>
          <w:rFonts w:ascii="Times New Roman" w:hAnsi="Times New Roman" w:cs="Times New Roman"/>
          <w:sz w:val="24"/>
          <w:szCs w:val="24"/>
        </w:rPr>
        <w:t>platí</w:t>
      </w:r>
      <w:r w:rsidR="00524D34" w:rsidRPr="006510EA">
        <w:rPr>
          <w:rFonts w:ascii="Times New Roman" w:hAnsi="Times New Roman" w:cs="Times New Roman"/>
          <w:sz w:val="24"/>
          <w:szCs w:val="24"/>
        </w:rPr>
        <w:t xml:space="preserve"> K</w:t>
      </w:r>
      <w:r w:rsidR="00524D34" w:rsidRPr="006510EA">
        <w:rPr>
          <w:rFonts w:ascii="Times New Roman" w:hAnsi="Times New Roman" w:cs="Times New Roman"/>
          <w:sz w:val="24"/>
          <w:szCs w:val="24"/>
          <w:vertAlign w:val="subscript"/>
        </w:rPr>
        <w:t>x</w:t>
      </w:r>
      <w:r w:rsidR="00524D34" w:rsidRPr="006510EA">
        <w:rPr>
          <w:rFonts w:ascii="Times New Roman" w:hAnsi="Times New Roman" w:cs="Times New Roman"/>
          <w:sz w:val="24"/>
          <w:szCs w:val="24"/>
        </w:rPr>
        <w:t xml:space="preserve"> </w:t>
      </w:r>
      <w:r w:rsidR="00634D05" w:rsidRPr="006510EA">
        <w:rPr>
          <w:rFonts w:ascii="Times New Roman" w:hAnsi="Times New Roman" w:cs="Times New Roman"/>
          <w:sz w:val="24"/>
          <w:szCs w:val="24"/>
        </w:rPr>
        <w:t xml:space="preserve">= </w:t>
      </w:r>
      <w:r w:rsidR="00524D34" w:rsidRPr="006510EA">
        <w:rPr>
          <w:rFonts w:ascii="Times New Roman" w:hAnsi="Times New Roman" w:cs="Times New Roman"/>
          <w:sz w:val="24"/>
          <w:szCs w:val="24"/>
        </w:rPr>
        <w:t>K</w:t>
      </w:r>
      <w:r w:rsidR="00524D34" w:rsidRPr="006510EA">
        <w:rPr>
          <w:rFonts w:ascii="Times New Roman" w:hAnsi="Times New Roman" w:cs="Times New Roman"/>
          <w:sz w:val="24"/>
          <w:szCs w:val="24"/>
          <w:vertAlign w:val="subscript"/>
        </w:rPr>
        <w:t>y</w:t>
      </w:r>
      <w:r w:rsidR="00634D05" w:rsidRPr="006510EA">
        <w:rPr>
          <w:rFonts w:ascii="Times New Roman" w:hAnsi="Times New Roman" w:cs="Times New Roman"/>
          <w:sz w:val="24"/>
          <w:szCs w:val="24"/>
        </w:rPr>
        <w:t xml:space="preserve"> =</w:t>
      </w:r>
      <w:r w:rsidR="00DC06D9" w:rsidRPr="006510EA">
        <w:rPr>
          <w:rFonts w:ascii="Times New Roman" w:hAnsi="Times New Roman" w:cs="Times New Roman"/>
          <w:sz w:val="24"/>
          <w:szCs w:val="24"/>
        </w:rPr>
        <w:t xml:space="preserve"> </w:t>
      </w:r>
      <w:r w:rsidR="00524D34" w:rsidRPr="006510EA">
        <w:rPr>
          <w:rFonts w:ascii="Times New Roman" w:hAnsi="Times New Roman" w:cs="Times New Roman"/>
          <w:sz w:val="24"/>
          <w:szCs w:val="24"/>
        </w:rPr>
        <w:t>K</w:t>
      </w:r>
      <w:r w:rsidR="00524D34" w:rsidRPr="006510EA">
        <w:rPr>
          <w:rFonts w:ascii="Times New Roman" w:hAnsi="Times New Roman" w:cs="Times New Roman"/>
          <w:sz w:val="24"/>
          <w:szCs w:val="24"/>
          <w:vertAlign w:val="subscript"/>
        </w:rPr>
        <w:t>z</w:t>
      </w:r>
      <w:r w:rsidR="006510EA">
        <w:rPr>
          <w:rFonts w:ascii="Times New Roman" w:hAnsi="Times New Roman" w:cs="Times New Roman"/>
          <w:sz w:val="24"/>
          <w:szCs w:val="24"/>
        </w:rPr>
        <w:t xml:space="preserve"> </w:t>
      </w:r>
      <w:r w:rsidR="00524D34" w:rsidRPr="006510EA">
        <w:rPr>
          <w:rFonts w:ascii="Times New Roman" w:hAnsi="Times New Roman" w:cs="Times New Roman"/>
          <w:sz w:val="24"/>
          <w:szCs w:val="24"/>
        </w:rPr>
        <w:t>a</w:t>
      </w:r>
      <w:r w:rsidR="006510EA">
        <w:rPr>
          <w:rFonts w:ascii="Times New Roman" w:hAnsi="Times New Roman" w:cs="Times New Roman"/>
          <w:sz w:val="24"/>
          <w:szCs w:val="24"/>
        </w:rPr>
        <w:t xml:space="preserve"> v případě, že jde také o homogenní prostředí</w:t>
      </w:r>
      <w:r w:rsidR="00B92961">
        <w:rPr>
          <w:rFonts w:ascii="Times New Roman" w:hAnsi="Times New Roman" w:cs="Times New Roman"/>
          <w:sz w:val="24"/>
          <w:szCs w:val="24"/>
        </w:rPr>
        <w:t xml:space="preserve"> hodnota K</w:t>
      </w:r>
      <w:r w:rsidR="00FB0E1E">
        <w:rPr>
          <w:rFonts w:ascii="Times New Roman" w:hAnsi="Times New Roman" w:cs="Times New Roman"/>
          <w:sz w:val="24"/>
          <w:szCs w:val="24"/>
        </w:rPr>
        <w:t>(x,y,z)</w:t>
      </w:r>
      <w:r w:rsidR="00B92961">
        <w:rPr>
          <w:rFonts w:ascii="Times New Roman" w:hAnsi="Times New Roman" w:cs="Times New Roman"/>
          <w:sz w:val="24"/>
          <w:szCs w:val="24"/>
        </w:rPr>
        <w:t xml:space="preserve"> </w:t>
      </w:r>
      <w:r w:rsidR="008956AA">
        <w:rPr>
          <w:rFonts w:ascii="Times New Roman" w:hAnsi="Times New Roman" w:cs="Times New Roman"/>
          <w:sz w:val="24"/>
          <w:szCs w:val="24"/>
        </w:rPr>
        <w:t>je</w:t>
      </w:r>
      <w:r w:rsidR="00AF16F8">
        <w:rPr>
          <w:rFonts w:ascii="Times New Roman" w:hAnsi="Times New Roman" w:cs="Times New Roman"/>
          <w:sz w:val="24"/>
          <w:szCs w:val="24"/>
        </w:rPr>
        <w:t xml:space="preserve"> konstantní</w:t>
      </w:r>
      <w:r w:rsidR="00524D34" w:rsidRPr="002107F7">
        <w:rPr>
          <w:rFonts w:ascii="Times New Roman" w:hAnsi="Times New Roman" w:cs="Times New Roman"/>
          <w:sz w:val="24"/>
          <w:szCs w:val="24"/>
        </w:rPr>
        <w:t xml:space="preserve">. </w:t>
      </w:r>
      <w:r w:rsidR="00202152">
        <w:rPr>
          <w:rFonts w:ascii="Times New Roman" w:hAnsi="Times New Roman" w:cs="Times New Roman"/>
          <w:sz w:val="24"/>
          <w:szCs w:val="24"/>
        </w:rPr>
        <w:t>Po následné úpravě p</w:t>
      </w:r>
      <w:r w:rsidR="00524D34" w:rsidRPr="002107F7">
        <w:rPr>
          <w:rFonts w:ascii="Times New Roman" w:hAnsi="Times New Roman" w:cs="Times New Roman"/>
          <w:sz w:val="24"/>
          <w:szCs w:val="24"/>
        </w:rPr>
        <w:t>ro izotropní ho</w:t>
      </w:r>
      <w:r w:rsidR="00D327C3" w:rsidRPr="002107F7">
        <w:rPr>
          <w:rFonts w:ascii="Times New Roman" w:hAnsi="Times New Roman" w:cs="Times New Roman"/>
          <w:sz w:val="24"/>
          <w:szCs w:val="24"/>
        </w:rPr>
        <w:t>mogenní prostředí tedy platí</w:t>
      </w:r>
      <w:r w:rsidR="00E26695" w:rsidRPr="002107F7">
        <w:rPr>
          <w:rFonts w:ascii="Times New Roman" w:hAnsi="Times New Roman" w:cs="Times New Roman"/>
          <w:sz w:val="24"/>
          <w:szCs w:val="24"/>
        </w:rPr>
        <w:t xml:space="preserve"> vztah</w:t>
      </w:r>
      <w:r w:rsidR="00524D34" w:rsidRPr="002107F7">
        <w:rPr>
          <w:rFonts w:ascii="Times New Roman" w:hAnsi="Times New Roman" w:cs="Times New Roman"/>
          <w:sz w:val="24"/>
          <w:szCs w:val="24"/>
        </w:rPr>
        <w:t>:</w:t>
      </w:r>
    </w:p>
    <w:p w:rsidR="004D042D" w:rsidRPr="002107F7" w:rsidRDefault="00524D34" w:rsidP="00CD3B73">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ascii="Times New Roman" w:eastAsiaTheme="minorEastAsia" w:hAnsi="Times New Roman" w:cs="Times New Roman"/>
          <w:sz w:val="28"/>
          <w:szCs w:val="28"/>
        </w:rPr>
        <w:t xml:space="preserve"> </w:t>
      </w:r>
      <w:r w:rsidR="00CD3B73" w:rsidRPr="002107F7">
        <w:rPr>
          <w:rFonts w:ascii="Times New Roman" w:eastAsiaTheme="minorEastAsia" w:hAnsi="Times New Roman" w:cs="Times New Roman"/>
          <w:sz w:val="28"/>
          <w:szCs w:val="28"/>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w:t>
      </w:r>
      <w:r w:rsidR="00CE44ED">
        <w:rPr>
          <w:rFonts w:ascii="Times New Roman" w:eastAsiaTheme="minorEastAsia" w:hAnsi="Times New Roman" w:cs="Times New Roman"/>
          <w:sz w:val="24"/>
          <w:szCs w:val="24"/>
        </w:rPr>
        <w:t>2</w:t>
      </w:r>
      <w:r w:rsidR="00CD3B73" w:rsidRPr="002107F7">
        <w:rPr>
          <w:rFonts w:ascii="Times New Roman" w:eastAsiaTheme="minorEastAsia" w:hAnsi="Times New Roman" w:cs="Times New Roman"/>
          <w:sz w:val="24"/>
          <w:szCs w:val="24"/>
        </w:rPr>
        <w:t>)</w:t>
      </w:r>
    </w:p>
    <w:p w:rsidR="00EA06E9" w:rsidRPr="002C6708" w:rsidRDefault="00334045" w:rsidP="00EF08E0">
      <w:pPr>
        <w:spacing w:line="360" w:lineRule="auto"/>
        <w:ind w:firstLine="708"/>
        <w:jc w:val="both"/>
        <w:rPr>
          <w:rFonts w:cs="Times New Roman"/>
          <w:sz w:val="24"/>
          <w:szCs w:val="24"/>
        </w:rPr>
      </w:pPr>
      <w:r w:rsidRPr="002107F7">
        <w:rPr>
          <w:rFonts w:ascii="Times New Roman" w:hAnsi="Times New Roman" w:cs="Times New Roman"/>
          <w:sz w:val="24"/>
          <w:szCs w:val="24"/>
        </w:rPr>
        <w:lastRenderedPageBreak/>
        <w:t xml:space="preserve">Tato rovnice je jedna ze základních parciálních diferenciálních rovnic, označovaná jako Laplaceova rovnice.  </w:t>
      </w:r>
      <w:r w:rsidR="00DC0A78" w:rsidRPr="002107F7">
        <w:rPr>
          <w:rFonts w:ascii="Times New Roman" w:hAnsi="Times New Roman" w:cs="Times New Roman"/>
          <w:sz w:val="24"/>
          <w:szCs w:val="24"/>
        </w:rPr>
        <w:t xml:space="preserve">Řešením </w:t>
      </w:r>
      <w:r w:rsidR="006F64EA" w:rsidRPr="002107F7">
        <w:rPr>
          <w:rFonts w:ascii="Times New Roman" w:hAnsi="Times New Roman" w:cs="Times New Roman"/>
          <w:sz w:val="24"/>
          <w:szCs w:val="24"/>
        </w:rPr>
        <w:t>rovnice</w:t>
      </w:r>
      <w:r w:rsidR="00DC0A78" w:rsidRPr="002107F7">
        <w:rPr>
          <w:rFonts w:ascii="Times New Roman" w:hAnsi="Times New Roman" w:cs="Times New Roman"/>
          <w:sz w:val="24"/>
          <w:szCs w:val="24"/>
        </w:rPr>
        <w:t xml:space="preserve"> (2.1</w:t>
      </w:r>
      <w:r w:rsidR="00AC366E">
        <w:rPr>
          <w:rFonts w:ascii="Times New Roman" w:hAnsi="Times New Roman" w:cs="Times New Roman"/>
          <w:sz w:val="24"/>
          <w:szCs w:val="24"/>
        </w:rPr>
        <w:t>2</w:t>
      </w:r>
      <w:r w:rsidR="00DC0A78" w:rsidRPr="002107F7">
        <w:rPr>
          <w:rFonts w:ascii="Times New Roman" w:hAnsi="Times New Roman" w:cs="Times New Roman"/>
          <w:sz w:val="24"/>
          <w:szCs w:val="24"/>
        </w:rPr>
        <w:t>)</w:t>
      </w:r>
      <w:r w:rsidR="006F64EA" w:rsidRPr="002107F7">
        <w:rPr>
          <w:rFonts w:ascii="Times New Roman" w:hAnsi="Times New Roman" w:cs="Times New Roman"/>
          <w:sz w:val="24"/>
          <w:szCs w:val="24"/>
        </w:rPr>
        <w:t xml:space="preserve"> získáme funkci h(x,y,z),</w:t>
      </w:r>
      <w:r w:rsidR="00172463" w:rsidRPr="002107F7">
        <w:rPr>
          <w:rFonts w:ascii="Times New Roman" w:hAnsi="Times New Roman" w:cs="Times New Roman"/>
          <w:sz w:val="24"/>
          <w:szCs w:val="24"/>
        </w:rPr>
        <w:t xml:space="preserve"> </w:t>
      </w:r>
      <w:r w:rsidR="006F64EA" w:rsidRPr="002107F7">
        <w:rPr>
          <w:rFonts w:ascii="Times New Roman" w:hAnsi="Times New Roman" w:cs="Times New Roman"/>
          <w:sz w:val="24"/>
          <w:szCs w:val="24"/>
        </w:rPr>
        <w:t>která popisuje hodnoty hydraulické výšky v jednotlivých bodech trojrozměrné oblasti řešení.</w:t>
      </w:r>
      <w:r w:rsidR="001143F5" w:rsidRPr="002107F7">
        <w:rPr>
          <w:rFonts w:ascii="Times New Roman" w:hAnsi="Times New Roman" w:cs="Times New Roman"/>
          <w:sz w:val="24"/>
          <w:szCs w:val="24"/>
        </w:rPr>
        <w:t xml:space="preserve"> Stává se tak základní rovnicí pro popis proudění podzemní vody v porézních materiálech </w:t>
      </w:r>
      <w:r w:rsidR="0072153C" w:rsidRPr="002107F7">
        <w:rPr>
          <w:rFonts w:ascii="Times New Roman" w:hAnsi="Times New Roman" w:cs="Times New Roman"/>
          <w:sz w:val="24"/>
          <w:szCs w:val="24"/>
        </w:rPr>
        <w:t>v</w:t>
      </w:r>
      <w:r w:rsidR="001143F5" w:rsidRPr="002107F7">
        <w:rPr>
          <w:rFonts w:ascii="Times New Roman" w:hAnsi="Times New Roman" w:cs="Times New Roman"/>
          <w:sz w:val="24"/>
          <w:szCs w:val="24"/>
        </w:rPr>
        <w:t xml:space="preserve"> ustáleném režimu proudění</w:t>
      </w:r>
      <w:r w:rsidR="008A4AA6" w:rsidRPr="002107F7">
        <w:rPr>
          <w:rFonts w:ascii="Times New Roman" w:hAnsi="Times New Roman" w:cs="Times New Roman"/>
          <w:sz w:val="24"/>
          <w:szCs w:val="24"/>
        </w:rPr>
        <w:t xml:space="preserve"> (</w:t>
      </w:r>
      <w:r w:rsidR="008A4AA6" w:rsidRPr="002107F7">
        <w:rPr>
          <w:rFonts w:ascii="Times New Roman" w:hAnsi="Times New Roman" w:cs="Times New Roman"/>
          <w:i/>
          <w:sz w:val="24"/>
          <w:szCs w:val="24"/>
        </w:rPr>
        <w:t>Freeze, Cherry</w:t>
      </w:r>
      <w:r w:rsidR="008A4AA6" w:rsidRPr="002107F7">
        <w:rPr>
          <w:rFonts w:ascii="Times New Roman" w:hAnsi="Times New Roman" w:cs="Times New Roman"/>
          <w:sz w:val="24"/>
          <w:szCs w:val="24"/>
        </w:rPr>
        <w:t>, 1979)</w:t>
      </w:r>
      <w:r w:rsidR="001143F5" w:rsidRPr="002107F7">
        <w:rPr>
          <w:rFonts w:ascii="Times New Roman" w:hAnsi="Times New Roman" w:cs="Times New Roman"/>
          <w:sz w:val="24"/>
          <w:szCs w:val="24"/>
        </w:rPr>
        <w:t>.</w:t>
      </w:r>
      <w:r w:rsidR="006F64EA" w:rsidRPr="002107F7">
        <w:rPr>
          <w:rFonts w:ascii="Times New Roman" w:hAnsi="Times New Roman" w:cs="Times New Roman"/>
          <w:sz w:val="24"/>
          <w:szCs w:val="24"/>
        </w:rPr>
        <w:t xml:space="preserve"> </w:t>
      </w:r>
    </w:p>
    <w:p w:rsidR="00B240A8" w:rsidRPr="00554B64" w:rsidRDefault="001D5281" w:rsidP="00EA06E9">
      <w:pPr>
        <w:pStyle w:val="Nadpis3"/>
        <w:rPr>
          <w:rFonts w:cs="Times New Roman"/>
        </w:rPr>
      </w:pPr>
      <w:bookmarkStart w:id="51" w:name="_Toc433701538"/>
      <w:r w:rsidRPr="00554B64">
        <w:rPr>
          <w:rFonts w:cs="Times New Roman"/>
        </w:rPr>
        <w:t>Dupuitovy postuláty</w:t>
      </w:r>
      <w:bookmarkEnd w:id="51"/>
    </w:p>
    <w:p w:rsidR="004D042D" w:rsidRPr="00554B64" w:rsidRDefault="001D5281" w:rsidP="009C134A">
      <w:pPr>
        <w:spacing w:line="360" w:lineRule="auto"/>
        <w:ind w:firstLine="360"/>
        <w:jc w:val="both"/>
        <w:rPr>
          <w:rFonts w:ascii="Times New Roman" w:hAnsi="Times New Roman" w:cs="Times New Roman"/>
          <w:sz w:val="24"/>
          <w:szCs w:val="24"/>
        </w:rPr>
      </w:pPr>
      <w:r w:rsidRPr="00554B64">
        <w:rPr>
          <w:rFonts w:ascii="Times New Roman" w:hAnsi="Times New Roman" w:cs="Times New Roman"/>
          <w:sz w:val="24"/>
          <w:szCs w:val="24"/>
        </w:rPr>
        <w:t xml:space="preserve">Při </w:t>
      </w:r>
      <w:r w:rsidR="00367E11" w:rsidRPr="00554B64">
        <w:rPr>
          <w:rFonts w:ascii="Times New Roman" w:hAnsi="Times New Roman" w:cs="Times New Roman"/>
          <w:sz w:val="24"/>
          <w:szCs w:val="24"/>
        </w:rPr>
        <w:t xml:space="preserve">ustáleném </w:t>
      </w:r>
      <w:r w:rsidRPr="00554B64">
        <w:rPr>
          <w:rFonts w:ascii="Times New Roman" w:hAnsi="Times New Roman" w:cs="Times New Roman"/>
          <w:sz w:val="24"/>
          <w:szCs w:val="24"/>
        </w:rPr>
        <w:t>proudění podzemní vody s volnou hladinou, často zavádíme zjednodušující Dupuitovy postuláty</w:t>
      </w:r>
      <w:r w:rsidR="00DE5890" w:rsidRPr="00554B64">
        <w:rPr>
          <w:rFonts w:ascii="Times New Roman" w:hAnsi="Times New Roman" w:cs="Times New Roman"/>
          <w:sz w:val="24"/>
          <w:szCs w:val="24"/>
        </w:rPr>
        <w:t xml:space="preserve">. Postuláty jsou založeny na předpokladu, že sklon hladiny podzemní vody je malý v rozsahu </w:t>
      </w:r>
      <w:r w:rsidR="00DE5890" w:rsidRPr="00554B64">
        <w:rPr>
          <w:rFonts w:ascii="Times New Roman" w:hAnsi="Times New Roman" w:cs="Times New Roman"/>
          <w:sz w:val="24"/>
          <w:szCs w:val="24"/>
          <w:lang w:val="en-US"/>
        </w:rPr>
        <w:t>1/100</w:t>
      </w:r>
      <w:r w:rsidR="006728B2">
        <w:rPr>
          <w:rFonts w:ascii="Times New Roman" w:hAnsi="Times New Roman" w:cs="Times New Roman"/>
          <w:sz w:val="24"/>
          <w:szCs w:val="24"/>
          <w:lang w:val="en-US"/>
        </w:rPr>
        <w:t>0</w:t>
      </w:r>
      <w:r w:rsidR="00DE5890" w:rsidRPr="00554B64">
        <w:rPr>
          <w:rFonts w:ascii="Times New Roman" w:hAnsi="Times New Roman" w:cs="Times New Roman"/>
          <w:sz w:val="24"/>
          <w:szCs w:val="24"/>
          <w:lang w:val="en-US"/>
        </w:rPr>
        <w:t xml:space="preserve"> a</w:t>
      </w:r>
      <w:r w:rsidR="00DE5890" w:rsidRPr="00554B64">
        <w:rPr>
          <w:rFonts w:ascii="Times New Roman" w:hAnsi="Times New Roman" w:cs="Times New Roman"/>
          <w:sz w:val="24"/>
          <w:szCs w:val="24"/>
        </w:rPr>
        <w:t xml:space="preserve">ž 1/100, z toho důvodu lze směr proudění </w:t>
      </w:r>
      <w:r w:rsidR="003A4294" w:rsidRPr="00554B64">
        <w:rPr>
          <w:rFonts w:ascii="Times New Roman" w:hAnsi="Times New Roman" w:cs="Times New Roman"/>
          <w:sz w:val="24"/>
          <w:szCs w:val="24"/>
        </w:rPr>
        <w:t>aproximovat na</w:t>
      </w:r>
      <w:r w:rsidR="00DE5890" w:rsidRPr="00554B64">
        <w:rPr>
          <w:rFonts w:ascii="Times New Roman" w:hAnsi="Times New Roman" w:cs="Times New Roman"/>
          <w:sz w:val="24"/>
          <w:szCs w:val="24"/>
        </w:rPr>
        <w:t xml:space="preserve"> horizontální</w:t>
      </w:r>
      <w:r w:rsidR="005C2981" w:rsidRPr="00554B64">
        <w:rPr>
          <w:rFonts w:ascii="Times New Roman" w:hAnsi="Times New Roman" w:cs="Times New Roman"/>
          <w:sz w:val="24"/>
          <w:szCs w:val="24"/>
        </w:rPr>
        <w:t xml:space="preserve"> (</w:t>
      </w:r>
      <w:r w:rsidR="005C2981" w:rsidRPr="00554B64">
        <w:rPr>
          <w:rFonts w:ascii="Times New Roman" w:hAnsi="Times New Roman" w:cs="Times New Roman"/>
          <w:i/>
          <w:sz w:val="24"/>
          <w:szCs w:val="24"/>
        </w:rPr>
        <w:t>Valentová</w:t>
      </w:r>
      <w:r w:rsidR="005C2981" w:rsidRPr="00554B64">
        <w:rPr>
          <w:rFonts w:ascii="Times New Roman" w:hAnsi="Times New Roman" w:cs="Times New Roman"/>
          <w:sz w:val="24"/>
          <w:szCs w:val="24"/>
        </w:rPr>
        <w:t>, 2007)</w:t>
      </w:r>
      <w:r w:rsidR="00DE5890" w:rsidRPr="00554B64">
        <w:rPr>
          <w:rFonts w:ascii="Times New Roman" w:hAnsi="Times New Roman" w:cs="Times New Roman"/>
          <w:sz w:val="24"/>
          <w:szCs w:val="24"/>
        </w:rPr>
        <w:t>.</w:t>
      </w:r>
      <w:r w:rsidR="00131DFD" w:rsidRPr="00554B64">
        <w:rPr>
          <w:rFonts w:ascii="Times New Roman" w:hAnsi="Times New Roman" w:cs="Times New Roman"/>
          <w:sz w:val="24"/>
          <w:szCs w:val="24"/>
        </w:rPr>
        <w:t xml:space="preserve"> Dupuitovy postuláty lze definovat tímto z</w:t>
      </w:r>
      <w:r w:rsidR="00213F90" w:rsidRPr="00554B64">
        <w:rPr>
          <w:rFonts w:ascii="Times New Roman" w:hAnsi="Times New Roman" w:cs="Times New Roman"/>
          <w:sz w:val="24"/>
          <w:szCs w:val="24"/>
        </w:rPr>
        <w:t>p</w:t>
      </w:r>
      <w:r w:rsidR="00131DFD" w:rsidRPr="00554B64">
        <w:rPr>
          <w:rFonts w:ascii="Times New Roman" w:hAnsi="Times New Roman" w:cs="Times New Roman"/>
          <w:sz w:val="24"/>
          <w:szCs w:val="24"/>
        </w:rPr>
        <w:t>ůsobem:</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h</w:t>
      </w:r>
      <w:r w:rsidR="00131DFD" w:rsidRPr="00554B64">
        <w:rPr>
          <w:rFonts w:ascii="Times New Roman" w:hAnsi="Times New Roman" w:cs="Times New Roman"/>
          <w:sz w:val="24"/>
          <w:szCs w:val="24"/>
        </w:rPr>
        <w:t>ydraulická výška H(x,y,z) je rovna výšce podzemní vody h(x,y), proudnice jsou vodorovné přímky a ekvipotenciály svislice</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g</w:t>
      </w:r>
      <w:r w:rsidR="003F3FDF" w:rsidRPr="00554B64">
        <w:rPr>
          <w:rFonts w:ascii="Times New Roman" w:hAnsi="Times New Roman" w:cs="Times New Roman"/>
          <w:sz w:val="24"/>
          <w:szCs w:val="24"/>
        </w:rPr>
        <w:t>radient</w:t>
      </w:r>
      <w:r w:rsidR="00B62E28" w:rsidRPr="00554B64">
        <w:rPr>
          <w:rFonts w:ascii="Times New Roman" w:hAnsi="Times New Roman" w:cs="Times New Roman"/>
          <w:sz w:val="24"/>
          <w:szCs w:val="24"/>
        </w:rPr>
        <w:t xml:space="preserve"> potenciálu je dán sklonem volné</w:t>
      </w:r>
      <w:r w:rsidR="003F3FDF" w:rsidRPr="00554B64">
        <w:rPr>
          <w:rFonts w:ascii="Times New Roman" w:hAnsi="Times New Roman" w:cs="Times New Roman"/>
          <w:sz w:val="24"/>
          <w:szCs w:val="24"/>
        </w:rPr>
        <w:t xml:space="preserve"> hladiny a</w:t>
      </w:r>
      <w:r w:rsidR="0030181B" w:rsidRPr="00554B64">
        <w:rPr>
          <w:rFonts w:ascii="Times New Roman" w:hAnsi="Times New Roman" w:cs="Times New Roman"/>
          <w:sz w:val="24"/>
          <w:szCs w:val="24"/>
        </w:rPr>
        <w:t xml:space="preserve"> je po</w:t>
      </w:r>
      <w:r w:rsidR="003F3FDF" w:rsidRPr="00554B64">
        <w:rPr>
          <w:rFonts w:ascii="Times New Roman" w:hAnsi="Times New Roman" w:cs="Times New Roman"/>
          <w:sz w:val="24"/>
          <w:szCs w:val="24"/>
        </w:rPr>
        <w:t xml:space="preserve"> svislici konsta</w:t>
      </w:r>
      <w:r w:rsidR="00FA6422" w:rsidRPr="00554B64">
        <w:rPr>
          <w:rFonts w:ascii="Times New Roman" w:hAnsi="Times New Roman" w:cs="Times New Roman"/>
          <w:sz w:val="24"/>
          <w:szCs w:val="24"/>
        </w:rPr>
        <w:t>n</w:t>
      </w:r>
      <w:r w:rsidR="003F3FDF" w:rsidRPr="00554B64">
        <w:rPr>
          <w:rFonts w:ascii="Times New Roman" w:hAnsi="Times New Roman" w:cs="Times New Roman"/>
          <w:sz w:val="24"/>
          <w:szCs w:val="24"/>
        </w:rPr>
        <w:t>tní.</w:t>
      </w:r>
    </w:p>
    <w:p w:rsidR="006F36A4" w:rsidRPr="00554B64" w:rsidRDefault="006F36A4" w:rsidP="004D042D">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Po zavedení těchto postulátů můžeme vyjádřit hustotu toku</w:t>
      </w:r>
      <w:r w:rsidR="00DB7FAE" w:rsidRPr="00554B64">
        <w:rPr>
          <w:rFonts w:ascii="Times New Roman" w:hAnsi="Times New Roman" w:cs="Times New Roman"/>
          <w:sz w:val="24"/>
          <w:szCs w:val="24"/>
        </w:rPr>
        <w:t xml:space="preserve"> </w:t>
      </w:r>
      <w:r w:rsidR="00DB7FAE" w:rsidRPr="00554B64">
        <w:rPr>
          <w:rFonts w:ascii="Times New Roman" w:hAnsi="Times New Roman" w:cs="Times New Roman"/>
          <w:sz w:val="24"/>
          <w:szCs w:val="24"/>
          <w:lang w:val="en-US"/>
        </w:rPr>
        <w:t>[LT</w:t>
      </w:r>
      <w:r w:rsidR="0054125B" w:rsidRPr="00554B64">
        <w:rPr>
          <w:rFonts w:ascii="Times New Roman" w:hAnsi="Times New Roman" w:cs="Times New Roman"/>
          <w:sz w:val="24"/>
          <w:szCs w:val="24"/>
          <w:vertAlign w:val="superscript"/>
          <w:lang w:val="en-US"/>
        </w:rPr>
        <w:t>-1</w:t>
      </w:r>
      <w:r w:rsidR="00DB7FAE" w:rsidRPr="00554B64">
        <w:rPr>
          <w:rFonts w:ascii="Times New Roman" w:hAnsi="Times New Roman" w:cs="Times New Roman"/>
          <w:sz w:val="24"/>
          <w:szCs w:val="24"/>
          <w:lang w:val="en-US"/>
        </w:rPr>
        <w:t>]</w:t>
      </w:r>
      <w:r w:rsidRPr="00554B64">
        <w:rPr>
          <w:rFonts w:ascii="Times New Roman" w:hAnsi="Times New Roman" w:cs="Times New Roman"/>
          <w:sz w:val="24"/>
          <w:szCs w:val="24"/>
        </w:rPr>
        <w:t xml:space="preserve"> </w:t>
      </w:r>
      <w:r w:rsidR="00E53267">
        <w:rPr>
          <w:rFonts w:ascii="Times New Roman" w:hAnsi="Times New Roman" w:cs="Times New Roman"/>
          <w:sz w:val="24"/>
          <w:szCs w:val="24"/>
        </w:rPr>
        <w:t xml:space="preserve">pro homogenní izotropní prostředí </w:t>
      </w:r>
      <w:r w:rsidRPr="00554B64">
        <w:rPr>
          <w:rFonts w:ascii="Times New Roman" w:hAnsi="Times New Roman" w:cs="Times New Roman"/>
          <w:sz w:val="24"/>
          <w:szCs w:val="24"/>
        </w:rPr>
        <w:t>jako:</w:t>
      </w:r>
    </w:p>
    <w:p w:rsidR="00524D34" w:rsidRDefault="009D0895" w:rsidP="00C84776">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ascii="Times New Roman" w:hAnsi="Times New Roman" w:cs="Times New Roman"/>
          <w:b/>
          <w:i/>
          <w:sz w:val="26"/>
          <w:szCs w:val="26"/>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i/>
          <w:sz w:val="24"/>
          <w:szCs w:val="24"/>
        </w:rPr>
        <w:tab/>
      </w:r>
      <w:r w:rsidR="00533529" w:rsidRPr="00554B64">
        <w:rPr>
          <w:rFonts w:ascii="Times New Roman" w:hAnsi="Times New Roman" w:cs="Times New Roman"/>
          <w:sz w:val="24"/>
          <w:szCs w:val="24"/>
        </w:rPr>
        <w:t>(</w:t>
      </w:r>
      <w:r w:rsidR="00F417D5" w:rsidRPr="00554B64">
        <w:rPr>
          <w:rFonts w:ascii="Times New Roman" w:hAnsi="Times New Roman" w:cs="Times New Roman"/>
          <w:sz w:val="24"/>
          <w:szCs w:val="24"/>
        </w:rPr>
        <w:t>2.1</w:t>
      </w:r>
      <w:r w:rsidR="00F50C4E">
        <w:rPr>
          <w:rFonts w:ascii="Times New Roman" w:hAnsi="Times New Roman" w:cs="Times New Roman"/>
          <w:sz w:val="24"/>
          <w:szCs w:val="24"/>
        </w:rPr>
        <w:t>3</w:t>
      </w:r>
      <w:r w:rsidR="00533529" w:rsidRPr="00554B64">
        <w:rPr>
          <w:rFonts w:ascii="Times New Roman" w:hAnsi="Times New Roman" w:cs="Times New Roman"/>
          <w:sz w:val="24"/>
          <w:szCs w:val="24"/>
        </w:rPr>
        <w:t>)</w:t>
      </w:r>
    </w:p>
    <w:p w:rsidR="003D2AF9" w:rsidRDefault="00BC216B" w:rsidP="00BC21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Průtok vztažený na jeden metr šířky zvodně </w:t>
      </w:r>
      <w:r w:rsidR="003D2AF9">
        <w:rPr>
          <w:rFonts w:ascii="Times New Roman" w:hAnsi="Times New Roman" w:cs="Times New Roman"/>
          <w:sz w:val="24"/>
          <w:szCs w:val="24"/>
        </w:rPr>
        <w:t>je definován vztahem:</w:t>
      </w:r>
    </w:p>
    <w:p w:rsidR="00BC216B" w:rsidRPr="003D2AF9" w:rsidRDefault="003D2AF9" w:rsidP="003D2AF9">
      <w:pPr>
        <w:spacing w:line="360" w:lineRule="auto"/>
        <w:jc w:val="right"/>
        <w:rPr>
          <w:rFonts w:ascii="Times New Roman" w:hAnsi="Times New Roman" w:cs="Times New Roman"/>
          <w:sz w:val="24"/>
          <w:szCs w:val="24"/>
        </w:rPr>
      </w:pPr>
      <m:oMath>
        <m:r>
          <w:rPr>
            <w:rFonts w:ascii="Cambria Math" w:hAnsi="Cambria Math" w:cs="Times New Roman"/>
            <w:sz w:val="24"/>
            <w:szCs w:val="24"/>
            <w:vertAlign w:val="subscript"/>
          </w:rPr>
          <m:t>Q=-Kh(x)</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dh</m:t>
            </m:r>
          </m:num>
          <m:den>
            <m:r>
              <w:rPr>
                <w:rFonts w:ascii="Cambria Math" w:hAnsi="Cambria Math" w:cs="Times New Roman"/>
                <w:sz w:val="24"/>
                <w:szCs w:val="24"/>
                <w:vertAlign w:val="subscript"/>
              </w:rPr>
              <m:t>dx</m:t>
            </m:r>
          </m:den>
        </m:f>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sidRPr="003D2AF9">
        <w:rPr>
          <w:rFonts w:ascii="Times New Roman" w:eastAsiaTheme="minorEastAsia" w:hAnsi="Times New Roman" w:cs="Times New Roman"/>
          <w:sz w:val="24"/>
          <w:szCs w:val="24"/>
        </w:rPr>
        <w:t>(2.1</w:t>
      </w:r>
      <w:r w:rsidR="00F50C4E">
        <w:rPr>
          <w:rFonts w:ascii="Times New Roman" w:eastAsiaTheme="minorEastAsia" w:hAnsi="Times New Roman" w:cs="Times New Roman"/>
          <w:sz w:val="24"/>
          <w:szCs w:val="24"/>
        </w:rPr>
        <w:t>4</w:t>
      </w:r>
      <w:r w:rsidRPr="003D2AF9">
        <w:rPr>
          <w:rFonts w:ascii="Times New Roman" w:eastAsiaTheme="minorEastAsia" w:hAnsi="Times New Roman" w:cs="Times New Roman"/>
          <w:sz w:val="24"/>
          <w:szCs w:val="24"/>
        </w:rPr>
        <w:t>)</w:t>
      </w:r>
    </w:p>
    <w:p w:rsidR="003D2AF9" w:rsidRDefault="003D2AF9" w:rsidP="003D2AF9">
      <w:pPr>
        <w:spacing w:line="360" w:lineRule="auto"/>
        <w:jc w:val="both"/>
        <w:rPr>
          <w:rFonts w:ascii="Times New Roman" w:hAnsi="Times New Roman" w:cs="Times New Roman"/>
          <w:sz w:val="24"/>
          <w:szCs w:val="24"/>
        </w:rPr>
      </w:pPr>
      <w:r>
        <w:rPr>
          <w:rFonts w:ascii="Times New Roman" w:hAnsi="Times New Roman" w:cs="Times New Roman"/>
          <w:sz w:val="24"/>
          <w:szCs w:val="24"/>
        </w:rPr>
        <w:t>kde K je hydraulická vodivost, h(x) je hladina podzemní vody a dh/dx je hydraulický gradient.</w:t>
      </w:r>
    </w:p>
    <w:p w:rsidR="001172CA" w:rsidRPr="001172CA" w:rsidRDefault="001172CA" w:rsidP="001172CA">
      <w:pPr>
        <w:spacing w:line="360" w:lineRule="auto"/>
        <w:ind w:firstLine="708"/>
        <w:jc w:val="both"/>
        <w:rPr>
          <w:rFonts w:ascii="Times New Roman" w:hAnsi="Times New Roman" w:cs="Times New Roman"/>
          <w:sz w:val="24"/>
          <w:szCs w:val="24"/>
        </w:rPr>
      </w:pPr>
      <w:r w:rsidRPr="001172CA">
        <w:rPr>
          <w:rFonts w:ascii="Times New Roman" w:hAnsi="Times New Roman" w:cs="Times New Roman"/>
          <w:sz w:val="24"/>
          <w:szCs w:val="24"/>
        </w:rPr>
        <w:t xml:space="preserve">Dupuitovy postuláty se často používají při řešení proudění podzemní vody, daný problém nám značně zjednoduší, přesto výsledky lze při splnění základních předpokladů považovat za zcela relevantní </w:t>
      </w:r>
      <w:r w:rsidRPr="002B6067">
        <w:rPr>
          <w:rFonts w:ascii="Times New Roman" w:hAnsi="Times New Roman" w:cs="Times New Roman"/>
          <w:i/>
          <w:sz w:val="24"/>
          <w:szCs w:val="24"/>
        </w:rPr>
        <w:t>(Freeze, Cherry, 1979</w:t>
      </w:r>
      <w:r w:rsidRPr="001172CA">
        <w:rPr>
          <w:rFonts w:ascii="Times New Roman" w:hAnsi="Times New Roman" w:cs="Times New Roman"/>
          <w:sz w:val="24"/>
          <w:szCs w:val="24"/>
        </w:rPr>
        <w:t>).</w:t>
      </w:r>
    </w:p>
    <w:p w:rsidR="00C81F8D" w:rsidRPr="00554B64" w:rsidRDefault="000A676D" w:rsidP="00855B46">
      <w:pPr>
        <w:pStyle w:val="Nadpis3"/>
        <w:rPr>
          <w:rFonts w:cs="Times New Roman"/>
        </w:rPr>
      </w:pPr>
      <w:bookmarkStart w:id="52" w:name="_Toc433701539"/>
      <w:r w:rsidRPr="00554B64">
        <w:rPr>
          <w:rFonts w:cs="Times New Roman"/>
        </w:rPr>
        <w:t>Neustálené proudění podzemní vody</w:t>
      </w:r>
      <w:bookmarkEnd w:id="52"/>
    </w:p>
    <w:p w:rsidR="00F11875" w:rsidRPr="00554B64" w:rsidRDefault="00AF2C41" w:rsidP="007613BD">
      <w:pPr>
        <w:spacing w:line="360" w:lineRule="auto"/>
        <w:ind w:firstLine="708"/>
        <w:jc w:val="both"/>
        <w:rPr>
          <w:rFonts w:ascii="Times New Roman" w:hAnsi="Times New Roman" w:cs="Times New Roman"/>
          <w:sz w:val="24"/>
          <w:szCs w:val="24"/>
          <w:lang w:eastAsia="cs-CZ"/>
        </w:rPr>
      </w:pPr>
      <w:r w:rsidRPr="00554B64">
        <w:rPr>
          <w:rFonts w:ascii="Times New Roman" w:hAnsi="Times New Roman" w:cs="Times New Roman"/>
          <w:sz w:val="24"/>
          <w:szCs w:val="24"/>
          <w:lang w:eastAsia="cs-CZ"/>
        </w:rPr>
        <w:t>Při neustáleném proudění elementárním objemem reprezentovaným porézním materiálem platí</w:t>
      </w:r>
      <w:r w:rsidR="00B47822" w:rsidRPr="00B47822">
        <w:rPr>
          <w:rFonts w:ascii="Times New Roman" w:hAnsi="Times New Roman" w:cs="Times New Roman"/>
          <w:color w:val="FF0000"/>
          <w:sz w:val="24"/>
          <w:szCs w:val="24"/>
          <w:lang w:eastAsia="cs-CZ"/>
        </w:rPr>
        <w:t>,</w:t>
      </w:r>
      <w:r w:rsidRPr="00554B64">
        <w:rPr>
          <w:rFonts w:ascii="Times New Roman" w:hAnsi="Times New Roman" w:cs="Times New Roman"/>
          <w:sz w:val="24"/>
          <w:szCs w:val="24"/>
          <w:lang w:eastAsia="cs-CZ"/>
        </w:rPr>
        <w:t xml:space="preserve"> že</w:t>
      </w:r>
      <w:r w:rsidRPr="00B47822">
        <w:rPr>
          <w:rFonts w:ascii="Times New Roman" w:hAnsi="Times New Roman" w:cs="Times New Roman"/>
          <w:strike/>
          <w:sz w:val="24"/>
          <w:szCs w:val="24"/>
          <w:lang w:eastAsia="cs-CZ"/>
        </w:rPr>
        <w:t>,</w:t>
      </w:r>
      <w:r w:rsidRPr="00554B64">
        <w:rPr>
          <w:rFonts w:ascii="Times New Roman" w:hAnsi="Times New Roman" w:cs="Times New Roman"/>
          <w:sz w:val="24"/>
          <w:szCs w:val="24"/>
          <w:lang w:eastAsia="cs-CZ"/>
        </w:rPr>
        <w:t xml:space="preserve"> </w:t>
      </w:r>
      <w:r w:rsidR="00F11875" w:rsidRPr="00554B64">
        <w:rPr>
          <w:rFonts w:ascii="Times New Roman" w:hAnsi="Times New Roman" w:cs="Times New Roman"/>
          <w:sz w:val="24"/>
          <w:szCs w:val="24"/>
          <w:lang w:eastAsia="cs-CZ"/>
        </w:rPr>
        <w:t>celková</w:t>
      </w:r>
      <w:r w:rsidRPr="00554B64">
        <w:rPr>
          <w:rFonts w:ascii="Times New Roman" w:hAnsi="Times New Roman" w:cs="Times New Roman"/>
          <w:sz w:val="24"/>
          <w:szCs w:val="24"/>
          <w:lang w:eastAsia="cs-CZ"/>
        </w:rPr>
        <w:t xml:space="preserve"> </w:t>
      </w:r>
      <w:r w:rsidR="00F11875" w:rsidRPr="00554B64">
        <w:rPr>
          <w:rFonts w:ascii="Times New Roman" w:hAnsi="Times New Roman" w:cs="Times New Roman"/>
          <w:sz w:val="24"/>
          <w:szCs w:val="24"/>
          <w:lang w:eastAsia="cs-CZ"/>
        </w:rPr>
        <w:t>rychlost</w:t>
      </w:r>
      <w:r w:rsidRPr="00554B64">
        <w:rPr>
          <w:rFonts w:ascii="Times New Roman" w:hAnsi="Times New Roman" w:cs="Times New Roman"/>
          <w:sz w:val="24"/>
          <w:szCs w:val="24"/>
          <w:lang w:eastAsia="cs-CZ"/>
        </w:rPr>
        <w:t xml:space="preserve"> proudící kapaliny v elementárním objemu se rovná </w:t>
      </w:r>
      <w:r w:rsidR="00F11875" w:rsidRPr="00554B64">
        <w:rPr>
          <w:rFonts w:ascii="Times New Roman" w:hAnsi="Times New Roman" w:cs="Times New Roman"/>
          <w:sz w:val="24"/>
          <w:szCs w:val="24"/>
          <w:lang w:eastAsia="cs-CZ"/>
        </w:rPr>
        <w:lastRenderedPageBreak/>
        <w:t>časové změně objemu kapaliny uvnitř elementu. Pomocí rovnice kontinuity můžete tuto skutečnost vyjádřit vztahem:</w:t>
      </w:r>
    </w:p>
    <w:p w:rsidR="00F11875" w:rsidRPr="00554B64" w:rsidRDefault="0064561C" w:rsidP="008962D2">
      <w:pPr>
        <w:spacing w:line="360" w:lineRule="auto"/>
        <w:jc w:val="right"/>
        <w:rPr>
          <w:rFonts w:ascii="Times New Roman" w:eastAsiaTheme="minorEastAsia" w:hAnsi="Times New Roman" w:cs="Times New Roman"/>
          <w:i/>
          <w:sz w:val="24"/>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ascii="Times New Roman" w:eastAsiaTheme="minorEastAsia" w:hAnsi="Times New Roman" w:cs="Times New Roman"/>
          <w:i/>
          <w:sz w:val="28"/>
          <w:szCs w:val="28"/>
          <w:lang w:val="en-US"/>
        </w:rPr>
        <w:t xml:space="preserve"> </w:t>
      </w:r>
      <w:r w:rsidR="008962D2" w:rsidRPr="00554B64">
        <w:rPr>
          <w:rFonts w:ascii="Times New Roman" w:eastAsiaTheme="minorEastAsia" w:hAnsi="Times New Roman" w:cs="Times New Roman"/>
          <w:i/>
          <w:sz w:val="28"/>
          <w:szCs w:val="28"/>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2</w:t>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1</w:t>
      </w:r>
      <w:r w:rsidR="00F50C4E">
        <w:rPr>
          <w:rFonts w:ascii="Times New Roman" w:eastAsiaTheme="minorEastAsia" w:hAnsi="Times New Roman" w:cs="Times New Roman"/>
          <w:sz w:val="24"/>
          <w:szCs w:val="24"/>
          <w:lang w:val="en-US"/>
        </w:rPr>
        <w:t>5</w:t>
      </w:r>
      <w:r w:rsidR="008962D2" w:rsidRPr="00554B64">
        <w:rPr>
          <w:rFonts w:ascii="Times New Roman" w:eastAsiaTheme="minorEastAsia" w:hAnsi="Times New Roman" w:cs="Times New Roman"/>
          <w:sz w:val="24"/>
          <w:szCs w:val="24"/>
          <w:lang w:val="en-US"/>
        </w:rPr>
        <w:t>)</w:t>
      </w:r>
    </w:p>
    <w:p w:rsidR="00770447" w:rsidRPr="00554B64" w:rsidRDefault="00D13AB1" w:rsidP="005F2522">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kde </w:t>
      </w:r>
      <w:r w:rsidRPr="00554B64">
        <w:rPr>
          <w:rFonts w:ascii="Times New Roman" w:hAnsi="Times New Roman" w:cs="Times New Roman"/>
          <w:i/>
          <w:sz w:val="24"/>
          <w:szCs w:val="24"/>
        </w:rPr>
        <w:t>n</w:t>
      </w:r>
      <w:r w:rsidRPr="00554B64">
        <w:rPr>
          <w:rFonts w:ascii="Times New Roman" w:hAnsi="Times New Roman" w:cs="Times New Roman"/>
          <w:sz w:val="24"/>
          <w:szCs w:val="24"/>
        </w:rPr>
        <w:t xml:space="preserve"> je pórovitost materiálu</w:t>
      </w:r>
      <w:r w:rsidR="00412D92" w:rsidRPr="00554B64">
        <w:rPr>
          <w:rFonts w:ascii="Times New Roman" w:hAnsi="Times New Roman" w:cs="Times New Roman"/>
          <w:sz w:val="24"/>
          <w:szCs w:val="24"/>
        </w:rPr>
        <w:t xml:space="preserve">. </w:t>
      </w:r>
      <w:r w:rsidR="00EF4D3F" w:rsidRPr="00554B64">
        <w:rPr>
          <w:rFonts w:ascii="Times New Roman" w:hAnsi="Times New Roman" w:cs="Times New Roman"/>
          <w:sz w:val="24"/>
          <w:szCs w:val="24"/>
        </w:rPr>
        <w:t xml:space="preserve">Víme, že změna hustoty ρ a změna pórovitosti </w:t>
      </w:r>
      <w:r w:rsidR="00EF4D3F" w:rsidRPr="00554B64">
        <w:rPr>
          <w:rFonts w:ascii="Times New Roman" w:hAnsi="Times New Roman" w:cs="Times New Roman"/>
          <w:i/>
          <w:sz w:val="24"/>
          <w:szCs w:val="24"/>
        </w:rPr>
        <w:t>n</w:t>
      </w:r>
      <w:r w:rsidR="00EF4D3F" w:rsidRPr="00554B64">
        <w:rPr>
          <w:rFonts w:ascii="Times New Roman" w:hAnsi="Times New Roman" w:cs="Times New Roman"/>
          <w:sz w:val="24"/>
          <w:szCs w:val="24"/>
        </w:rPr>
        <w:t xml:space="preserve"> jsou způsobeny změnou hodnoty </w:t>
      </w:r>
      <w:r w:rsidR="00C1567E" w:rsidRPr="00554B64">
        <w:rPr>
          <w:rFonts w:ascii="Times New Roman" w:hAnsi="Times New Roman" w:cs="Times New Roman"/>
          <w:sz w:val="24"/>
          <w:szCs w:val="24"/>
        </w:rPr>
        <w:t>hydraulické</w:t>
      </w:r>
      <w:r w:rsidR="00EF4D3F" w:rsidRPr="00554B64">
        <w:rPr>
          <w:rFonts w:ascii="Times New Roman" w:hAnsi="Times New Roman" w:cs="Times New Roman"/>
          <w:sz w:val="24"/>
          <w:szCs w:val="24"/>
        </w:rPr>
        <w:t xml:space="preserve"> výšky a specifická storativita je definováno jako množství uvolněné vody </w:t>
      </w:r>
      <w:r w:rsidR="00BE5073">
        <w:rPr>
          <w:rFonts w:ascii="Times New Roman" w:hAnsi="Times New Roman" w:cs="Times New Roman"/>
          <w:sz w:val="24"/>
          <w:szCs w:val="24"/>
        </w:rPr>
        <w:t>z </w:t>
      </w:r>
      <w:r w:rsidR="001D2DD4">
        <w:rPr>
          <w:rFonts w:ascii="Times New Roman" w:hAnsi="Times New Roman" w:cs="Times New Roman"/>
          <w:sz w:val="24"/>
          <w:szCs w:val="24"/>
        </w:rPr>
        <w:t xml:space="preserve">jednotkového </w:t>
      </w:r>
      <w:r w:rsidR="00BE5073">
        <w:rPr>
          <w:rFonts w:ascii="Times New Roman" w:hAnsi="Times New Roman" w:cs="Times New Roman"/>
          <w:sz w:val="24"/>
          <w:szCs w:val="24"/>
        </w:rPr>
        <w:t>objemu</w:t>
      </w:r>
      <w:r w:rsidR="001D2DD4">
        <w:rPr>
          <w:rFonts w:ascii="Times New Roman" w:hAnsi="Times New Roman" w:cs="Times New Roman"/>
          <w:sz w:val="24"/>
          <w:szCs w:val="24"/>
        </w:rPr>
        <w:t xml:space="preserve"> zvodnělé vrstvy </w:t>
      </w:r>
      <w:r w:rsidR="00EF4D3F" w:rsidRPr="00554B64">
        <w:rPr>
          <w:rFonts w:ascii="Times New Roman" w:hAnsi="Times New Roman" w:cs="Times New Roman"/>
          <w:sz w:val="24"/>
          <w:szCs w:val="24"/>
        </w:rPr>
        <w:t>při jednotkovém poklesu hydraulické výšky</w:t>
      </w:r>
      <w:r w:rsidR="00770447" w:rsidRPr="00554B64">
        <w:rPr>
          <w:rFonts w:ascii="Times New Roman" w:hAnsi="Times New Roman" w:cs="Times New Roman"/>
          <w:sz w:val="24"/>
          <w:szCs w:val="24"/>
        </w:rPr>
        <w:t>, tedy časovou změnu objemu lze vyjádřit jako:</w:t>
      </w:r>
    </w:p>
    <w:p w:rsidR="00D13AB1" w:rsidRPr="00554B64" w:rsidRDefault="000978EA" w:rsidP="00376C45">
      <w:pPr>
        <w:spacing w:line="360" w:lineRule="auto"/>
        <w:jc w:val="right"/>
        <w:rPr>
          <w:rFonts w:ascii="Times New Roman" w:eastAsiaTheme="minorEastAsia" w:hAnsi="Times New Roman" w:cs="Times New Roman"/>
          <w:sz w:val="24"/>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ascii="Times New Roman" w:eastAsiaTheme="minorEastAsia" w:hAnsi="Times New Roman" w:cs="Times New Roman"/>
          <w:sz w:val="24"/>
          <w:szCs w:val="24"/>
        </w:rPr>
        <w:t xml:space="preserve"> </w:t>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t>(</w:t>
      </w:r>
      <w:r w:rsidR="00DA779B" w:rsidRPr="00554B64">
        <w:rPr>
          <w:rFonts w:ascii="Times New Roman" w:eastAsiaTheme="minorEastAsia" w:hAnsi="Times New Roman" w:cs="Times New Roman"/>
          <w:sz w:val="24"/>
          <w:szCs w:val="24"/>
        </w:rPr>
        <w:t>2.1</w:t>
      </w:r>
      <w:r w:rsidR="00F50C4E">
        <w:rPr>
          <w:rFonts w:ascii="Times New Roman" w:eastAsiaTheme="minorEastAsia" w:hAnsi="Times New Roman" w:cs="Times New Roman"/>
          <w:sz w:val="24"/>
          <w:szCs w:val="24"/>
        </w:rPr>
        <w:t>6</w:t>
      </w:r>
      <w:r w:rsidR="00376C45" w:rsidRPr="00554B64">
        <w:rPr>
          <w:rFonts w:ascii="Times New Roman" w:eastAsiaTheme="minorEastAsia" w:hAnsi="Times New Roman" w:cs="Times New Roman"/>
          <w:sz w:val="24"/>
          <w:szCs w:val="24"/>
        </w:rPr>
        <w:t>)</w:t>
      </w:r>
    </w:p>
    <w:p w:rsidR="00600E56" w:rsidRDefault="0082645C" w:rsidP="00600E56">
      <w:pPr>
        <w:spacing w:line="360" w:lineRule="auto"/>
        <w:jc w:val="both"/>
        <w:rPr>
          <w:rFonts w:ascii="Times New Roman" w:hAnsi="Times New Roman" w:cs="Times New Roman"/>
          <w:sz w:val="24"/>
          <w:szCs w:val="24"/>
        </w:rPr>
      </w:pPr>
      <w:r w:rsidRPr="00554B64">
        <w:rPr>
          <w:rFonts w:ascii="Times New Roman" w:eastAsiaTheme="minorEastAsia" w:hAnsi="Times New Roman" w:cs="Times New Roman"/>
          <w:sz w:val="24"/>
          <w:szCs w:val="24"/>
        </w:rPr>
        <w:t xml:space="preserve">Za předpokladu, že </w:t>
      </w:r>
      <w:r w:rsidRPr="00554B64">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w:t>
      </w:r>
      <w:r w:rsidR="0074428C" w:rsidRPr="00554B64">
        <w:rPr>
          <w:rFonts w:ascii="Times New Roman" w:eastAsiaTheme="minorEastAsia" w:hAnsi="Times New Roman" w:cs="Times New Roman"/>
          <w:sz w:val="24"/>
          <w:szCs w:val="24"/>
        </w:rPr>
        <w:t xml:space="preserve">můžeme hustotu </w:t>
      </w:r>
      <w:r w:rsidR="0074428C" w:rsidRPr="00554B64">
        <w:rPr>
          <w:rFonts w:ascii="Times New Roman" w:hAnsi="Times New Roman" w:cs="Times New Roman"/>
          <w:sz w:val="24"/>
          <w:szCs w:val="24"/>
        </w:rPr>
        <w:t xml:space="preserve">ρ zanedbat na obou stranách rovnice a po dosazení </w:t>
      </w:r>
      <w:r w:rsidR="00F0043F">
        <w:rPr>
          <w:rFonts w:ascii="Times New Roman" w:hAnsi="Times New Roman" w:cs="Times New Roman"/>
          <w:sz w:val="24"/>
          <w:szCs w:val="24"/>
        </w:rPr>
        <w:t>za v</w:t>
      </w:r>
      <w:r w:rsidR="00F0043F" w:rsidRPr="00F0043F">
        <w:rPr>
          <w:rFonts w:ascii="Times New Roman" w:hAnsi="Times New Roman" w:cs="Times New Roman"/>
          <w:sz w:val="24"/>
          <w:szCs w:val="24"/>
          <w:vertAlign w:val="subscript"/>
        </w:rPr>
        <w:t>x</w:t>
      </w:r>
      <w:r w:rsidR="00F0043F">
        <w:rPr>
          <w:rFonts w:ascii="Times New Roman" w:hAnsi="Times New Roman" w:cs="Times New Roman"/>
          <w:sz w:val="24"/>
          <w:szCs w:val="24"/>
        </w:rPr>
        <w:t>, v</w:t>
      </w:r>
      <w:r w:rsidR="00F0043F" w:rsidRPr="00F0043F">
        <w:rPr>
          <w:rFonts w:ascii="Times New Roman" w:hAnsi="Times New Roman" w:cs="Times New Roman"/>
          <w:sz w:val="24"/>
          <w:szCs w:val="24"/>
          <w:vertAlign w:val="subscript"/>
        </w:rPr>
        <w:t>y</w:t>
      </w:r>
      <w:r w:rsidR="00F0043F">
        <w:rPr>
          <w:rFonts w:ascii="Times New Roman" w:hAnsi="Times New Roman" w:cs="Times New Roman"/>
          <w:sz w:val="24"/>
          <w:szCs w:val="24"/>
        </w:rPr>
        <w:t xml:space="preserve"> a v</w:t>
      </w:r>
      <w:r w:rsidR="00F0043F" w:rsidRPr="00F0043F">
        <w:rPr>
          <w:rFonts w:ascii="Times New Roman" w:hAnsi="Times New Roman" w:cs="Times New Roman"/>
          <w:sz w:val="24"/>
          <w:szCs w:val="24"/>
          <w:vertAlign w:val="subscript"/>
        </w:rPr>
        <w:t>z</w:t>
      </w:r>
      <w:r w:rsidR="00F0043F">
        <w:rPr>
          <w:rFonts w:ascii="Times New Roman" w:hAnsi="Times New Roman" w:cs="Times New Roman"/>
          <w:sz w:val="24"/>
          <w:szCs w:val="24"/>
        </w:rPr>
        <w:t xml:space="preserve"> z</w:t>
      </w:r>
      <w:r w:rsidR="00605012">
        <w:rPr>
          <w:rFonts w:ascii="Times New Roman" w:hAnsi="Times New Roman" w:cs="Times New Roman"/>
          <w:sz w:val="24"/>
          <w:szCs w:val="24"/>
        </w:rPr>
        <w:t xml:space="preserve"> předpisu</w:t>
      </w:r>
      <w:r w:rsidR="00F0043F">
        <w:rPr>
          <w:rFonts w:ascii="Times New Roman" w:hAnsi="Times New Roman" w:cs="Times New Roman"/>
          <w:sz w:val="24"/>
          <w:szCs w:val="24"/>
        </w:rPr>
        <w:t xml:space="preserve"> pro </w:t>
      </w:r>
      <w:r w:rsidR="0074428C" w:rsidRPr="00554B64">
        <w:rPr>
          <w:rFonts w:ascii="Times New Roman" w:hAnsi="Times New Roman" w:cs="Times New Roman"/>
          <w:sz w:val="24"/>
          <w:szCs w:val="24"/>
        </w:rPr>
        <w:t xml:space="preserve">Darcyho </w:t>
      </w:r>
      <w:r w:rsidR="00F0043F">
        <w:rPr>
          <w:rFonts w:ascii="Times New Roman" w:hAnsi="Times New Roman" w:cs="Times New Roman"/>
          <w:sz w:val="24"/>
          <w:szCs w:val="24"/>
        </w:rPr>
        <w:t>rychlost</w:t>
      </w:r>
      <w:r w:rsidR="0074428C" w:rsidRPr="00554B64">
        <w:rPr>
          <w:rFonts w:ascii="Times New Roman" w:hAnsi="Times New Roman" w:cs="Times New Roman"/>
          <w:sz w:val="24"/>
          <w:szCs w:val="24"/>
        </w:rPr>
        <w:t xml:space="preserve"> získáme vztah</w:t>
      </w:r>
      <w:r w:rsidR="00FC297B" w:rsidRPr="00554B64">
        <w:rPr>
          <w:rFonts w:ascii="Times New Roman" w:hAnsi="Times New Roman" w:cs="Times New Roman"/>
          <w:sz w:val="24"/>
          <w:szCs w:val="24"/>
        </w:rPr>
        <w:t xml:space="preserve"> pro popis neustáleného anizotropního proudění nasyceným porézním materiálem</w:t>
      </w:r>
      <w:r w:rsidR="0074428C" w:rsidRPr="00554B64">
        <w:rPr>
          <w:rFonts w:ascii="Times New Roman" w:hAnsi="Times New Roman" w:cs="Times New Roman"/>
          <w:sz w:val="24"/>
          <w:szCs w:val="24"/>
        </w:rPr>
        <w:t>:</w:t>
      </w:r>
    </w:p>
    <w:p w:rsidR="00846A65" w:rsidRPr="00554B64" w:rsidRDefault="009D0895" w:rsidP="00600E56">
      <w:pPr>
        <w:spacing w:line="360" w:lineRule="auto"/>
        <w:jc w:val="right"/>
        <w:rPr>
          <w:rFonts w:ascii="Times New Roman" w:eastAsiaTheme="majorEastAsia" w:hAnsi="Times New Roman" w:cs="Times New Roman"/>
          <w:sz w:val="24"/>
          <w:szCs w:val="24"/>
        </w:rPr>
      </w:pPr>
      <m:oMath>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∂x</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x</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∂x</m:t>
                </m:r>
              </m:den>
            </m:f>
          </m:e>
        </m:d>
        <m:r>
          <w:rPr>
            <w:rFonts w:ascii="Cambria Math" w:hAnsi="Cambria Math" w:cs="Times New Roman"/>
            <w:sz w:val="28"/>
            <w:szCs w:val="26"/>
          </w:rPr>
          <m:t xml:space="preserve">+ </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∂y</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y</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∂y</m:t>
                </m:r>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∂z</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z</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∂z</m:t>
                </m:r>
              </m:den>
            </m:f>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9A49FA" w:rsidRPr="00554B64">
        <w:rPr>
          <w:rFonts w:ascii="Times New Roman" w:eastAsiaTheme="majorEastAsia" w:hAnsi="Times New Roman" w:cs="Times New Roman"/>
          <w:sz w:val="24"/>
          <w:szCs w:val="24"/>
        </w:rPr>
        <w:t xml:space="preserve"> </w:t>
      </w:r>
      <w:r w:rsidR="009A49FA" w:rsidRPr="00554B64">
        <w:rPr>
          <w:rFonts w:ascii="Times New Roman" w:eastAsiaTheme="majorEastAsia" w:hAnsi="Times New Roman" w:cs="Times New Roman"/>
          <w:sz w:val="24"/>
          <w:szCs w:val="24"/>
        </w:rPr>
        <w:tab/>
      </w:r>
      <w:r w:rsidR="009A49FA" w:rsidRPr="00554B64">
        <w:rPr>
          <w:rFonts w:ascii="Times New Roman" w:eastAsiaTheme="majorEastAsia" w:hAnsi="Times New Roman" w:cs="Times New Roman"/>
          <w:sz w:val="24"/>
          <w:szCs w:val="24"/>
        </w:rPr>
        <w:tab/>
        <w:t>(</w:t>
      </w:r>
      <w:r w:rsidR="002A16E3" w:rsidRPr="00554B64">
        <w:rPr>
          <w:rFonts w:ascii="Times New Roman" w:eastAsiaTheme="majorEastAsia" w:hAnsi="Times New Roman" w:cs="Times New Roman"/>
          <w:sz w:val="24"/>
          <w:szCs w:val="24"/>
        </w:rPr>
        <w:t>2.1</w:t>
      </w:r>
      <w:r w:rsidR="00F50C4E">
        <w:rPr>
          <w:rFonts w:ascii="Times New Roman" w:eastAsiaTheme="majorEastAsia" w:hAnsi="Times New Roman" w:cs="Times New Roman"/>
          <w:sz w:val="24"/>
          <w:szCs w:val="24"/>
        </w:rPr>
        <w:t>7</w:t>
      </w:r>
      <w:r w:rsidR="009A49FA" w:rsidRPr="00554B64">
        <w:rPr>
          <w:rFonts w:ascii="Times New Roman" w:eastAsiaTheme="majorEastAsia" w:hAnsi="Times New Roman" w:cs="Times New Roman"/>
          <w:sz w:val="24"/>
          <w:szCs w:val="24"/>
        </w:rPr>
        <w:t>)</w:t>
      </w:r>
    </w:p>
    <w:p w:rsidR="00763F76" w:rsidRPr="00554B64" w:rsidRDefault="00763F76"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Pro homogenní</w:t>
      </w:r>
      <w:r w:rsidR="00E26160">
        <w:rPr>
          <w:rFonts w:ascii="Times New Roman" w:hAnsi="Times New Roman" w:cs="Times New Roman"/>
          <w:sz w:val="24"/>
          <w:szCs w:val="24"/>
        </w:rPr>
        <w:t xml:space="preserve"> </w:t>
      </w:r>
      <w:r w:rsidR="00E26160" w:rsidRPr="00554B64">
        <w:rPr>
          <w:rFonts w:ascii="Times New Roman" w:hAnsi="Times New Roman" w:cs="Times New Roman"/>
          <w:sz w:val="24"/>
          <w:szCs w:val="24"/>
        </w:rPr>
        <w:t>izotropní</w:t>
      </w:r>
      <w:r w:rsidRPr="00554B64">
        <w:rPr>
          <w:rFonts w:ascii="Times New Roman" w:hAnsi="Times New Roman" w:cs="Times New Roman"/>
          <w:sz w:val="24"/>
          <w:szCs w:val="24"/>
        </w:rPr>
        <w:t xml:space="preserve"> proudění rovnici redukujeme</w:t>
      </w:r>
      <w:r w:rsidR="002A16E3" w:rsidRPr="00554B64">
        <w:rPr>
          <w:rFonts w:ascii="Times New Roman" w:hAnsi="Times New Roman" w:cs="Times New Roman"/>
          <w:sz w:val="24"/>
          <w:szCs w:val="24"/>
        </w:rPr>
        <w:t xml:space="preserve"> rovnici (2.1</w:t>
      </w:r>
      <w:r w:rsidR="005F0573">
        <w:rPr>
          <w:rFonts w:ascii="Times New Roman" w:hAnsi="Times New Roman" w:cs="Times New Roman"/>
          <w:sz w:val="24"/>
          <w:szCs w:val="24"/>
        </w:rPr>
        <w:t>6</w:t>
      </w:r>
      <w:r w:rsidR="002A16E3" w:rsidRPr="00554B64">
        <w:rPr>
          <w:rFonts w:ascii="Times New Roman" w:hAnsi="Times New Roman" w:cs="Times New Roman"/>
          <w:sz w:val="24"/>
          <w:szCs w:val="24"/>
        </w:rPr>
        <w:t>)</w:t>
      </w:r>
      <w:r w:rsidRPr="00554B64">
        <w:rPr>
          <w:rFonts w:ascii="Times New Roman" w:hAnsi="Times New Roman" w:cs="Times New Roman"/>
          <w:sz w:val="24"/>
          <w:szCs w:val="24"/>
        </w:rPr>
        <w:t xml:space="preserve"> na tvar:</w:t>
      </w:r>
    </w:p>
    <w:p w:rsidR="00956245" w:rsidRDefault="009D0895" w:rsidP="00497A60">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E769C"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ab/>
      </w:r>
      <w:r w:rsidR="00497A60"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w:t>
      </w:r>
      <w:r w:rsidR="007B4F73" w:rsidRPr="00554B64">
        <w:rPr>
          <w:rFonts w:ascii="Times New Roman" w:eastAsiaTheme="majorEastAsia" w:hAnsi="Times New Roman" w:cs="Times New Roman"/>
          <w:sz w:val="24"/>
          <w:szCs w:val="24"/>
        </w:rPr>
        <w:t>2.1</w:t>
      </w:r>
      <w:r w:rsidR="00F50C4E">
        <w:rPr>
          <w:rFonts w:ascii="Times New Roman" w:eastAsiaTheme="majorEastAsia" w:hAnsi="Times New Roman" w:cs="Times New Roman"/>
          <w:sz w:val="24"/>
          <w:szCs w:val="24"/>
        </w:rPr>
        <w:t>8</w:t>
      </w:r>
      <w:r w:rsidR="008E769C" w:rsidRPr="00554B64">
        <w:rPr>
          <w:rFonts w:ascii="Times New Roman" w:eastAsiaTheme="majorEastAsia" w:hAnsi="Times New Roman" w:cs="Times New Roman"/>
          <w:sz w:val="24"/>
          <w:szCs w:val="24"/>
        </w:rPr>
        <w:t>)</w:t>
      </w:r>
    </w:p>
    <w:p w:rsidR="0040725C" w:rsidRDefault="0040725C" w:rsidP="0040725C">
      <w:pPr>
        <w:spacing w:line="360" w:lineRule="auto"/>
        <w:rPr>
          <w:rFonts w:ascii="Times New Roman" w:eastAsiaTheme="majorEastAsia" w:hAnsi="Times New Roman" w:cs="Times New Roman"/>
          <w:sz w:val="24"/>
          <w:szCs w:val="24"/>
          <w:vertAlign w:val="subscript"/>
        </w:rPr>
      </w:pPr>
      <w:r>
        <w:rPr>
          <w:rFonts w:ascii="Times New Roman" w:eastAsiaTheme="majorEastAsia" w:hAnsi="Times New Roman" w:cs="Times New Roman"/>
          <w:sz w:val="24"/>
          <w:szCs w:val="24"/>
        </w:rPr>
        <w:t>Nebo vyjádření pomocí předpisu pro specifickou storativitu S</w:t>
      </w:r>
      <w:r w:rsidRPr="0040725C">
        <w:rPr>
          <w:rFonts w:ascii="Times New Roman" w:eastAsiaTheme="majorEastAsia" w:hAnsi="Times New Roman" w:cs="Times New Roman"/>
          <w:sz w:val="24"/>
          <w:szCs w:val="24"/>
          <w:vertAlign w:val="subscript"/>
        </w:rPr>
        <w:t>s</w:t>
      </w:r>
      <w:r>
        <w:rPr>
          <w:rFonts w:ascii="Times New Roman" w:eastAsiaTheme="majorEastAsia" w:hAnsi="Times New Roman" w:cs="Times New Roman"/>
          <w:sz w:val="24"/>
          <w:szCs w:val="24"/>
          <w:vertAlign w:val="subscript"/>
        </w:rPr>
        <w:t>:</w:t>
      </w:r>
    </w:p>
    <w:p w:rsidR="0040725C" w:rsidRPr="00554B64" w:rsidRDefault="009D0895" w:rsidP="00835776">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eastAsiaTheme="minorEastAsia" w:hAnsi="Cambria Math" w:cs="Times New Roman"/>
                <w:color w:val="252525"/>
                <w:sz w:val="28"/>
                <w:szCs w:val="24"/>
                <w:shd w:val="clear" w:color="auto" w:fill="FFFFFF"/>
              </w:rPr>
              <m:t>ρ g (</m:t>
            </m:r>
            <m:r>
              <w:rPr>
                <w:rFonts w:ascii="Cambria Math" w:hAnsi="Cambria Math" w:cs="Times New Roman"/>
                <w:sz w:val="28"/>
                <w:szCs w:val="24"/>
              </w:rPr>
              <m:t>α</m:t>
            </m:r>
            <m:r>
              <w:rPr>
                <w:rFonts w:ascii="Cambria Math" w:eastAsiaTheme="minorEastAsia" w:hAnsi="Cambria Math" w:cs="Times New Roman"/>
                <w:color w:val="252525"/>
                <w:sz w:val="28"/>
                <w:szCs w:val="24"/>
                <w:shd w:val="clear" w:color="auto" w:fill="FFFFFF"/>
              </w:rPr>
              <m:t xml:space="preserve"> </m:t>
            </m:r>
            <m:r>
              <w:rPr>
                <w:rFonts w:ascii="Cambria Math" w:eastAsiaTheme="minorEastAsia" w:hAnsi="Cambria Math" w:cs="Times New Roman"/>
                <w:color w:val="252525"/>
                <w:sz w:val="28"/>
                <w:szCs w:val="24"/>
                <w:shd w:val="clear" w:color="auto" w:fill="FFFFFF"/>
                <w:lang w:val="en-US"/>
              </w:rPr>
              <m:t>+</m:t>
            </m:r>
            <m:r>
              <w:rPr>
                <w:rFonts w:ascii="Cambria Math" w:eastAsiaTheme="minorEastAsia" w:hAnsi="Cambria Math" w:cs="Times New Roman"/>
                <w:color w:val="252525"/>
                <w:sz w:val="28"/>
                <w:szCs w:val="24"/>
                <w:shd w:val="clear" w:color="auto" w:fill="FFFFFF"/>
              </w:rPr>
              <m:t xml:space="preserve"> nβ</m:t>
            </m:r>
            <m:r>
              <w:rPr>
                <w:rFonts w:ascii="Cambria Math" w:eastAsiaTheme="minorEastAsia" w:hAnsi="Cambria Math" w:cs="Times New Roman"/>
                <w:color w:val="252525"/>
                <w:sz w:val="28"/>
                <w:szCs w:val="24"/>
                <w:shd w:val="clear" w:color="auto" w:fill="FFFFFF"/>
                <w:vertAlign w:val="subscript"/>
              </w:rPr>
              <m:t>v</m:t>
            </m:r>
            <m:r>
              <w:rPr>
                <w:rFonts w:ascii="Cambria Math" w:eastAsiaTheme="minorEastAsia" w:hAnsi="Cambria Math" w:cs="Times New Roman"/>
                <w:color w:val="252525"/>
                <w:sz w:val="28"/>
                <w:szCs w:val="24"/>
                <w:shd w:val="clear" w:color="auto" w:fill="FFFFFF"/>
              </w:rPr>
              <m:t>)</m:t>
            </m:r>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35776" w:rsidRPr="00554B64">
        <w:rPr>
          <w:rFonts w:ascii="Times New Roman" w:eastAsiaTheme="majorEastAsia" w:hAnsi="Times New Roman" w:cs="Times New Roman"/>
          <w:sz w:val="24"/>
          <w:szCs w:val="24"/>
        </w:rPr>
        <w:tab/>
      </w:r>
      <w:r w:rsidR="00835776" w:rsidRPr="00554B64">
        <w:rPr>
          <w:rFonts w:ascii="Times New Roman" w:eastAsiaTheme="majorEastAsia" w:hAnsi="Times New Roman" w:cs="Times New Roman"/>
          <w:sz w:val="24"/>
          <w:szCs w:val="24"/>
        </w:rPr>
        <w:tab/>
      </w:r>
      <w:r w:rsidR="00835776" w:rsidRPr="00554B64">
        <w:rPr>
          <w:rFonts w:ascii="Times New Roman" w:eastAsiaTheme="majorEastAsia" w:hAnsi="Times New Roman" w:cs="Times New Roman"/>
          <w:sz w:val="24"/>
          <w:szCs w:val="24"/>
        </w:rPr>
        <w:tab/>
        <w:t>(2.1</w:t>
      </w:r>
      <w:r w:rsidR="00F50C4E">
        <w:rPr>
          <w:rFonts w:ascii="Times New Roman" w:eastAsiaTheme="majorEastAsia" w:hAnsi="Times New Roman" w:cs="Times New Roman"/>
          <w:sz w:val="24"/>
          <w:szCs w:val="24"/>
        </w:rPr>
        <w:t>9</w:t>
      </w:r>
      <w:r w:rsidR="00835776" w:rsidRPr="00554B64">
        <w:rPr>
          <w:rFonts w:ascii="Times New Roman" w:eastAsiaTheme="majorEastAsia" w:hAnsi="Times New Roman" w:cs="Times New Roman"/>
          <w:sz w:val="24"/>
          <w:szCs w:val="24"/>
        </w:rPr>
        <w:t>)</w:t>
      </w:r>
    </w:p>
    <w:p w:rsidR="00EB0E39" w:rsidRPr="00554B64" w:rsidRDefault="008E769C"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Rovnice </w:t>
      </w:r>
      <w:r w:rsidR="007630EF" w:rsidRPr="00554B64">
        <w:rPr>
          <w:rFonts w:ascii="Times New Roman" w:hAnsi="Times New Roman" w:cs="Times New Roman"/>
          <w:sz w:val="24"/>
          <w:szCs w:val="24"/>
        </w:rPr>
        <w:t>(2.1</w:t>
      </w:r>
      <w:r w:rsidR="004258DF">
        <w:rPr>
          <w:rFonts w:ascii="Times New Roman" w:hAnsi="Times New Roman" w:cs="Times New Roman"/>
          <w:sz w:val="24"/>
          <w:szCs w:val="24"/>
        </w:rPr>
        <w:t>9</w:t>
      </w:r>
      <w:r w:rsidR="007630EF" w:rsidRPr="00554B64">
        <w:rPr>
          <w:rFonts w:ascii="Times New Roman" w:hAnsi="Times New Roman" w:cs="Times New Roman"/>
          <w:sz w:val="24"/>
          <w:szCs w:val="24"/>
        </w:rPr>
        <w:t>)</w:t>
      </w:r>
      <w:r w:rsidRPr="00554B64">
        <w:rPr>
          <w:rFonts w:ascii="Times New Roman" w:hAnsi="Times New Roman" w:cs="Times New Roman"/>
          <w:sz w:val="24"/>
          <w:szCs w:val="24"/>
        </w:rPr>
        <w:t xml:space="preserve"> je označovaná jako difúzní r</w:t>
      </w:r>
      <w:r w:rsidR="00050367" w:rsidRPr="00554B64">
        <w:rPr>
          <w:rFonts w:ascii="Times New Roman" w:hAnsi="Times New Roman" w:cs="Times New Roman"/>
          <w:sz w:val="24"/>
          <w:szCs w:val="24"/>
        </w:rPr>
        <w:t xml:space="preserve">ovnice, jejíž řešení je funkce </w:t>
      </w:r>
      <w:r w:rsidR="00050367" w:rsidRPr="00554B64">
        <w:rPr>
          <w:rFonts w:ascii="Times New Roman" w:hAnsi="Times New Roman" w:cs="Times New Roman"/>
          <w:i/>
          <w:sz w:val="24"/>
          <w:szCs w:val="24"/>
        </w:rPr>
        <w:t>h(x,y,z,t)</w:t>
      </w:r>
      <w:r w:rsidR="00050367" w:rsidRPr="00554B64">
        <w:rPr>
          <w:rFonts w:ascii="Times New Roman" w:hAnsi="Times New Roman" w:cs="Times New Roman"/>
          <w:sz w:val="24"/>
          <w:szCs w:val="24"/>
        </w:rPr>
        <w:t xml:space="preserve">, která </w:t>
      </w:r>
      <w:r w:rsidRPr="00554B64">
        <w:rPr>
          <w:rFonts w:ascii="Times New Roman" w:hAnsi="Times New Roman" w:cs="Times New Roman"/>
          <w:sz w:val="24"/>
          <w:szCs w:val="24"/>
        </w:rPr>
        <w:t>popisuje časové rozložení hydraulické výš</w:t>
      </w:r>
      <w:r w:rsidR="004C19EB">
        <w:rPr>
          <w:rFonts w:ascii="Times New Roman" w:hAnsi="Times New Roman" w:cs="Times New Roman"/>
          <w:sz w:val="24"/>
          <w:szCs w:val="24"/>
        </w:rPr>
        <w:t>ky v zájmové oblasti. Ř</w:t>
      </w:r>
      <w:r w:rsidRPr="00554B64">
        <w:rPr>
          <w:rFonts w:ascii="Times New Roman" w:hAnsi="Times New Roman" w:cs="Times New Roman"/>
          <w:sz w:val="24"/>
          <w:szCs w:val="24"/>
        </w:rPr>
        <w:t>ešení rovnice vyžaduje znalost těchto hydrogeologických parametrů</w:t>
      </w:r>
      <w:r w:rsidR="004C19EB">
        <w:rPr>
          <w:rFonts w:ascii="Times New Roman" w:hAnsi="Times New Roman" w:cs="Times New Roman"/>
          <w:sz w:val="24"/>
          <w:szCs w:val="24"/>
        </w:rPr>
        <w:t xml:space="preserve">: </w:t>
      </w:r>
      <w:r w:rsidR="004C19EB" w:rsidRPr="00235261">
        <w:rPr>
          <w:rFonts w:ascii="Times New Roman" w:hAnsi="Times New Roman" w:cs="Times New Roman"/>
          <w:i/>
          <w:sz w:val="24"/>
          <w:szCs w:val="24"/>
        </w:rPr>
        <w:t>K</w:t>
      </w:r>
      <w:r w:rsidR="004C19EB">
        <w:rPr>
          <w:rFonts w:ascii="Times New Roman" w:hAnsi="Times New Roman" w:cs="Times New Roman"/>
          <w:sz w:val="24"/>
          <w:szCs w:val="24"/>
        </w:rPr>
        <w:t xml:space="preserve">, </w:t>
      </w:r>
      <w:r w:rsidR="004C19EB" w:rsidRPr="00235261">
        <w:rPr>
          <w:rFonts w:ascii="Times New Roman" w:hAnsi="Times New Roman" w:cs="Times New Roman"/>
          <w:i/>
          <w:sz w:val="24"/>
          <w:szCs w:val="24"/>
        </w:rPr>
        <w:t>α</w:t>
      </w:r>
      <w:r w:rsidR="004C19EB" w:rsidRPr="004C19EB">
        <w:rPr>
          <w:rFonts w:ascii="Times New Roman" w:hAnsi="Times New Roman" w:cs="Times New Roman"/>
          <w:sz w:val="24"/>
          <w:szCs w:val="24"/>
        </w:rPr>
        <w:t>,</w:t>
      </w:r>
      <w:r w:rsidR="004C19EB">
        <w:rPr>
          <w:rFonts w:ascii="Times New Roman" w:hAnsi="Times New Roman" w:cs="Times New Roman"/>
          <w:sz w:val="24"/>
          <w:szCs w:val="24"/>
        </w:rPr>
        <w:t xml:space="preserve"> a </w:t>
      </w:r>
      <w:r w:rsidR="004C19EB" w:rsidRPr="00235261">
        <w:rPr>
          <w:rFonts w:ascii="Times New Roman" w:hAnsi="Times New Roman" w:cs="Times New Roman"/>
          <w:i/>
          <w:sz w:val="24"/>
          <w:szCs w:val="24"/>
        </w:rPr>
        <w:t>n</w:t>
      </w:r>
      <w:r w:rsidR="004C19EB">
        <w:rPr>
          <w:rFonts w:ascii="Times New Roman" w:hAnsi="Times New Roman" w:cs="Times New Roman"/>
          <w:sz w:val="24"/>
          <w:szCs w:val="24"/>
        </w:rPr>
        <w:t xml:space="preserve">, dále parametrů kapaliny </w:t>
      </w:r>
      <w:r w:rsidR="004C19EB" w:rsidRPr="00235261">
        <w:rPr>
          <w:rFonts w:ascii="Times New Roman" w:hAnsi="Times New Roman" w:cs="Times New Roman"/>
          <w:i/>
          <w:sz w:val="24"/>
          <w:szCs w:val="24"/>
        </w:rPr>
        <w:t>ρ</w:t>
      </w:r>
      <w:r w:rsidR="004C19EB">
        <w:rPr>
          <w:rFonts w:ascii="Times New Roman" w:hAnsi="Times New Roman" w:cs="Times New Roman"/>
          <w:sz w:val="24"/>
          <w:szCs w:val="24"/>
        </w:rPr>
        <w:t xml:space="preserve"> a </w:t>
      </w:r>
      <w:r w:rsidR="004C19EB" w:rsidRPr="00235261">
        <w:rPr>
          <w:rFonts w:ascii="Times New Roman" w:hAnsi="Times New Roman" w:cs="Times New Roman"/>
          <w:i/>
          <w:sz w:val="24"/>
          <w:szCs w:val="24"/>
        </w:rPr>
        <w:t>β</w:t>
      </w:r>
      <w:r w:rsidR="004C19EB">
        <w:rPr>
          <w:rFonts w:ascii="Times New Roman" w:hAnsi="Times New Roman" w:cs="Times New Roman"/>
          <w:sz w:val="24"/>
          <w:szCs w:val="24"/>
        </w:rPr>
        <w:t xml:space="preserve">. </w:t>
      </w:r>
      <w:r w:rsidR="00EB0E39" w:rsidRPr="00554B64">
        <w:rPr>
          <w:rFonts w:ascii="Times New Roman" w:hAnsi="Times New Roman" w:cs="Times New Roman"/>
          <w:sz w:val="24"/>
          <w:szCs w:val="24"/>
        </w:rPr>
        <w:t xml:space="preserve">Pro speciální případ horizontálního kolektoru s napjatou hladinou o mocnosti </w:t>
      </w:r>
      <w:r w:rsidR="00EB0E39" w:rsidRPr="00554B64">
        <w:rPr>
          <w:rFonts w:ascii="Times New Roman" w:hAnsi="Times New Roman" w:cs="Times New Roman"/>
          <w:i/>
          <w:sz w:val="24"/>
          <w:szCs w:val="24"/>
        </w:rPr>
        <w:t>b</w:t>
      </w:r>
      <w:r w:rsidR="00EB0E39" w:rsidRPr="00554B64">
        <w:rPr>
          <w:rFonts w:ascii="Times New Roman" w:hAnsi="Times New Roman" w:cs="Times New Roman"/>
          <w:sz w:val="24"/>
          <w:szCs w:val="24"/>
        </w:rPr>
        <w:t xml:space="preserve">, lze rovnici </w:t>
      </w:r>
      <w:r w:rsidR="006C2376">
        <w:rPr>
          <w:rFonts w:ascii="Times New Roman" w:hAnsi="Times New Roman" w:cs="Times New Roman"/>
          <w:sz w:val="24"/>
          <w:szCs w:val="24"/>
        </w:rPr>
        <w:t>vyjádřit ve</w:t>
      </w:r>
      <w:r w:rsidR="00EB0E39" w:rsidRPr="00554B64">
        <w:rPr>
          <w:rFonts w:ascii="Times New Roman" w:hAnsi="Times New Roman" w:cs="Times New Roman"/>
          <w:sz w:val="24"/>
          <w:szCs w:val="24"/>
        </w:rPr>
        <w:t xml:space="preserve"> tvaru:</w:t>
      </w:r>
    </w:p>
    <w:p w:rsidR="000A0AA2" w:rsidRPr="00554B64" w:rsidRDefault="009D0895" w:rsidP="000A0AA2">
      <w:pPr>
        <w:tabs>
          <w:tab w:val="right" w:pos="9072"/>
        </w:tabs>
        <w:spacing w:line="360" w:lineRule="auto"/>
        <w:jc w:val="right"/>
        <w:rPr>
          <w:rFonts w:ascii="Times New Roman" w:eastAsiaTheme="minorEastAsia" w:hAnsi="Times New Roman" w:cs="Times New Roman"/>
          <w:sz w:val="24"/>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781AA4">
        <w:rPr>
          <w:rFonts w:ascii="Times New Roman" w:eastAsiaTheme="minorEastAsia" w:hAnsi="Times New Roman" w:cs="Times New Roman"/>
          <w:sz w:val="24"/>
          <w:szCs w:val="24"/>
        </w:rPr>
        <w:t xml:space="preserve">               </w:t>
      </w:r>
      <w:r w:rsidR="000A0AA2" w:rsidRPr="00781AA4">
        <w:rPr>
          <w:rFonts w:ascii="Times New Roman" w:eastAsiaTheme="minorEastAsia" w:hAnsi="Times New Roman" w:cs="Times New Roman"/>
          <w:sz w:val="24"/>
          <w:szCs w:val="24"/>
        </w:rPr>
        <w:t xml:space="preserve">                                 </w:t>
      </w:r>
      <w:r w:rsidR="000A0AA2" w:rsidRPr="00554B64">
        <w:rPr>
          <w:rFonts w:ascii="Times New Roman" w:eastAsiaTheme="minorEastAsia" w:hAnsi="Times New Roman" w:cs="Times New Roman"/>
          <w:sz w:val="24"/>
          <w:szCs w:val="24"/>
        </w:rPr>
        <w:t>(2.</w:t>
      </w:r>
      <w:r w:rsidR="00F50C4E">
        <w:rPr>
          <w:rFonts w:ascii="Times New Roman" w:eastAsiaTheme="minorEastAsia" w:hAnsi="Times New Roman" w:cs="Times New Roman"/>
          <w:sz w:val="24"/>
          <w:szCs w:val="24"/>
        </w:rPr>
        <w:t>20</w:t>
      </w:r>
      <w:r w:rsidR="000A0AA2" w:rsidRPr="00554B64">
        <w:rPr>
          <w:rFonts w:ascii="Times New Roman" w:eastAsiaTheme="minorEastAsia" w:hAnsi="Times New Roman" w:cs="Times New Roman"/>
          <w:sz w:val="24"/>
          <w:szCs w:val="24"/>
        </w:rPr>
        <w:t>)</w:t>
      </w:r>
    </w:p>
    <w:p w:rsidR="00630037" w:rsidRPr="006550DA" w:rsidRDefault="003A7EF2" w:rsidP="006B5F2B">
      <w:pPr>
        <w:tabs>
          <w:tab w:val="right" w:pos="9072"/>
        </w:tabs>
        <w:spacing w:line="360" w:lineRule="auto"/>
        <w:jc w:val="both"/>
      </w:pPr>
      <w:r w:rsidRPr="006550DA">
        <w:rPr>
          <w:rFonts w:ascii="Times New Roman" w:hAnsi="Times New Roman" w:cs="Times New Roman"/>
          <w:sz w:val="24"/>
          <w:szCs w:val="24"/>
        </w:rPr>
        <w:lastRenderedPageBreak/>
        <w:t>kde be</w:t>
      </w:r>
      <w:r w:rsidR="003D1D9C" w:rsidRPr="006550DA">
        <w:rPr>
          <w:rFonts w:ascii="Times New Roman" w:hAnsi="Times New Roman" w:cs="Times New Roman"/>
          <w:sz w:val="24"/>
          <w:szCs w:val="24"/>
        </w:rPr>
        <w:t>zrozměrný koeficient storativity</w:t>
      </w:r>
      <w:r w:rsidRPr="006550DA">
        <w:rPr>
          <w:rFonts w:ascii="Times New Roman" w:hAnsi="Times New Roman" w:cs="Times New Roman"/>
          <w:sz w:val="24"/>
          <w:szCs w:val="24"/>
        </w:rPr>
        <w:t xml:space="preserve"> </w:t>
      </w:r>
      <w:r w:rsidRPr="006550DA">
        <w:rPr>
          <w:rFonts w:ascii="Times New Roman" w:hAnsi="Times New Roman" w:cs="Times New Roman"/>
          <w:i/>
          <w:sz w:val="24"/>
          <w:szCs w:val="24"/>
        </w:rPr>
        <w:t>S =</w:t>
      </w:r>
      <w:r w:rsidR="006F0F87" w:rsidRPr="006550DA">
        <w:rPr>
          <w:rFonts w:ascii="Times New Roman" w:hAnsi="Times New Roman" w:cs="Times New Roman"/>
          <w:i/>
          <w:sz w:val="24"/>
          <w:szCs w:val="24"/>
        </w:rPr>
        <w:t xml:space="preserve"> </w:t>
      </w:r>
      <w:r w:rsidRPr="006550DA">
        <w:rPr>
          <w:rFonts w:ascii="Times New Roman" w:hAnsi="Times New Roman" w:cs="Times New Roman"/>
          <w:i/>
          <w:sz w:val="24"/>
          <w:szCs w:val="24"/>
        </w:rPr>
        <w:t>S</w:t>
      </w:r>
      <w:r w:rsidRPr="006550DA">
        <w:rPr>
          <w:rFonts w:ascii="Times New Roman" w:hAnsi="Times New Roman" w:cs="Times New Roman"/>
          <w:i/>
          <w:sz w:val="24"/>
          <w:szCs w:val="24"/>
          <w:vertAlign w:val="subscript"/>
        </w:rPr>
        <w:t>s</w:t>
      </w:r>
      <w:r w:rsidRPr="006550DA">
        <w:rPr>
          <w:rFonts w:ascii="Times New Roman" w:hAnsi="Times New Roman" w:cs="Times New Roman"/>
          <w:i/>
          <w:sz w:val="24"/>
          <w:szCs w:val="24"/>
        </w:rPr>
        <w:t>b</w:t>
      </w:r>
      <w:r w:rsidRPr="006550DA">
        <w:rPr>
          <w:rFonts w:ascii="Times New Roman" w:hAnsi="Times New Roman" w:cs="Times New Roman"/>
          <w:sz w:val="24"/>
          <w:szCs w:val="24"/>
        </w:rPr>
        <w:t xml:space="preserve"> </w:t>
      </w:r>
      <w:r w:rsidR="006F0F87" w:rsidRPr="006550DA">
        <w:rPr>
          <w:rFonts w:ascii="Times New Roman" w:hAnsi="Times New Roman" w:cs="Times New Roman"/>
          <w:sz w:val="24"/>
          <w:szCs w:val="24"/>
        </w:rPr>
        <w:t xml:space="preserve">a transmisivita kolektoru T = </w:t>
      </w:r>
      <w:r w:rsidRPr="006550DA">
        <w:rPr>
          <w:rFonts w:ascii="Times New Roman" w:hAnsi="Times New Roman" w:cs="Times New Roman"/>
          <w:sz w:val="24"/>
          <w:szCs w:val="24"/>
        </w:rPr>
        <w:t>K</w:t>
      </w:r>
      <w:r w:rsidR="006F0F87" w:rsidRPr="006550DA">
        <w:rPr>
          <w:rFonts w:ascii="Times New Roman" w:hAnsi="Times New Roman" w:cs="Times New Roman"/>
          <w:sz w:val="24"/>
          <w:szCs w:val="24"/>
        </w:rPr>
        <w:t>b</w:t>
      </w:r>
      <w:r w:rsidR="00315349" w:rsidRPr="006550DA">
        <w:rPr>
          <w:rFonts w:ascii="Times New Roman" w:hAnsi="Times New Roman" w:cs="Times New Roman"/>
          <w:sz w:val="24"/>
          <w:szCs w:val="24"/>
        </w:rPr>
        <w:t>, řešením je</w:t>
      </w:r>
      <w:r w:rsidR="006550DA">
        <w:rPr>
          <w:rFonts w:ascii="Times New Roman" w:hAnsi="Times New Roman" w:cs="Times New Roman"/>
          <w:sz w:val="24"/>
          <w:szCs w:val="24"/>
        </w:rPr>
        <w:t xml:space="preserve"> funkce </w:t>
      </w:r>
      <w:r w:rsidR="00315349" w:rsidRPr="006550DA">
        <w:rPr>
          <w:rFonts w:ascii="Times New Roman" w:hAnsi="Times New Roman" w:cs="Times New Roman"/>
          <w:sz w:val="24"/>
          <w:szCs w:val="24"/>
        </w:rPr>
        <w:t>h(x,y,t)</w:t>
      </w:r>
      <w:r w:rsidR="005F2AB0">
        <w:rPr>
          <w:rFonts w:ascii="Times New Roman" w:hAnsi="Times New Roman" w:cs="Times New Roman"/>
          <w:sz w:val="24"/>
          <w:szCs w:val="24"/>
        </w:rPr>
        <w:t xml:space="preserve">, která reprezentuje </w:t>
      </w:r>
      <w:r w:rsidR="00315349" w:rsidRPr="006550DA">
        <w:rPr>
          <w:rFonts w:ascii="Times New Roman" w:hAnsi="Times New Roman" w:cs="Times New Roman"/>
          <w:sz w:val="24"/>
          <w:szCs w:val="24"/>
        </w:rPr>
        <w:t>rozložení hydraulické výšky v horizontálním kolektoru v čase t</w:t>
      </w:r>
      <w:r w:rsidR="006550DA">
        <w:rPr>
          <w:rFonts w:ascii="Times New Roman" w:hAnsi="Times New Roman" w:cs="Times New Roman"/>
          <w:sz w:val="24"/>
          <w:szCs w:val="24"/>
        </w:rPr>
        <w:t>. Řešení rovni</w:t>
      </w:r>
      <w:r w:rsidR="001C021B">
        <w:rPr>
          <w:rFonts w:ascii="Times New Roman" w:hAnsi="Times New Roman" w:cs="Times New Roman"/>
          <w:sz w:val="24"/>
          <w:szCs w:val="24"/>
        </w:rPr>
        <w:t>c</w:t>
      </w:r>
      <w:r w:rsidR="006550DA">
        <w:rPr>
          <w:rFonts w:ascii="Times New Roman" w:hAnsi="Times New Roman" w:cs="Times New Roman"/>
          <w:sz w:val="24"/>
          <w:szCs w:val="24"/>
        </w:rPr>
        <w:t>e (2.</w:t>
      </w:r>
      <w:r w:rsidR="0068772B">
        <w:rPr>
          <w:rFonts w:ascii="Times New Roman" w:hAnsi="Times New Roman" w:cs="Times New Roman"/>
          <w:sz w:val="24"/>
          <w:szCs w:val="24"/>
        </w:rPr>
        <w:t>20</w:t>
      </w:r>
      <w:r w:rsidR="006550DA">
        <w:rPr>
          <w:rFonts w:ascii="Times New Roman" w:hAnsi="Times New Roman" w:cs="Times New Roman"/>
          <w:sz w:val="24"/>
          <w:szCs w:val="24"/>
        </w:rPr>
        <w:t>) vyžaduje znalost hydraulických parametrů</w:t>
      </w:r>
      <w:r w:rsidR="009C540F">
        <w:rPr>
          <w:rFonts w:ascii="Times New Roman" w:hAnsi="Times New Roman" w:cs="Times New Roman"/>
          <w:sz w:val="24"/>
          <w:szCs w:val="24"/>
        </w:rPr>
        <w:t>,</w:t>
      </w:r>
      <w:r w:rsidR="006550DA">
        <w:rPr>
          <w:rFonts w:ascii="Times New Roman" w:hAnsi="Times New Roman" w:cs="Times New Roman"/>
          <w:sz w:val="24"/>
          <w:szCs w:val="24"/>
        </w:rPr>
        <w:t xml:space="preserve"> </w:t>
      </w:r>
      <w:r w:rsidR="000C4852">
        <w:rPr>
          <w:rFonts w:ascii="Times New Roman" w:hAnsi="Times New Roman" w:cs="Times New Roman"/>
          <w:sz w:val="24"/>
          <w:szCs w:val="24"/>
        </w:rPr>
        <w:t xml:space="preserve">storativity a transmisivity </w:t>
      </w:r>
      <w:r w:rsidR="009C540F">
        <w:rPr>
          <w:rFonts w:ascii="Times New Roman" w:hAnsi="Times New Roman" w:cs="Times New Roman"/>
          <w:sz w:val="24"/>
          <w:szCs w:val="24"/>
        </w:rPr>
        <w:t xml:space="preserve">zvodně </w:t>
      </w:r>
      <w:r w:rsidR="001B61BF" w:rsidRPr="006550DA">
        <w:rPr>
          <w:rFonts w:ascii="Times New Roman" w:hAnsi="Times New Roman" w:cs="Times New Roman"/>
          <w:sz w:val="24"/>
          <w:szCs w:val="24"/>
        </w:rPr>
        <w:t>(Freeze, Cherry, 1979)</w:t>
      </w:r>
      <w:r w:rsidRPr="006550DA">
        <w:rPr>
          <w:rFonts w:ascii="Times New Roman" w:hAnsi="Times New Roman" w:cs="Times New Roman"/>
          <w:sz w:val="24"/>
          <w:szCs w:val="24"/>
        </w:rPr>
        <w:t>.</w:t>
      </w:r>
    </w:p>
    <w:p w:rsidR="00B21ED8" w:rsidRDefault="00BE520B" w:rsidP="00BE520B">
      <w:pPr>
        <w:pStyle w:val="Nadpis2"/>
      </w:pPr>
      <w:bookmarkStart w:id="53" w:name="_Toc433701540"/>
      <w:r w:rsidRPr="00BE520B">
        <w:t xml:space="preserve">3. </w:t>
      </w:r>
      <w:r w:rsidR="00C557B7" w:rsidRPr="00BE520B">
        <w:t>P</w:t>
      </w:r>
      <w:r w:rsidR="0053637A" w:rsidRPr="00BE520B">
        <w:t>roudění podzemní vody k</w:t>
      </w:r>
      <w:r w:rsidR="00B21ED8" w:rsidRPr="00BE520B">
        <w:t xml:space="preserve"> vrtu</w:t>
      </w:r>
      <w:bookmarkEnd w:id="53"/>
      <w:r w:rsidR="00B21ED8" w:rsidRPr="00BE520B">
        <w:t xml:space="preserve"> </w:t>
      </w:r>
    </w:p>
    <w:p w:rsidR="004D116E" w:rsidRDefault="004D116E" w:rsidP="00F012A3">
      <w:pPr>
        <w:pStyle w:val="Nadpis3"/>
        <w:rPr>
          <w:rFonts w:cs="Times New Roman"/>
        </w:rPr>
      </w:pPr>
      <w:bookmarkStart w:id="54" w:name="_Toc433701541"/>
      <w:r w:rsidRPr="00066CB5">
        <w:rPr>
          <w:rFonts w:cs="Times New Roman"/>
        </w:rPr>
        <w:t>Hydrodynamické zkoušky</w:t>
      </w:r>
      <w:bookmarkEnd w:id="54"/>
    </w:p>
    <w:p w:rsidR="001A2FE5" w:rsidRPr="00856062" w:rsidRDefault="001A2FE5" w:rsidP="00F60BCC">
      <w:pPr>
        <w:spacing w:line="360" w:lineRule="auto"/>
        <w:ind w:firstLine="360"/>
        <w:jc w:val="both"/>
        <w:rPr>
          <w:rFonts w:ascii="Times New Roman" w:hAnsi="Times New Roman" w:cs="Times New Roman"/>
          <w:sz w:val="24"/>
          <w:szCs w:val="24"/>
        </w:rPr>
      </w:pPr>
      <w:r w:rsidRPr="00856062">
        <w:rPr>
          <w:rFonts w:ascii="Times New Roman" w:hAnsi="Times New Roman" w:cs="Times New Roman"/>
          <w:sz w:val="24"/>
          <w:szCs w:val="24"/>
        </w:rPr>
        <w:t>Za hydrodynamické zkoušky označujeme procesy, kterými na hydrogeologických objekt</w:t>
      </w:r>
      <w:r w:rsidR="005209E3">
        <w:rPr>
          <w:rFonts w:ascii="Times New Roman" w:hAnsi="Times New Roman" w:cs="Times New Roman"/>
          <w:sz w:val="24"/>
          <w:szCs w:val="24"/>
        </w:rPr>
        <w:t xml:space="preserve"> </w:t>
      </w:r>
      <w:r w:rsidRPr="00856062">
        <w:rPr>
          <w:rFonts w:ascii="Times New Roman" w:hAnsi="Times New Roman" w:cs="Times New Roman"/>
          <w:sz w:val="24"/>
          <w:szCs w:val="24"/>
        </w:rPr>
        <w:t>ech (vrt, studna) na základě pozorování účinku zásahu do hydrogeologického systému stanovujeme hydraulické charakteristiky pozorované oblasti</w:t>
      </w:r>
      <w:r w:rsidR="00BD4E68" w:rsidRPr="00856062">
        <w:rPr>
          <w:rFonts w:ascii="Times New Roman" w:hAnsi="Times New Roman" w:cs="Times New Roman"/>
          <w:sz w:val="24"/>
          <w:szCs w:val="24"/>
        </w:rPr>
        <w:t xml:space="preserve"> (</w:t>
      </w:r>
      <w:r w:rsidR="00BD4E68" w:rsidRPr="00856062">
        <w:rPr>
          <w:rFonts w:ascii="Times New Roman" w:hAnsi="Times New Roman" w:cs="Times New Roman"/>
          <w:i/>
          <w:sz w:val="24"/>
          <w:szCs w:val="24"/>
        </w:rPr>
        <w:t>Jetel</w:t>
      </w:r>
      <w:r w:rsidR="00BD4E68" w:rsidRPr="00856062">
        <w:rPr>
          <w:rFonts w:ascii="Times New Roman" w:hAnsi="Times New Roman" w:cs="Times New Roman"/>
          <w:sz w:val="24"/>
          <w:szCs w:val="24"/>
        </w:rPr>
        <w:t>, 1982)</w:t>
      </w:r>
      <w:r w:rsidRPr="00856062">
        <w:rPr>
          <w:rFonts w:ascii="Times New Roman" w:hAnsi="Times New Roman" w:cs="Times New Roman"/>
          <w:sz w:val="24"/>
          <w:szCs w:val="24"/>
        </w:rPr>
        <w:t xml:space="preserve">. </w:t>
      </w:r>
      <w:r w:rsidR="00F34C3A" w:rsidRPr="00856062">
        <w:rPr>
          <w:rFonts w:ascii="Times New Roman" w:hAnsi="Times New Roman" w:cs="Times New Roman"/>
          <w:sz w:val="24"/>
          <w:szCs w:val="24"/>
        </w:rPr>
        <w:t>Pro účely této práce jsou zde uvedeny jen nejběžnější metody průzkumu, základní h</w:t>
      </w:r>
      <w:r w:rsidRPr="00856062">
        <w:rPr>
          <w:rFonts w:ascii="Times New Roman" w:hAnsi="Times New Roman" w:cs="Times New Roman"/>
          <w:sz w:val="24"/>
          <w:szCs w:val="24"/>
        </w:rPr>
        <w:t>ydrodynamické zkoušky můžeme ro</w:t>
      </w:r>
      <w:r w:rsidR="00F34C3A" w:rsidRPr="00856062">
        <w:rPr>
          <w:rFonts w:ascii="Times New Roman" w:hAnsi="Times New Roman" w:cs="Times New Roman"/>
          <w:sz w:val="24"/>
          <w:szCs w:val="24"/>
        </w:rPr>
        <w:t xml:space="preserve">zdělit do </w:t>
      </w:r>
      <w:r w:rsidR="00CC7D23" w:rsidRPr="00856062">
        <w:rPr>
          <w:rFonts w:ascii="Times New Roman" w:hAnsi="Times New Roman" w:cs="Times New Roman"/>
          <w:sz w:val="24"/>
          <w:szCs w:val="24"/>
        </w:rPr>
        <w:t>těchto</w:t>
      </w:r>
      <w:r w:rsidR="00F34C3A" w:rsidRPr="00856062">
        <w:rPr>
          <w:rFonts w:ascii="Times New Roman" w:hAnsi="Times New Roman" w:cs="Times New Roman"/>
          <w:sz w:val="24"/>
          <w:szCs w:val="24"/>
        </w:rPr>
        <w:t xml:space="preserve"> </w:t>
      </w:r>
      <w:r w:rsidRPr="00856062">
        <w:rPr>
          <w:rFonts w:ascii="Times New Roman" w:hAnsi="Times New Roman" w:cs="Times New Roman"/>
          <w:sz w:val="24"/>
          <w:szCs w:val="24"/>
        </w:rPr>
        <w:t>skupin:</w:t>
      </w:r>
    </w:p>
    <w:p w:rsidR="001A2FE5" w:rsidRPr="00856062" w:rsidRDefault="001A2FE5" w:rsidP="00F60BCC">
      <w:pPr>
        <w:pStyle w:val="Odstavecseseznamem"/>
        <w:numPr>
          <w:ilvl w:val="0"/>
          <w:numId w:val="19"/>
        </w:numPr>
        <w:spacing w:line="360" w:lineRule="auto"/>
        <w:jc w:val="both"/>
        <w:rPr>
          <w:rFonts w:ascii="Times New Roman" w:hAnsi="Times New Roman" w:cs="Times New Roman"/>
          <w:sz w:val="24"/>
          <w:szCs w:val="24"/>
        </w:rPr>
      </w:pPr>
      <w:r w:rsidRPr="00856062">
        <w:rPr>
          <w:rFonts w:ascii="Times New Roman" w:hAnsi="Times New Roman" w:cs="Times New Roman"/>
          <w:sz w:val="24"/>
          <w:szCs w:val="24"/>
        </w:rPr>
        <w:t>Čerpací zkouška</w:t>
      </w:r>
      <w:r w:rsidR="00F012A3" w:rsidRPr="00856062">
        <w:rPr>
          <w:rFonts w:ascii="Times New Roman" w:hAnsi="Times New Roman" w:cs="Times New Roman"/>
          <w:sz w:val="24"/>
          <w:szCs w:val="24"/>
        </w:rPr>
        <w:t xml:space="preserve">, při nichž se ze zkušebního objektu odebírá </w:t>
      </w:r>
      <w:r w:rsidR="00F012A3" w:rsidRPr="00565338">
        <w:rPr>
          <w:rFonts w:ascii="Times New Roman" w:hAnsi="Times New Roman" w:cs="Times New Roman"/>
          <w:sz w:val="24"/>
          <w:szCs w:val="24"/>
        </w:rPr>
        <w:t xml:space="preserve">konstantní </w:t>
      </w:r>
      <w:r w:rsidR="005209E3" w:rsidRPr="00565338">
        <w:rPr>
          <w:rFonts w:ascii="Times New Roman" w:hAnsi="Times New Roman" w:cs="Times New Roman"/>
          <w:sz w:val="24"/>
          <w:szCs w:val="24"/>
        </w:rPr>
        <w:t>množství</w:t>
      </w:r>
      <w:r w:rsidR="00F012A3" w:rsidRPr="00565338">
        <w:rPr>
          <w:rFonts w:ascii="Times New Roman" w:hAnsi="Times New Roman" w:cs="Times New Roman"/>
          <w:sz w:val="24"/>
          <w:szCs w:val="24"/>
        </w:rPr>
        <w:t xml:space="preserve"> vody </w:t>
      </w:r>
      <w:r w:rsidR="00F012A3" w:rsidRPr="00856062">
        <w:rPr>
          <w:rFonts w:ascii="Times New Roman" w:hAnsi="Times New Roman" w:cs="Times New Roman"/>
          <w:sz w:val="24"/>
          <w:szCs w:val="24"/>
        </w:rPr>
        <w:t xml:space="preserve">a zaznamenává se reakce zvodnělé vrstvy ve smyslu poklesu hladiny podzemní vody nebo tlaku na pozorovaném objektu. Čerpací zkoušku můžeme </w:t>
      </w:r>
      <w:r w:rsidR="00F60BCC" w:rsidRPr="00856062">
        <w:rPr>
          <w:rFonts w:ascii="Times New Roman" w:hAnsi="Times New Roman" w:cs="Times New Roman"/>
          <w:sz w:val="24"/>
          <w:szCs w:val="24"/>
        </w:rPr>
        <w:t>rozdělit dle režimu proudění podzemní vody k pozorovanému objektu:</w:t>
      </w:r>
    </w:p>
    <w:p w:rsidR="00485F29" w:rsidRPr="00856062" w:rsidRDefault="00F60BCC" w:rsidP="00782D77">
      <w:pPr>
        <w:spacing w:line="360" w:lineRule="auto"/>
        <w:ind w:left="360"/>
        <w:jc w:val="both"/>
        <w:rPr>
          <w:rFonts w:ascii="Times New Roman" w:hAnsi="Times New Roman" w:cs="Times New Roman"/>
          <w:sz w:val="24"/>
          <w:szCs w:val="24"/>
        </w:rPr>
      </w:pPr>
      <w:r w:rsidRPr="00856062">
        <w:rPr>
          <w:rFonts w:ascii="Times New Roman" w:hAnsi="Times New Roman" w:cs="Times New Roman"/>
          <w:sz w:val="24"/>
          <w:szCs w:val="24"/>
        </w:rPr>
        <w:t>1a) Čerpací zkouška za ustáleného režimu proudění</w:t>
      </w:r>
      <w:r w:rsidR="00485F29" w:rsidRPr="00856062">
        <w:rPr>
          <w:rFonts w:ascii="Times New Roman" w:hAnsi="Times New Roman" w:cs="Times New Roman"/>
          <w:sz w:val="24"/>
          <w:szCs w:val="24"/>
        </w:rPr>
        <w:t>, jedná o nejjednodušší způsob vyhodnocení hydraulických parametrů, kdy při konstantním čerpaném množství vody je dosaženu ustáleného režimu proudění v okolí vrtu. Při samotném vyhodnocení se vychází z Dupuitových předpokladů a Thiemových rovnic</w:t>
      </w:r>
      <w:r w:rsidR="00D81273" w:rsidRPr="00856062">
        <w:rPr>
          <w:rFonts w:ascii="Times New Roman" w:hAnsi="Times New Roman" w:cs="Times New Roman"/>
          <w:sz w:val="24"/>
          <w:szCs w:val="24"/>
        </w:rPr>
        <w:t xml:space="preserve"> </w:t>
      </w:r>
      <w:r w:rsidR="00485F29" w:rsidRPr="00856062">
        <w:rPr>
          <w:rFonts w:ascii="Times New Roman" w:hAnsi="Times New Roman" w:cs="Times New Roman"/>
          <w:sz w:val="24"/>
          <w:szCs w:val="24"/>
        </w:rPr>
        <w:t>ustáleného přítoku do studně.</w:t>
      </w:r>
      <w:r w:rsidR="00F92EAE" w:rsidRPr="00856062">
        <w:rPr>
          <w:rFonts w:ascii="Times New Roman" w:hAnsi="Times New Roman" w:cs="Times New Roman"/>
          <w:sz w:val="24"/>
          <w:szCs w:val="24"/>
        </w:rPr>
        <w:t xml:space="preserve"> V</w:t>
      </w:r>
      <w:r w:rsidR="00EC0A56" w:rsidRPr="00856062">
        <w:rPr>
          <w:rFonts w:ascii="Times New Roman" w:hAnsi="Times New Roman" w:cs="Times New Roman"/>
          <w:sz w:val="24"/>
          <w:szCs w:val="24"/>
        </w:rPr>
        <w:t>ýpočet</w:t>
      </w:r>
      <w:r w:rsidR="007A04C9" w:rsidRPr="00856062">
        <w:rPr>
          <w:rFonts w:ascii="Times New Roman" w:hAnsi="Times New Roman" w:cs="Times New Roman"/>
          <w:sz w:val="24"/>
          <w:szCs w:val="24"/>
        </w:rPr>
        <w:t xml:space="preserve"> transmisivity </w:t>
      </w:r>
      <w:r w:rsidR="00F92EAE" w:rsidRPr="00856062">
        <w:rPr>
          <w:rFonts w:ascii="Times New Roman" w:hAnsi="Times New Roman" w:cs="Times New Roman"/>
          <w:sz w:val="24"/>
          <w:szCs w:val="24"/>
        </w:rPr>
        <w:t>pro</w:t>
      </w:r>
      <w:r w:rsidR="00812E80" w:rsidRPr="00856062">
        <w:rPr>
          <w:rFonts w:ascii="Times New Roman" w:hAnsi="Times New Roman" w:cs="Times New Roman"/>
          <w:sz w:val="24"/>
          <w:szCs w:val="24"/>
        </w:rPr>
        <w:t xml:space="preserve"> </w:t>
      </w:r>
      <w:r w:rsidR="00F92EAE" w:rsidRPr="00856062">
        <w:rPr>
          <w:rFonts w:ascii="Times New Roman" w:hAnsi="Times New Roman" w:cs="Times New Roman"/>
          <w:sz w:val="24"/>
          <w:szCs w:val="24"/>
        </w:rPr>
        <w:t>zvodeň s napjatou hladinou</w:t>
      </w:r>
      <w:r w:rsidR="00EC0A56" w:rsidRPr="00856062">
        <w:rPr>
          <w:rFonts w:ascii="Times New Roman" w:hAnsi="Times New Roman" w:cs="Times New Roman"/>
          <w:sz w:val="24"/>
          <w:szCs w:val="24"/>
        </w:rPr>
        <w:t xml:space="preserve"> ze snížení hladiny s</w:t>
      </w:r>
      <w:r w:rsidR="00EC0A56" w:rsidRPr="00856062">
        <w:rPr>
          <w:rFonts w:ascii="Times New Roman" w:hAnsi="Times New Roman" w:cs="Times New Roman"/>
          <w:sz w:val="24"/>
          <w:szCs w:val="24"/>
          <w:vertAlign w:val="subscript"/>
        </w:rPr>
        <w:t>v</w:t>
      </w:r>
      <w:r w:rsidR="00EC0A56" w:rsidRPr="00856062">
        <w:rPr>
          <w:rFonts w:ascii="Times New Roman" w:hAnsi="Times New Roman" w:cs="Times New Roman"/>
          <w:sz w:val="24"/>
          <w:szCs w:val="24"/>
        </w:rPr>
        <w:t xml:space="preserve"> na hydrologicky dokonalém vrtu lze použít tento základní vzorec:</w:t>
      </w:r>
    </w:p>
    <w:p w:rsidR="00EC0A56" w:rsidRPr="00856062" w:rsidRDefault="00EC0A56" w:rsidP="00EC0A56">
      <w:pPr>
        <w:spacing w:line="360" w:lineRule="auto"/>
        <w:ind w:firstLine="360"/>
        <w:jc w:val="right"/>
        <w:rPr>
          <w:rFonts w:ascii="Times New Roman" w:hAnsi="Times New Roman" w:cs="Times New Roman"/>
          <w:sz w:val="24"/>
          <w:szCs w:val="24"/>
        </w:rPr>
      </w:pPr>
      <m:oMath>
        <m:r>
          <w:rPr>
            <w:rFonts w:ascii="Cambria Math" w:hAnsi="Cambria Math" w:cs="Times New Roman"/>
            <w:sz w:val="26"/>
            <w:szCs w:val="26"/>
          </w:rPr>
          <m:t xml:space="preserve">T=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v</m:t>
                </m:r>
              </m:sub>
            </m:sSub>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d</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v</m:t>
                    </m:r>
                  </m:sub>
                </m:sSub>
              </m:den>
            </m:f>
          </m:e>
        </m:func>
      </m:oMath>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t>(3.1)</w:t>
      </w:r>
    </w:p>
    <w:p w:rsidR="00EC0A56" w:rsidRPr="00856062" w:rsidRDefault="00EC0A56" w:rsidP="00782D77">
      <w:pPr>
        <w:spacing w:line="360" w:lineRule="auto"/>
        <w:ind w:left="360"/>
        <w:jc w:val="both"/>
        <w:rPr>
          <w:rFonts w:ascii="Times New Roman" w:hAnsi="Times New Roman" w:cs="Times New Roman"/>
          <w:sz w:val="24"/>
          <w:szCs w:val="24"/>
        </w:rPr>
      </w:pPr>
      <w:r w:rsidRPr="00856062">
        <w:rPr>
          <w:rFonts w:ascii="Times New Roman" w:hAnsi="Times New Roman" w:cs="Times New Roman"/>
          <w:sz w:val="24"/>
          <w:szCs w:val="24"/>
        </w:rPr>
        <w:t>kde Q [L</w:t>
      </w:r>
      <w:r w:rsidRPr="00856062">
        <w:rPr>
          <w:rFonts w:ascii="Times New Roman" w:hAnsi="Times New Roman" w:cs="Times New Roman"/>
          <w:sz w:val="24"/>
          <w:szCs w:val="24"/>
          <w:vertAlign w:val="superscript"/>
        </w:rPr>
        <w:t>3</w:t>
      </w:r>
      <w:r w:rsidRPr="00856062">
        <w:rPr>
          <w:rFonts w:ascii="Times New Roman" w:hAnsi="Times New Roman" w:cs="Times New Roman"/>
          <w:sz w:val="24"/>
          <w:szCs w:val="24"/>
        </w:rPr>
        <w:t>T</w:t>
      </w:r>
      <w:r w:rsidR="007B7912" w:rsidRPr="007B7912">
        <w:rPr>
          <w:rFonts w:ascii="Times New Roman" w:hAnsi="Times New Roman" w:cs="Times New Roman"/>
          <w:sz w:val="24"/>
          <w:szCs w:val="24"/>
          <w:vertAlign w:val="superscript"/>
        </w:rPr>
        <w:t>-1</w:t>
      </w:r>
      <w:r w:rsidRPr="00856062">
        <w:rPr>
          <w:rFonts w:ascii="Times New Roman" w:hAnsi="Times New Roman" w:cs="Times New Roman"/>
          <w:sz w:val="24"/>
          <w:szCs w:val="24"/>
        </w:rPr>
        <w:t xml:space="preserve">] </w:t>
      </w:r>
      <w:r w:rsidR="00306617" w:rsidRPr="00856062">
        <w:rPr>
          <w:rFonts w:ascii="Times New Roman" w:hAnsi="Times New Roman" w:cs="Times New Roman"/>
          <w:sz w:val="24"/>
          <w:szCs w:val="24"/>
        </w:rPr>
        <w:t>čerpané množ</w:t>
      </w:r>
      <w:r w:rsidRPr="00856062">
        <w:rPr>
          <w:rFonts w:ascii="Times New Roman" w:hAnsi="Times New Roman" w:cs="Times New Roman"/>
          <w:sz w:val="24"/>
          <w:szCs w:val="24"/>
        </w:rPr>
        <w:t>ství, r</w:t>
      </w:r>
      <w:r w:rsidRPr="00856062">
        <w:rPr>
          <w:rFonts w:ascii="Times New Roman" w:hAnsi="Times New Roman" w:cs="Times New Roman"/>
          <w:sz w:val="24"/>
          <w:szCs w:val="24"/>
          <w:vertAlign w:val="subscript"/>
        </w:rPr>
        <w:t>d</w:t>
      </w:r>
      <w:r w:rsidRPr="00856062">
        <w:rPr>
          <w:rFonts w:ascii="Times New Roman" w:hAnsi="Times New Roman" w:cs="Times New Roman"/>
          <w:sz w:val="24"/>
          <w:szCs w:val="24"/>
        </w:rPr>
        <w:t xml:space="preserve"> [L] </w:t>
      </w:r>
      <w:r w:rsidR="00306617" w:rsidRPr="00856062">
        <w:rPr>
          <w:rFonts w:ascii="Times New Roman" w:hAnsi="Times New Roman" w:cs="Times New Roman"/>
          <w:sz w:val="24"/>
          <w:szCs w:val="24"/>
        </w:rPr>
        <w:t xml:space="preserve">je </w:t>
      </w:r>
      <w:r w:rsidRPr="00856062">
        <w:rPr>
          <w:rFonts w:ascii="Times New Roman" w:hAnsi="Times New Roman" w:cs="Times New Roman"/>
          <w:sz w:val="24"/>
          <w:szCs w:val="24"/>
        </w:rPr>
        <w:t>dosah deprese vyvola</w:t>
      </w:r>
      <w:r w:rsidR="00306617" w:rsidRPr="00856062">
        <w:rPr>
          <w:rFonts w:ascii="Times New Roman" w:hAnsi="Times New Roman" w:cs="Times New Roman"/>
          <w:sz w:val="24"/>
          <w:szCs w:val="24"/>
        </w:rPr>
        <w:t>n</w:t>
      </w:r>
      <w:r w:rsidRPr="00856062">
        <w:rPr>
          <w:rFonts w:ascii="Times New Roman" w:hAnsi="Times New Roman" w:cs="Times New Roman"/>
          <w:sz w:val="24"/>
          <w:szCs w:val="24"/>
        </w:rPr>
        <w:t>é odběrem ze zvodně a r</w:t>
      </w:r>
      <w:r w:rsidRPr="00856062">
        <w:rPr>
          <w:rFonts w:ascii="Times New Roman" w:hAnsi="Times New Roman" w:cs="Times New Roman"/>
          <w:sz w:val="24"/>
          <w:szCs w:val="24"/>
          <w:vertAlign w:val="subscript"/>
        </w:rPr>
        <w:t>v</w:t>
      </w:r>
      <w:r w:rsidRPr="00856062">
        <w:rPr>
          <w:rFonts w:ascii="Times New Roman" w:hAnsi="Times New Roman" w:cs="Times New Roman"/>
          <w:sz w:val="24"/>
          <w:szCs w:val="24"/>
        </w:rPr>
        <w:t xml:space="preserve"> [L] je poloměr hydrologicky dokonalého vrtu</w:t>
      </w:r>
      <w:r w:rsidR="005209E3">
        <w:rPr>
          <w:rFonts w:ascii="Times New Roman" w:hAnsi="Times New Roman" w:cs="Times New Roman"/>
          <w:sz w:val="24"/>
          <w:szCs w:val="24"/>
        </w:rPr>
        <w:t>, s</w:t>
      </w:r>
      <w:r w:rsidR="005209E3">
        <w:rPr>
          <w:rFonts w:ascii="Times New Roman" w:hAnsi="Times New Roman" w:cs="Times New Roman"/>
          <w:sz w:val="24"/>
          <w:szCs w:val="24"/>
          <w:vertAlign w:val="subscript"/>
        </w:rPr>
        <w:t xml:space="preserve">v  </w:t>
      </w:r>
      <w:r w:rsidR="005209E3">
        <w:rPr>
          <w:rFonts w:ascii="Times New Roman" w:hAnsi="Times New Roman" w:cs="Times New Roman"/>
          <w:sz w:val="24"/>
          <w:szCs w:val="24"/>
        </w:rPr>
        <w:t xml:space="preserve">je snížení ve vrtu </w:t>
      </w:r>
      <w:r w:rsidR="005209E3">
        <w:rPr>
          <w:rFonts w:ascii="Times New Roman" w:hAnsi="Times New Roman" w:cs="Times New Roman"/>
          <w:sz w:val="24"/>
          <w:szCs w:val="24"/>
          <w:lang w:val="en-US"/>
        </w:rPr>
        <w:t>[L]</w:t>
      </w:r>
      <w:r w:rsidR="005209E3">
        <w:rPr>
          <w:rFonts w:ascii="Times New Roman" w:hAnsi="Times New Roman" w:cs="Times New Roman"/>
          <w:sz w:val="24"/>
          <w:szCs w:val="24"/>
        </w:rPr>
        <w:t xml:space="preserve"> </w:t>
      </w:r>
      <w:r w:rsidRPr="00856062">
        <w:rPr>
          <w:rFonts w:ascii="Times New Roman" w:hAnsi="Times New Roman" w:cs="Times New Roman"/>
          <w:sz w:val="24"/>
          <w:szCs w:val="24"/>
        </w:rPr>
        <w:t>.</w:t>
      </w:r>
    </w:p>
    <w:p w:rsidR="001A2FE5" w:rsidRPr="00856062" w:rsidRDefault="00F60BCC" w:rsidP="00782D77">
      <w:pPr>
        <w:spacing w:line="360" w:lineRule="auto"/>
        <w:ind w:left="360"/>
        <w:jc w:val="both"/>
        <w:rPr>
          <w:rFonts w:ascii="Times New Roman" w:hAnsi="Times New Roman" w:cs="Times New Roman"/>
          <w:sz w:val="24"/>
          <w:szCs w:val="24"/>
        </w:rPr>
      </w:pPr>
      <w:r w:rsidRPr="00856062">
        <w:rPr>
          <w:rFonts w:ascii="Times New Roman" w:hAnsi="Times New Roman" w:cs="Times New Roman"/>
          <w:sz w:val="24"/>
          <w:szCs w:val="24"/>
        </w:rPr>
        <w:t>1b) Čerpací zkouška za neustáleného režimu proudění</w:t>
      </w:r>
      <w:r w:rsidR="00592FFD" w:rsidRPr="00856062">
        <w:rPr>
          <w:rFonts w:ascii="Times New Roman" w:hAnsi="Times New Roman" w:cs="Times New Roman"/>
          <w:sz w:val="24"/>
          <w:szCs w:val="24"/>
        </w:rPr>
        <w:t>,</w:t>
      </w:r>
      <w:r w:rsidR="00A867B4" w:rsidRPr="00856062">
        <w:rPr>
          <w:rFonts w:ascii="Times New Roman" w:hAnsi="Times New Roman" w:cs="Times New Roman"/>
          <w:sz w:val="24"/>
          <w:szCs w:val="24"/>
        </w:rPr>
        <w:t xml:space="preserve"> z vrtu je čerpáno konstantní množství podzemní vody a ve stanovených časových intervalech je měřen pokles hladiny vody v čerpaném objektu. V případě potřeby stanovení storativity zvodně je nutné </w:t>
      </w:r>
      <w:r w:rsidR="00A867B4" w:rsidRPr="00856062">
        <w:rPr>
          <w:rFonts w:ascii="Times New Roman" w:hAnsi="Times New Roman" w:cs="Times New Roman"/>
          <w:sz w:val="24"/>
          <w:szCs w:val="24"/>
        </w:rPr>
        <w:lastRenderedPageBreak/>
        <w:t xml:space="preserve">zaznamenat snížení hladiny pozemní vody, která je vyvolána odběrem vody z čerpaného vrtu na pozorovacím objektu. </w:t>
      </w:r>
      <w:r w:rsidR="00592FFD" w:rsidRPr="00856062">
        <w:rPr>
          <w:rFonts w:ascii="Times New Roman" w:hAnsi="Times New Roman" w:cs="Times New Roman"/>
          <w:sz w:val="24"/>
          <w:szCs w:val="24"/>
        </w:rPr>
        <w:t>Základní</w:t>
      </w:r>
      <w:r w:rsidR="00A05E02" w:rsidRPr="00856062">
        <w:rPr>
          <w:rFonts w:ascii="Times New Roman" w:hAnsi="Times New Roman" w:cs="Times New Roman"/>
          <w:sz w:val="24"/>
          <w:szCs w:val="24"/>
        </w:rPr>
        <w:t xml:space="preserve"> fyzikální</w:t>
      </w:r>
      <w:r w:rsidR="00592FFD" w:rsidRPr="00856062">
        <w:rPr>
          <w:rFonts w:ascii="Times New Roman" w:hAnsi="Times New Roman" w:cs="Times New Roman"/>
          <w:sz w:val="24"/>
          <w:szCs w:val="24"/>
        </w:rPr>
        <w:t xml:space="preserve"> popis neustáleného režimu proudění ke studni </w:t>
      </w:r>
      <w:r w:rsidR="00A05E02" w:rsidRPr="00856062">
        <w:rPr>
          <w:rFonts w:ascii="Times New Roman" w:hAnsi="Times New Roman" w:cs="Times New Roman"/>
          <w:sz w:val="24"/>
          <w:szCs w:val="24"/>
        </w:rPr>
        <w:t>formulovat Theis (1935), této problematice bude věnována samost</w:t>
      </w:r>
      <w:r w:rsidR="00260208" w:rsidRPr="00856062">
        <w:rPr>
          <w:rFonts w:ascii="Times New Roman" w:hAnsi="Times New Roman" w:cs="Times New Roman"/>
          <w:sz w:val="24"/>
          <w:szCs w:val="24"/>
        </w:rPr>
        <w:t>at</w:t>
      </w:r>
      <w:r w:rsidR="00A05E02" w:rsidRPr="00856062">
        <w:rPr>
          <w:rFonts w:ascii="Times New Roman" w:hAnsi="Times New Roman" w:cs="Times New Roman"/>
          <w:sz w:val="24"/>
          <w:szCs w:val="24"/>
        </w:rPr>
        <w:t>ná kapitola této práce a názvem</w:t>
      </w:r>
      <w:r w:rsidR="00592FFD" w:rsidRPr="00856062">
        <w:rPr>
          <w:rFonts w:ascii="Times New Roman" w:hAnsi="Times New Roman" w:cs="Times New Roman"/>
          <w:sz w:val="24"/>
          <w:szCs w:val="24"/>
        </w:rPr>
        <w:t xml:space="preserve">: </w:t>
      </w:r>
      <w:r w:rsidR="00D45C3C" w:rsidRPr="00856062">
        <w:rPr>
          <w:rFonts w:ascii="Times New Roman" w:hAnsi="Times New Roman" w:cs="Times New Roman"/>
          <w:sz w:val="24"/>
          <w:szCs w:val="24"/>
        </w:rPr>
        <w:t>N</w:t>
      </w:r>
      <w:r w:rsidR="00592FFD" w:rsidRPr="00856062">
        <w:rPr>
          <w:rFonts w:ascii="Times New Roman" w:hAnsi="Times New Roman" w:cs="Times New Roman"/>
          <w:sz w:val="24"/>
          <w:szCs w:val="24"/>
        </w:rPr>
        <w:t>eustálené proudění k ideálnímu vrtu.</w:t>
      </w:r>
    </w:p>
    <w:p w:rsidR="001A2FE5" w:rsidRPr="00DB1DC5" w:rsidRDefault="001A2FE5" w:rsidP="00DB1DC5">
      <w:pPr>
        <w:pStyle w:val="Odstavecseseznamem"/>
        <w:numPr>
          <w:ilvl w:val="0"/>
          <w:numId w:val="19"/>
        </w:numPr>
        <w:spacing w:line="360" w:lineRule="auto"/>
        <w:jc w:val="both"/>
        <w:rPr>
          <w:rFonts w:ascii="Times New Roman" w:hAnsi="Times New Roman" w:cs="Times New Roman"/>
          <w:sz w:val="24"/>
          <w:szCs w:val="24"/>
        </w:rPr>
      </w:pPr>
      <w:r w:rsidRPr="00782D77">
        <w:rPr>
          <w:rFonts w:ascii="Times New Roman" w:hAnsi="Times New Roman" w:cs="Times New Roman"/>
          <w:sz w:val="24"/>
          <w:szCs w:val="24"/>
        </w:rPr>
        <w:t>Stoupací zkouška</w:t>
      </w:r>
      <w:r w:rsidR="00F012A3" w:rsidRPr="00782D77">
        <w:rPr>
          <w:rFonts w:ascii="Times New Roman" w:hAnsi="Times New Roman" w:cs="Times New Roman"/>
          <w:sz w:val="24"/>
          <w:szCs w:val="24"/>
        </w:rPr>
        <w:t xml:space="preserve">, při nichž se pozoruje </w:t>
      </w:r>
      <w:r w:rsidR="00D96D0D" w:rsidRPr="00782D77">
        <w:rPr>
          <w:rFonts w:ascii="Times New Roman" w:hAnsi="Times New Roman" w:cs="Times New Roman"/>
          <w:sz w:val="24"/>
          <w:szCs w:val="24"/>
        </w:rPr>
        <w:t>průběh vzestupu hladiny nebo tla</w:t>
      </w:r>
      <w:r w:rsidR="00F012A3" w:rsidRPr="00782D77">
        <w:rPr>
          <w:rFonts w:ascii="Times New Roman" w:hAnsi="Times New Roman" w:cs="Times New Roman"/>
          <w:sz w:val="24"/>
          <w:szCs w:val="24"/>
        </w:rPr>
        <w:t>ku ve zkušebním objektu po ukončení čerpání.</w:t>
      </w:r>
      <w:r w:rsidR="00D96D0D" w:rsidRPr="00782D77">
        <w:rPr>
          <w:rFonts w:ascii="Times New Roman" w:hAnsi="Times New Roman" w:cs="Times New Roman"/>
          <w:sz w:val="24"/>
          <w:szCs w:val="24"/>
        </w:rPr>
        <w:t xml:space="preserve"> Vzhledem k charakteru proudění v okolí vrtu po ukončení čerpání je nutné vycházet z principů neustáleného proudění. </w:t>
      </w:r>
      <w:r w:rsidR="00510EE5" w:rsidRPr="00782D77">
        <w:rPr>
          <w:rFonts w:ascii="Times New Roman" w:hAnsi="Times New Roman" w:cs="Times New Roman"/>
          <w:sz w:val="24"/>
          <w:szCs w:val="24"/>
        </w:rPr>
        <w:t xml:space="preserve">Teoretické základy definovat </w:t>
      </w:r>
      <w:r w:rsidR="00510EE5" w:rsidRPr="00DB1DC5">
        <w:rPr>
          <w:rFonts w:ascii="Times New Roman" w:hAnsi="Times New Roman" w:cs="Times New Roman"/>
          <w:sz w:val="24"/>
          <w:szCs w:val="24"/>
        </w:rPr>
        <w:t>Theis (1935).</w:t>
      </w:r>
      <w:r w:rsidR="00D96D0D" w:rsidRPr="00DB1DC5">
        <w:rPr>
          <w:rFonts w:ascii="Times New Roman" w:hAnsi="Times New Roman" w:cs="Times New Roman"/>
          <w:sz w:val="24"/>
          <w:szCs w:val="24"/>
        </w:rPr>
        <w:t xml:space="preserve"> </w:t>
      </w:r>
      <w:r w:rsidR="00510EE5" w:rsidRPr="00DB1DC5">
        <w:rPr>
          <w:rFonts w:ascii="Times New Roman" w:hAnsi="Times New Roman" w:cs="Times New Roman"/>
          <w:sz w:val="24"/>
          <w:szCs w:val="24"/>
        </w:rPr>
        <w:t>Základní principem je metody superpozice neustáleného kladného a záporného přítoku do vrtu</w:t>
      </w:r>
      <w:r w:rsidR="003C03F9" w:rsidRPr="00DB1DC5">
        <w:rPr>
          <w:rFonts w:ascii="Times New Roman" w:hAnsi="Times New Roman" w:cs="Times New Roman"/>
          <w:sz w:val="24"/>
          <w:szCs w:val="24"/>
        </w:rPr>
        <w:t xml:space="preserve"> v časovém posunutí, které odpovídá době odběru před stoupací zkouškou</w:t>
      </w:r>
      <w:r w:rsidR="00510EE5" w:rsidRPr="00DB1DC5">
        <w:rPr>
          <w:rFonts w:ascii="Times New Roman" w:hAnsi="Times New Roman" w:cs="Times New Roman"/>
          <w:sz w:val="24"/>
          <w:szCs w:val="24"/>
        </w:rPr>
        <w:t>.</w:t>
      </w:r>
      <w:r w:rsidR="00F16291" w:rsidRPr="00DB1DC5">
        <w:rPr>
          <w:rFonts w:ascii="Times New Roman" w:hAnsi="Times New Roman" w:cs="Times New Roman"/>
          <w:sz w:val="24"/>
          <w:szCs w:val="24"/>
        </w:rPr>
        <w:t xml:space="preserve"> Zbytkové snížení s</w:t>
      </w:r>
      <w:r w:rsidR="00F16291" w:rsidRPr="00DB1DC5">
        <w:rPr>
          <w:rFonts w:ascii="Times New Roman" w:hAnsi="Times New Roman" w:cs="Times New Roman"/>
          <w:sz w:val="24"/>
          <w:szCs w:val="24"/>
          <w:vertAlign w:val="superscript"/>
        </w:rPr>
        <w:t>*</w:t>
      </w:r>
      <w:r w:rsidR="00F16291" w:rsidRPr="00DB1DC5">
        <w:rPr>
          <w:rFonts w:ascii="Times New Roman" w:hAnsi="Times New Roman" w:cs="Times New Roman"/>
          <w:sz w:val="24"/>
          <w:szCs w:val="24"/>
        </w:rPr>
        <w:t xml:space="preserve">, které je určeno rozdílem statické výšky hladiny a výšky hladiny v čase </w:t>
      </w:r>
      <w:r w:rsidR="00F16291" w:rsidRPr="00DB1DC5">
        <w:rPr>
          <w:rFonts w:ascii="Times New Roman" w:hAnsi="Times New Roman" w:cs="Times New Roman"/>
          <w:i/>
          <w:sz w:val="24"/>
          <w:szCs w:val="24"/>
        </w:rPr>
        <w:t>t</w:t>
      </w:r>
      <w:r w:rsidR="00F16291" w:rsidRPr="00DB1DC5">
        <w:rPr>
          <w:rFonts w:ascii="Times New Roman" w:hAnsi="Times New Roman" w:cs="Times New Roman"/>
          <w:sz w:val="24"/>
          <w:szCs w:val="24"/>
        </w:rPr>
        <w:t xml:space="preserve"> průběhu čerpací zkoušky můžeme vyjádřit jako:</w:t>
      </w:r>
      <w:r w:rsidR="00F16291" w:rsidRPr="00DB1DC5">
        <w:rPr>
          <w:rFonts w:ascii="Times New Roman" w:hAnsi="Times New Roman" w:cs="Times New Roman"/>
          <w:sz w:val="24"/>
          <w:szCs w:val="24"/>
          <w:vertAlign w:val="superscript"/>
        </w:rPr>
        <w:t xml:space="preserve"> </w:t>
      </w:r>
    </w:p>
    <w:p w:rsidR="001A2FE5" w:rsidRPr="00DB1DC5" w:rsidRDefault="009D0895" w:rsidP="00DB1DC5">
      <w:pPr>
        <w:spacing w:line="360" w:lineRule="auto"/>
        <w:jc w:val="right"/>
        <w:rPr>
          <w:rFonts w:ascii="Times New Roman" w:eastAsiaTheme="minorEastAsia"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m:t>
            </m:r>
          </m:sup>
        </m:sSup>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Q</m:t>
            </m:r>
          </m:num>
          <m:den>
            <m:r>
              <w:rPr>
                <w:rFonts w:ascii="Cambria Math" w:hAnsi="Cambria Math" w:cs="Times New Roman"/>
                <w:sz w:val="24"/>
              </w:rPr>
              <m:t>4πT</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m:t>
                </m:r>
                <m:r>
                  <w:rPr>
                    <w:rFonts w:ascii="Cambria Math" w:eastAsiaTheme="minorEastAsia" w:hAnsi="Cambria Math" w:cs="Times New Roman"/>
                    <w:sz w:val="24"/>
                  </w:rPr>
                  <m:t>u</m:t>
                </m:r>
                <m:r>
                  <w:rPr>
                    <w:rFonts w:ascii="Cambria Math" w:eastAsiaTheme="minorEastAsia" w:hAnsi="Cambria Math" w:cs="Times New Roman"/>
                    <w:sz w:val="24"/>
                  </w:rPr>
                  <m:t>)</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m:t>
                    </m:r>
                    <m:r>
                      <w:rPr>
                        <w:rFonts w:ascii="Cambria Math" w:eastAsiaTheme="minorEastAsia" w:hAnsi="Cambria Math" w:cs="Times New Roman"/>
                        <w:sz w:val="24"/>
                      </w:rPr>
                      <m:t>u</m:t>
                    </m:r>
                  </m:e>
                  <m:sub>
                    <m:r>
                      <w:rPr>
                        <w:rFonts w:ascii="Cambria Math" w:eastAsiaTheme="minorEastAsia" w:hAnsi="Cambria Math" w:cs="Times New Roman"/>
                        <w:sz w:val="24"/>
                      </w:rPr>
                      <m:t>s</m:t>
                    </m:r>
                  </m:sub>
                </m:sSub>
                <m:r>
                  <w:rPr>
                    <w:rFonts w:ascii="Cambria Math" w:eastAsiaTheme="minorEastAsia" w:hAnsi="Cambria Math" w:cs="Times New Roman"/>
                    <w:sz w:val="24"/>
                  </w:rPr>
                  <m:t>)</m:t>
                </m:r>
              </m:sub>
            </m:sSub>
          </m:e>
        </m:d>
      </m:oMath>
      <w:r w:rsidR="002A48A0" w:rsidRPr="00DB1DC5">
        <w:rPr>
          <w:rFonts w:ascii="Times New Roman" w:eastAsiaTheme="minorEastAsia" w:hAnsi="Times New Roman" w:cs="Times New Roman"/>
          <w:sz w:val="24"/>
        </w:rPr>
        <w:tab/>
      </w:r>
      <w:r w:rsidR="0066406F">
        <w:rPr>
          <w:rFonts w:ascii="Times New Roman" w:eastAsiaTheme="minorEastAsia" w:hAnsi="Times New Roman" w:cs="Times New Roman"/>
          <w:color w:val="FF0000"/>
          <w:sz w:val="24"/>
        </w:rPr>
        <w:tab/>
      </w:r>
      <w:r w:rsidR="0066406F">
        <w:rPr>
          <w:rFonts w:ascii="Times New Roman" w:eastAsiaTheme="minorEastAsia" w:hAnsi="Times New Roman" w:cs="Times New Roman"/>
          <w:color w:val="FF0000"/>
          <w:sz w:val="24"/>
        </w:rPr>
        <w:tab/>
      </w:r>
      <w:r w:rsidR="002A48A0" w:rsidRPr="00DB1DC5">
        <w:rPr>
          <w:rFonts w:ascii="Times New Roman" w:eastAsiaTheme="minorEastAsia" w:hAnsi="Times New Roman" w:cs="Times New Roman"/>
          <w:sz w:val="24"/>
        </w:rPr>
        <w:tab/>
      </w:r>
      <w:r w:rsidR="002A48A0" w:rsidRPr="00DB1DC5">
        <w:rPr>
          <w:rFonts w:ascii="Times New Roman" w:eastAsiaTheme="minorEastAsia" w:hAnsi="Times New Roman" w:cs="Times New Roman"/>
          <w:sz w:val="24"/>
        </w:rPr>
        <w:tab/>
        <w:t>(3.2)</w:t>
      </w:r>
    </w:p>
    <w:p w:rsidR="002A48A0" w:rsidRPr="00DB1DC5" w:rsidRDefault="002A48A0" w:rsidP="00DB1DC5">
      <w:pPr>
        <w:spacing w:line="360" w:lineRule="auto"/>
        <w:rPr>
          <w:rFonts w:ascii="Times New Roman" w:hAnsi="Times New Roman" w:cs="Times New Roman"/>
          <w:sz w:val="24"/>
        </w:rPr>
      </w:pPr>
      <w:r w:rsidRPr="00DB1DC5">
        <w:rPr>
          <w:rFonts w:ascii="Times New Roman" w:eastAsiaTheme="minorEastAsia" w:hAnsi="Times New Roman" w:cs="Times New Roman"/>
          <w:sz w:val="24"/>
        </w:rPr>
        <w:t xml:space="preserve">kde </w:t>
      </w:r>
      <w:r w:rsidR="00DB1DC5" w:rsidRPr="00DB1DC5">
        <w:rPr>
          <w:rFonts w:ascii="Times New Roman" w:eastAsiaTheme="minorEastAsia" w:hAnsi="Times New Roman" w:cs="Times New Roman"/>
          <w:sz w:val="24"/>
        </w:rPr>
        <w:t>W</w:t>
      </w:r>
      <w:r w:rsidR="00565338" w:rsidRPr="00565338">
        <w:rPr>
          <w:rFonts w:ascii="Times New Roman" w:eastAsiaTheme="minorEastAsia" w:hAnsi="Times New Roman" w:cs="Times New Roman"/>
          <w:sz w:val="24"/>
          <w:vertAlign w:val="subscript"/>
        </w:rPr>
        <w:t>(</w:t>
      </w:r>
      <w:r w:rsidR="00DB1DC5" w:rsidRPr="00565338">
        <w:rPr>
          <w:rFonts w:ascii="Times New Roman" w:eastAsiaTheme="minorEastAsia" w:hAnsi="Times New Roman" w:cs="Times New Roman"/>
          <w:sz w:val="24"/>
          <w:vertAlign w:val="subscript"/>
        </w:rPr>
        <w:t>u</w:t>
      </w:r>
      <w:r w:rsidR="00565338">
        <w:rPr>
          <w:rFonts w:ascii="Times New Roman" w:eastAsiaTheme="minorEastAsia" w:hAnsi="Times New Roman" w:cs="Times New Roman"/>
          <w:sz w:val="24"/>
          <w:vertAlign w:val="subscript"/>
        </w:rPr>
        <w:t>)</w:t>
      </w:r>
      <w:r w:rsidR="00DB1DC5" w:rsidRPr="00DB1DC5">
        <w:rPr>
          <w:rFonts w:ascii="Times New Roman" w:eastAsiaTheme="minorEastAsia" w:hAnsi="Times New Roman" w:cs="Times New Roman"/>
          <w:sz w:val="24"/>
        </w:rPr>
        <w:t xml:space="preserve"> a W</w:t>
      </w:r>
      <w:r w:rsidR="00565338" w:rsidRPr="00565338">
        <w:rPr>
          <w:rFonts w:ascii="Times New Roman" w:eastAsiaTheme="minorEastAsia" w:hAnsi="Times New Roman" w:cs="Times New Roman"/>
          <w:sz w:val="24"/>
          <w:vertAlign w:val="subscript"/>
        </w:rPr>
        <w:t>(</w:t>
      </w:r>
      <w:r w:rsidR="00DB1DC5" w:rsidRPr="00565338">
        <w:rPr>
          <w:rFonts w:ascii="Times New Roman" w:eastAsiaTheme="minorEastAsia" w:hAnsi="Times New Roman" w:cs="Times New Roman"/>
          <w:sz w:val="24"/>
          <w:vertAlign w:val="subscript"/>
        </w:rPr>
        <w:t>us</w:t>
      </w:r>
      <w:r w:rsidR="00565338">
        <w:rPr>
          <w:rFonts w:ascii="Times New Roman" w:eastAsiaTheme="minorEastAsia" w:hAnsi="Times New Roman" w:cs="Times New Roman"/>
          <w:sz w:val="24"/>
          <w:vertAlign w:val="subscript"/>
        </w:rPr>
        <w:t>)</w:t>
      </w:r>
      <w:r w:rsidR="00DB1DC5" w:rsidRPr="00DB1DC5">
        <w:rPr>
          <w:rFonts w:ascii="Times New Roman" w:eastAsiaTheme="minorEastAsia" w:hAnsi="Times New Roman" w:cs="Times New Roman"/>
          <w:sz w:val="24"/>
          <w:vertAlign w:val="subscript"/>
        </w:rPr>
        <w:t xml:space="preserve"> </w:t>
      </w:r>
      <w:r w:rsidR="00DB1DC5" w:rsidRPr="00DB1DC5">
        <w:rPr>
          <w:rFonts w:ascii="Times New Roman" w:eastAsiaTheme="minorEastAsia" w:hAnsi="Times New Roman" w:cs="Times New Roman"/>
          <w:sz w:val="24"/>
        </w:rPr>
        <w:t>jsou studňové funkce pro u = r</w:t>
      </w:r>
      <w:r w:rsidR="00DB1DC5" w:rsidRPr="00DB1DC5">
        <w:rPr>
          <w:rFonts w:ascii="Times New Roman" w:eastAsiaTheme="minorEastAsia" w:hAnsi="Times New Roman" w:cs="Times New Roman"/>
          <w:sz w:val="24"/>
          <w:vertAlign w:val="superscript"/>
        </w:rPr>
        <w:t>2</w:t>
      </w:r>
      <w:r w:rsidR="00DB1DC5" w:rsidRPr="00DB1DC5">
        <w:rPr>
          <w:rFonts w:ascii="Times New Roman" w:eastAsiaTheme="minorEastAsia" w:hAnsi="Times New Roman" w:cs="Times New Roman"/>
          <w:sz w:val="24"/>
        </w:rPr>
        <w:t>S/T (t</w:t>
      </w:r>
      <w:r w:rsidR="00DB1DC5" w:rsidRPr="00DB1DC5">
        <w:rPr>
          <w:rFonts w:ascii="Times New Roman" w:eastAsiaTheme="minorEastAsia" w:hAnsi="Times New Roman" w:cs="Times New Roman"/>
          <w:sz w:val="24"/>
          <w:vertAlign w:val="subscript"/>
        </w:rPr>
        <w:t>p</w:t>
      </w:r>
      <w:r w:rsidR="00DB1DC5" w:rsidRPr="00DB1DC5">
        <w:rPr>
          <w:rFonts w:ascii="Times New Roman" w:eastAsiaTheme="minorEastAsia" w:hAnsi="Times New Roman" w:cs="Times New Roman"/>
          <w:sz w:val="24"/>
        </w:rPr>
        <w:t xml:space="preserve"> + t), u</w:t>
      </w:r>
      <w:r w:rsidR="00DB1DC5" w:rsidRPr="00DB1DC5">
        <w:rPr>
          <w:rFonts w:ascii="Times New Roman" w:eastAsiaTheme="minorEastAsia" w:hAnsi="Times New Roman" w:cs="Times New Roman"/>
          <w:sz w:val="24"/>
          <w:vertAlign w:val="subscript"/>
        </w:rPr>
        <w:t xml:space="preserve">s </w:t>
      </w:r>
      <w:r w:rsidR="00DB1DC5" w:rsidRPr="00DB1DC5">
        <w:rPr>
          <w:rFonts w:ascii="Times New Roman" w:eastAsiaTheme="minorEastAsia" w:hAnsi="Times New Roman" w:cs="Times New Roman"/>
          <w:sz w:val="24"/>
        </w:rPr>
        <w:t>= (r</w:t>
      </w:r>
      <w:r w:rsidR="00DB1DC5" w:rsidRPr="00DB1DC5">
        <w:rPr>
          <w:rFonts w:ascii="Times New Roman" w:eastAsiaTheme="minorEastAsia" w:hAnsi="Times New Roman" w:cs="Times New Roman"/>
          <w:sz w:val="24"/>
          <w:vertAlign w:val="superscript"/>
        </w:rPr>
        <w:t>2</w:t>
      </w:r>
      <w:r w:rsidR="00DB1DC5" w:rsidRPr="00DB1DC5">
        <w:rPr>
          <w:rFonts w:ascii="Times New Roman" w:eastAsiaTheme="minorEastAsia" w:hAnsi="Times New Roman" w:cs="Times New Roman"/>
          <w:sz w:val="24"/>
        </w:rPr>
        <w:t>S/Tt), kde t</w:t>
      </w:r>
      <w:r w:rsidR="00DB1DC5" w:rsidRPr="00DB1DC5">
        <w:rPr>
          <w:rFonts w:ascii="Times New Roman" w:eastAsiaTheme="minorEastAsia" w:hAnsi="Times New Roman" w:cs="Times New Roman"/>
          <w:sz w:val="24"/>
          <w:vertAlign w:val="subscript"/>
        </w:rPr>
        <w:t xml:space="preserve">p </w:t>
      </w:r>
      <w:r w:rsidR="00DB1DC5" w:rsidRPr="00DB1DC5">
        <w:rPr>
          <w:rFonts w:ascii="Times New Roman" w:eastAsiaTheme="minorEastAsia" w:hAnsi="Times New Roman" w:cs="Times New Roman"/>
          <w:sz w:val="24"/>
        </w:rPr>
        <w:t xml:space="preserve">je délka </w:t>
      </w:r>
      <w:r w:rsidR="00DB1DC5">
        <w:rPr>
          <w:rFonts w:ascii="Times New Roman" w:eastAsiaTheme="minorEastAsia" w:hAnsi="Times New Roman" w:cs="Times New Roman"/>
          <w:sz w:val="24"/>
        </w:rPr>
        <w:t>t</w:t>
      </w:r>
      <w:r w:rsidR="00DB1DC5" w:rsidRPr="00DB1DC5">
        <w:rPr>
          <w:rFonts w:ascii="Times New Roman" w:eastAsiaTheme="minorEastAsia" w:hAnsi="Times New Roman" w:cs="Times New Roman"/>
          <w:sz w:val="24"/>
        </w:rPr>
        <w:t>rvání odběru Q před stoupací zkouškou</w:t>
      </w:r>
      <w:r w:rsidR="008B3BB3">
        <w:rPr>
          <w:rFonts w:ascii="Times New Roman" w:eastAsiaTheme="minorEastAsia" w:hAnsi="Times New Roman" w:cs="Times New Roman"/>
          <w:sz w:val="24"/>
        </w:rPr>
        <w:t xml:space="preserve"> a t je čas od okamžiku zastavení odběru</w:t>
      </w:r>
      <w:r w:rsidR="00DB1DC5" w:rsidRPr="00DB1DC5">
        <w:rPr>
          <w:rFonts w:ascii="Times New Roman" w:eastAsiaTheme="minorEastAsia" w:hAnsi="Times New Roman" w:cs="Times New Roman"/>
          <w:sz w:val="24"/>
        </w:rPr>
        <w:t xml:space="preserve">. </w:t>
      </w:r>
    </w:p>
    <w:p w:rsidR="004D116E" w:rsidRPr="002C6708" w:rsidRDefault="004D116E" w:rsidP="004D116E">
      <w:pPr>
        <w:spacing w:line="360" w:lineRule="auto"/>
        <w:jc w:val="center"/>
      </w:pPr>
      <w:r w:rsidRPr="002C6708">
        <w:rPr>
          <w:noProof/>
          <w:lang w:eastAsia="cs-CZ"/>
        </w:rPr>
        <w:drawing>
          <wp:inline distT="0" distB="0" distL="0" distR="0" wp14:anchorId="6597B044" wp14:editId="07521752">
            <wp:extent cx="4572000" cy="45720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4572000"/>
                    </a:xfrm>
                    <a:prstGeom prst="rect">
                      <a:avLst/>
                    </a:prstGeom>
                  </pic:spPr>
                </pic:pic>
              </a:graphicData>
            </a:graphic>
          </wp:inline>
        </w:drawing>
      </w:r>
    </w:p>
    <w:p w:rsidR="004D116E" w:rsidRPr="00893109" w:rsidRDefault="004D116E" w:rsidP="00753A1F">
      <w:pPr>
        <w:spacing w:line="360" w:lineRule="auto"/>
        <w:jc w:val="both"/>
        <w:rPr>
          <w:rFonts w:ascii="Times New Roman" w:hAnsi="Times New Roman" w:cs="Times New Roman"/>
        </w:rPr>
      </w:pPr>
      <w:r w:rsidRPr="00CD244F">
        <w:rPr>
          <w:rFonts w:ascii="Times New Roman" w:hAnsi="Times New Roman" w:cs="Times New Roman"/>
          <w:i/>
          <w:sz w:val="24"/>
        </w:rPr>
        <w:lastRenderedPageBreak/>
        <w:t>Obr.: 3</w:t>
      </w:r>
      <w:r w:rsidR="006242C8" w:rsidRPr="00CD244F">
        <w:rPr>
          <w:rFonts w:ascii="Times New Roman" w:hAnsi="Times New Roman" w:cs="Times New Roman"/>
          <w:i/>
          <w:sz w:val="24"/>
        </w:rPr>
        <w:t>.</w:t>
      </w:r>
      <w:r w:rsidRPr="00CD244F">
        <w:rPr>
          <w:rFonts w:ascii="Times New Roman" w:hAnsi="Times New Roman" w:cs="Times New Roman"/>
          <w:i/>
          <w:sz w:val="24"/>
        </w:rPr>
        <w:t xml:space="preserve"> </w:t>
      </w:r>
      <w:r w:rsidR="006242C8" w:rsidRPr="00CD244F">
        <w:rPr>
          <w:rFonts w:ascii="Times New Roman" w:hAnsi="Times New Roman" w:cs="Times New Roman"/>
          <w:i/>
          <w:sz w:val="24"/>
        </w:rPr>
        <w:t>S</w:t>
      </w:r>
      <w:r w:rsidRPr="00CD244F">
        <w:rPr>
          <w:rFonts w:ascii="Times New Roman" w:hAnsi="Times New Roman" w:cs="Times New Roman"/>
          <w:i/>
          <w:sz w:val="24"/>
        </w:rPr>
        <w:t>chéma standardního vrtu pro jímání podzemí vody</w:t>
      </w:r>
    </w:p>
    <w:p w:rsidR="007811F3" w:rsidRPr="00893109" w:rsidRDefault="007811F3" w:rsidP="007811F3">
      <w:pPr>
        <w:pStyle w:val="Nadpis3"/>
        <w:rPr>
          <w:rFonts w:cs="Times New Roman"/>
        </w:rPr>
      </w:pPr>
      <w:bookmarkStart w:id="55" w:name="_Toc433701542"/>
      <w:r w:rsidRPr="00893109">
        <w:rPr>
          <w:rFonts w:cs="Times New Roman"/>
        </w:rPr>
        <w:t>Neustálené rotačně symetrické proudění</w:t>
      </w:r>
      <w:bookmarkEnd w:id="55"/>
      <w:r w:rsidRPr="00893109">
        <w:rPr>
          <w:rFonts w:cs="Times New Roman"/>
        </w:rPr>
        <w:t xml:space="preserve"> </w:t>
      </w:r>
    </w:p>
    <w:p w:rsidR="007811F3" w:rsidRDefault="007811F3" w:rsidP="007811F3">
      <w:pPr>
        <w:spacing w:after="0" w:line="360" w:lineRule="auto"/>
        <w:ind w:firstLine="708"/>
        <w:jc w:val="both"/>
        <w:rPr>
          <w:rFonts w:ascii="Times New Roman" w:hAnsi="Times New Roman" w:cs="Times New Roman"/>
          <w:sz w:val="24"/>
          <w:szCs w:val="24"/>
        </w:rPr>
      </w:pPr>
      <w:r w:rsidRPr="00893109">
        <w:rPr>
          <w:rFonts w:ascii="Times New Roman" w:hAnsi="Times New Roman" w:cs="Times New Roman"/>
          <w:sz w:val="24"/>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a čase </w:t>
      </w:r>
      <w:r w:rsidRPr="00893109">
        <w:rPr>
          <w:rFonts w:ascii="Times New Roman" w:hAnsi="Times New Roman" w:cs="Times New Roman"/>
          <w:i/>
          <w:sz w:val="24"/>
          <w:szCs w:val="24"/>
        </w:rPr>
        <w:t>t</w:t>
      </w:r>
      <w:r w:rsidRPr="00893109">
        <w:rPr>
          <w:rFonts w:ascii="Times New Roman" w:hAnsi="Times New Roman" w:cs="Times New Roman"/>
          <w:sz w:val="24"/>
          <w:szCs w:val="24"/>
        </w:rPr>
        <w:t xml:space="preserve"> leží v rovině dané osou vrtu a bodem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w:t>
      </w:r>
      <w:r w:rsidR="00806A78" w:rsidRPr="002838E6">
        <w:rPr>
          <w:rFonts w:ascii="Times New Roman" w:hAnsi="Times New Roman" w:cs="Times New Roman"/>
          <w:sz w:val="24"/>
          <w:szCs w:val="24"/>
        </w:rPr>
        <w:t>V případě proudění v napjaté zvodnělé vrstvě</w:t>
      </w:r>
      <w:r w:rsidRPr="002838E6">
        <w:rPr>
          <w:rFonts w:ascii="Times New Roman" w:hAnsi="Times New Roman" w:cs="Times New Roman"/>
          <w:sz w:val="24"/>
          <w:szCs w:val="24"/>
        </w:rPr>
        <w:t xml:space="preserve"> hydraulická výška a její gradient je po zavedení Dupuitových postulátů konstantní na vertikále</w:t>
      </w:r>
      <w:r w:rsidR="000B1734" w:rsidRPr="002838E6">
        <w:rPr>
          <w:rFonts w:ascii="Times New Roman" w:hAnsi="Times New Roman" w:cs="Times New Roman"/>
          <w:sz w:val="24"/>
          <w:szCs w:val="24"/>
        </w:rPr>
        <w:t>,</w:t>
      </w:r>
      <w:r w:rsidRPr="002838E6">
        <w:rPr>
          <w:rFonts w:ascii="Times New Roman" w:hAnsi="Times New Roman" w:cs="Times New Roman"/>
          <w:sz w:val="24"/>
          <w:szCs w:val="24"/>
        </w:rPr>
        <w:t xml:space="preserve"> a protože je proudění symetrické, bude v rovnici popisující proudění podzemních vod vystupovat pouze jedna nezávisle proměnná </w:t>
      </w:r>
      <w:r w:rsidRPr="002838E6">
        <w:rPr>
          <w:rFonts w:ascii="Times New Roman" w:hAnsi="Times New Roman" w:cs="Times New Roman"/>
          <w:i/>
          <w:sz w:val="24"/>
          <w:szCs w:val="24"/>
        </w:rPr>
        <w:t>r</w:t>
      </w:r>
      <w:r w:rsidRPr="002838E6">
        <w:rPr>
          <w:rFonts w:ascii="Times New Roman" w:hAnsi="Times New Roman" w:cs="Times New Roman"/>
          <w:sz w:val="24"/>
          <w:szCs w:val="24"/>
        </w:rPr>
        <w:t xml:space="preserve"> – proudění se poté stává jednorozměrným</w:t>
      </w:r>
      <w:r w:rsidRPr="00893109">
        <w:rPr>
          <w:rFonts w:ascii="Times New Roman" w:hAnsi="Times New Roman" w:cs="Times New Roman"/>
          <w:sz w:val="24"/>
          <w:szCs w:val="24"/>
        </w:rPr>
        <w:t xml:space="preserve">. </w:t>
      </w:r>
      <w:r w:rsidRPr="00B1266E">
        <w:rPr>
          <w:rFonts w:ascii="Times New Roman" w:hAnsi="Times New Roman" w:cs="Times New Roman"/>
          <w:sz w:val="24"/>
          <w:szCs w:val="24"/>
        </w:rPr>
        <w:t>Pro popis toho</w:t>
      </w:r>
      <w:r w:rsidR="00FB584A" w:rsidRPr="00B1266E">
        <w:rPr>
          <w:rFonts w:ascii="Times New Roman" w:hAnsi="Times New Roman" w:cs="Times New Roman"/>
          <w:sz w:val="24"/>
          <w:szCs w:val="24"/>
        </w:rPr>
        <w:t>to</w:t>
      </w:r>
      <w:r w:rsidRPr="00B1266E">
        <w:rPr>
          <w:rFonts w:ascii="Times New Roman" w:hAnsi="Times New Roman" w:cs="Times New Roman"/>
          <w:sz w:val="24"/>
          <w:szCs w:val="24"/>
        </w:rPr>
        <w:t xml:space="preserve"> proudění používáme </w:t>
      </w:r>
      <w:r w:rsidRPr="00893109">
        <w:rPr>
          <w:rFonts w:ascii="Times New Roman" w:hAnsi="Times New Roman" w:cs="Times New Roman"/>
          <w:sz w:val="24"/>
          <w:szCs w:val="24"/>
        </w:rPr>
        <w:t xml:space="preserve">cylindrických souřadnic, které jsou definovány souřadnicí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w:t>
      </w:r>
      <w:r w:rsidR="00973A1A">
        <w:rPr>
          <w:rFonts w:ascii="Times New Roman" w:hAnsi="Times New Roman" w:cs="Times New Roman"/>
          <w:sz w:val="24"/>
          <w:szCs w:val="24"/>
        </w:rPr>
        <w:t>(</w:t>
      </w:r>
      <w:r w:rsidRPr="00893109">
        <w:rPr>
          <w:rFonts w:ascii="Times New Roman" w:hAnsi="Times New Roman" w:cs="Times New Roman"/>
          <w:sz w:val="24"/>
          <w:szCs w:val="24"/>
        </w:rPr>
        <w:t>vzdálenost od osy symetrie</w:t>
      </w:r>
      <w:r w:rsidR="00973A1A">
        <w:rPr>
          <w:rFonts w:ascii="Times New Roman" w:hAnsi="Times New Roman" w:cs="Times New Roman"/>
          <w:sz w:val="24"/>
          <w:szCs w:val="24"/>
        </w:rPr>
        <w:t>)</w:t>
      </w:r>
      <w:r w:rsidRPr="00893109">
        <w:rPr>
          <w:rFonts w:ascii="Times New Roman" w:hAnsi="Times New Roman" w:cs="Times New Roman"/>
          <w:sz w:val="24"/>
          <w:szCs w:val="24"/>
        </w:rPr>
        <w:t xml:space="preserve">, souřadnicí </w:t>
      </w:r>
      <w:r w:rsidRPr="00893109">
        <w:rPr>
          <w:rFonts w:ascii="Times New Roman" w:hAnsi="Times New Roman" w:cs="Times New Roman"/>
          <w:i/>
          <w:sz w:val="24"/>
          <w:szCs w:val="24"/>
        </w:rPr>
        <w:t>z</w:t>
      </w:r>
      <w:r w:rsidRPr="00893109">
        <w:rPr>
          <w:rFonts w:ascii="Times New Roman" w:hAnsi="Times New Roman" w:cs="Times New Roman"/>
          <w:sz w:val="24"/>
          <w:szCs w:val="24"/>
        </w:rPr>
        <w:t xml:space="preserve"> určující vertikální osu a úhlem průmětu průvodiče </w:t>
      </w:r>
      <w:r w:rsidRPr="00893109">
        <w:rPr>
          <w:rFonts w:ascii="Times New Roman" w:hAnsi="Times New Roman" w:cs="Times New Roman"/>
          <w:i/>
          <w:sz w:val="24"/>
          <w:szCs w:val="24"/>
        </w:rPr>
        <w:t>θ</w:t>
      </w:r>
      <w:r w:rsidR="0000756E">
        <w:rPr>
          <w:rFonts w:ascii="Times New Roman" w:hAnsi="Times New Roman" w:cs="Times New Roman"/>
          <w:i/>
          <w:sz w:val="24"/>
          <w:szCs w:val="24"/>
        </w:rPr>
        <w:t xml:space="preserve"> </w:t>
      </w:r>
      <w:r w:rsidR="0000756E" w:rsidRPr="00893109">
        <w:rPr>
          <w:rFonts w:ascii="Times New Roman" w:hAnsi="Times New Roman" w:cs="Times New Roman"/>
          <w:sz w:val="24"/>
          <w:szCs w:val="24"/>
          <w:lang w:val="en-US"/>
        </w:rPr>
        <w:t>(</w:t>
      </w:r>
      <w:r w:rsidR="0000756E" w:rsidRPr="00893109">
        <w:rPr>
          <w:rFonts w:ascii="Times New Roman" w:hAnsi="Times New Roman" w:cs="Times New Roman"/>
          <w:i/>
          <w:sz w:val="24"/>
          <w:szCs w:val="24"/>
        </w:rPr>
        <w:t>Valentová</w:t>
      </w:r>
      <w:r w:rsidR="0000756E" w:rsidRPr="00893109">
        <w:rPr>
          <w:rFonts w:ascii="Times New Roman" w:hAnsi="Times New Roman" w:cs="Times New Roman"/>
          <w:sz w:val="24"/>
          <w:szCs w:val="24"/>
        </w:rPr>
        <w:t>, 2007</w:t>
      </w:r>
      <w:r w:rsidR="0000756E" w:rsidRPr="00893109">
        <w:rPr>
          <w:rFonts w:ascii="Times New Roman" w:hAnsi="Times New Roman" w:cs="Times New Roman"/>
          <w:sz w:val="24"/>
          <w:szCs w:val="24"/>
          <w:lang w:val="en-US"/>
        </w:rPr>
        <w:t>)</w:t>
      </w:r>
      <w:r w:rsidRPr="00893109">
        <w:rPr>
          <w:rFonts w:ascii="Times New Roman" w:hAnsi="Times New Roman" w:cs="Times New Roman"/>
          <w:sz w:val="24"/>
          <w:szCs w:val="24"/>
        </w:rPr>
        <w:t>. Diferenciální rovnice popisující radiálně symetrické proudění ve zvodnělé vrstvě</w:t>
      </w:r>
      <w:r w:rsidR="002838E6">
        <w:rPr>
          <w:rFonts w:ascii="Times New Roman" w:hAnsi="Times New Roman" w:cs="Times New Roman"/>
          <w:sz w:val="24"/>
          <w:szCs w:val="24"/>
        </w:rPr>
        <w:t xml:space="preserve"> s napjatou hladinou</w:t>
      </w:r>
      <w:r w:rsidRPr="00893109">
        <w:rPr>
          <w:rFonts w:ascii="Times New Roman" w:hAnsi="Times New Roman" w:cs="Times New Roman"/>
          <w:sz w:val="24"/>
          <w:szCs w:val="24"/>
        </w:rPr>
        <w:t xml:space="preserve"> ve tvaru pro snížení hladiny </w:t>
      </w:r>
      <w:r w:rsidR="0000756E">
        <w:rPr>
          <w:rFonts w:ascii="Times New Roman" w:hAnsi="Times New Roman" w:cs="Times New Roman"/>
          <w:sz w:val="24"/>
          <w:szCs w:val="24"/>
        </w:rPr>
        <w:t>definuje</w:t>
      </w:r>
      <w:r w:rsidR="00BC722E">
        <w:rPr>
          <w:rFonts w:ascii="Times New Roman" w:hAnsi="Times New Roman" w:cs="Times New Roman"/>
          <w:sz w:val="24"/>
          <w:szCs w:val="24"/>
        </w:rPr>
        <w:t>me</w:t>
      </w:r>
      <w:bookmarkStart w:id="56" w:name="_GoBack"/>
      <w:bookmarkEnd w:id="56"/>
      <w:r w:rsidR="0000756E">
        <w:rPr>
          <w:rFonts w:ascii="Times New Roman" w:hAnsi="Times New Roman" w:cs="Times New Roman"/>
          <w:sz w:val="24"/>
          <w:szCs w:val="24"/>
        </w:rPr>
        <w:t xml:space="preserve"> jako:</w:t>
      </w:r>
    </w:p>
    <w:p w:rsidR="0000756E" w:rsidRPr="002C6708" w:rsidRDefault="0000756E" w:rsidP="007811F3">
      <w:pPr>
        <w:spacing w:after="0" w:line="360" w:lineRule="auto"/>
        <w:ind w:firstLine="708"/>
        <w:jc w:val="both"/>
        <w:rPr>
          <w:sz w:val="24"/>
          <w:szCs w:val="24"/>
        </w:rPr>
      </w:pPr>
    </w:p>
    <w:p w:rsidR="007811F3" w:rsidRPr="002C6708" w:rsidRDefault="009D0895" w:rsidP="007811F3">
      <w:pPr>
        <w:spacing w:after="0" w:line="360" w:lineRule="auto"/>
        <w:jc w:val="right"/>
        <w:rPr>
          <w:sz w:val="24"/>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t>(</w:t>
      </w:r>
      <w:r w:rsidR="00B15FF5">
        <w:rPr>
          <w:rFonts w:eastAsiaTheme="minorEastAsia"/>
          <w:sz w:val="24"/>
          <w:szCs w:val="24"/>
        </w:rPr>
        <w:t>3.1</w:t>
      </w:r>
      <w:r w:rsidR="007811F3" w:rsidRPr="002C6708">
        <w:rPr>
          <w:rFonts w:eastAsiaTheme="minorEastAsia"/>
          <w:sz w:val="24"/>
          <w:szCs w:val="24"/>
        </w:rPr>
        <w:t>)</w:t>
      </w:r>
    </w:p>
    <w:p w:rsidR="007811F3" w:rsidRPr="005A373F" w:rsidRDefault="007811F3" w:rsidP="007811F3">
      <w:pPr>
        <w:spacing w:after="0" w:line="360" w:lineRule="auto"/>
        <w:jc w:val="both"/>
        <w:rPr>
          <w:rFonts w:ascii="Times New Roman" w:hAnsi="Times New Roman" w:cs="Times New Roman"/>
          <w:sz w:val="24"/>
          <w:szCs w:val="24"/>
        </w:rPr>
      </w:pPr>
      <w:r w:rsidRPr="005A373F">
        <w:rPr>
          <w:rFonts w:ascii="Times New Roman" w:hAnsi="Times New Roman" w:cs="Times New Roman"/>
          <w:sz w:val="24"/>
          <w:szCs w:val="24"/>
        </w:rPr>
        <w:t>kde je S  storativita vrtu a T transmisivita zvodnělého prostředí.</w:t>
      </w:r>
    </w:p>
    <w:p w:rsidR="007811F3" w:rsidRPr="005A373F" w:rsidRDefault="007811F3" w:rsidP="007811F3">
      <w:pPr>
        <w:spacing w:after="0" w:line="360" w:lineRule="auto"/>
        <w:jc w:val="both"/>
        <w:rPr>
          <w:rFonts w:ascii="Times New Roman" w:hAnsi="Times New Roman" w:cs="Times New Roman"/>
          <w:sz w:val="24"/>
          <w:szCs w:val="24"/>
        </w:rPr>
      </w:pP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Tento tvar rovnice nejčastěji používáme při řešení proudění podzemních vod, kde jako hlavní kritérium výpočtu vystupuje snížení hladiny v průběhu hydrodynamické zkoušky (</w:t>
      </w:r>
      <w:r w:rsidR="0015534B" w:rsidRPr="0015534B">
        <w:rPr>
          <w:rFonts w:ascii="Times New Roman" w:hAnsi="Times New Roman" w:cs="Times New Roman"/>
          <w:i/>
          <w:sz w:val="24"/>
          <w:szCs w:val="24"/>
        </w:rPr>
        <w:t>Theis, 1935</w:t>
      </w:r>
      <w:r w:rsidRPr="005A373F">
        <w:rPr>
          <w:rFonts w:ascii="Times New Roman" w:hAnsi="Times New Roman" w:cs="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r w:rsidR="0015534B" w:rsidRPr="006550DA">
        <w:rPr>
          <w:rFonts w:ascii="Times New Roman" w:hAnsi="Times New Roman" w:cs="Times New Roman"/>
          <w:sz w:val="24"/>
          <w:szCs w:val="24"/>
        </w:rPr>
        <w:t>Freeze, Cherry, 1979</w:t>
      </w:r>
      <w:r w:rsidRPr="005A373F">
        <w:rPr>
          <w:rFonts w:ascii="Times New Roman" w:hAnsi="Times New Roman" w:cs="Times New Roman"/>
          <w:sz w:val="24"/>
          <w:szCs w:val="24"/>
        </w:rPr>
        <w:t>).</w:t>
      </w: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 xml:space="preserve">Při čerpání ze studny považujeme proudění za nestacionární, za předpokladu nekonečného dosahu kolektoru a stále se zvětšujícího dosahu depresního kužele. </w:t>
      </w:r>
      <w:r w:rsidR="0013619A">
        <w:rPr>
          <w:rFonts w:ascii="Times New Roman" w:hAnsi="Times New Roman" w:cs="Times New Roman"/>
          <w:sz w:val="24"/>
          <w:szCs w:val="24"/>
        </w:rPr>
        <w:t>Dosah</w:t>
      </w:r>
      <w:r w:rsidR="00040BD2">
        <w:rPr>
          <w:rFonts w:ascii="Times New Roman" w:hAnsi="Times New Roman" w:cs="Times New Roman"/>
          <w:sz w:val="24"/>
          <w:szCs w:val="24"/>
        </w:rPr>
        <w:t xml:space="preserve"> snížení</w:t>
      </w:r>
      <w:r w:rsidRPr="005A373F">
        <w:rPr>
          <w:rFonts w:ascii="Times New Roman" w:hAnsi="Times New Roman" w:cs="Times New Roman"/>
          <w:sz w:val="24"/>
          <w:szCs w:val="24"/>
        </w:rPr>
        <w:t xml:space="preserve"> studny </w:t>
      </w:r>
      <w:r w:rsidRPr="005A373F">
        <w:rPr>
          <w:rFonts w:ascii="Times New Roman" w:hAnsi="Times New Roman" w:cs="Times New Roman"/>
          <w:i/>
          <w:sz w:val="24"/>
          <w:szCs w:val="24"/>
        </w:rPr>
        <w:t>R</w:t>
      </w:r>
      <w:r w:rsidRPr="005A373F">
        <w:rPr>
          <w:rFonts w:ascii="Times New Roman" w:hAnsi="Times New Roman" w:cs="Times New Roman"/>
          <w:sz w:val="24"/>
          <w:szCs w:val="24"/>
          <w:lang w:val="en-US"/>
        </w:rPr>
        <w:t>[L]</w:t>
      </w:r>
      <w:r w:rsidRPr="005A373F">
        <w:rPr>
          <w:rFonts w:ascii="Times New Roman" w:hAnsi="Times New Roman" w:cs="Times New Roman"/>
          <w:sz w:val="24"/>
          <w:szCs w:val="24"/>
        </w:rPr>
        <w:t xml:space="preserve"> definuje vzdálenost vlivu depresního kužele na tvar hla</w:t>
      </w:r>
      <w:r w:rsidR="00860510">
        <w:rPr>
          <w:rFonts w:ascii="Times New Roman" w:hAnsi="Times New Roman" w:cs="Times New Roman"/>
          <w:sz w:val="24"/>
          <w:szCs w:val="24"/>
        </w:rPr>
        <w:t>diny podzemní vody</w:t>
      </w:r>
      <w:r w:rsidR="00C80940">
        <w:rPr>
          <w:rFonts w:ascii="Times New Roman" w:hAnsi="Times New Roman" w:cs="Times New Roman"/>
          <w:sz w:val="24"/>
          <w:szCs w:val="24"/>
        </w:rPr>
        <w:t>, při dostatečně dlouhé</w:t>
      </w:r>
      <w:r w:rsidR="00F518E7">
        <w:rPr>
          <w:rFonts w:ascii="Times New Roman" w:hAnsi="Times New Roman" w:cs="Times New Roman"/>
          <w:sz w:val="24"/>
          <w:szCs w:val="24"/>
        </w:rPr>
        <w:t xml:space="preserve"> době čerpání je dosaženo stacionárního režimu</w:t>
      </w:r>
      <w:r w:rsidRPr="005A373F">
        <w:rPr>
          <w:rFonts w:ascii="Times New Roman" w:hAnsi="Times New Roman" w:cs="Times New Roman"/>
          <w:sz w:val="24"/>
          <w:szCs w:val="24"/>
        </w:rPr>
        <w:t>. P</w:t>
      </w:r>
      <w:r w:rsidR="00F518E7">
        <w:rPr>
          <w:rFonts w:ascii="Times New Roman" w:hAnsi="Times New Roman" w:cs="Times New Roman"/>
          <w:sz w:val="24"/>
          <w:szCs w:val="24"/>
        </w:rPr>
        <w:t xml:space="preserve">ro </w:t>
      </w:r>
      <w:r w:rsidRPr="005A373F">
        <w:rPr>
          <w:rFonts w:ascii="Times New Roman" w:hAnsi="Times New Roman" w:cs="Times New Roman"/>
          <w:sz w:val="24"/>
          <w:szCs w:val="24"/>
        </w:rPr>
        <w:t>určení</w:t>
      </w:r>
      <w:r w:rsidR="00F518E7">
        <w:rPr>
          <w:rFonts w:ascii="Times New Roman" w:hAnsi="Times New Roman" w:cs="Times New Roman"/>
          <w:sz w:val="24"/>
          <w:szCs w:val="24"/>
        </w:rPr>
        <w:t xml:space="preserve"> dosahu depresního kužele během přechodu na stacionární režim</w:t>
      </w:r>
      <w:r w:rsidRPr="005A373F">
        <w:rPr>
          <w:rFonts w:ascii="Times New Roman" w:hAnsi="Times New Roman" w:cs="Times New Roman"/>
          <w:sz w:val="24"/>
          <w:szCs w:val="24"/>
        </w:rPr>
        <w:t xml:space="preserve"> je možné použít empirický vzorec dle Sichardta:</w:t>
      </w:r>
    </w:p>
    <w:p w:rsidR="007811F3" w:rsidRPr="005A373F" w:rsidRDefault="007811F3" w:rsidP="007811F3">
      <w:pPr>
        <w:spacing w:after="0" w:line="360" w:lineRule="auto"/>
        <w:ind w:firstLine="708"/>
        <w:jc w:val="both"/>
        <w:rPr>
          <w:rFonts w:ascii="Times New Roman" w:hAnsi="Times New Roman" w:cs="Times New Roman"/>
          <w:sz w:val="24"/>
          <w:szCs w:val="24"/>
        </w:rPr>
      </w:pPr>
    </w:p>
    <w:p w:rsidR="007811F3" w:rsidRPr="005A373F" w:rsidRDefault="007811F3" w:rsidP="007811F3">
      <w:pPr>
        <w:spacing w:after="0" w:line="360" w:lineRule="auto"/>
        <w:jc w:val="right"/>
        <w:rPr>
          <w:rFonts w:ascii="Times New Roman" w:hAnsi="Times New Roman" w:cs="Times New Roman"/>
          <w:sz w:val="24"/>
          <w:szCs w:val="24"/>
        </w:rPr>
      </w:pPr>
      <w:r w:rsidRPr="005A373F">
        <w:rPr>
          <w:rFonts w:ascii="Times New Roman" w:hAnsi="Times New Roman" w:cs="Times New Roman"/>
          <w:sz w:val="24"/>
          <w:szCs w:val="24"/>
        </w:rPr>
        <w:t xml:space="preserve">R = 3000 </w:t>
      </w:r>
      <w:r w:rsidRPr="005A373F">
        <w:rPr>
          <w:rFonts w:ascii="Times New Roman" w:hAnsi="Times New Roman" w:cs="Times New Roman"/>
          <w:sz w:val="24"/>
          <w:szCs w:val="24"/>
          <w:lang w:val="en-US"/>
        </w:rPr>
        <w:t xml:space="preserve">* </w:t>
      </w:r>
      <w:r w:rsidRPr="005A373F">
        <w:rPr>
          <w:rFonts w:ascii="Times New Roman" w:hAnsi="Times New Roman" w:cs="Times New Roman"/>
          <w:sz w:val="24"/>
          <w:szCs w:val="24"/>
        </w:rPr>
        <w:t>s * K </w:t>
      </w:r>
      <w:r w:rsidRPr="005A373F">
        <w:rPr>
          <w:rFonts w:ascii="Times New Roman" w:hAnsi="Times New Roman" w:cs="Times New Roman"/>
          <w:sz w:val="24"/>
          <w:szCs w:val="24"/>
          <w:vertAlign w:val="superscript"/>
        </w:rPr>
        <w:t xml:space="preserve">½ </w:t>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rPr>
        <w:t>(</w:t>
      </w:r>
      <w:r w:rsidR="006725DA" w:rsidRPr="005A373F">
        <w:rPr>
          <w:rFonts w:ascii="Times New Roman" w:hAnsi="Times New Roman" w:cs="Times New Roman"/>
          <w:sz w:val="24"/>
          <w:szCs w:val="24"/>
        </w:rPr>
        <w:t>3.2</w:t>
      </w:r>
      <w:r w:rsidRPr="005A373F">
        <w:rPr>
          <w:rFonts w:ascii="Times New Roman" w:hAnsi="Times New Roman" w:cs="Times New Roman"/>
          <w:sz w:val="24"/>
          <w:szCs w:val="24"/>
        </w:rPr>
        <w:t>)</w:t>
      </w:r>
    </w:p>
    <w:p w:rsidR="007811F3" w:rsidRPr="005A373F" w:rsidRDefault="007811F3" w:rsidP="00B51175">
      <w:pPr>
        <w:spacing w:after="0" w:line="360" w:lineRule="auto"/>
        <w:jc w:val="both"/>
        <w:rPr>
          <w:rFonts w:ascii="Times New Roman" w:hAnsi="Times New Roman" w:cs="Times New Roman"/>
        </w:rPr>
      </w:pPr>
      <w:r w:rsidRPr="005A373F">
        <w:rPr>
          <w:rFonts w:ascii="Times New Roman" w:hAnsi="Times New Roman" w:cs="Times New Roman"/>
          <w:sz w:val="24"/>
          <w:szCs w:val="24"/>
        </w:rPr>
        <w:t xml:space="preserve">kde s je snížení hladiny ve studni </w:t>
      </w:r>
      <w:r w:rsidRPr="005A373F">
        <w:rPr>
          <w:rFonts w:ascii="Times New Roman" w:hAnsi="Times New Roman" w:cs="Times New Roman"/>
          <w:sz w:val="24"/>
          <w:szCs w:val="24"/>
          <w:lang w:val="en-US"/>
        </w:rPr>
        <w:t>[L] a K </w:t>
      </w:r>
      <w:r w:rsidRPr="005A373F">
        <w:rPr>
          <w:rFonts w:ascii="Times New Roman" w:hAnsi="Times New Roman" w:cs="Times New Roman"/>
          <w:sz w:val="24"/>
          <w:szCs w:val="24"/>
        </w:rPr>
        <w:t xml:space="preserve">hydraulická vodivost </w:t>
      </w:r>
      <w:r w:rsidRPr="005A373F">
        <w:rPr>
          <w:rFonts w:ascii="Times New Roman" w:hAnsi="Times New Roman" w:cs="Times New Roman"/>
          <w:sz w:val="24"/>
          <w:szCs w:val="24"/>
          <w:lang w:val="en-US"/>
        </w:rPr>
        <w:t>[L/T].</w:t>
      </w:r>
      <w:r w:rsidRPr="005A373F">
        <w:rPr>
          <w:rFonts w:ascii="Times New Roman" w:hAnsi="Times New Roman" w:cs="Times New Roman"/>
          <w:sz w:val="24"/>
          <w:szCs w:val="24"/>
        </w:rPr>
        <w:t xml:space="preserve"> </w:t>
      </w:r>
    </w:p>
    <w:p w:rsidR="006B595A" w:rsidRPr="005A373F" w:rsidRDefault="006B595A" w:rsidP="00D95F26">
      <w:pPr>
        <w:pStyle w:val="Nadpis3"/>
        <w:rPr>
          <w:rFonts w:cs="Times New Roman"/>
        </w:rPr>
      </w:pPr>
      <w:bookmarkStart w:id="57" w:name="_Toc433701543"/>
      <w:r w:rsidRPr="005A373F">
        <w:rPr>
          <w:rFonts w:cs="Times New Roman"/>
        </w:rPr>
        <w:lastRenderedPageBreak/>
        <w:t>Neustálené proudění k ideálnímu vrtu</w:t>
      </w:r>
      <w:bookmarkEnd w:id="57"/>
    </w:p>
    <w:p w:rsidR="00BE320E" w:rsidRDefault="00E26CE9" w:rsidP="005D3AE9">
      <w:pPr>
        <w:spacing w:line="360" w:lineRule="auto"/>
        <w:ind w:firstLine="360"/>
        <w:jc w:val="both"/>
        <w:rPr>
          <w:rFonts w:ascii="Times New Roman" w:hAnsi="Times New Roman" w:cs="Times New Roman"/>
          <w:sz w:val="24"/>
          <w:szCs w:val="24"/>
        </w:rPr>
      </w:pPr>
      <w:r w:rsidRPr="005A373F">
        <w:rPr>
          <w:rFonts w:ascii="Times New Roman" w:hAnsi="Times New Roman" w:cs="Times New Roman"/>
          <w:sz w:val="24"/>
          <w:szCs w:val="24"/>
        </w:rPr>
        <w:t>Theis (1935) byl první kdo publikoval analytické řešení rovnice pro neustálené proudění</w:t>
      </w:r>
      <w:r w:rsidR="007F5892" w:rsidRPr="005A373F">
        <w:rPr>
          <w:rFonts w:ascii="Times New Roman" w:hAnsi="Times New Roman" w:cs="Times New Roman"/>
          <w:sz w:val="24"/>
          <w:szCs w:val="24"/>
        </w:rPr>
        <w:t xml:space="preserve"> podzemní vody</w:t>
      </w:r>
      <w:r w:rsidRPr="005A373F">
        <w:rPr>
          <w:rFonts w:ascii="Times New Roman" w:hAnsi="Times New Roman" w:cs="Times New Roman"/>
          <w:sz w:val="24"/>
          <w:szCs w:val="24"/>
        </w:rPr>
        <w:t xml:space="preserve"> (</w:t>
      </w:r>
      <w:r w:rsidR="00F978EE" w:rsidRPr="005A373F">
        <w:rPr>
          <w:rFonts w:ascii="Times New Roman" w:hAnsi="Times New Roman" w:cs="Times New Roman"/>
          <w:sz w:val="24"/>
          <w:szCs w:val="24"/>
        </w:rPr>
        <w:t>3.1</w:t>
      </w:r>
      <w:r w:rsidRPr="005A373F">
        <w:rPr>
          <w:rFonts w:ascii="Times New Roman" w:hAnsi="Times New Roman" w:cs="Times New Roman"/>
          <w:sz w:val="24"/>
          <w:szCs w:val="24"/>
        </w:rPr>
        <w:t>).</w:t>
      </w:r>
      <w:r w:rsidR="007F5892" w:rsidRPr="005A373F">
        <w:rPr>
          <w:rFonts w:ascii="Times New Roman" w:hAnsi="Times New Roman" w:cs="Times New Roman"/>
          <w:sz w:val="24"/>
          <w:szCs w:val="24"/>
        </w:rPr>
        <w:t xml:space="preserve"> Tento přínos do problematiky proudění podzemní vody znamenal značný pokrok pro daný obor.</w:t>
      </w:r>
      <w:r w:rsidR="00BE320E">
        <w:rPr>
          <w:rFonts w:ascii="Times New Roman" w:hAnsi="Times New Roman" w:cs="Times New Roman"/>
          <w:sz w:val="24"/>
          <w:szCs w:val="24"/>
        </w:rPr>
        <w:t xml:space="preserve"> Výše uvedené řešení bylo odvozeno na základě těchto předpokladů:</w:t>
      </w:r>
    </w:p>
    <w:p w:rsidR="00BE320E"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Zvodnělá vrstva je považována za </w:t>
      </w:r>
      <w:r w:rsidRPr="0063189A">
        <w:rPr>
          <w:rFonts w:ascii="Times New Roman" w:hAnsi="Times New Roman" w:cs="Times New Roman"/>
          <w:sz w:val="24"/>
          <w:szCs w:val="24"/>
        </w:rPr>
        <w:t xml:space="preserve">homogenní </w:t>
      </w:r>
      <w:r w:rsidR="00395162" w:rsidRPr="0063189A">
        <w:rPr>
          <w:rFonts w:ascii="Times New Roman" w:hAnsi="Times New Roman" w:cs="Times New Roman"/>
          <w:sz w:val="24"/>
          <w:szCs w:val="24"/>
        </w:rPr>
        <w:t xml:space="preserve">a </w:t>
      </w:r>
      <w:r w:rsidRPr="0063189A">
        <w:rPr>
          <w:rFonts w:ascii="Times New Roman" w:hAnsi="Times New Roman" w:cs="Times New Roman"/>
          <w:sz w:val="24"/>
          <w:szCs w:val="24"/>
        </w:rPr>
        <w:t xml:space="preserve">izotropní </w:t>
      </w:r>
      <w:r>
        <w:rPr>
          <w:rFonts w:ascii="Times New Roman" w:hAnsi="Times New Roman" w:cs="Times New Roman"/>
          <w:sz w:val="24"/>
          <w:szCs w:val="24"/>
        </w:rPr>
        <w:t>s neomezenou hranicí zvodně (v průběhu čerp</w:t>
      </w:r>
      <w:r w:rsidR="00897572">
        <w:rPr>
          <w:rFonts w:ascii="Times New Roman" w:hAnsi="Times New Roman" w:cs="Times New Roman"/>
          <w:sz w:val="24"/>
          <w:szCs w:val="24"/>
        </w:rPr>
        <w:t>á</w:t>
      </w:r>
      <w:r>
        <w:rPr>
          <w:rFonts w:ascii="Times New Roman" w:hAnsi="Times New Roman" w:cs="Times New Roman"/>
          <w:sz w:val="24"/>
          <w:szCs w:val="24"/>
        </w:rPr>
        <w:t>ní není dosaženo nepropustné ani napájecí hranice).</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sidRPr="0063189A">
        <w:rPr>
          <w:rFonts w:ascii="Times New Roman" w:hAnsi="Times New Roman" w:cs="Times New Roman"/>
          <w:sz w:val="24"/>
          <w:szCs w:val="24"/>
        </w:rPr>
        <w:t>Výš</w:t>
      </w:r>
      <w:r w:rsidR="00395162" w:rsidRPr="0063189A">
        <w:rPr>
          <w:rFonts w:ascii="Times New Roman" w:hAnsi="Times New Roman" w:cs="Times New Roman"/>
          <w:sz w:val="24"/>
          <w:szCs w:val="24"/>
        </w:rPr>
        <w:t>ka</w:t>
      </w:r>
      <w:r w:rsidRPr="0063189A">
        <w:rPr>
          <w:rFonts w:ascii="Times New Roman" w:hAnsi="Times New Roman" w:cs="Times New Roman"/>
          <w:sz w:val="24"/>
          <w:szCs w:val="24"/>
        </w:rPr>
        <w:t xml:space="preserve"> zvodnělé </w:t>
      </w:r>
      <w:r>
        <w:rPr>
          <w:rFonts w:ascii="Times New Roman" w:hAnsi="Times New Roman" w:cs="Times New Roman"/>
          <w:sz w:val="24"/>
          <w:szCs w:val="24"/>
        </w:rPr>
        <w:t>vrstvy je konstantní v celé oblasti řešení.</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Jedná se o nestlačitelnou</w:t>
      </w:r>
      <w:r w:rsidR="000976C9">
        <w:rPr>
          <w:rFonts w:ascii="Times New Roman" w:hAnsi="Times New Roman" w:cs="Times New Roman"/>
          <w:sz w:val="24"/>
          <w:szCs w:val="24"/>
        </w:rPr>
        <w:t xml:space="preserve"> </w:t>
      </w:r>
      <w:r>
        <w:rPr>
          <w:rFonts w:ascii="Times New Roman" w:hAnsi="Times New Roman" w:cs="Times New Roman"/>
          <w:sz w:val="24"/>
          <w:szCs w:val="24"/>
        </w:rPr>
        <w:t>kapaliny a hodnoty storativity a transmisivity jsou považovány za konstantní v čase i prostoru.</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Čerpané množství vody z kolektoru je konstantní.</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Na počátku je uvažování s konstantní piezometrickou výškou hladiny podzemní vody.</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 průběhu čerpaní platí Darcyho vztah.</w:t>
      </w:r>
    </w:p>
    <w:p w:rsidR="003C5029" w:rsidRPr="003C5029" w:rsidRDefault="005F30EC"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Objem vlastního objemu vrtu a vliv dodatečných odporů na průběh snížení je zanedbán.</w:t>
      </w:r>
    </w:p>
    <w:p w:rsidR="002172E6" w:rsidRPr="005A373F" w:rsidRDefault="007F5892" w:rsidP="005D3AE9">
      <w:pPr>
        <w:spacing w:line="360" w:lineRule="auto"/>
        <w:jc w:val="both"/>
        <w:rPr>
          <w:rFonts w:ascii="Times New Roman" w:hAnsi="Times New Roman" w:cs="Times New Roman"/>
          <w:sz w:val="24"/>
          <w:szCs w:val="24"/>
        </w:rPr>
      </w:pPr>
      <w:r w:rsidRPr="005A373F">
        <w:rPr>
          <w:rFonts w:ascii="Times New Roman" w:hAnsi="Times New Roman" w:cs="Times New Roman"/>
          <w:sz w:val="24"/>
          <w:szCs w:val="24"/>
        </w:rPr>
        <w:t xml:space="preserve">Při jeho řešení </w:t>
      </w:r>
      <w:r w:rsidR="00FC5DBE" w:rsidRPr="005A373F">
        <w:rPr>
          <w:rFonts w:ascii="Times New Roman" w:hAnsi="Times New Roman" w:cs="Times New Roman"/>
          <w:sz w:val="24"/>
          <w:szCs w:val="24"/>
        </w:rPr>
        <w:t>byly uvažovány tyto počáteční</w:t>
      </w:r>
      <w:r w:rsidR="002F6243">
        <w:rPr>
          <w:rFonts w:ascii="Times New Roman" w:hAnsi="Times New Roman" w:cs="Times New Roman"/>
          <w:sz w:val="24"/>
          <w:szCs w:val="24"/>
        </w:rPr>
        <w:t xml:space="preserve"> podmínky</w:t>
      </w:r>
      <w:r w:rsidR="002172E6" w:rsidRPr="005A373F">
        <w:rPr>
          <w:rFonts w:ascii="Times New Roman" w:hAnsi="Times New Roman" w:cs="Times New Roman"/>
          <w:sz w:val="24"/>
          <w:szCs w:val="24"/>
        </w:rPr>
        <w:t>:</w:t>
      </w:r>
    </w:p>
    <w:p w:rsidR="002172E6" w:rsidRDefault="002B131F" w:rsidP="002B131F">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h(r, 0) =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vertAlign w:val="subscript"/>
        </w:rPr>
        <w:tab/>
      </w:r>
      <w:r w:rsidRPr="005A373F">
        <w:rPr>
          <w:rFonts w:ascii="Times New Roman" w:hAnsi="Times New Roman" w:cs="Times New Roman"/>
          <w:sz w:val="24"/>
          <w:szCs w:val="24"/>
        </w:rPr>
        <w:t>pro r &gt; 0</w:t>
      </w:r>
    </w:p>
    <w:p w:rsidR="00F54DB3" w:rsidRPr="005A373F" w:rsidRDefault="00F54DB3" w:rsidP="00F54DB3">
      <w:pPr>
        <w:spacing w:line="360" w:lineRule="auto"/>
        <w:rPr>
          <w:rFonts w:ascii="Times New Roman" w:hAnsi="Times New Roman" w:cs="Times New Roman"/>
          <w:sz w:val="24"/>
          <w:szCs w:val="24"/>
        </w:rPr>
      </w:pPr>
      <w:r>
        <w:rPr>
          <w:rFonts w:ascii="Times New Roman" w:hAnsi="Times New Roman" w:cs="Times New Roman"/>
          <w:sz w:val="24"/>
          <w:szCs w:val="24"/>
        </w:rPr>
        <w:t>kde h</w:t>
      </w:r>
      <w:r w:rsidRPr="00F54DB3">
        <w:rPr>
          <w:rFonts w:ascii="Times New Roman" w:hAnsi="Times New Roman" w:cs="Times New Roman"/>
          <w:sz w:val="24"/>
          <w:szCs w:val="24"/>
          <w:vertAlign w:val="subscript"/>
        </w:rPr>
        <w:t>0</w:t>
      </w:r>
      <w:r>
        <w:rPr>
          <w:rFonts w:ascii="Times New Roman" w:hAnsi="Times New Roman" w:cs="Times New Roman"/>
          <w:sz w:val="24"/>
          <w:szCs w:val="24"/>
        </w:rPr>
        <w:t xml:space="preserve"> je počáteční piezometrická výška hladiny podzemní vody.</w:t>
      </w:r>
    </w:p>
    <w:p w:rsidR="00FC5DBE" w:rsidRPr="005A373F" w:rsidRDefault="00B45758" w:rsidP="00FC5DBE">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FC5DBE" w:rsidRPr="005A373F">
        <w:rPr>
          <w:rFonts w:ascii="Times New Roman" w:hAnsi="Times New Roman" w:cs="Times New Roman"/>
          <w:sz w:val="24"/>
          <w:szCs w:val="24"/>
        </w:rPr>
        <w:t>okrajové podmínky</w:t>
      </w:r>
      <w:r w:rsidR="0038349B">
        <w:rPr>
          <w:rFonts w:ascii="Times New Roman" w:hAnsi="Times New Roman" w:cs="Times New Roman"/>
          <w:sz w:val="24"/>
          <w:szCs w:val="24"/>
        </w:rPr>
        <w:t>, které předpokl</w:t>
      </w:r>
      <w:r w:rsidR="002636C2">
        <w:rPr>
          <w:rFonts w:ascii="Times New Roman" w:hAnsi="Times New Roman" w:cs="Times New Roman"/>
          <w:sz w:val="24"/>
          <w:szCs w:val="24"/>
        </w:rPr>
        <w:t>ádají neomezenou hranici zvodně</w:t>
      </w:r>
      <w:r w:rsidR="00772F42">
        <w:rPr>
          <w:rFonts w:ascii="Times New Roman" w:hAnsi="Times New Roman" w:cs="Times New Roman"/>
          <w:sz w:val="24"/>
          <w:szCs w:val="24"/>
        </w:rPr>
        <w:t xml:space="preserve"> </w:t>
      </w:r>
      <w:r w:rsidR="0038349B">
        <w:rPr>
          <w:rFonts w:ascii="Times New Roman" w:hAnsi="Times New Roman" w:cs="Times New Roman"/>
          <w:sz w:val="24"/>
          <w:szCs w:val="24"/>
        </w:rPr>
        <w:t>(pro nekonečnou hranici je předpokládáno s nulovým snížením)</w:t>
      </w:r>
      <w:r w:rsidR="00FC5DBE" w:rsidRPr="005A373F">
        <w:rPr>
          <w:rFonts w:ascii="Times New Roman" w:hAnsi="Times New Roman" w:cs="Times New Roman"/>
          <w:sz w:val="24"/>
          <w:szCs w:val="24"/>
        </w:rPr>
        <w:t>:</w:t>
      </w:r>
    </w:p>
    <w:p w:rsidR="00120BA5" w:rsidRPr="005A373F" w:rsidRDefault="00120BA5" w:rsidP="00120BA5">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w:t>
      </w:r>
      <w:r w:rsidR="00FC5DBE" w:rsidRPr="005A373F">
        <w:rPr>
          <w:rFonts w:ascii="Times New Roman" w:hAnsi="Times New Roman" w:cs="Times New Roman"/>
          <w:sz w:val="24"/>
          <w:szCs w:val="24"/>
        </w:rPr>
        <w:t>∞</w:t>
      </w:r>
      <w:r w:rsidRPr="005A373F">
        <w:rPr>
          <w:rFonts w:ascii="Times New Roman" w:hAnsi="Times New Roman" w:cs="Times New Roman"/>
          <w:sz w:val="24"/>
          <w:szCs w:val="24"/>
        </w:rPr>
        <w:t>,t)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rPr>
        <w:tab/>
        <w:t>pro t &gt; 0</w:t>
      </w:r>
    </w:p>
    <w:p w:rsidR="00FC5DBE" w:rsidRDefault="00FC5DBE" w:rsidP="00FC5DBE">
      <w:pPr>
        <w:spacing w:line="360" w:lineRule="auto"/>
        <w:rPr>
          <w:rFonts w:ascii="Times New Roman" w:eastAsiaTheme="minorEastAsia" w:hAnsi="Times New Roman" w:cs="Times New Roman"/>
          <w:sz w:val="24"/>
          <w:szCs w:val="24"/>
        </w:rPr>
      </w:pPr>
      <w:r w:rsidRPr="005A373F">
        <w:rPr>
          <w:rFonts w:ascii="Times New Roman" w:hAnsi="Times New Roman" w:cs="Times New Roman"/>
          <w:sz w:val="24"/>
          <w:szCs w:val="24"/>
        </w:rPr>
        <w:t>a konstantní čerpané množství Q[L</w:t>
      </w:r>
      <w:r w:rsidRPr="005A373F">
        <w:rPr>
          <w:rFonts w:ascii="Times New Roman" w:hAnsi="Times New Roman" w:cs="Times New Roman"/>
          <w:sz w:val="24"/>
          <w:szCs w:val="24"/>
          <w:vertAlign w:val="superscript"/>
        </w:rPr>
        <w:t>3</w:t>
      </w:r>
      <w:r w:rsidRPr="005A373F">
        <w:rPr>
          <w:rFonts w:ascii="Times New Roman" w:hAnsi="Times New Roman" w:cs="Times New Roman"/>
          <w:sz w:val="24"/>
          <w:szCs w:val="24"/>
        </w:rPr>
        <w:t>/T]</w:t>
      </w:r>
      <w:r w:rsidRPr="005A373F">
        <w:rPr>
          <w:rFonts w:ascii="Times New Roman" w:hAnsi="Times New Roman" w:cs="Times New Roman"/>
          <w:sz w:val="24"/>
          <w:szCs w:val="24"/>
        </w:rPr>
        <w:tab/>
        <w:t xml:space="preserve">ve studni: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 xml:space="preserve"> lim</m:t>
                </m:r>
              </m:e>
              <m:lim>
                <m:r>
                  <w:rPr>
                    <w:rFonts w:ascii="Cambria Math" w:hAnsi="Cambria Math" w:cs="Times New Roman"/>
                    <w:sz w:val="24"/>
                    <w:szCs w:val="24"/>
                  </w:rPr>
                  <m:t>r→0</m:t>
                </m:r>
              </m:lim>
            </m:limLow>
          </m:fName>
          <m:e>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∂r</m:t>
                    </m:r>
                  </m:den>
                </m:f>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2πT</m:t>
            </m:r>
          </m:den>
        </m:f>
      </m:oMath>
      <w:r w:rsidRPr="005A373F">
        <w:rPr>
          <w:rFonts w:ascii="Times New Roman" w:eastAsiaTheme="minorEastAsia" w:hAnsi="Times New Roman" w:cs="Times New Roman"/>
          <w:sz w:val="24"/>
          <w:szCs w:val="24"/>
        </w:rPr>
        <w:t xml:space="preserve"> </w:t>
      </w:r>
      <w:r w:rsidRPr="005A373F">
        <w:rPr>
          <w:rFonts w:ascii="Times New Roman" w:eastAsiaTheme="minorEastAsia" w:hAnsi="Times New Roman" w:cs="Times New Roman"/>
          <w:sz w:val="24"/>
          <w:szCs w:val="24"/>
        </w:rPr>
        <w:tab/>
        <w:t xml:space="preserve">pro t &gt; 0 </w:t>
      </w:r>
    </w:p>
    <w:p w:rsidR="0052526E" w:rsidRDefault="0052526E" w:rsidP="00FC5DB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Hledaným řešením je funkce h(r,t), která popisuje průběh hydraulické výšky v zájmové oblasti od počátku čerpání Q. Snížení s</w:t>
      </w:r>
      <w:r>
        <w:rPr>
          <w:rFonts w:ascii="Times New Roman" w:eastAsiaTheme="minorEastAsia" w:hAnsi="Times New Roman" w:cs="Times New Roman"/>
          <w:sz w:val="24"/>
          <w:szCs w:val="24"/>
          <w:lang w:val="en-US"/>
        </w:rPr>
        <w:t>[L]</w:t>
      </w:r>
      <w:r>
        <w:rPr>
          <w:rFonts w:ascii="Times New Roman" w:eastAsiaTheme="minorEastAsia" w:hAnsi="Times New Roman" w:cs="Times New Roman"/>
          <w:sz w:val="24"/>
          <w:szCs w:val="24"/>
        </w:rPr>
        <w:t> je definováno jako: h</w:t>
      </w:r>
      <w:r w:rsidRPr="0052526E">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 h(r,t)</w:t>
      </w:r>
      <w:r w:rsidR="00FB6F5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A02C21" w:rsidRDefault="00A02C21" w:rsidP="00FC5DBE">
      <w:pPr>
        <w:spacing w:line="360" w:lineRule="auto"/>
        <w:rPr>
          <w:rFonts w:ascii="Times New Roman" w:eastAsiaTheme="minorEastAsia" w:hAnsi="Times New Roman" w:cs="Times New Roman"/>
          <w:sz w:val="24"/>
          <w:szCs w:val="24"/>
        </w:rPr>
      </w:pPr>
    </w:p>
    <w:p w:rsidR="00A02C21" w:rsidRDefault="00A02C21" w:rsidP="00FC5DBE">
      <w:pPr>
        <w:spacing w:line="360" w:lineRule="auto"/>
        <w:rPr>
          <w:rFonts w:ascii="Times New Roman" w:eastAsiaTheme="minorEastAsia" w:hAnsi="Times New Roman" w:cs="Times New Roman"/>
          <w:sz w:val="24"/>
          <w:szCs w:val="24"/>
        </w:rPr>
      </w:pPr>
    </w:p>
    <w:p w:rsidR="00704413" w:rsidRPr="005A373F" w:rsidRDefault="00DF0D55" w:rsidP="00FC5DBE">
      <w:pPr>
        <w:spacing w:line="360" w:lineRule="auto"/>
        <w:rPr>
          <w:rFonts w:ascii="Times New Roman" w:eastAsiaTheme="minorEastAsia" w:hAnsi="Times New Roman" w:cs="Times New Roman"/>
          <w:sz w:val="24"/>
          <w:szCs w:val="24"/>
        </w:rPr>
      </w:pPr>
      <w:r w:rsidRPr="005A373F">
        <w:rPr>
          <w:rFonts w:ascii="Times New Roman" w:eastAsiaTheme="minorEastAsia" w:hAnsi="Times New Roman" w:cs="Times New Roman"/>
          <w:sz w:val="24"/>
          <w:szCs w:val="24"/>
        </w:rPr>
        <w:t>Výsledné řešení můžeme vyjádřit ve tvaru:</w:t>
      </w:r>
    </w:p>
    <w:p w:rsidR="00DF0D55" w:rsidRPr="00550FE4" w:rsidRDefault="00A00D59" w:rsidP="00633B49">
      <w:pPr>
        <w:spacing w:line="360" w:lineRule="auto"/>
        <w:jc w:val="right"/>
        <w:rPr>
          <w:rFonts w:ascii="Times New Roman" w:hAnsi="Times New Roman" w:cs="Times New Roman"/>
          <w:sz w:val="24"/>
          <w:szCs w:val="24"/>
        </w:rPr>
      </w:pPr>
      <m:oMath>
        <m:r>
          <w:rPr>
            <w:rFonts w:ascii="Cambria Math" w:hAnsi="Cambria Math" w:cs="Times New Roman"/>
            <w:sz w:val="26"/>
            <w:szCs w:val="26"/>
          </w:rPr>
          <w:lastRenderedPageBreak/>
          <m:t>s=</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ascii="Times New Roman" w:eastAsiaTheme="minorEastAsia" w:hAnsi="Times New Roman" w:cs="Times New Roman"/>
          <w:sz w:val="26"/>
          <w:szCs w:val="26"/>
        </w:rPr>
        <w:t xml:space="preserve"> </w:t>
      </w:r>
      <w:r w:rsidR="00633B49" w:rsidRPr="00550FE4">
        <w:rPr>
          <w:rFonts w:ascii="Times New Roman" w:eastAsiaTheme="minorEastAsia" w:hAnsi="Times New Roman" w:cs="Times New Roman"/>
          <w:sz w:val="26"/>
          <w:szCs w:val="26"/>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00633B49" w:rsidRPr="00550FE4">
        <w:rPr>
          <w:rFonts w:ascii="Times New Roman" w:eastAsiaTheme="minorEastAsia" w:hAnsi="Times New Roman" w:cs="Times New Roman"/>
          <w:sz w:val="24"/>
          <w:szCs w:val="24"/>
        </w:rPr>
        <w:t>)</w:t>
      </w:r>
    </w:p>
    <w:p w:rsidR="002172E6" w:rsidRPr="00550FE4" w:rsidRDefault="00E50FE3" w:rsidP="00E50FE3">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k</w:t>
      </w:r>
      <w:r w:rsidR="006E4B0C" w:rsidRPr="00550FE4">
        <w:rPr>
          <w:rFonts w:ascii="Times New Roman" w:hAnsi="Times New Roman" w:cs="Times New Roman"/>
          <w:sz w:val="24"/>
          <w:szCs w:val="24"/>
        </w:rPr>
        <w:t>de</w:t>
      </w:r>
      <w:r>
        <w:rPr>
          <w:rFonts w:ascii="Times New Roman" w:hAnsi="Times New Roman" w:cs="Times New Roman"/>
          <w:sz w:val="24"/>
          <w:szCs w:val="24"/>
        </w:rPr>
        <w:t xml:space="preserve"> </w:t>
      </w:r>
      <w:r w:rsidRPr="00524783">
        <w:rPr>
          <w:rFonts w:ascii="Times New Roman" w:hAnsi="Times New Roman" w:cs="Times New Roman"/>
          <w:i/>
          <w:sz w:val="24"/>
          <w:szCs w:val="24"/>
        </w:rPr>
        <w:t>u</w:t>
      </w:r>
      <w:r>
        <w:rPr>
          <w:rFonts w:ascii="Times New Roman" w:hAnsi="Times New Roman" w:cs="Times New Roman"/>
          <w:sz w:val="24"/>
          <w:szCs w:val="24"/>
        </w:rPr>
        <w:t xml:space="preserve"> </w:t>
      </w:r>
      <w:r>
        <w:rPr>
          <w:rFonts w:ascii="Times New Roman" w:eastAsiaTheme="minorEastAsia" w:hAnsi="Times New Roman" w:cs="Times New Roman"/>
          <w:sz w:val="24"/>
          <w:szCs w:val="24"/>
        </w:rPr>
        <w:t>je argument Theisovy studňové funkce:</w:t>
      </w:r>
      <w:r w:rsidR="006E4B0C" w:rsidRPr="00550FE4">
        <w:rPr>
          <w:rFonts w:ascii="Times New Roman" w:hAnsi="Times New Roman" w:cs="Times New Roman"/>
          <w:sz w:val="24"/>
          <w:szCs w:val="24"/>
        </w:rPr>
        <w:t xml:space="preserve"> </w:t>
      </w:r>
      <m:oMath>
        <m:r>
          <w:rPr>
            <w:rFonts w:ascii="Cambria Math" w:hAnsi="Cambria Math" w:cs="Times New Roman"/>
            <w:sz w:val="24"/>
            <w:szCs w:val="24"/>
          </w:rPr>
          <m:t xml:space="preserve">u=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S</m:t>
            </m:r>
          </m:num>
          <m:den>
            <m:r>
              <w:rPr>
                <w:rFonts w:ascii="Cambria Math" w:hAnsi="Cambria Math" w:cs="Times New Roman"/>
                <w:sz w:val="24"/>
                <w:szCs w:val="24"/>
              </w:rPr>
              <m:t>4Tt</m:t>
            </m:r>
          </m:den>
        </m:f>
      </m:oMath>
    </w:p>
    <w:p w:rsidR="006E4B0C" w:rsidRPr="00550FE4" w:rsidRDefault="00D448AE" w:rsidP="00826D3A">
      <w:pPr>
        <w:spacing w:line="360" w:lineRule="auto"/>
        <w:jc w:val="both"/>
        <w:rPr>
          <w:rFonts w:ascii="Times New Roman" w:eastAsiaTheme="minorEastAsia" w:hAnsi="Times New Roman" w:cs="Times New Roman"/>
          <w:sz w:val="24"/>
          <w:szCs w:val="24"/>
        </w:rPr>
      </w:pPr>
      <w:r w:rsidRPr="00550FE4">
        <w:rPr>
          <w:rFonts w:ascii="Times New Roman" w:eastAsiaTheme="minorEastAsia" w:hAnsi="Times New Roman" w:cs="Times New Roman"/>
          <w:sz w:val="24"/>
          <w:szCs w:val="24"/>
        </w:rPr>
        <w:t>Integrál v rovnici (</w:t>
      </w:r>
      <w:r w:rsidR="00BA560B"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Pr="00550FE4">
        <w:rPr>
          <w:rFonts w:ascii="Times New Roman" w:eastAsiaTheme="minorEastAsia" w:hAnsi="Times New Roman" w:cs="Times New Roman"/>
          <w:sz w:val="24"/>
          <w:szCs w:val="24"/>
        </w:rPr>
        <w:t xml:space="preserve">) označujeme jako exponenciální integrál, pro speciální definici hodnoty </w:t>
      </w:r>
      <w:r w:rsidRPr="00550FE4">
        <w:rPr>
          <w:rFonts w:ascii="Times New Roman" w:eastAsiaTheme="minorEastAsia" w:hAnsi="Times New Roman" w:cs="Times New Roman"/>
          <w:i/>
          <w:sz w:val="24"/>
          <w:szCs w:val="24"/>
        </w:rPr>
        <w:t>u</w:t>
      </w:r>
      <w:r w:rsidRPr="00550FE4">
        <w:rPr>
          <w:rFonts w:ascii="Times New Roman" w:eastAsiaTheme="minorEastAsia" w:hAnsi="Times New Roman" w:cs="Times New Roman"/>
          <w:sz w:val="24"/>
          <w:szCs w:val="24"/>
        </w:rPr>
        <w:t xml:space="preserve">, dostaneme </w:t>
      </w:r>
      <w:r w:rsidR="00282F4D" w:rsidRPr="00550FE4">
        <w:rPr>
          <w:rFonts w:ascii="Times New Roman" w:eastAsiaTheme="minorEastAsia" w:hAnsi="Times New Roman" w:cs="Times New Roman"/>
          <w:sz w:val="24"/>
          <w:szCs w:val="24"/>
        </w:rPr>
        <w:t xml:space="preserve">rovnici </w:t>
      </w:r>
      <w:r w:rsidRPr="00550FE4">
        <w:rPr>
          <w:rFonts w:ascii="Times New Roman" w:eastAsiaTheme="minorEastAsia" w:hAnsi="Times New Roman" w:cs="Times New Roman"/>
          <w:sz w:val="24"/>
          <w:szCs w:val="24"/>
        </w:rPr>
        <w:t>snížení podzemní vody ve tvaru:</w:t>
      </w:r>
    </w:p>
    <w:p w:rsidR="00282F4D" w:rsidRPr="00550FE4" w:rsidRDefault="009D0895" w:rsidP="00282F4D">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ascii="Times New Roman" w:eastAsiaTheme="minorEastAsia" w:hAnsi="Times New Roman" w:cs="Times New Roman"/>
          <w:sz w:val="26"/>
          <w:szCs w:val="26"/>
        </w:rPr>
        <w:t xml:space="preserve"> </w:t>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rPr>
        <w:tab/>
      </w:r>
      <w:r w:rsidR="00282F4D"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4</w:t>
      </w:r>
      <w:r w:rsidR="00282F4D" w:rsidRPr="00550FE4">
        <w:rPr>
          <w:rFonts w:ascii="Times New Roman" w:eastAsiaTheme="minorEastAsia" w:hAnsi="Times New Roman" w:cs="Times New Roman"/>
          <w:sz w:val="24"/>
          <w:szCs w:val="24"/>
        </w:rPr>
        <w:t>)</w:t>
      </w:r>
    </w:p>
    <w:p w:rsidR="00D448AE" w:rsidRDefault="00E65938" w:rsidP="00826D3A">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kde </w:t>
      </w:r>
      <w:r w:rsidR="009B071C">
        <w:rPr>
          <w:rFonts w:ascii="Times New Roman" w:hAnsi="Times New Roman" w:cs="Times New Roman"/>
          <w:sz w:val="24"/>
          <w:szCs w:val="24"/>
        </w:rPr>
        <w:t>funkce</w:t>
      </w:r>
      <w:r w:rsidRPr="00550FE4">
        <w:rPr>
          <w:rFonts w:ascii="Times New Roman" w:hAnsi="Times New Roman" w:cs="Times New Roman"/>
          <w:sz w:val="24"/>
          <w:szCs w:val="24"/>
        </w:rPr>
        <w:t xml:space="preserve"> </w:t>
      </w:r>
      <w:r w:rsidRPr="00550FE4">
        <w:rPr>
          <w:rFonts w:ascii="Times New Roman" w:hAnsi="Times New Roman" w:cs="Times New Roman"/>
          <w:i/>
          <w:sz w:val="24"/>
          <w:szCs w:val="24"/>
        </w:rPr>
        <w:t>W(u)</w:t>
      </w:r>
      <w:r w:rsidRPr="00550FE4">
        <w:rPr>
          <w:rFonts w:ascii="Times New Roman" w:hAnsi="Times New Roman" w:cs="Times New Roman"/>
          <w:sz w:val="24"/>
          <w:szCs w:val="24"/>
        </w:rPr>
        <w:t xml:space="preserve"> </w:t>
      </w:r>
      <w:r w:rsidR="00F541F2">
        <w:rPr>
          <w:rFonts w:ascii="Times New Roman" w:hAnsi="Times New Roman" w:cs="Times New Roman"/>
          <w:sz w:val="24"/>
          <w:szCs w:val="24"/>
        </w:rPr>
        <w:t xml:space="preserve">je </w:t>
      </w:r>
      <w:r w:rsidR="009B071C">
        <w:rPr>
          <w:rFonts w:ascii="Times New Roman" w:hAnsi="Times New Roman" w:cs="Times New Roman"/>
          <w:sz w:val="24"/>
          <w:szCs w:val="24"/>
        </w:rPr>
        <w:t>reprezentována</w:t>
      </w:r>
      <w:r w:rsidR="00CC750B">
        <w:rPr>
          <w:rFonts w:ascii="Times New Roman" w:hAnsi="Times New Roman" w:cs="Times New Roman"/>
          <w:sz w:val="24"/>
          <w:szCs w:val="24"/>
        </w:rPr>
        <w:t xml:space="preserve"> studňovou</w:t>
      </w:r>
      <w:r w:rsidR="00B10DCF">
        <w:rPr>
          <w:rFonts w:ascii="Times New Roman" w:hAnsi="Times New Roman" w:cs="Times New Roman"/>
          <w:sz w:val="24"/>
          <w:szCs w:val="24"/>
        </w:rPr>
        <w:t xml:space="preserve"> funkcí</w:t>
      </w:r>
      <w:r w:rsidRPr="00550FE4">
        <w:rPr>
          <w:rFonts w:ascii="Times New Roman" w:hAnsi="Times New Roman" w:cs="Times New Roman"/>
          <w:sz w:val="24"/>
          <w:szCs w:val="24"/>
        </w:rPr>
        <w:t>, která odpovídá integrální exponenciální funkci</w:t>
      </w:r>
      <w:r w:rsidR="00ED1283" w:rsidRPr="00550FE4">
        <w:rPr>
          <w:rFonts w:ascii="Times New Roman" w:hAnsi="Times New Roman" w:cs="Times New Roman"/>
          <w:sz w:val="24"/>
          <w:szCs w:val="24"/>
        </w:rPr>
        <w:t xml:space="preserve"> a lze </w:t>
      </w:r>
      <w:r w:rsidR="00D15D39" w:rsidRPr="00550FE4">
        <w:rPr>
          <w:rFonts w:ascii="Times New Roman" w:hAnsi="Times New Roman" w:cs="Times New Roman"/>
          <w:sz w:val="24"/>
          <w:szCs w:val="24"/>
        </w:rPr>
        <w:t xml:space="preserve">ji </w:t>
      </w:r>
      <w:r w:rsidR="00ED1283" w:rsidRPr="00A02C21">
        <w:rPr>
          <w:rFonts w:ascii="Times New Roman" w:hAnsi="Times New Roman" w:cs="Times New Roman"/>
          <w:sz w:val="24"/>
          <w:szCs w:val="24"/>
        </w:rPr>
        <w:t>vy</w:t>
      </w:r>
      <w:r w:rsidR="00D15D39" w:rsidRPr="00A02C21">
        <w:rPr>
          <w:rFonts w:ascii="Times New Roman" w:hAnsi="Times New Roman" w:cs="Times New Roman"/>
          <w:sz w:val="24"/>
          <w:szCs w:val="24"/>
        </w:rPr>
        <w:t>jádřit ve tvaru</w:t>
      </w:r>
      <w:r w:rsidR="00772F42" w:rsidRPr="00A02C21">
        <w:rPr>
          <w:rFonts w:ascii="Times New Roman" w:hAnsi="Times New Roman" w:cs="Times New Roman"/>
          <w:sz w:val="24"/>
          <w:szCs w:val="24"/>
        </w:rPr>
        <w:t xml:space="preserve"> nekonečné řady</w:t>
      </w:r>
      <w:r w:rsidR="00ED1283" w:rsidRPr="00A02C21">
        <w:rPr>
          <w:rFonts w:ascii="Times New Roman" w:hAnsi="Times New Roman" w:cs="Times New Roman"/>
          <w:sz w:val="24"/>
          <w:szCs w:val="24"/>
        </w:rPr>
        <w:t>:</w:t>
      </w:r>
      <w:r w:rsidRPr="00A02C21">
        <w:rPr>
          <w:rFonts w:ascii="Times New Roman" w:hAnsi="Times New Roman" w:cs="Times New Roman"/>
          <w:sz w:val="24"/>
          <w:szCs w:val="24"/>
        </w:rPr>
        <w:t xml:space="preserve"> </w:t>
      </w:r>
    </w:p>
    <w:p w:rsidR="005F4A81" w:rsidRPr="005F4A81" w:rsidRDefault="005F4A81" w:rsidP="00826D3A">
      <w:pPr>
        <w:spacing w:line="360" w:lineRule="auto"/>
        <w:jc w:val="both"/>
        <w:rPr>
          <w:rFonts w:ascii="Times New Roman" w:hAnsi="Times New Roman" w:cs="Times New Roman"/>
        </w:rPr>
      </w:pPr>
      <m:oMathPara>
        <m:oMath>
          <m:r>
            <m:rPr>
              <m:sty m:val="p"/>
            </m:rPr>
            <w:rPr>
              <w:rFonts w:ascii="Cambria Math" w:hAnsi="Cambria Math" w:cs="Times New Roman"/>
            </w:rPr>
            <m:t>W(u)</m:t>
          </m:r>
          <m:r>
            <w:rPr>
              <w:rFonts w:ascii="Cambria Math" w:eastAsia="Cambria Math" w:hAnsi="Cambria Math" w:cs="Cambria Math"/>
            </w:rPr>
            <m:t>=</m:t>
          </m:r>
          <m:r>
            <w:rPr>
              <w:rFonts w:ascii="Cambria Math" w:hAnsi="Cambria Math" w:cs="Times New Roman"/>
            </w:rPr>
            <m:t>-0.577216-</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u</m:t>
              </m:r>
            </m:e>
          </m:func>
          <m:r>
            <w:rPr>
              <w:rFonts w:ascii="Cambria Math" w:hAnsi="Cambria Math" w:cs="Times New Roman"/>
              <w:lang w:val="en-US"/>
            </w:rPr>
            <m:t>+</m:t>
          </m:r>
          <m:nary>
            <m:naryPr>
              <m:chr m:val="∑"/>
              <m:limLoc m:val="undOvr"/>
              <m:ctrlPr>
                <w:rPr>
                  <w:rFonts w:ascii="Cambria Math" w:hAnsi="Cambria Math" w:cs="Times New Roman"/>
                </w:rPr>
              </m:ctrlPr>
            </m:naryPr>
            <m:sub>
              <m:r>
                <w:rPr>
                  <w:rFonts w:ascii="Cambria Math" w:hAnsi="Cambria Math" w:cs="Times New Roman"/>
                </w:rPr>
                <m:t>n</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(-1)</m:t>
                  </m:r>
                </m:e>
                <m:sup>
                  <m:r>
                    <w:rPr>
                      <w:rFonts w:ascii="Cambria Math" w:hAnsi="Cambria Math" w:cs="Times New Roman"/>
                      <w:lang w:val="en-GB"/>
                    </w:rPr>
                    <m:t>n+1</m:t>
                  </m:r>
                </m:sup>
              </m:sSup>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u</m:t>
                      </m:r>
                    </m:e>
                    <m:sup>
                      <m:r>
                        <w:rPr>
                          <w:rFonts w:ascii="Cambria Math" w:hAnsi="Cambria Math" w:cs="Times New Roman"/>
                          <w:lang w:val="en-GB"/>
                        </w:rPr>
                        <m:t>n</m:t>
                      </m:r>
                    </m:sup>
                  </m:sSup>
                </m:num>
                <m:den>
                  <m:r>
                    <w:rPr>
                      <w:rFonts w:ascii="Cambria Math" w:hAnsi="Cambria Math" w:cs="Times New Roman"/>
                      <w:lang w:val="en-GB"/>
                    </w:rPr>
                    <m:t>n!n</m:t>
                  </m:r>
                </m:den>
              </m:f>
            </m:e>
          </m:nary>
        </m:oMath>
      </m:oMathPara>
    </w:p>
    <w:p w:rsidR="009D26F6" w:rsidRPr="005256F2" w:rsidRDefault="009D26F6" w:rsidP="005256F2">
      <w:pPr>
        <w:spacing w:line="360" w:lineRule="auto"/>
        <w:jc w:val="right"/>
        <w:rPr>
          <w:rFonts w:ascii="Times New Roman" w:eastAsiaTheme="minorEastAsia" w:hAnsi="Times New Roman" w:cs="Times New Roman"/>
          <w:sz w:val="24"/>
          <w:szCs w:val="24"/>
          <w:lang w:val="en-GB"/>
        </w:rPr>
      </w:pPr>
      <w:r w:rsidRPr="00550FE4">
        <w:rPr>
          <w:rFonts w:ascii="Times New Roman" w:eastAsiaTheme="minorEastAsia" w:hAnsi="Times New Roman" w:cs="Times New Roman"/>
          <w:i/>
          <w:sz w:val="24"/>
          <w:szCs w:val="24"/>
          <w:lang w:val="en-GB"/>
        </w:rPr>
        <w:t>pro n =</w:t>
      </w:r>
      <w:r w:rsidR="005E0DEB" w:rsidRPr="00550FE4">
        <w:rPr>
          <w:rFonts w:ascii="Times New Roman" w:eastAsiaTheme="minorEastAsia" w:hAnsi="Times New Roman" w:cs="Times New Roman"/>
          <w:i/>
          <w:sz w:val="24"/>
          <w:szCs w:val="24"/>
          <w:lang w:val="en-GB"/>
        </w:rPr>
        <w:t xml:space="preserve"> </w:t>
      </w:r>
      <w:r w:rsidRPr="00550FE4">
        <w:rPr>
          <w:rFonts w:ascii="Times New Roman" w:eastAsiaTheme="minorEastAsia" w:hAnsi="Times New Roman" w:cs="Times New Roman"/>
          <w:i/>
          <w:sz w:val="24"/>
          <w:szCs w:val="24"/>
          <w:lang w:val="en-GB"/>
        </w:rPr>
        <w:t>1,2,3…</w:t>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sidRPr="005256F2">
        <w:rPr>
          <w:rFonts w:ascii="Times New Roman" w:eastAsiaTheme="minorEastAsia" w:hAnsi="Times New Roman" w:cs="Times New Roman"/>
          <w:sz w:val="24"/>
          <w:szCs w:val="24"/>
          <w:lang w:val="en-GB"/>
        </w:rPr>
        <w:t>(3.5)</w:t>
      </w:r>
    </w:p>
    <w:p w:rsidR="008A3AEC" w:rsidRPr="00550FE4" w:rsidRDefault="00CC2BE9" w:rsidP="0062252F">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Pro hodno</w:t>
      </w:r>
      <w:r w:rsidR="0084477A" w:rsidRPr="00550FE4">
        <w:rPr>
          <w:rFonts w:ascii="Times New Roman" w:hAnsi="Times New Roman" w:cs="Times New Roman"/>
          <w:sz w:val="24"/>
          <w:szCs w:val="24"/>
        </w:rPr>
        <w:t>ty 1/u &gt; 100</w:t>
      </w:r>
      <w:r w:rsidR="005256F2">
        <w:rPr>
          <w:rFonts w:ascii="Times New Roman" w:hAnsi="Times New Roman" w:cs="Times New Roman"/>
          <w:sz w:val="24"/>
          <w:szCs w:val="24"/>
        </w:rPr>
        <w:t xml:space="preserve"> s chybou menší než 0.25</w:t>
      </w:r>
      <w:r w:rsidR="005256F2">
        <w:rPr>
          <w:rFonts w:ascii="Times New Roman" w:hAnsi="Times New Roman" w:cs="Times New Roman"/>
          <w:sz w:val="24"/>
          <w:szCs w:val="24"/>
          <w:lang w:val="en-US"/>
        </w:rPr>
        <w:t>%</w:t>
      </w:r>
      <w:r w:rsidR="0084477A" w:rsidRPr="00550FE4">
        <w:rPr>
          <w:rFonts w:ascii="Times New Roman" w:hAnsi="Times New Roman" w:cs="Times New Roman"/>
          <w:sz w:val="24"/>
          <w:szCs w:val="24"/>
        </w:rPr>
        <w:t xml:space="preserve"> lze Theisovu studňo</w:t>
      </w:r>
      <w:r w:rsidRPr="00550FE4">
        <w:rPr>
          <w:rFonts w:ascii="Times New Roman" w:hAnsi="Times New Roman" w:cs="Times New Roman"/>
          <w:sz w:val="24"/>
          <w:szCs w:val="24"/>
        </w:rPr>
        <w:t>vou funkci ve tvaru (</w:t>
      </w:r>
      <w:r w:rsidR="00A46DA9" w:rsidRPr="00550FE4">
        <w:rPr>
          <w:rFonts w:ascii="Times New Roman" w:hAnsi="Times New Roman" w:cs="Times New Roman"/>
          <w:sz w:val="24"/>
          <w:szCs w:val="24"/>
        </w:rPr>
        <w:t>3.</w:t>
      </w:r>
      <w:r w:rsidR="00F57657" w:rsidRPr="00550FE4">
        <w:rPr>
          <w:rFonts w:ascii="Times New Roman" w:hAnsi="Times New Roman" w:cs="Times New Roman"/>
          <w:sz w:val="24"/>
          <w:szCs w:val="24"/>
        </w:rPr>
        <w:t>4</w:t>
      </w:r>
      <w:r w:rsidRPr="00550FE4">
        <w:rPr>
          <w:rFonts w:ascii="Times New Roman" w:hAnsi="Times New Roman" w:cs="Times New Roman"/>
          <w:sz w:val="24"/>
          <w:szCs w:val="24"/>
        </w:rPr>
        <w:t>)</w:t>
      </w:r>
      <w:r w:rsidR="00D403A6" w:rsidRPr="00550FE4">
        <w:rPr>
          <w:rFonts w:ascii="Times New Roman" w:hAnsi="Times New Roman" w:cs="Times New Roman"/>
          <w:sz w:val="24"/>
          <w:szCs w:val="24"/>
        </w:rPr>
        <w:t xml:space="preserve"> </w:t>
      </w:r>
      <w:r w:rsidR="00D403A6" w:rsidRPr="00A02C21">
        <w:rPr>
          <w:rFonts w:ascii="Times New Roman" w:hAnsi="Times New Roman" w:cs="Times New Roman"/>
          <w:sz w:val="24"/>
          <w:szCs w:val="24"/>
        </w:rPr>
        <w:t>zjednodušit pomocí Jacob</w:t>
      </w:r>
      <w:r w:rsidR="00772F42" w:rsidRPr="00A02C21">
        <w:rPr>
          <w:rFonts w:ascii="Times New Roman" w:hAnsi="Times New Roman" w:cs="Times New Roman"/>
          <w:sz w:val="24"/>
          <w:szCs w:val="24"/>
        </w:rPr>
        <w:t>ovy</w:t>
      </w:r>
      <w:r w:rsidR="00907E4D" w:rsidRPr="00A02C21">
        <w:rPr>
          <w:rFonts w:ascii="Times New Roman" w:hAnsi="Times New Roman" w:cs="Times New Roman"/>
          <w:sz w:val="24"/>
          <w:szCs w:val="24"/>
        </w:rPr>
        <w:t xml:space="preserve"> (</w:t>
      </w:r>
      <w:r w:rsidR="00772F42" w:rsidRPr="00A02C21">
        <w:rPr>
          <w:rFonts w:ascii="Times New Roman" w:hAnsi="Times New Roman" w:cs="Times New Roman"/>
          <w:sz w:val="24"/>
          <w:szCs w:val="24"/>
        </w:rPr>
        <w:t xml:space="preserve">Jacob, </w:t>
      </w:r>
      <w:r w:rsidR="00907E4D" w:rsidRPr="00A02C21">
        <w:rPr>
          <w:rFonts w:ascii="Times New Roman" w:hAnsi="Times New Roman" w:cs="Times New Roman"/>
          <w:sz w:val="24"/>
          <w:szCs w:val="24"/>
        </w:rPr>
        <w:t>1946)</w:t>
      </w:r>
      <w:r w:rsidR="00D403A6" w:rsidRPr="00A02C21">
        <w:rPr>
          <w:rFonts w:ascii="Times New Roman" w:hAnsi="Times New Roman" w:cs="Times New Roman"/>
          <w:sz w:val="24"/>
          <w:szCs w:val="24"/>
        </w:rPr>
        <w:t xml:space="preserve"> aproximace </w:t>
      </w:r>
      <w:r w:rsidRPr="00550FE4">
        <w:rPr>
          <w:rFonts w:ascii="Times New Roman" w:hAnsi="Times New Roman" w:cs="Times New Roman"/>
          <w:sz w:val="24"/>
          <w:szCs w:val="24"/>
        </w:rPr>
        <w:t xml:space="preserve">zanedbáním třetího a vyššího členu </w:t>
      </w:r>
      <w:r w:rsidR="0084477A" w:rsidRPr="00344FA4">
        <w:rPr>
          <w:rFonts w:ascii="Times New Roman" w:hAnsi="Times New Roman" w:cs="Times New Roman"/>
          <w:i/>
          <w:strike/>
          <w:sz w:val="24"/>
          <w:szCs w:val="24"/>
        </w:rPr>
        <w:t>n</w:t>
      </w:r>
      <w:r w:rsidR="0084477A" w:rsidRPr="00550FE4">
        <w:rPr>
          <w:rFonts w:ascii="Times New Roman" w:hAnsi="Times New Roman" w:cs="Times New Roman"/>
          <w:sz w:val="24"/>
          <w:szCs w:val="24"/>
        </w:rPr>
        <w:t xml:space="preserve"> </w:t>
      </w:r>
      <w:r w:rsidRPr="00550FE4">
        <w:rPr>
          <w:rFonts w:ascii="Times New Roman" w:hAnsi="Times New Roman" w:cs="Times New Roman"/>
          <w:sz w:val="24"/>
          <w:szCs w:val="24"/>
        </w:rPr>
        <w:t xml:space="preserve">ve funkci </w:t>
      </w:r>
      <w:r w:rsidR="0084477A" w:rsidRPr="00550FE4">
        <w:rPr>
          <w:rFonts w:ascii="Times New Roman" w:hAnsi="Times New Roman" w:cs="Times New Roman"/>
          <w:sz w:val="24"/>
          <w:szCs w:val="24"/>
        </w:rPr>
        <w:t>(</w:t>
      </w:r>
      <w:r w:rsidR="00D13AF4" w:rsidRPr="00550FE4">
        <w:rPr>
          <w:rFonts w:ascii="Times New Roman" w:hAnsi="Times New Roman" w:cs="Times New Roman"/>
          <w:sz w:val="24"/>
          <w:szCs w:val="24"/>
        </w:rPr>
        <w:t>3.</w:t>
      </w:r>
      <w:r w:rsidR="00F57657" w:rsidRPr="00550FE4">
        <w:rPr>
          <w:rFonts w:ascii="Times New Roman" w:hAnsi="Times New Roman" w:cs="Times New Roman"/>
          <w:sz w:val="24"/>
          <w:szCs w:val="24"/>
        </w:rPr>
        <w:t>5</w:t>
      </w:r>
      <w:r w:rsidR="0084477A"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r w:rsidR="005043DD" w:rsidRPr="00A02C21">
        <w:rPr>
          <w:rFonts w:ascii="Times New Roman" w:hAnsi="Times New Roman" w:cs="Times New Roman"/>
          <w:sz w:val="24"/>
          <w:szCs w:val="24"/>
        </w:rPr>
        <w:t>Předpis studňové funkc</w:t>
      </w:r>
      <w:r w:rsidR="00344FA4" w:rsidRPr="00A02C21">
        <w:rPr>
          <w:rFonts w:ascii="Times New Roman" w:hAnsi="Times New Roman" w:cs="Times New Roman"/>
          <w:sz w:val="24"/>
          <w:szCs w:val="24"/>
        </w:rPr>
        <w:t>e</w:t>
      </w:r>
      <w:r w:rsidR="005043DD" w:rsidRPr="00A02C21">
        <w:rPr>
          <w:rFonts w:ascii="Times New Roman" w:hAnsi="Times New Roman" w:cs="Times New Roman"/>
          <w:sz w:val="24"/>
          <w:szCs w:val="24"/>
        </w:rPr>
        <w:t xml:space="preserve"> můžeme </w:t>
      </w:r>
      <w:r w:rsidR="005043DD" w:rsidRPr="00550FE4">
        <w:rPr>
          <w:rFonts w:ascii="Times New Roman" w:hAnsi="Times New Roman" w:cs="Times New Roman"/>
          <w:sz w:val="24"/>
          <w:szCs w:val="24"/>
        </w:rPr>
        <w:t>poté vyjádřit jako:</w:t>
      </w:r>
    </w:p>
    <w:p w:rsidR="005043DD" w:rsidRPr="00550FE4" w:rsidRDefault="00F12822" w:rsidP="00CA3057">
      <w:pPr>
        <w:spacing w:line="360" w:lineRule="auto"/>
        <w:jc w:val="right"/>
        <w:rPr>
          <w:rFonts w:ascii="Times New Roman" w:hAnsi="Times New Roman" w:cs="Times New Roman"/>
          <w:sz w:val="24"/>
          <w:szCs w:val="24"/>
        </w:rPr>
      </w:pPr>
      <w:r w:rsidRPr="00550FE4">
        <w:rPr>
          <w:rFonts w:ascii="Times New Roman" w:hAnsi="Times New Roman" w:cs="Times New Roman"/>
          <w:sz w:val="24"/>
          <w:szCs w:val="24"/>
        </w:rPr>
        <w:t>W(u) ≈ -0.577216 – ln(u)</w:t>
      </w:r>
      <w:r w:rsidR="00CA3057" w:rsidRPr="00550FE4">
        <w:rPr>
          <w:rFonts w:ascii="Times New Roman" w:hAnsi="Times New Roman" w:cs="Times New Roman"/>
          <w:sz w:val="24"/>
          <w:szCs w:val="24"/>
        </w:rPr>
        <w:t xml:space="preserve">  </w:t>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t>(</w:t>
      </w:r>
      <w:r w:rsidR="000D5285" w:rsidRPr="00550FE4">
        <w:rPr>
          <w:rFonts w:ascii="Times New Roman" w:hAnsi="Times New Roman" w:cs="Times New Roman"/>
          <w:sz w:val="24"/>
          <w:szCs w:val="24"/>
        </w:rPr>
        <w:t>3.</w:t>
      </w:r>
      <w:r w:rsidR="00F57657" w:rsidRPr="00550FE4">
        <w:rPr>
          <w:rFonts w:ascii="Times New Roman" w:hAnsi="Times New Roman" w:cs="Times New Roman"/>
          <w:sz w:val="24"/>
          <w:szCs w:val="24"/>
        </w:rPr>
        <w:t>6</w:t>
      </w:r>
      <w:r w:rsidR="00CA3057" w:rsidRPr="00550FE4">
        <w:rPr>
          <w:rFonts w:ascii="Times New Roman" w:hAnsi="Times New Roman" w:cs="Times New Roman"/>
          <w:sz w:val="24"/>
          <w:szCs w:val="24"/>
        </w:rPr>
        <w:t>)</w:t>
      </w:r>
    </w:p>
    <w:p w:rsidR="00AB5BEB" w:rsidRPr="00550FE4" w:rsidRDefault="00AB5BEB" w:rsidP="00AB5BEB">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Dosazením za argument Theisovy studňové funkce </w:t>
      </w:r>
      <w:r w:rsidRPr="00550FE4">
        <w:rPr>
          <w:rFonts w:ascii="Times New Roman" w:hAnsi="Times New Roman" w:cs="Times New Roman"/>
          <w:i/>
          <w:sz w:val="24"/>
          <w:szCs w:val="24"/>
        </w:rPr>
        <w:t>u</w:t>
      </w:r>
      <w:r w:rsidRPr="00550FE4">
        <w:rPr>
          <w:rFonts w:ascii="Times New Roman" w:hAnsi="Times New Roman" w:cs="Times New Roman"/>
          <w:sz w:val="24"/>
          <w:szCs w:val="24"/>
        </w:rPr>
        <w:t xml:space="preserve">, lze po úpravě vyjádřit výsledný </w:t>
      </w:r>
      <w:r w:rsidR="008D1481" w:rsidRPr="00550FE4">
        <w:rPr>
          <w:rFonts w:ascii="Times New Roman" w:hAnsi="Times New Roman" w:cs="Times New Roman"/>
          <w:sz w:val="24"/>
          <w:szCs w:val="24"/>
        </w:rPr>
        <w:t>aproximativní tvar Theisovy studňové funkce jako</w:t>
      </w:r>
      <w:r w:rsidRPr="00550FE4">
        <w:rPr>
          <w:rFonts w:ascii="Times New Roman" w:hAnsi="Times New Roman" w:cs="Times New Roman"/>
          <w:sz w:val="24"/>
          <w:szCs w:val="24"/>
        </w:rPr>
        <w:t>:</w:t>
      </w:r>
    </w:p>
    <w:p w:rsidR="00B408D7" w:rsidRPr="00550FE4" w:rsidRDefault="00F51A91" w:rsidP="00B408D7">
      <w:pPr>
        <w:spacing w:line="360" w:lineRule="auto"/>
        <w:jc w:val="right"/>
        <w:rPr>
          <w:rFonts w:ascii="Times New Roman" w:hAnsi="Times New Roman" w:cs="Times New Roman"/>
          <w:sz w:val="24"/>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Pr="00550FE4">
        <w:rPr>
          <w:rFonts w:ascii="Times New Roman" w:hAnsi="Times New Roman" w:cs="Times New Roman"/>
          <w:sz w:val="24"/>
          <w:szCs w:val="24"/>
        </w:rPr>
        <w:tab/>
      </w:r>
      <w:r w:rsidR="008D1481" w:rsidRPr="00550FE4">
        <w:rPr>
          <w:rFonts w:ascii="Times New Roman" w:hAnsi="Times New Roman" w:cs="Times New Roman"/>
          <w:sz w:val="24"/>
          <w:szCs w:val="24"/>
        </w:rPr>
        <w:t>(</w:t>
      </w:r>
      <w:r w:rsidR="00F16CE9" w:rsidRPr="00550FE4">
        <w:rPr>
          <w:rFonts w:ascii="Times New Roman" w:hAnsi="Times New Roman" w:cs="Times New Roman"/>
          <w:sz w:val="24"/>
          <w:szCs w:val="24"/>
        </w:rPr>
        <w:t>3.7</w:t>
      </w:r>
      <w:r w:rsidR="008D1481" w:rsidRPr="00550FE4">
        <w:rPr>
          <w:rFonts w:ascii="Times New Roman" w:hAnsi="Times New Roman" w:cs="Times New Roman"/>
          <w:sz w:val="24"/>
          <w:szCs w:val="24"/>
        </w:rPr>
        <w:t>)</w:t>
      </w:r>
    </w:p>
    <w:p w:rsidR="00B408D7" w:rsidRDefault="00F956F1" w:rsidP="00F956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Dosazením </w:t>
      </w:r>
      <w:r w:rsidR="009651B8">
        <w:rPr>
          <w:rFonts w:ascii="Times New Roman" w:hAnsi="Times New Roman" w:cs="Times New Roman"/>
          <w:sz w:val="24"/>
          <w:szCs w:val="24"/>
        </w:rPr>
        <w:t>rovnice (3.6) do rovnice (3.4) dostáváme tvar pro snížení:</w:t>
      </w:r>
    </w:p>
    <w:p w:rsidR="009651B8" w:rsidRPr="00F956F1" w:rsidRDefault="00CD15CD" w:rsidP="00CD15CD">
      <w:pPr>
        <w:spacing w:line="360" w:lineRule="auto"/>
        <w:jc w:val="right"/>
        <w:rPr>
          <w:rFonts w:ascii="Times New Roman" w:hAnsi="Times New Roman" w:cs="Times New Roman"/>
          <w:sz w:val="24"/>
          <w:szCs w:val="24"/>
        </w:rPr>
      </w:pPr>
      <m:oMath>
        <m:r>
          <w:rPr>
            <w:rFonts w:ascii="Cambria Math" w:hAnsi="Cambria Math" w:cs="Times New Roman"/>
            <w:sz w:val="28"/>
            <w:szCs w:val="24"/>
          </w:rPr>
          <m:t xml:space="preserve">s= </m:t>
        </m:r>
        <m:f>
          <m:fPr>
            <m:ctrlPr>
              <w:rPr>
                <w:rFonts w:ascii="Cambria Math" w:hAnsi="Cambria Math" w:cs="Times New Roman"/>
                <w:i/>
                <w:sz w:val="28"/>
                <w:szCs w:val="24"/>
              </w:rPr>
            </m:ctrlPr>
          </m:fPr>
          <m:num>
            <m:r>
              <w:rPr>
                <w:rFonts w:ascii="Cambria Math" w:hAnsi="Cambria Math" w:cs="Times New Roman"/>
                <w:sz w:val="28"/>
                <w:szCs w:val="24"/>
              </w:rPr>
              <m:t>Q</m:t>
            </m:r>
          </m:num>
          <m:den>
            <m:r>
              <w:rPr>
                <w:rFonts w:ascii="Cambria Math" w:hAnsi="Cambria Math" w:cs="Times New Roman"/>
                <w:sz w:val="28"/>
                <w:szCs w:val="24"/>
              </w:rPr>
              <m:t>4πT</m:t>
            </m:r>
          </m:den>
        </m:f>
        <m:func>
          <m:funcPr>
            <m:ctrlPr>
              <w:rPr>
                <w:rFonts w:ascii="Cambria Math" w:hAnsi="Cambria Math" w:cs="Times New Roman"/>
                <w:i/>
                <w:sz w:val="28"/>
                <w:szCs w:val="24"/>
              </w:rPr>
            </m:ctrlPr>
          </m:funcPr>
          <m:fName>
            <m:r>
              <m:rPr>
                <m:sty m:val="p"/>
              </m:rPr>
              <w:rPr>
                <w:rFonts w:ascii="Cambria Math" w:hAnsi="Cambria Math" w:cs="Times New Roman"/>
                <w:sz w:val="28"/>
                <w:szCs w:val="24"/>
              </w:rPr>
              <m:t>ln</m:t>
            </m:r>
          </m:fName>
          <m:e>
            <m:f>
              <m:fPr>
                <m:ctrlPr>
                  <w:rPr>
                    <w:rFonts w:ascii="Cambria Math" w:hAnsi="Cambria Math" w:cs="Times New Roman"/>
                    <w:i/>
                    <w:sz w:val="28"/>
                    <w:szCs w:val="24"/>
                  </w:rPr>
                </m:ctrlPr>
              </m:fPr>
              <m:num>
                <m:r>
                  <w:rPr>
                    <w:rFonts w:ascii="Cambria Math" w:hAnsi="Cambria Math" w:cs="Times New Roman"/>
                    <w:sz w:val="28"/>
                    <w:szCs w:val="24"/>
                  </w:rPr>
                  <m:t>2.246Tt</m:t>
                </m:r>
              </m:num>
              <m:den>
                <m:sSup>
                  <m:sSupPr>
                    <m:ctrlPr>
                      <w:rPr>
                        <w:rFonts w:ascii="Cambria Math" w:hAnsi="Cambria Math" w:cs="Times New Roman"/>
                        <w:i/>
                        <w:sz w:val="28"/>
                        <w:szCs w:val="24"/>
                      </w:rPr>
                    </m:ctrlPr>
                  </m:sSupPr>
                  <m:e>
                    <m:r>
                      <w:rPr>
                        <w:rFonts w:ascii="Cambria Math" w:hAnsi="Cambria Math" w:cs="Times New Roman"/>
                        <w:sz w:val="28"/>
                        <w:szCs w:val="24"/>
                      </w:rPr>
                      <m:t>r</m:t>
                    </m:r>
                  </m:e>
                  <m:sup>
                    <m:r>
                      <w:rPr>
                        <w:rFonts w:ascii="Cambria Math" w:hAnsi="Cambria Math" w:cs="Times New Roman"/>
                        <w:sz w:val="28"/>
                        <w:szCs w:val="24"/>
                      </w:rPr>
                      <m:t>2</m:t>
                    </m:r>
                  </m:sup>
                </m:sSup>
                <m:r>
                  <w:rPr>
                    <w:rFonts w:ascii="Cambria Math" w:hAnsi="Cambria Math" w:cs="Times New Roman"/>
                    <w:sz w:val="28"/>
                    <w:szCs w:val="24"/>
                  </w:rPr>
                  <m:t>S</m:t>
                </m:r>
              </m:den>
            </m:f>
          </m:e>
        </m:func>
      </m:oMath>
      <w:r w:rsidRPr="00CD15CD">
        <w:rPr>
          <w:rFonts w:ascii="Times New Roman" w:eastAsiaTheme="minorEastAsia" w:hAnsi="Times New Roman" w:cs="Times New Roman"/>
          <w:sz w:val="28"/>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(3.8)</w:t>
      </w:r>
    </w:p>
    <w:p w:rsidR="005D3AE9" w:rsidRDefault="005D3AE9">
      <w:pPr>
        <w:rPr>
          <w:rFonts w:ascii="Times New Roman" w:eastAsiaTheme="majorEastAsia" w:hAnsi="Times New Roman" w:cstheme="majorBidi"/>
          <w:b/>
          <w:bCs/>
          <w:color w:val="000000" w:themeColor="text1"/>
          <w:sz w:val="32"/>
          <w:szCs w:val="26"/>
        </w:rPr>
      </w:pPr>
      <w:r>
        <w:br w:type="page"/>
      </w:r>
    </w:p>
    <w:p w:rsidR="00F8151F" w:rsidRDefault="00C5751B" w:rsidP="00C5751B">
      <w:pPr>
        <w:pStyle w:val="Nadpis2"/>
      </w:pPr>
      <w:bookmarkStart w:id="58" w:name="_Toc433701544"/>
      <w:r>
        <w:lastRenderedPageBreak/>
        <w:t xml:space="preserve">4. </w:t>
      </w:r>
      <w:r w:rsidR="00305268">
        <w:t>Proudění podzemní vody v kontextu</w:t>
      </w:r>
      <w:r w:rsidR="00F8151F">
        <w:t xml:space="preserve"> skutečného vrtu</w:t>
      </w:r>
      <w:bookmarkEnd w:id="58"/>
    </w:p>
    <w:p w:rsidR="00CB086C" w:rsidRDefault="00FC0205" w:rsidP="00CB086C">
      <w:pPr>
        <w:pStyle w:val="Nadpis3"/>
      </w:pPr>
      <w:bookmarkStart w:id="59" w:name="_Toc433701545"/>
      <w:r w:rsidRPr="00305268">
        <w:t>Vlastní objem vrtu</w:t>
      </w:r>
      <w:bookmarkEnd w:id="59"/>
    </w:p>
    <w:p w:rsidR="005B5290" w:rsidRDefault="00733CD9" w:rsidP="00733CD9">
      <w:pPr>
        <w:spacing w:line="360" w:lineRule="auto"/>
        <w:ind w:firstLine="708"/>
        <w:jc w:val="both"/>
        <w:rPr>
          <w:rFonts w:ascii="Times New Roman" w:hAnsi="Times New Roman" w:cs="Times New Roman"/>
          <w:sz w:val="24"/>
          <w:szCs w:val="24"/>
        </w:rPr>
      </w:pPr>
      <w:r w:rsidRPr="0057711E">
        <w:rPr>
          <w:rFonts w:ascii="Times New Roman" w:hAnsi="Times New Roman" w:cs="Times New Roman"/>
          <w:sz w:val="24"/>
          <w:szCs w:val="24"/>
        </w:rPr>
        <w:t>Pokud poloměr čerpacího vrtu není zanedbatelný, poté na samotném začátku čerpací zkoušky odebírané množství vody pochází z vlastního objemu vrtu a nikoliv z okolního porézního prostředí (</w:t>
      </w:r>
      <w:r w:rsidRPr="0057711E">
        <w:rPr>
          <w:rFonts w:ascii="Times New Roman" w:hAnsi="Times New Roman" w:cs="Times New Roman"/>
          <w:i/>
          <w:sz w:val="24"/>
          <w:szCs w:val="24"/>
        </w:rPr>
        <w:t>Papadopulos and Cooper, 1967</w:t>
      </w:r>
      <w:r w:rsidR="006046DE">
        <w:rPr>
          <w:rFonts w:ascii="Times New Roman" w:hAnsi="Times New Roman" w:cs="Times New Roman"/>
          <w:i/>
          <w:sz w:val="24"/>
          <w:szCs w:val="24"/>
          <w:lang w:val="en-US"/>
        </w:rPr>
        <w:t>;</w:t>
      </w:r>
      <w:r w:rsidR="006046DE">
        <w:rPr>
          <w:rFonts w:ascii="Times New Roman" w:hAnsi="Times New Roman" w:cs="Times New Roman"/>
          <w:i/>
          <w:sz w:val="24"/>
          <w:szCs w:val="24"/>
        </w:rPr>
        <w:t xml:space="preserve"> Moench, </w:t>
      </w:r>
      <w:r w:rsidR="006046DE" w:rsidRPr="006046DE">
        <w:rPr>
          <w:rFonts w:ascii="Times New Roman" w:hAnsi="Times New Roman" w:cs="Times New Roman"/>
          <w:i/>
          <w:sz w:val="24"/>
          <w:szCs w:val="24"/>
        </w:rPr>
        <w:t>1985</w:t>
      </w:r>
      <w:r w:rsidRPr="0057711E">
        <w:rPr>
          <w:rFonts w:ascii="Times New Roman" w:hAnsi="Times New Roman" w:cs="Times New Roman"/>
          <w:sz w:val="24"/>
          <w:szCs w:val="24"/>
        </w:rPr>
        <w:t>), na úplném počátku hydrodynamické zkoušky můžeme množství čerpané z vlastního objemu vrtu označit za dominantní, jak ukazuje obrázek č. 4a. Vliv vlastního objemu vrtu na průběh čerpací zkoušky trvá jen několik minut a časem se snižuje viz. obrázek č. 4b (</w:t>
      </w:r>
      <w:r w:rsidRPr="0057711E">
        <w:rPr>
          <w:rFonts w:ascii="Times New Roman" w:hAnsi="Times New Roman" w:cs="Times New Roman"/>
          <w:i/>
          <w:sz w:val="24"/>
          <w:szCs w:val="24"/>
        </w:rPr>
        <w:t>Fenske, 1977</w:t>
      </w:r>
      <w:r w:rsidRPr="0057711E">
        <w:rPr>
          <w:rFonts w:ascii="Times New Roman" w:hAnsi="Times New Roman" w:cs="Times New Roman"/>
          <w:sz w:val="24"/>
          <w:szCs w:val="24"/>
        </w:rPr>
        <w:t>), přesto jeho zanedbáním dojde k nadhodnocení hodnoty statorativity vrtu, přestože vlastní objem vrtu ovlivňuje hodnoty snížení jen na počátku čerpací zkoušky (</w:t>
      </w:r>
      <w:r w:rsidRPr="0057711E">
        <w:rPr>
          <w:rFonts w:ascii="Times New Roman" w:hAnsi="Times New Roman" w:cs="Times New Roman"/>
          <w:i/>
          <w:sz w:val="24"/>
          <w:szCs w:val="24"/>
        </w:rPr>
        <w:t>Black and Kipp, 1977</w:t>
      </w:r>
      <w:r w:rsidRPr="0057711E">
        <w:rPr>
          <w:rFonts w:ascii="Times New Roman" w:hAnsi="Times New Roman" w:cs="Times New Roman"/>
          <w:sz w:val="24"/>
          <w:szCs w:val="24"/>
        </w:rPr>
        <w:t>).</w:t>
      </w:r>
    </w:p>
    <w:p w:rsidR="00F80FF6" w:rsidRPr="0057711E" w:rsidRDefault="00F80FF6" w:rsidP="00733CD9">
      <w:pPr>
        <w:spacing w:line="360" w:lineRule="auto"/>
        <w:ind w:firstLine="708"/>
        <w:jc w:val="both"/>
        <w:rPr>
          <w:rFonts w:ascii="Times New Roman" w:hAnsi="Times New Roman" w:cs="Times New Roman"/>
          <w:sz w:val="24"/>
          <w:szCs w:val="24"/>
        </w:rPr>
      </w:pPr>
    </w:p>
    <w:p w:rsidR="00E4469A" w:rsidRPr="00AA4075" w:rsidRDefault="00E35464" w:rsidP="009450CF">
      <w:pPr>
        <w:jc w:val="center"/>
        <w:rPr>
          <w:rFonts w:ascii="Times New Roman" w:hAnsi="Times New Roman" w:cs="Times New Roman"/>
        </w:rPr>
      </w:pPr>
      <w:r>
        <w:rPr>
          <w:noProof/>
          <w:lang w:eastAsia="cs-CZ"/>
        </w:rPr>
        <w:drawing>
          <wp:inline distT="0" distB="0" distL="0" distR="0" wp14:anchorId="563A1118" wp14:editId="25A15ACA">
            <wp:extent cx="4324350" cy="229552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4350" cy="2295525"/>
                    </a:xfrm>
                    <a:prstGeom prst="rect">
                      <a:avLst/>
                    </a:prstGeom>
                  </pic:spPr>
                </pic:pic>
              </a:graphicData>
            </a:graphic>
          </wp:inline>
        </w:drawing>
      </w:r>
    </w:p>
    <w:p w:rsidR="005B5290" w:rsidRDefault="006242C8" w:rsidP="00F80FF6">
      <w:pPr>
        <w:spacing w:line="360" w:lineRule="auto"/>
        <w:jc w:val="both"/>
        <w:rPr>
          <w:rFonts w:ascii="Times New Roman" w:hAnsi="Times New Roman" w:cs="Times New Roman"/>
          <w:sz w:val="24"/>
          <w:szCs w:val="24"/>
        </w:rPr>
      </w:pPr>
      <w:r w:rsidRPr="00AA4075">
        <w:rPr>
          <w:rFonts w:ascii="Times New Roman" w:hAnsi="Times New Roman" w:cs="Times New Roman"/>
          <w:i/>
          <w:sz w:val="24"/>
          <w:szCs w:val="24"/>
        </w:rPr>
        <w:t>Obr.:</w:t>
      </w:r>
      <w:r w:rsidR="000A7ED7" w:rsidRPr="00AA4075">
        <w:rPr>
          <w:rFonts w:ascii="Times New Roman" w:hAnsi="Times New Roman" w:cs="Times New Roman"/>
          <w:i/>
          <w:sz w:val="24"/>
          <w:szCs w:val="24"/>
        </w:rPr>
        <w:t xml:space="preserve"> </w:t>
      </w:r>
      <w:r w:rsidRPr="00AA4075">
        <w:rPr>
          <w:rFonts w:ascii="Times New Roman" w:hAnsi="Times New Roman" w:cs="Times New Roman"/>
          <w:i/>
          <w:sz w:val="24"/>
          <w:szCs w:val="24"/>
        </w:rPr>
        <w:t xml:space="preserve"> </w:t>
      </w:r>
      <w:r w:rsidR="00384836" w:rsidRPr="00AA4075">
        <w:rPr>
          <w:rFonts w:ascii="Times New Roman" w:hAnsi="Times New Roman" w:cs="Times New Roman"/>
          <w:i/>
          <w:sz w:val="24"/>
          <w:szCs w:val="24"/>
          <w:lang w:val="en-US"/>
        </w:rPr>
        <w:t>4</w:t>
      </w:r>
      <w:r w:rsidR="000A7ED7" w:rsidRPr="00AA4075">
        <w:rPr>
          <w:rFonts w:ascii="Times New Roman" w:hAnsi="Times New Roman" w:cs="Times New Roman"/>
          <w:i/>
          <w:sz w:val="24"/>
          <w:szCs w:val="24"/>
          <w:lang w:val="en-US"/>
        </w:rPr>
        <w:t>.</w:t>
      </w:r>
      <w:r w:rsidR="008163D8" w:rsidRPr="00AA4075">
        <w:rPr>
          <w:rFonts w:ascii="Times New Roman" w:hAnsi="Times New Roman" w:cs="Times New Roman"/>
          <w:i/>
          <w:sz w:val="24"/>
          <w:szCs w:val="24"/>
        </w:rPr>
        <w:t xml:space="preserve"> </w:t>
      </w:r>
      <w:r w:rsidR="003D0C1A" w:rsidRPr="00AA4075">
        <w:rPr>
          <w:rFonts w:ascii="Times New Roman" w:hAnsi="Times New Roman" w:cs="Times New Roman"/>
          <w:i/>
          <w:sz w:val="24"/>
          <w:szCs w:val="24"/>
        </w:rPr>
        <w:t xml:space="preserve">A) </w:t>
      </w:r>
      <w:r w:rsidR="002F05E5" w:rsidRPr="00AA4075">
        <w:rPr>
          <w:rFonts w:ascii="Times New Roman" w:hAnsi="Times New Roman" w:cs="Times New Roman"/>
          <w:i/>
          <w:sz w:val="24"/>
          <w:szCs w:val="24"/>
        </w:rPr>
        <w:t>U</w:t>
      </w:r>
      <w:r w:rsidR="00F97891" w:rsidRPr="00AA4075">
        <w:rPr>
          <w:rFonts w:ascii="Times New Roman" w:hAnsi="Times New Roman" w:cs="Times New Roman"/>
          <w:i/>
          <w:sz w:val="24"/>
          <w:szCs w:val="24"/>
        </w:rPr>
        <w:t xml:space="preserve">kazuje </w:t>
      </w:r>
      <w:r w:rsidR="008163D8" w:rsidRPr="00AA4075">
        <w:rPr>
          <w:rFonts w:ascii="Times New Roman" w:hAnsi="Times New Roman" w:cs="Times New Roman"/>
          <w:i/>
          <w:sz w:val="24"/>
          <w:szCs w:val="24"/>
        </w:rPr>
        <w:t>vliv</w:t>
      </w:r>
      <w:r w:rsidR="000C2C31" w:rsidRPr="00AA4075">
        <w:rPr>
          <w:rFonts w:ascii="Times New Roman" w:hAnsi="Times New Roman" w:cs="Times New Roman"/>
          <w:i/>
          <w:sz w:val="24"/>
          <w:szCs w:val="24"/>
        </w:rPr>
        <w:t xml:space="preserve"> dodatečných odporů a průběh čerpací zkoušky</w:t>
      </w:r>
      <w:r w:rsidR="00A40197" w:rsidRPr="00AA4075">
        <w:rPr>
          <w:rFonts w:ascii="Times New Roman" w:hAnsi="Times New Roman" w:cs="Times New Roman"/>
          <w:i/>
          <w:sz w:val="24"/>
          <w:szCs w:val="24"/>
        </w:rPr>
        <w:t>, q2 představuje množství vody odebrané z vlastního objemu vrtu a q1 reprezentuje objem vody z kolektoru.</w:t>
      </w:r>
      <w:r w:rsidR="003D0C1A" w:rsidRPr="00AA4075">
        <w:rPr>
          <w:rFonts w:ascii="Times New Roman" w:hAnsi="Times New Roman" w:cs="Times New Roman"/>
          <w:i/>
          <w:sz w:val="24"/>
          <w:szCs w:val="24"/>
        </w:rPr>
        <w:t xml:space="preserve"> B) Časový průběh jednotlivých složek čerpaného množství </w:t>
      </w:r>
      <w:r w:rsidR="00312456" w:rsidRPr="00AA4075">
        <w:rPr>
          <w:rFonts w:ascii="Times New Roman" w:hAnsi="Times New Roman" w:cs="Times New Roman"/>
          <w:i/>
          <w:sz w:val="24"/>
          <w:szCs w:val="24"/>
        </w:rPr>
        <w:t>Q</w:t>
      </w:r>
    </w:p>
    <w:p w:rsidR="00786D6A" w:rsidRPr="00A350F2" w:rsidRDefault="00B13028" w:rsidP="0044378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Odpovídajíc</w:t>
      </w:r>
      <w:r w:rsidR="005E403A">
        <w:rPr>
          <w:rFonts w:ascii="Times New Roman" w:hAnsi="Times New Roman" w:cs="Times New Roman"/>
          <w:sz w:val="24"/>
          <w:szCs w:val="24"/>
        </w:rPr>
        <w:t>í</w:t>
      </w:r>
      <w:r>
        <w:rPr>
          <w:rFonts w:ascii="Times New Roman" w:hAnsi="Times New Roman" w:cs="Times New Roman"/>
          <w:sz w:val="24"/>
          <w:szCs w:val="24"/>
        </w:rPr>
        <w:t xml:space="preserve"> řešení vlivu vlastní zásoby vrtu na průběh čerpací zkoušky publikoval</w:t>
      </w:r>
      <w:r w:rsidR="005E403A">
        <w:rPr>
          <w:rFonts w:ascii="Times New Roman" w:hAnsi="Times New Roman" w:cs="Times New Roman"/>
          <w:sz w:val="24"/>
          <w:szCs w:val="24"/>
        </w:rPr>
        <w:t xml:space="preserve"> </w:t>
      </w:r>
      <w:r w:rsidR="007051A1">
        <w:rPr>
          <w:rFonts w:ascii="Palatino-Roman" w:hAnsi="Palatino-Roman" w:cs="Palatino-Roman"/>
          <w:sz w:val="24"/>
          <w:szCs w:val="24"/>
        </w:rPr>
        <w:t>van Everdingen and Hurst již v roce 1949</w:t>
      </w:r>
      <w:r w:rsidR="005E403A">
        <w:rPr>
          <w:rFonts w:ascii="Palatino-Roman" w:hAnsi="Palatino-Roman" w:cs="Palatino-Roman"/>
          <w:sz w:val="24"/>
          <w:szCs w:val="24"/>
        </w:rPr>
        <w:t>.</w:t>
      </w:r>
      <w:r>
        <w:rPr>
          <w:rFonts w:ascii="Times New Roman" w:hAnsi="Times New Roman" w:cs="Times New Roman"/>
          <w:sz w:val="24"/>
          <w:szCs w:val="24"/>
        </w:rPr>
        <w:t xml:space="preserve"> </w:t>
      </w:r>
      <w:r w:rsidR="005E403A">
        <w:rPr>
          <w:rFonts w:ascii="Times New Roman" w:hAnsi="Times New Roman" w:cs="Times New Roman"/>
          <w:sz w:val="24"/>
          <w:szCs w:val="24"/>
        </w:rPr>
        <w:t>Analytický m</w:t>
      </w:r>
      <w:r w:rsidR="001C5F7A" w:rsidRPr="00A350F2">
        <w:rPr>
          <w:rFonts w:ascii="Times New Roman" w:hAnsi="Times New Roman" w:cs="Times New Roman"/>
          <w:sz w:val="24"/>
          <w:szCs w:val="24"/>
        </w:rPr>
        <w:t>odel</w:t>
      </w:r>
      <w:r w:rsidR="005E403A">
        <w:rPr>
          <w:rFonts w:ascii="Times New Roman" w:hAnsi="Times New Roman" w:cs="Times New Roman"/>
          <w:sz w:val="24"/>
          <w:szCs w:val="24"/>
        </w:rPr>
        <w:t xml:space="preserve"> snížení</w:t>
      </w:r>
      <w:r w:rsidR="001C5F7A" w:rsidRPr="00A350F2">
        <w:rPr>
          <w:rFonts w:ascii="Times New Roman" w:hAnsi="Times New Roman" w:cs="Times New Roman"/>
          <w:sz w:val="24"/>
          <w:szCs w:val="24"/>
        </w:rPr>
        <w:t xml:space="preserve"> </w:t>
      </w:r>
      <w:r w:rsidR="005E403A">
        <w:rPr>
          <w:rFonts w:ascii="Times New Roman" w:hAnsi="Times New Roman" w:cs="Times New Roman"/>
          <w:sz w:val="24"/>
          <w:szCs w:val="24"/>
        </w:rPr>
        <w:t>zahrnující</w:t>
      </w:r>
      <w:r w:rsidR="001C5F7A" w:rsidRPr="00A350F2">
        <w:rPr>
          <w:rFonts w:ascii="Times New Roman" w:hAnsi="Times New Roman" w:cs="Times New Roman"/>
          <w:sz w:val="24"/>
          <w:szCs w:val="24"/>
        </w:rPr>
        <w:t xml:space="preserve"> vliv objemu vrtu </w:t>
      </w:r>
      <w:r w:rsidR="003B047D">
        <w:rPr>
          <w:rFonts w:ascii="Times New Roman" w:hAnsi="Times New Roman" w:cs="Times New Roman"/>
          <w:sz w:val="24"/>
          <w:szCs w:val="24"/>
        </w:rPr>
        <w:t>n</w:t>
      </w:r>
      <w:r w:rsidR="001C5F7A" w:rsidRPr="00A350F2">
        <w:rPr>
          <w:rFonts w:ascii="Times New Roman" w:hAnsi="Times New Roman" w:cs="Times New Roman"/>
          <w:sz w:val="24"/>
          <w:szCs w:val="24"/>
        </w:rPr>
        <w:t xml:space="preserve">a průběh snížení hladiny podzemní vody byl popsán Papadopulos and Cooper (1967). Řešení bylo založeno na popisu </w:t>
      </w:r>
      <w:r w:rsidR="00AC3584" w:rsidRPr="00A350F2">
        <w:rPr>
          <w:rFonts w:ascii="Times New Roman" w:hAnsi="Times New Roman" w:cs="Times New Roman"/>
          <w:sz w:val="24"/>
          <w:szCs w:val="24"/>
        </w:rPr>
        <w:t>neustáleného proudění podzemní vody dle Thies modelu</w:t>
      </w:r>
      <w:r w:rsidR="001C5F7A" w:rsidRPr="00A350F2">
        <w:rPr>
          <w:rFonts w:ascii="Times New Roman" w:hAnsi="Times New Roman" w:cs="Times New Roman"/>
          <w:sz w:val="24"/>
          <w:szCs w:val="24"/>
        </w:rPr>
        <w:t>, s tím rozdílem, že zde byl uvažován konečný rozměr poloměru vrtu (v Thiesově řešení je vrt považován za ideální, tedy poloměr vrtu je nulový).</w:t>
      </w:r>
      <w:r w:rsidR="001F45DF" w:rsidRPr="00A350F2">
        <w:rPr>
          <w:rFonts w:ascii="Times New Roman" w:hAnsi="Times New Roman" w:cs="Times New Roman"/>
          <w:sz w:val="24"/>
          <w:szCs w:val="24"/>
        </w:rPr>
        <w:t xml:space="preserve"> </w:t>
      </w:r>
      <w:r w:rsidR="00786D6A" w:rsidRPr="00A350F2">
        <w:rPr>
          <w:rFonts w:ascii="Times New Roman" w:hAnsi="Times New Roman" w:cs="Times New Roman"/>
          <w:sz w:val="24"/>
          <w:szCs w:val="24"/>
        </w:rPr>
        <w:t xml:space="preserve">Dobu trvání </w:t>
      </w:r>
      <w:r w:rsidR="00786D6A" w:rsidRPr="00A350F2">
        <w:rPr>
          <w:rFonts w:ascii="Times New Roman" w:hAnsi="Times New Roman" w:cs="Times New Roman"/>
          <w:i/>
          <w:sz w:val="24"/>
          <w:szCs w:val="24"/>
        </w:rPr>
        <w:t>t</w:t>
      </w:r>
      <w:r w:rsidR="00786D6A" w:rsidRPr="00A350F2">
        <w:rPr>
          <w:rFonts w:ascii="Times New Roman" w:hAnsi="Times New Roman" w:cs="Times New Roman"/>
          <w:i/>
          <w:sz w:val="24"/>
          <w:szCs w:val="24"/>
          <w:vertAlign w:val="subscript"/>
        </w:rPr>
        <w:t>s</w:t>
      </w:r>
      <w:r w:rsidR="00786D6A" w:rsidRPr="00A350F2">
        <w:rPr>
          <w:rFonts w:ascii="Times New Roman" w:hAnsi="Times New Roman" w:cs="Times New Roman"/>
          <w:sz w:val="24"/>
          <w:szCs w:val="24"/>
        </w:rPr>
        <w:t xml:space="preserve"> vlivu vlastního objemu </w:t>
      </w:r>
      <w:r w:rsidR="00786D6A" w:rsidRPr="00A350F2">
        <w:rPr>
          <w:rFonts w:ascii="Times New Roman" w:hAnsi="Times New Roman" w:cs="Times New Roman"/>
          <w:sz w:val="24"/>
          <w:szCs w:val="24"/>
        </w:rPr>
        <w:lastRenderedPageBreak/>
        <w:t>vrtu na průběh hydrodynamické zkoušky lze definovat pro čerpací vrt</w:t>
      </w:r>
      <w:r w:rsidR="00035B74" w:rsidRPr="00A350F2">
        <w:rPr>
          <w:rFonts w:ascii="Times New Roman" w:hAnsi="Times New Roman" w:cs="Times New Roman"/>
          <w:sz w:val="24"/>
          <w:szCs w:val="24"/>
        </w:rPr>
        <w:t xml:space="preserve"> (</w:t>
      </w:r>
      <w:r w:rsidR="00035B74" w:rsidRPr="00A350F2">
        <w:rPr>
          <w:rFonts w:ascii="Times New Roman" w:hAnsi="Times New Roman" w:cs="Times New Roman"/>
          <w:i/>
          <w:sz w:val="24"/>
          <w:szCs w:val="24"/>
        </w:rPr>
        <w:t>Papadopulos and Cooper</w:t>
      </w:r>
      <w:r w:rsidR="00035B74" w:rsidRPr="00A350F2">
        <w:rPr>
          <w:rFonts w:ascii="Times New Roman" w:hAnsi="Times New Roman" w:cs="Times New Roman"/>
          <w:sz w:val="24"/>
          <w:szCs w:val="24"/>
        </w:rPr>
        <w:t>, 1967)</w:t>
      </w:r>
      <w:r w:rsidR="00786D6A" w:rsidRPr="00A350F2">
        <w:rPr>
          <w:rFonts w:ascii="Times New Roman" w:hAnsi="Times New Roman" w:cs="Times New Roman"/>
          <w:sz w:val="24"/>
          <w:szCs w:val="24"/>
        </w:rPr>
        <w:t>:</w:t>
      </w:r>
    </w:p>
    <w:p w:rsidR="00606FF6" w:rsidRPr="00A350F2" w:rsidRDefault="00786D6A" w:rsidP="00443782">
      <w:pPr>
        <w:spacing w:line="360" w:lineRule="auto"/>
        <w:ind w:firstLine="708"/>
        <w:jc w:val="right"/>
        <w:rPr>
          <w:rFonts w:ascii="Times New Roman" w:hAnsi="Times New Roman" w:cs="Times New Roman"/>
          <w:lang w:val="en-US"/>
        </w:rPr>
      </w:pPr>
      <w:r w:rsidRPr="00A350F2">
        <w:rPr>
          <w:rFonts w:ascii="Times New Roman" w:hAnsi="Times New Roman" w:cs="Times New Roman"/>
          <w:sz w:val="24"/>
        </w:rPr>
        <w:t>t</w:t>
      </w:r>
      <w:r w:rsidRPr="00A350F2">
        <w:rPr>
          <w:rFonts w:ascii="Times New Roman" w:hAnsi="Times New Roman" w:cs="Times New Roman"/>
          <w:sz w:val="24"/>
          <w:vertAlign w:val="subscript"/>
        </w:rPr>
        <w:t>s</w:t>
      </w:r>
      <w:r w:rsidRPr="00A350F2">
        <w:rPr>
          <w:rFonts w:ascii="Times New Roman" w:hAnsi="Times New Roman" w:cs="Times New Roman"/>
          <w:sz w:val="24"/>
        </w:rPr>
        <w:t xml:space="preserve"> </w:t>
      </w:r>
      <w:r w:rsidR="00035B74" w:rsidRPr="00A350F2">
        <w:rPr>
          <w:rFonts w:ascii="Times New Roman" w:hAnsi="Times New Roman" w:cs="Times New Roman"/>
          <w:sz w:val="24"/>
        </w:rPr>
        <w:t>= 250 (r</w:t>
      </w:r>
      <w:r w:rsidR="00035B74" w:rsidRPr="00A350F2">
        <w:rPr>
          <w:rFonts w:ascii="Times New Roman" w:hAnsi="Times New Roman" w:cs="Times New Roman"/>
          <w:sz w:val="24"/>
          <w:vertAlign w:val="subscript"/>
        </w:rPr>
        <w:t>c</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 r</w:t>
      </w:r>
      <w:r w:rsidR="00035B74" w:rsidRPr="00A350F2">
        <w:rPr>
          <w:rFonts w:ascii="Times New Roman" w:hAnsi="Times New Roman" w:cs="Times New Roman"/>
          <w:sz w:val="24"/>
          <w:vertAlign w:val="subscript"/>
        </w:rPr>
        <w:t>p</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w:t>
      </w:r>
      <w:r w:rsidR="00035B74" w:rsidRPr="00A350F2">
        <w:rPr>
          <w:rFonts w:ascii="Times New Roman" w:hAnsi="Times New Roman" w:cs="Times New Roman"/>
          <w:sz w:val="24"/>
          <w:lang w:val="en-US"/>
        </w:rPr>
        <w:t>/ T</w:t>
      </w:r>
      <w:r w:rsidR="00606FF6" w:rsidRPr="00A350F2">
        <w:rPr>
          <w:rFonts w:ascii="Times New Roman" w:hAnsi="Times New Roman" w:cs="Times New Roman"/>
          <w:sz w:val="24"/>
          <w:lang w:val="en-US"/>
        </w:rPr>
        <w:tab/>
      </w:r>
      <w:r w:rsidR="00606FF6" w:rsidRPr="00A350F2">
        <w:rPr>
          <w:rFonts w:ascii="Times New Roman" w:hAnsi="Times New Roman" w:cs="Times New Roman"/>
          <w:sz w:val="24"/>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t>(</w:t>
      </w:r>
      <w:r w:rsidR="00D15B15" w:rsidRPr="00A350F2">
        <w:rPr>
          <w:rFonts w:ascii="Times New Roman" w:hAnsi="Times New Roman" w:cs="Times New Roman"/>
          <w:lang w:val="en-US"/>
        </w:rPr>
        <w:t>4.1</w:t>
      </w:r>
      <w:r w:rsidR="00606FF6" w:rsidRPr="00A350F2">
        <w:rPr>
          <w:rFonts w:ascii="Times New Roman" w:hAnsi="Times New Roman" w:cs="Times New Roman"/>
          <w:lang w:val="en-US"/>
        </w:rPr>
        <w:t>)</w:t>
      </w:r>
    </w:p>
    <w:p w:rsidR="00035B74" w:rsidRPr="00A350F2" w:rsidRDefault="00035B74" w:rsidP="00EF45DB">
      <w:pPr>
        <w:spacing w:line="360" w:lineRule="auto"/>
        <w:rPr>
          <w:rFonts w:ascii="Times New Roman" w:hAnsi="Times New Roman" w:cs="Times New Roman"/>
          <w:sz w:val="24"/>
          <w:szCs w:val="24"/>
        </w:rPr>
      </w:pPr>
      <w:r w:rsidRPr="00A350F2">
        <w:rPr>
          <w:rFonts w:ascii="Times New Roman" w:hAnsi="Times New Roman" w:cs="Times New Roman"/>
          <w:sz w:val="24"/>
          <w:szCs w:val="24"/>
          <w:lang w:val="en-US"/>
        </w:rPr>
        <w:t xml:space="preserve">a pro </w:t>
      </w:r>
      <w:r w:rsidR="001A6AAF" w:rsidRPr="00A350F2">
        <w:rPr>
          <w:rFonts w:ascii="Times New Roman" w:hAnsi="Times New Roman" w:cs="Times New Roman"/>
          <w:sz w:val="24"/>
          <w:szCs w:val="24"/>
          <w:lang w:val="en-US"/>
        </w:rPr>
        <w:t>pozorovací vrt</w:t>
      </w:r>
      <w:r w:rsidRPr="00A350F2">
        <w:rPr>
          <w:rFonts w:ascii="Times New Roman" w:hAnsi="Times New Roman" w:cs="Times New Roman"/>
          <w:sz w:val="24"/>
          <w:szCs w:val="24"/>
        </w:rPr>
        <w:t>:</w:t>
      </w:r>
    </w:p>
    <w:p w:rsidR="00035B74" w:rsidRPr="00A350F2" w:rsidRDefault="00035B74" w:rsidP="00443782">
      <w:pPr>
        <w:spacing w:line="360" w:lineRule="auto"/>
        <w:ind w:firstLine="708"/>
        <w:jc w:val="right"/>
        <w:rPr>
          <w:rFonts w:ascii="Times New Roman" w:hAnsi="Times New Roman" w:cs="Times New Roman"/>
          <w:sz w:val="24"/>
          <w:szCs w:val="24"/>
          <w:lang w:val="en-US"/>
        </w:rPr>
      </w:pPr>
      <w:r w:rsidRPr="00A350F2">
        <w:rPr>
          <w:rFonts w:ascii="Times New Roman" w:hAnsi="Times New Roman" w:cs="Times New Roman"/>
          <w:sz w:val="24"/>
          <w:szCs w:val="24"/>
          <w:lang w:val="en-US"/>
        </w:rPr>
        <w:t xml:space="preserve"> </w:t>
      </w:r>
      <w:r w:rsidRPr="00E91DD7">
        <w:rPr>
          <w:rFonts w:ascii="Times New Roman" w:hAnsi="Times New Roman" w:cs="Times New Roman"/>
          <w:sz w:val="24"/>
          <w:szCs w:val="24"/>
        </w:rPr>
        <w:t>t</w:t>
      </w:r>
      <w:r w:rsidRPr="00E91DD7">
        <w:rPr>
          <w:rFonts w:ascii="Times New Roman" w:hAnsi="Times New Roman" w:cs="Times New Roman"/>
          <w:sz w:val="24"/>
          <w:szCs w:val="24"/>
          <w:vertAlign w:val="subscript"/>
        </w:rPr>
        <w:t>s</w:t>
      </w:r>
      <w:r w:rsidRPr="00E91DD7">
        <w:rPr>
          <w:rFonts w:ascii="Times New Roman" w:hAnsi="Times New Roman" w:cs="Times New Roman"/>
          <w:sz w:val="24"/>
          <w:szCs w:val="24"/>
        </w:rPr>
        <w:t xml:space="preserve"> = 2500 (r</w:t>
      </w:r>
      <w:r w:rsidRPr="00E91DD7">
        <w:rPr>
          <w:rFonts w:ascii="Times New Roman" w:hAnsi="Times New Roman" w:cs="Times New Roman"/>
          <w:sz w:val="24"/>
          <w:szCs w:val="24"/>
          <w:vertAlign w:val="subscript"/>
        </w:rPr>
        <w:t>c</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 r</w:t>
      </w:r>
      <w:r w:rsidRPr="00E91DD7">
        <w:rPr>
          <w:rFonts w:ascii="Times New Roman" w:hAnsi="Times New Roman" w:cs="Times New Roman"/>
          <w:sz w:val="24"/>
          <w:szCs w:val="24"/>
          <w:vertAlign w:val="subscript"/>
        </w:rPr>
        <w:t>p</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w:t>
      </w:r>
      <w:r w:rsidRPr="00E91DD7">
        <w:rPr>
          <w:rFonts w:ascii="Times New Roman" w:hAnsi="Times New Roman" w:cs="Times New Roman"/>
          <w:sz w:val="24"/>
          <w:szCs w:val="24"/>
          <w:lang w:val="en-US"/>
        </w:rPr>
        <w:t>/ T</w:t>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t>(</w:t>
      </w:r>
      <w:r w:rsidR="007E315F" w:rsidRPr="00A350F2">
        <w:rPr>
          <w:rFonts w:ascii="Times New Roman" w:hAnsi="Times New Roman" w:cs="Times New Roman"/>
          <w:sz w:val="24"/>
          <w:szCs w:val="24"/>
          <w:lang w:val="en-US"/>
        </w:rPr>
        <w:t>4.2</w:t>
      </w:r>
      <w:r w:rsidR="00606FF6" w:rsidRPr="00A350F2">
        <w:rPr>
          <w:rFonts w:ascii="Times New Roman" w:hAnsi="Times New Roman" w:cs="Times New Roman"/>
          <w:sz w:val="24"/>
          <w:szCs w:val="24"/>
          <w:lang w:val="en-US"/>
        </w:rPr>
        <w:t>)</w:t>
      </w:r>
    </w:p>
    <w:p w:rsidR="00457909" w:rsidRDefault="00035B74" w:rsidP="00443782">
      <w:pPr>
        <w:spacing w:line="360" w:lineRule="auto"/>
        <w:rPr>
          <w:rFonts w:ascii="Times New Roman" w:hAnsi="Times New Roman" w:cs="Times New Roman"/>
          <w:sz w:val="24"/>
          <w:szCs w:val="24"/>
        </w:rPr>
      </w:pPr>
      <w:r w:rsidRPr="00A350F2">
        <w:rPr>
          <w:rFonts w:ascii="Times New Roman" w:hAnsi="Times New Roman" w:cs="Times New Roman"/>
          <w:sz w:val="24"/>
          <w:szCs w:val="24"/>
          <w:lang w:val="en-GB"/>
        </w:rPr>
        <w:t xml:space="preserve">kde </w:t>
      </w:r>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c</w:t>
      </w:r>
      <w:r w:rsidR="004F6A32" w:rsidRPr="00A350F2">
        <w:rPr>
          <w:rFonts w:ascii="Times New Roman" w:hAnsi="Times New Roman" w:cs="Times New Roman"/>
          <w:sz w:val="24"/>
          <w:szCs w:val="24"/>
          <w:vertAlign w:val="subscript"/>
        </w:rPr>
        <w:t xml:space="preserve"> </w:t>
      </w:r>
      <w:r w:rsidR="004F6A32" w:rsidRPr="00A350F2">
        <w:rPr>
          <w:rFonts w:ascii="Times New Roman" w:hAnsi="Times New Roman" w:cs="Times New Roman"/>
          <w:sz w:val="24"/>
          <w:szCs w:val="24"/>
        </w:rPr>
        <w:t xml:space="preserve">je </w:t>
      </w:r>
      <w:r w:rsidR="00E801DF">
        <w:rPr>
          <w:rFonts w:ascii="Times New Roman" w:hAnsi="Times New Roman" w:cs="Times New Roman"/>
          <w:sz w:val="24"/>
          <w:szCs w:val="24"/>
        </w:rPr>
        <w:t>poloměr neperforované části vrtu</w:t>
      </w:r>
      <w:r w:rsidR="009A70CA">
        <w:rPr>
          <w:rFonts w:ascii="Times New Roman" w:hAnsi="Times New Roman" w:cs="Times New Roman"/>
          <w:sz w:val="24"/>
          <w:szCs w:val="24"/>
        </w:rPr>
        <w:t xml:space="preserve"> </w:t>
      </w:r>
      <w:r w:rsidR="009A70CA">
        <w:rPr>
          <w:rFonts w:ascii="Times New Roman" w:hAnsi="Times New Roman" w:cs="Times New Roman"/>
          <w:sz w:val="24"/>
          <w:szCs w:val="24"/>
          <w:lang w:val="en-US"/>
        </w:rPr>
        <w:t>[L]</w:t>
      </w:r>
      <w:r w:rsidR="00E801DF">
        <w:rPr>
          <w:rFonts w:ascii="Times New Roman" w:hAnsi="Times New Roman" w:cs="Times New Roman"/>
          <w:sz w:val="24"/>
          <w:szCs w:val="24"/>
        </w:rPr>
        <w:t xml:space="preserve">, tato část je </w:t>
      </w:r>
      <w:r w:rsidR="00E91DD7">
        <w:rPr>
          <w:rFonts w:ascii="Times New Roman" w:hAnsi="Times New Roman" w:cs="Times New Roman"/>
          <w:sz w:val="24"/>
          <w:szCs w:val="24"/>
        </w:rPr>
        <w:t xml:space="preserve">umístěna </w:t>
      </w:r>
      <w:r w:rsidR="00E801DF">
        <w:rPr>
          <w:rFonts w:ascii="Times New Roman" w:hAnsi="Times New Roman" w:cs="Times New Roman"/>
          <w:sz w:val="24"/>
          <w:szCs w:val="24"/>
        </w:rPr>
        <w:t xml:space="preserve">nad jímací částí vrtu </w:t>
      </w:r>
      <w:r w:rsidR="0086000F" w:rsidRPr="00A350F2">
        <w:rPr>
          <w:rFonts w:ascii="Times New Roman" w:hAnsi="Times New Roman" w:cs="Times New Roman"/>
          <w:sz w:val="24"/>
          <w:szCs w:val="24"/>
        </w:rPr>
        <w:t>a r</w:t>
      </w:r>
      <w:r w:rsidR="0086000F" w:rsidRPr="00A350F2">
        <w:rPr>
          <w:rFonts w:ascii="Times New Roman" w:hAnsi="Times New Roman" w:cs="Times New Roman"/>
          <w:sz w:val="24"/>
          <w:szCs w:val="24"/>
          <w:vertAlign w:val="subscript"/>
        </w:rPr>
        <w:t>p</w:t>
      </w:r>
      <w:r w:rsidR="004F6A32" w:rsidRPr="00A350F2">
        <w:rPr>
          <w:rFonts w:ascii="Times New Roman" w:hAnsi="Times New Roman" w:cs="Times New Roman"/>
          <w:sz w:val="24"/>
          <w:szCs w:val="24"/>
        </w:rPr>
        <w:t xml:space="preserve"> je </w:t>
      </w:r>
      <w:r w:rsidR="003573D4">
        <w:rPr>
          <w:rFonts w:ascii="Times New Roman" w:hAnsi="Times New Roman" w:cs="Times New Roman"/>
          <w:sz w:val="24"/>
          <w:szCs w:val="24"/>
        </w:rPr>
        <w:t>poloměr výstroje vrtu</w:t>
      </w:r>
      <w:r w:rsidR="009A70CA">
        <w:rPr>
          <w:rFonts w:ascii="Times New Roman" w:hAnsi="Times New Roman" w:cs="Times New Roman"/>
          <w:sz w:val="24"/>
          <w:szCs w:val="24"/>
        </w:rPr>
        <w:t xml:space="preserve"> [L]</w:t>
      </w:r>
      <w:r w:rsidR="004F6A32" w:rsidRPr="00A350F2">
        <w:rPr>
          <w:rFonts w:ascii="Times New Roman" w:hAnsi="Times New Roman" w:cs="Times New Roman"/>
          <w:sz w:val="24"/>
          <w:szCs w:val="24"/>
        </w:rPr>
        <w:t>.</w:t>
      </w:r>
      <w:r w:rsidR="00E91E86" w:rsidRPr="00A350F2">
        <w:rPr>
          <w:rFonts w:ascii="Times New Roman" w:hAnsi="Times New Roman" w:cs="Times New Roman"/>
          <w:sz w:val="24"/>
          <w:szCs w:val="24"/>
        </w:rPr>
        <w:t xml:space="preserve"> </w:t>
      </w:r>
    </w:p>
    <w:p w:rsidR="00ED77AC" w:rsidRPr="00E91DD7" w:rsidRDefault="00E0100F" w:rsidP="001C7F9A">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rPr>
        <w:t>Při řešení proudění podzemních vod s vlivem vlastního objemu vrtu je často zaváděn bezro</w:t>
      </w:r>
      <w:r w:rsidR="009266E3" w:rsidRPr="00A350F2">
        <w:rPr>
          <w:rFonts w:ascii="Times New Roman" w:hAnsi="Times New Roman" w:cs="Times New Roman"/>
          <w:sz w:val="24"/>
          <w:szCs w:val="24"/>
        </w:rPr>
        <w:t>změrn</w:t>
      </w:r>
      <w:r w:rsidRPr="00A350F2">
        <w:rPr>
          <w:rFonts w:ascii="Times New Roman" w:hAnsi="Times New Roman" w:cs="Times New Roman"/>
          <w:sz w:val="24"/>
          <w:szCs w:val="24"/>
        </w:rPr>
        <w:t xml:space="preserve">ý </w:t>
      </w:r>
      <w:r w:rsidRPr="00E91DD7">
        <w:rPr>
          <w:rFonts w:ascii="Times New Roman" w:hAnsi="Times New Roman" w:cs="Times New Roman"/>
          <w:sz w:val="24"/>
          <w:szCs w:val="24"/>
        </w:rPr>
        <w:t>parametr vlastního objemu vrtu ve tvaru:</w:t>
      </w:r>
    </w:p>
    <w:p w:rsidR="00E0100F" w:rsidRDefault="009D0895" w:rsidP="00443782">
      <w:pPr>
        <w:spacing w:line="360" w:lineRule="auto"/>
        <w:jc w:val="right"/>
        <w:rPr>
          <w:rFonts w:ascii="Times New Roman" w:eastAsiaTheme="minorEastAsia"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S</m:t>
            </m:r>
          </m:den>
        </m:f>
      </m:oMath>
      <w:r w:rsidR="007149F5" w:rsidRPr="00A350F2">
        <w:rPr>
          <w:rFonts w:ascii="Times New Roman" w:eastAsiaTheme="minorEastAsia" w:hAnsi="Times New Roman" w:cs="Times New Roman"/>
          <w:sz w:val="24"/>
          <w:szCs w:val="24"/>
        </w:rPr>
        <w:t xml:space="preserve"> </w:t>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t>(</w:t>
      </w:r>
      <w:r w:rsidR="00BC489F" w:rsidRPr="00A350F2">
        <w:rPr>
          <w:rFonts w:ascii="Times New Roman" w:eastAsiaTheme="minorEastAsia" w:hAnsi="Times New Roman" w:cs="Times New Roman"/>
        </w:rPr>
        <w:t>4.</w:t>
      </w:r>
      <w:r w:rsidR="00984D1C">
        <w:rPr>
          <w:rFonts w:ascii="Times New Roman" w:eastAsiaTheme="minorEastAsia" w:hAnsi="Times New Roman" w:cs="Times New Roman"/>
        </w:rPr>
        <w:t>3</w:t>
      </w:r>
      <w:r w:rsidR="007149F5" w:rsidRPr="00A350F2">
        <w:rPr>
          <w:rFonts w:ascii="Times New Roman" w:eastAsiaTheme="minorEastAsia" w:hAnsi="Times New Roman" w:cs="Times New Roman"/>
        </w:rPr>
        <w:t>)</w:t>
      </w:r>
    </w:p>
    <w:p w:rsidR="00443782" w:rsidRPr="00443782" w:rsidRDefault="00443782" w:rsidP="00443782">
      <w:pPr>
        <w:spacing w:line="360" w:lineRule="auto"/>
        <w:jc w:val="both"/>
        <w:rPr>
          <w:rFonts w:ascii="Times New Roman" w:hAnsi="Times New Roman" w:cs="Times New Roman"/>
        </w:rPr>
      </w:pPr>
      <w:r>
        <w:rPr>
          <w:rFonts w:ascii="Times New Roman" w:eastAsiaTheme="minorEastAsia" w:hAnsi="Times New Roman" w:cs="Times New Roman"/>
        </w:rPr>
        <w:t>kde r</w:t>
      </w:r>
      <w:r w:rsidRPr="00443782">
        <w:rPr>
          <w:rFonts w:ascii="Times New Roman" w:eastAsiaTheme="minorEastAsia" w:hAnsi="Times New Roman" w:cs="Times New Roman"/>
          <w:vertAlign w:val="subscript"/>
        </w:rPr>
        <w:t>v</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je poloměr vrtu, S storativita vrtu a C jednotkový faktor storativity vrtu.</w:t>
      </w:r>
    </w:p>
    <w:p w:rsidR="003C6D19" w:rsidRDefault="00B80FB7" w:rsidP="00767C3E">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Pro data </w:t>
      </w:r>
      <w:r w:rsidR="00D24A54" w:rsidRPr="00A350F2">
        <w:rPr>
          <w:rFonts w:ascii="Times New Roman" w:hAnsi="Times New Roman" w:cs="Times New Roman"/>
          <w:sz w:val="24"/>
          <w:szCs w:val="24"/>
        </w:rPr>
        <w:t>z hydrodynamických zkoušek</w:t>
      </w:r>
      <w:r w:rsidRPr="00A350F2">
        <w:rPr>
          <w:rFonts w:ascii="Times New Roman" w:hAnsi="Times New Roman" w:cs="Times New Roman"/>
          <w:sz w:val="24"/>
          <w:szCs w:val="24"/>
        </w:rPr>
        <w:t xml:space="preserve"> s vlivem vlastního objemu vrtu a dodatečných odporů jsou cha</w:t>
      </w:r>
      <w:r w:rsidR="00D24A54" w:rsidRPr="00A350F2">
        <w:rPr>
          <w:rFonts w:ascii="Times New Roman" w:hAnsi="Times New Roman" w:cs="Times New Roman"/>
          <w:sz w:val="24"/>
          <w:szCs w:val="24"/>
        </w:rPr>
        <w:t>rakteristické dvě přímkové část</w:t>
      </w:r>
      <w:r w:rsidR="00A97638" w:rsidRPr="00A350F2">
        <w:rPr>
          <w:rFonts w:ascii="Times New Roman" w:hAnsi="Times New Roman" w:cs="Times New Roman"/>
          <w:sz w:val="24"/>
          <w:szCs w:val="24"/>
        </w:rPr>
        <w:t>i</w:t>
      </w:r>
      <w:r w:rsidRPr="00A350F2">
        <w:rPr>
          <w:rFonts w:ascii="Times New Roman" w:hAnsi="Times New Roman" w:cs="Times New Roman"/>
          <w:sz w:val="24"/>
          <w:szCs w:val="24"/>
        </w:rPr>
        <w:t xml:space="preserve">. Průběh první přímkové části semilogaritmického grafu </w:t>
      </w:r>
      <w:r w:rsidR="0047055E" w:rsidRPr="00A350F2">
        <w:rPr>
          <w:rFonts w:ascii="Times New Roman" w:hAnsi="Times New Roman" w:cs="Times New Roman"/>
          <w:sz w:val="24"/>
          <w:szCs w:val="24"/>
        </w:rPr>
        <w:t xml:space="preserve">označené jako </w:t>
      </w:r>
      <w:r w:rsidR="0047055E" w:rsidRPr="00A350F2">
        <w:rPr>
          <w:rFonts w:ascii="Times New Roman" w:hAnsi="Times New Roman" w:cs="Times New Roman"/>
          <w:i/>
          <w:sz w:val="24"/>
          <w:szCs w:val="24"/>
        </w:rPr>
        <w:t>A</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BB7797" w:rsidRPr="00A350F2">
        <w:rPr>
          <w:rFonts w:ascii="Times New Roman" w:hAnsi="Times New Roman" w:cs="Times New Roman"/>
          <w:sz w:val="24"/>
          <w:szCs w:val="24"/>
        </w:rPr>
        <w:t xml:space="preserve">obrázek č. </w:t>
      </w:r>
      <w:r w:rsidR="004F236D" w:rsidRPr="00A350F2">
        <w:rPr>
          <w:rFonts w:ascii="Times New Roman" w:hAnsi="Times New Roman" w:cs="Times New Roman"/>
          <w:sz w:val="24"/>
          <w:szCs w:val="24"/>
        </w:rPr>
        <w:t>5</w:t>
      </w:r>
      <w:r w:rsidRPr="00A350F2">
        <w:rPr>
          <w:rFonts w:ascii="Times New Roman" w:hAnsi="Times New Roman" w:cs="Times New Roman"/>
          <w:sz w:val="24"/>
          <w:szCs w:val="24"/>
        </w:rPr>
        <w:t>) čerpací zkoušky určují hodnoty vlastního objemu vrtu a dodatečných odporů (</w:t>
      </w:r>
      <w:r w:rsidRPr="00443782">
        <w:rPr>
          <w:rFonts w:ascii="Times New Roman" w:hAnsi="Times New Roman" w:cs="Times New Roman"/>
          <w:i/>
          <w:sz w:val="24"/>
          <w:szCs w:val="24"/>
        </w:rPr>
        <w:t>Garcia-Rivera and Raghavan, 1979; Tiab, 1995</w:t>
      </w:r>
      <w:r w:rsidR="00F42A53">
        <w:rPr>
          <w:rFonts w:ascii="Times New Roman" w:hAnsi="Times New Roman" w:cs="Times New Roman"/>
          <w:i/>
          <w:sz w:val="24"/>
          <w:szCs w:val="24"/>
        </w:rPr>
        <w:t xml:space="preserve">; </w:t>
      </w:r>
      <w:r w:rsidR="00F52E89">
        <w:rPr>
          <w:rFonts w:ascii="Times New Roman" w:hAnsi="Times New Roman" w:cs="Times New Roman"/>
          <w:i/>
          <w:sz w:val="24"/>
          <w:szCs w:val="24"/>
        </w:rPr>
        <w:t>Chen</w:t>
      </w:r>
      <w:r w:rsidR="00687135">
        <w:rPr>
          <w:rFonts w:ascii="Times New Roman" w:hAnsi="Times New Roman" w:cs="Times New Roman"/>
          <w:i/>
          <w:sz w:val="24"/>
          <w:szCs w:val="24"/>
        </w:rPr>
        <w:t xml:space="preserve"> and </w:t>
      </w:r>
      <w:r w:rsidR="00F42A53" w:rsidRPr="00F42A53">
        <w:rPr>
          <w:rFonts w:ascii="Times New Roman" w:hAnsi="Times New Roman" w:cs="Times New Roman"/>
          <w:i/>
          <w:sz w:val="24"/>
          <w:szCs w:val="24"/>
        </w:rPr>
        <w:t>Lan, 2009</w:t>
      </w:r>
      <w:r w:rsidRPr="00A350F2">
        <w:rPr>
          <w:rFonts w:ascii="Times New Roman" w:hAnsi="Times New Roman" w:cs="Times New Roman"/>
          <w:sz w:val="24"/>
          <w:szCs w:val="24"/>
        </w:rPr>
        <w:t xml:space="preserve">). Validní vyhodnocení </w:t>
      </w:r>
      <w:r w:rsidR="00A97638" w:rsidRPr="00A350F2">
        <w:rPr>
          <w:rFonts w:ascii="Times New Roman" w:hAnsi="Times New Roman" w:cs="Times New Roman"/>
          <w:sz w:val="24"/>
          <w:szCs w:val="24"/>
        </w:rPr>
        <w:t>zkoušky</w:t>
      </w:r>
      <w:r w:rsidRPr="00A350F2">
        <w:rPr>
          <w:rFonts w:ascii="Times New Roman" w:hAnsi="Times New Roman" w:cs="Times New Roman"/>
          <w:sz w:val="24"/>
          <w:szCs w:val="24"/>
        </w:rPr>
        <w:t xml:space="preserve"> pomocí m</w:t>
      </w:r>
      <w:r w:rsidR="00A97638" w:rsidRPr="00A350F2">
        <w:rPr>
          <w:rFonts w:ascii="Times New Roman" w:hAnsi="Times New Roman" w:cs="Times New Roman"/>
          <w:sz w:val="24"/>
          <w:szCs w:val="24"/>
        </w:rPr>
        <w:t>etod založených na Th</w:t>
      </w:r>
      <w:r w:rsidR="00D419ED" w:rsidRPr="00D419ED">
        <w:rPr>
          <w:rFonts w:ascii="Times New Roman" w:hAnsi="Times New Roman" w:cs="Times New Roman"/>
          <w:color w:val="FF0000"/>
          <w:sz w:val="24"/>
          <w:szCs w:val="24"/>
        </w:rPr>
        <w:t>e</w:t>
      </w:r>
      <w:r w:rsidR="00A97638" w:rsidRPr="00A350F2">
        <w:rPr>
          <w:rFonts w:ascii="Times New Roman" w:hAnsi="Times New Roman" w:cs="Times New Roman"/>
          <w:sz w:val="24"/>
          <w:szCs w:val="24"/>
        </w:rPr>
        <w:t>i</w:t>
      </w:r>
      <w:r w:rsidR="00A97638" w:rsidRPr="00D419ED">
        <w:rPr>
          <w:rFonts w:ascii="Times New Roman" w:hAnsi="Times New Roman" w:cs="Times New Roman"/>
          <w:strike/>
          <w:sz w:val="24"/>
          <w:szCs w:val="24"/>
        </w:rPr>
        <w:t>e</w:t>
      </w:r>
      <w:r w:rsidR="00A97638" w:rsidRPr="00A350F2">
        <w:rPr>
          <w:rFonts w:ascii="Times New Roman" w:hAnsi="Times New Roman" w:cs="Times New Roman"/>
          <w:sz w:val="24"/>
          <w:szCs w:val="24"/>
        </w:rPr>
        <w:t xml:space="preserve">s modelu </w:t>
      </w:r>
      <w:r w:rsidRPr="00A350F2">
        <w:rPr>
          <w:rFonts w:ascii="Times New Roman" w:hAnsi="Times New Roman" w:cs="Times New Roman"/>
          <w:sz w:val="24"/>
          <w:szCs w:val="24"/>
        </w:rPr>
        <w:t xml:space="preserve">se provádí na druhé přímkové části </w:t>
      </w:r>
      <w:r w:rsidRPr="00A350F2">
        <w:rPr>
          <w:rFonts w:ascii="Times New Roman" w:hAnsi="Times New Roman" w:cs="Times New Roman"/>
          <w:i/>
          <w:sz w:val="24"/>
          <w:szCs w:val="24"/>
        </w:rPr>
        <w:t>B</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A440C7" w:rsidRPr="00A350F2">
        <w:rPr>
          <w:rFonts w:ascii="Times New Roman" w:hAnsi="Times New Roman" w:cs="Times New Roman"/>
          <w:sz w:val="24"/>
          <w:szCs w:val="24"/>
        </w:rPr>
        <w:t>obrázek č. 5</w:t>
      </w:r>
      <w:r w:rsidRPr="00A350F2">
        <w:rPr>
          <w:rFonts w:ascii="Times New Roman" w:hAnsi="Times New Roman" w:cs="Times New Roman"/>
          <w:sz w:val="24"/>
          <w:szCs w:val="24"/>
        </w:rPr>
        <w:t>) semilogaritmického grafu snížení hladiny podzemní vody, která již není zatížena vlivem čerpání vlastního objemu vrtu (</w:t>
      </w:r>
      <w:r w:rsidRPr="00443782">
        <w:rPr>
          <w:rFonts w:ascii="Times New Roman" w:hAnsi="Times New Roman" w:cs="Times New Roman"/>
          <w:i/>
          <w:sz w:val="24"/>
          <w:szCs w:val="24"/>
        </w:rPr>
        <w:t xml:space="preserve">Agarwal et al. 1970, </w:t>
      </w:r>
      <w:r w:rsidRPr="00533221">
        <w:rPr>
          <w:rFonts w:ascii="Times New Roman" w:hAnsi="Times New Roman" w:cs="Times New Roman"/>
          <w:i/>
          <w:sz w:val="24"/>
          <w:szCs w:val="24"/>
        </w:rPr>
        <w:t>R</w:t>
      </w:r>
      <w:r w:rsidR="00D419ED" w:rsidRPr="00533221">
        <w:rPr>
          <w:rFonts w:ascii="Times New Roman" w:hAnsi="Times New Roman" w:cs="Times New Roman"/>
          <w:i/>
          <w:sz w:val="24"/>
          <w:szCs w:val="24"/>
        </w:rPr>
        <w:t>a</w:t>
      </w:r>
      <w:r w:rsidRPr="00533221">
        <w:rPr>
          <w:rFonts w:ascii="Times New Roman" w:hAnsi="Times New Roman" w:cs="Times New Roman"/>
          <w:i/>
          <w:sz w:val="24"/>
          <w:szCs w:val="24"/>
        </w:rPr>
        <w:t>may</w:t>
      </w:r>
      <w:r w:rsidRPr="00443782">
        <w:rPr>
          <w:rFonts w:ascii="Times New Roman" w:hAnsi="Times New Roman" w:cs="Times New Roman"/>
          <w:i/>
          <w:sz w:val="24"/>
          <w:szCs w:val="24"/>
        </w:rPr>
        <w:t xml:space="preserve"> 1976</w:t>
      </w:r>
      <w:r w:rsidRPr="00A350F2">
        <w:rPr>
          <w:rFonts w:ascii="Times New Roman" w:hAnsi="Times New Roman" w:cs="Times New Roman"/>
          <w:sz w:val="24"/>
          <w:szCs w:val="24"/>
        </w:rPr>
        <w:t xml:space="preserve">). Pro první přímkový úsek </w:t>
      </w:r>
      <w:r w:rsidRPr="00A350F2">
        <w:rPr>
          <w:rFonts w:ascii="Times New Roman" w:hAnsi="Times New Roman" w:cs="Times New Roman"/>
          <w:i/>
          <w:sz w:val="24"/>
          <w:szCs w:val="24"/>
        </w:rPr>
        <w:t>A</w:t>
      </w:r>
      <w:r w:rsidRPr="00A350F2">
        <w:rPr>
          <w:rFonts w:ascii="Times New Roman" w:hAnsi="Times New Roman" w:cs="Times New Roman"/>
          <w:sz w:val="24"/>
          <w:szCs w:val="24"/>
        </w:rPr>
        <w:t xml:space="preserve"> je charakteristický vyšší sklon než v případě druhého přímkového úseku </w:t>
      </w:r>
      <w:r w:rsidRPr="00A350F2">
        <w:rPr>
          <w:rFonts w:ascii="Times New Roman" w:hAnsi="Times New Roman" w:cs="Times New Roman"/>
          <w:i/>
          <w:sz w:val="24"/>
          <w:szCs w:val="24"/>
        </w:rPr>
        <w:t>B</w:t>
      </w:r>
      <w:r w:rsidR="00CC3648" w:rsidRPr="00A350F2">
        <w:rPr>
          <w:rFonts w:ascii="Times New Roman" w:hAnsi="Times New Roman" w:cs="Times New Roman"/>
          <w:sz w:val="24"/>
          <w:szCs w:val="24"/>
        </w:rPr>
        <w:t xml:space="preserve"> na semilogaritmickém grafu s(t</w:t>
      </w:r>
      <w:r w:rsidRPr="00A350F2">
        <w:rPr>
          <w:rFonts w:ascii="Times New Roman" w:hAnsi="Times New Roman" w:cs="Times New Roman"/>
          <w:sz w:val="24"/>
          <w:szCs w:val="24"/>
        </w:rPr>
        <w:t>)</w:t>
      </w:r>
      <w:r w:rsidR="0047055E" w:rsidRPr="00A350F2">
        <w:rPr>
          <w:rFonts w:ascii="Times New Roman" w:hAnsi="Times New Roman" w:cs="Times New Roman"/>
          <w:sz w:val="24"/>
          <w:szCs w:val="24"/>
        </w:rPr>
        <w:t>,</w:t>
      </w:r>
      <w:r w:rsidRPr="00A350F2">
        <w:rPr>
          <w:rFonts w:ascii="Times New Roman" w:hAnsi="Times New Roman" w:cs="Times New Roman"/>
          <w:sz w:val="24"/>
          <w:szCs w:val="24"/>
        </w:rPr>
        <w:t xml:space="preserve"> jak ukazuje obrázek </w:t>
      </w:r>
      <w:r w:rsidR="00BF7ED1" w:rsidRPr="00A350F2">
        <w:rPr>
          <w:rFonts w:ascii="Times New Roman" w:hAnsi="Times New Roman" w:cs="Times New Roman"/>
          <w:sz w:val="24"/>
          <w:szCs w:val="24"/>
        </w:rPr>
        <w:t xml:space="preserve">č. </w:t>
      </w:r>
      <w:r w:rsidR="00A440C7" w:rsidRPr="00A350F2">
        <w:rPr>
          <w:rFonts w:ascii="Times New Roman" w:hAnsi="Times New Roman" w:cs="Times New Roman"/>
          <w:sz w:val="24"/>
          <w:szCs w:val="24"/>
        </w:rPr>
        <w:t>5</w:t>
      </w:r>
      <w:r w:rsidRPr="00A350F2">
        <w:rPr>
          <w:rFonts w:ascii="Times New Roman" w:hAnsi="Times New Roman" w:cs="Times New Roman"/>
          <w:sz w:val="24"/>
          <w:szCs w:val="24"/>
        </w:rPr>
        <w:t>.</w:t>
      </w:r>
      <w:r w:rsidR="00235E23" w:rsidRPr="00A350F2">
        <w:rPr>
          <w:rFonts w:ascii="Times New Roman" w:hAnsi="Times New Roman" w:cs="Times New Roman"/>
          <w:sz w:val="24"/>
          <w:szCs w:val="24"/>
        </w:rPr>
        <w:t xml:space="preserve"> </w:t>
      </w:r>
    </w:p>
    <w:p w:rsidR="003C6D19" w:rsidRPr="002C6708" w:rsidRDefault="003C6D19" w:rsidP="003C6D19">
      <w:pPr>
        <w:keepNext/>
        <w:spacing w:line="360" w:lineRule="auto"/>
        <w:jc w:val="center"/>
        <w:rPr>
          <w:rFonts w:cs="Times New Roman"/>
          <w:sz w:val="24"/>
          <w:szCs w:val="24"/>
        </w:rPr>
      </w:pPr>
      <w:r>
        <w:rPr>
          <w:noProof/>
          <w:lang w:eastAsia="cs-CZ"/>
        </w:rPr>
        <w:lastRenderedPageBreak/>
        <w:drawing>
          <wp:inline distT="0" distB="0" distL="0" distR="0" wp14:anchorId="204DE960" wp14:editId="67FEC0AB">
            <wp:extent cx="5410200" cy="2609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0200" cy="2609850"/>
                    </a:xfrm>
                    <a:prstGeom prst="rect">
                      <a:avLst/>
                    </a:prstGeom>
                  </pic:spPr>
                </pic:pic>
              </a:graphicData>
            </a:graphic>
          </wp:inline>
        </w:drawing>
      </w:r>
    </w:p>
    <w:p w:rsidR="003C6D19" w:rsidRPr="00A350F2" w:rsidRDefault="003C6D19" w:rsidP="003C6D19">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 xml:space="preserve">Obr.:  5. Tvar křivky reprezentující průběh </w:t>
      </w:r>
      <w:r w:rsidRPr="008B0489">
        <w:rPr>
          <w:rFonts w:ascii="Times New Roman" w:hAnsi="Times New Roman" w:cs="Times New Roman"/>
          <w:i/>
          <w:sz w:val="24"/>
          <w:szCs w:val="24"/>
        </w:rPr>
        <w:t>snížení na vrtu s vlivem vlastního objemu vrtu. První přímková část A definuje úsek s vlivem vlastního objemu vrtu</w:t>
      </w:r>
      <w:r w:rsidR="00D419ED" w:rsidRPr="008B0489">
        <w:rPr>
          <w:rFonts w:ascii="Times New Roman" w:hAnsi="Times New Roman" w:cs="Times New Roman"/>
          <w:i/>
          <w:sz w:val="24"/>
          <w:szCs w:val="24"/>
        </w:rPr>
        <w:t xml:space="preserve"> a dodatečných odporů</w:t>
      </w:r>
      <w:r w:rsidRPr="008B0489">
        <w:rPr>
          <w:rFonts w:ascii="Times New Roman" w:hAnsi="Times New Roman" w:cs="Times New Roman"/>
          <w:i/>
          <w:sz w:val="24"/>
          <w:szCs w:val="24"/>
        </w:rPr>
        <w:t>.</w:t>
      </w:r>
    </w:p>
    <w:p w:rsidR="004A5518" w:rsidRDefault="00235E23" w:rsidP="00767C3E">
      <w:pPr>
        <w:spacing w:line="360" w:lineRule="auto"/>
        <w:ind w:firstLine="708"/>
        <w:jc w:val="both"/>
        <w:rPr>
          <w:rFonts w:ascii="Times New Roman" w:hAnsi="Times New Roman" w:cs="Times New Roman"/>
          <w:sz w:val="24"/>
          <w:szCs w:val="24"/>
        </w:rPr>
      </w:pPr>
      <w:r w:rsidRPr="00936DD1">
        <w:rPr>
          <w:rFonts w:ascii="Times New Roman" w:hAnsi="Times New Roman" w:cs="Times New Roman"/>
          <w:sz w:val="24"/>
          <w:szCs w:val="24"/>
        </w:rPr>
        <w:t xml:space="preserve">Charakteristickým rysem </w:t>
      </w:r>
      <w:r w:rsidR="00800A0F" w:rsidRPr="00936DD1">
        <w:rPr>
          <w:rFonts w:ascii="Times New Roman" w:hAnsi="Times New Roman" w:cs="Times New Roman"/>
          <w:sz w:val="24"/>
          <w:szCs w:val="24"/>
        </w:rPr>
        <w:t xml:space="preserve">počátečního úseku snížení během čerpací zkoušky je jednotkový sklon (45°) po vynesení do logaritmického grafu. </w:t>
      </w:r>
      <w:r w:rsidRPr="00936DD1">
        <w:rPr>
          <w:rFonts w:ascii="Times New Roman" w:hAnsi="Times New Roman" w:cs="Times New Roman"/>
          <w:sz w:val="24"/>
          <w:szCs w:val="24"/>
        </w:rPr>
        <w:t>Během této fáze hydrodynamické zkoušky je množství čerpané vod z vlastního objemu vrtu dominantní</w:t>
      </w:r>
      <w:r w:rsidR="00E94358" w:rsidRPr="00936DD1">
        <w:rPr>
          <w:rFonts w:ascii="Times New Roman" w:hAnsi="Times New Roman" w:cs="Times New Roman"/>
          <w:sz w:val="24"/>
          <w:szCs w:val="24"/>
        </w:rPr>
        <w:t xml:space="preserve"> </w:t>
      </w:r>
      <w:r w:rsidR="00AD0F6A" w:rsidRPr="00936DD1">
        <w:rPr>
          <w:rFonts w:ascii="Times New Roman" w:hAnsi="Times New Roman" w:cs="Times New Roman"/>
          <w:sz w:val="24"/>
          <w:szCs w:val="24"/>
        </w:rPr>
        <w:t>(</w:t>
      </w:r>
      <w:r w:rsidR="00BE0363" w:rsidRPr="00936DD1">
        <w:rPr>
          <w:rFonts w:ascii="Times New Roman" w:hAnsi="Times New Roman" w:cs="Times New Roman"/>
          <w:sz w:val="24"/>
          <w:szCs w:val="24"/>
        </w:rPr>
        <w:t>Ramey, 1970</w:t>
      </w:r>
      <w:r w:rsidR="00BE0363" w:rsidRPr="00936DD1">
        <w:rPr>
          <w:rFonts w:ascii="Times New Roman" w:hAnsi="Times New Roman" w:cs="Times New Roman"/>
          <w:sz w:val="24"/>
          <w:szCs w:val="24"/>
          <w:lang w:val="en-US"/>
        </w:rPr>
        <w:t>;</w:t>
      </w:r>
      <w:r w:rsidR="00BE0363" w:rsidRPr="00936DD1">
        <w:rPr>
          <w:rFonts w:ascii="Times New Roman" w:hAnsi="Times New Roman" w:cs="Times New Roman"/>
          <w:sz w:val="24"/>
          <w:szCs w:val="24"/>
        </w:rPr>
        <w:t xml:space="preserve"> </w:t>
      </w:r>
      <w:r w:rsidR="00E91DD7" w:rsidRPr="00936DD1">
        <w:rPr>
          <w:rFonts w:ascii="Times New Roman" w:hAnsi="Times New Roman" w:cs="Times New Roman"/>
          <w:i/>
          <w:sz w:val="24"/>
          <w:szCs w:val="24"/>
        </w:rPr>
        <w:t>Garcia-Rivera and Raghavan, 1979</w:t>
      </w:r>
      <w:r w:rsidR="00AD0F6A" w:rsidRPr="00936DD1">
        <w:rPr>
          <w:rFonts w:ascii="Times New Roman" w:hAnsi="Times New Roman" w:cs="Times New Roman"/>
          <w:sz w:val="24"/>
          <w:szCs w:val="24"/>
        </w:rPr>
        <w:t>)</w:t>
      </w:r>
      <w:r w:rsidRPr="00936DD1">
        <w:rPr>
          <w:rFonts w:ascii="Times New Roman" w:hAnsi="Times New Roman" w:cs="Times New Roman"/>
          <w:sz w:val="24"/>
          <w:szCs w:val="24"/>
        </w:rPr>
        <w:t>.</w:t>
      </w:r>
      <w:r w:rsidR="00B80FB7" w:rsidRPr="00A350F2">
        <w:rPr>
          <w:rFonts w:ascii="Times New Roman" w:hAnsi="Times New Roman" w:cs="Times New Roman"/>
          <w:sz w:val="24"/>
          <w:szCs w:val="24"/>
        </w:rPr>
        <w:t xml:space="preserve"> </w:t>
      </w:r>
    </w:p>
    <w:p w:rsidR="00767C3E" w:rsidRDefault="004A5518" w:rsidP="00767C3E">
      <w:pPr>
        <w:spacing w:line="360" w:lineRule="auto"/>
        <w:ind w:firstLine="708"/>
        <w:jc w:val="both"/>
        <w:rPr>
          <w:rFonts w:ascii="Times New Roman" w:hAnsi="Times New Roman" w:cs="Times New Roman"/>
          <w:sz w:val="24"/>
          <w:szCs w:val="24"/>
        </w:rPr>
      </w:pPr>
      <w:r>
        <w:rPr>
          <w:noProof/>
          <w:lang w:eastAsia="cs-CZ"/>
        </w:rPr>
        <w:drawing>
          <wp:inline distT="0" distB="0" distL="0" distR="0" wp14:anchorId="545D5B99" wp14:editId="557DBAC4">
            <wp:extent cx="5210175" cy="26860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0175" cy="2686050"/>
                    </a:xfrm>
                    <a:prstGeom prst="rect">
                      <a:avLst/>
                    </a:prstGeom>
                  </pic:spPr>
                </pic:pic>
              </a:graphicData>
            </a:graphic>
          </wp:inline>
        </w:drawing>
      </w:r>
      <w:r w:rsidR="00B80FB7" w:rsidRPr="00A350F2">
        <w:rPr>
          <w:rFonts w:ascii="Times New Roman" w:hAnsi="Times New Roman" w:cs="Times New Roman"/>
          <w:sz w:val="24"/>
          <w:szCs w:val="24"/>
        </w:rPr>
        <w:t xml:space="preserve"> </w:t>
      </w:r>
    </w:p>
    <w:p w:rsidR="004A5518" w:rsidRPr="00A350F2" w:rsidRDefault="004A5518" w:rsidP="004A5518">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 xml:space="preserve">Obr.:  </w:t>
      </w:r>
      <w:r>
        <w:rPr>
          <w:rFonts w:ascii="Times New Roman" w:hAnsi="Times New Roman" w:cs="Times New Roman"/>
          <w:i/>
          <w:sz w:val="24"/>
          <w:szCs w:val="24"/>
        </w:rPr>
        <w:t>6</w:t>
      </w:r>
      <w:r w:rsidRPr="00A350F2">
        <w:rPr>
          <w:rFonts w:ascii="Times New Roman" w:hAnsi="Times New Roman" w:cs="Times New Roman"/>
          <w:i/>
          <w:sz w:val="24"/>
          <w:szCs w:val="24"/>
        </w:rPr>
        <w:t xml:space="preserve">. </w:t>
      </w:r>
      <w:r>
        <w:rPr>
          <w:rFonts w:ascii="Times New Roman" w:hAnsi="Times New Roman" w:cs="Times New Roman"/>
          <w:i/>
          <w:sz w:val="24"/>
          <w:szCs w:val="24"/>
        </w:rPr>
        <w:t>Jednotkový sklon na počátku čerpací zkoušky po vynesení do grafu log s</w:t>
      </w:r>
      <w:r w:rsidRPr="004A5518">
        <w:rPr>
          <w:rFonts w:ascii="Times New Roman" w:hAnsi="Times New Roman" w:cs="Times New Roman"/>
          <w:i/>
          <w:sz w:val="24"/>
          <w:szCs w:val="24"/>
          <w:vertAlign w:val="subscript"/>
        </w:rPr>
        <w:t>v</w:t>
      </w:r>
      <w:r>
        <w:rPr>
          <w:rFonts w:ascii="Times New Roman" w:hAnsi="Times New Roman" w:cs="Times New Roman"/>
          <w:i/>
          <w:sz w:val="24"/>
          <w:szCs w:val="24"/>
        </w:rPr>
        <w:t> vs.</w:t>
      </w:r>
      <w:r w:rsidR="008E2A40">
        <w:rPr>
          <w:rFonts w:ascii="Times New Roman" w:hAnsi="Times New Roman" w:cs="Times New Roman"/>
          <w:i/>
          <w:sz w:val="24"/>
          <w:szCs w:val="24"/>
        </w:rPr>
        <w:t xml:space="preserve"> log t, kde s</w:t>
      </w:r>
      <w:r w:rsidR="008E2A40" w:rsidRPr="008E2A40">
        <w:rPr>
          <w:rFonts w:ascii="Times New Roman" w:hAnsi="Times New Roman" w:cs="Times New Roman"/>
          <w:i/>
          <w:sz w:val="24"/>
          <w:szCs w:val="24"/>
          <w:vertAlign w:val="subscript"/>
        </w:rPr>
        <w:t>v</w:t>
      </w:r>
      <w:r w:rsidR="008E2A40">
        <w:rPr>
          <w:rFonts w:ascii="Times New Roman" w:hAnsi="Times New Roman" w:cs="Times New Roman"/>
          <w:i/>
          <w:sz w:val="24"/>
          <w:szCs w:val="24"/>
          <w:vertAlign w:val="subscript"/>
        </w:rPr>
        <w:t xml:space="preserve"> </w:t>
      </w:r>
      <w:r w:rsidR="008E2A40" w:rsidRPr="008E2A40">
        <w:rPr>
          <w:rFonts w:ascii="Times New Roman" w:hAnsi="Times New Roman" w:cs="Times New Roman"/>
          <w:i/>
          <w:sz w:val="24"/>
          <w:szCs w:val="24"/>
        </w:rPr>
        <w:t>je</w:t>
      </w:r>
      <w:r w:rsidR="008E2A40">
        <w:rPr>
          <w:rFonts w:ascii="Times New Roman" w:hAnsi="Times New Roman" w:cs="Times New Roman"/>
          <w:i/>
          <w:sz w:val="24"/>
          <w:szCs w:val="24"/>
        </w:rPr>
        <w:t xml:space="preserve"> naměřené snížení na vrtu. </w:t>
      </w:r>
    </w:p>
    <w:p w:rsidR="00767C3E" w:rsidRPr="00A350F2" w:rsidRDefault="00767C3E" w:rsidP="00C3491A">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Vlastní objem vrtu je často definován pomocí jednotkového faktoru storativity vrtu C</w:t>
      </w:r>
      <w:r>
        <w:rPr>
          <w:rFonts w:ascii="Times New Roman" w:hAnsi="Times New Roman" w:cs="Times New Roman"/>
          <w:sz w:val="24"/>
          <w:szCs w:val="24"/>
        </w:rPr>
        <w:t xml:space="preserve"> </w:t>
      </w:r>
      <w:r w:rsidRPr="00A350F2">
        <w:rPr>
          <w:rFonts w:ascii="Times New Roman" w:hAnsi="Times New Roman" w:cs="Times New Roman"/>
          <w:sz w:val="24"/>
          <w:szCs w:val="24"/>
        </w:rPr>
        <w:t>[L</w:t>
      </w:r>
      <w:r w:rsidRPr="00A350F2">
        <w:rPr>
          <w:rFonts w:ascii="Times New Roman" w:hAnsi="Times New Roman" w:cs="Times New Roman"/>
          <w:sz w:val="24"/>
          <w:szCs w:val="24"/>
          <w:vertAlign w:val="superscript"/>
        </w:rPr>
        <w:t>2</w:t>
      </w:r>
      <w:r w:rsidRPr="00A350F2">
        <w:rPr>
          <w:rFonts w:ascii="Times New Roman" w:hAnsi="Times New Roman" w:cs="Times New Roman"/>
          <w:sz w:val="24"/>
          <w:szCs w:val="24"/>
        </w:rPr>
        <w:t>], který lze definovat ve zjednodušeném tvaru jako (</w:t>
      </w:r>
      <w:r w:rsidRPr="00A350F2">
        <w:rPr>
          <w:rFonts w:ascii="Times New Roman" w:hAnsi="Times New Roman" w:cs="Times New Roman"/>
          <w:i/>
          <w:sz w:val="24"/>
          <w:szCs w:val="24"/>
        </w:rPr>
        <w:t>Ramey</w:t>
      </w:r>
      <w:r w:rsidRPr="00A350F2">
        <w:rPr>
          <w:rFonts w:ascii="Times New Roman" w:hAnsi="Times New Roman" w:cs="Times New Roman"/>
          <w:sz w:val="24"/>
          <w:szCs w:val="24"/>
        </w:rPr>
        <w:t>, 1970):</w:t>
      </w:r>
    </w:p>
    <w:p w:rsidR="00767C3E" w:rsidRPr="00A350F2" w:rsidRDefault="00767C3E" w:rsidP="00767C3E">
      <w:pPr>
        <w:spacing w:line="360" w:lineRule="auto"/>
        <w:jc w:val="right"/>
        <w:rPr>
          <w:rFonts w:ascii="Times New Roman" w:hAnsi="Times New Roman" w:cs="Times New Roman"/>
          <w:sz w:val="24"/>
          <w:szCs w:val="24"/>
        </w:rPr>
      </w:pPr>
      <m:oMath>
        <m:r>
          <w:rPr>
            <w:rFonts w:ascii="Cambria Math" w:hAnsi="Cambria Math" w:cs="Times New Roman"/>
            <w:sz w:val="24"/>
            <w:szCs w:val="24"/>
          </w:rPr>
          <w:lastRenderedPageBreak/>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w:r w:rsidRPr="00A350F2">
        <w:rPr>
          <w:rFonts w:ascii="Times New Roman" w:eastAsiaTheme="minorEastAsia" w:hAnsi="Times New Roman" w:cs="Times New Roman"/>
          <w:sz w:val="24"/>
          <w:szCs w:val="24"/>
        </w:rPr>
        <w:t xml:space="preserve">  </w:t>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t>(4.</w:t>
      </w:r>
      <w:r w:rsidR="00FF7BAC">
        <w:rPr>
          <w:rFonts w:ascii="Times New Roman" w:eastAsiaTheme="minorEastAsia" w:hAnsi="Times New Roman" w:cs="Times New Roman"/>
          <w:sz w:val="24"/>
          <w:szCs w:val="24"/>
        </w:rPr>
        <w:t>4</w:t>
      </w:r>
      <w:r w:rsidRPr="00A350F2">
        <w:rPr>
          <w:rFonts w:ascii="Times New Roman" w:eastAsiaTheme="minorEastAsia" w:hAnsi="Times New Roman" w:cs="Times New Roman"/>
          <w:sz w:val="24"/>
          <w:szCs w:val="24"/>
        </w:rPr>
        <w:t>)</w:t>
      </w:r>
    </w:p>
    <w:p w:rsidR="00767C3E" w:rsidRDefault="00767C3E" w:rsidP="00767C3E">
      <w:pPr>
        <w:spacing w:line="360" w:lineRule="auto"/>
        <w:rPr>
          <w:rFonts w:ascii="Times New Roman" w:hAnsi="Times New Roman" w:cs="Times New Roman"/>
          <w:sz w:val="24"/>
          <w:szCs w:val="24"/>
        </w:rPr>
      </w:pPr>
      <w:r w:rsidRPr="001C7F9A">
        <w:rPr>
          <w:rFonts w:ascii="Times New Roman" w:hAnsi="Times New Roman" w:cs="Times New Roman"/>
          <w:sz w:val="24"/>
          <w:szCs w:val="24"/>
        </w:rPr>
        <w:t>kde ΔV je objemová změna [L3] a Δh je změna výšky hladiny ve vrtu.</w:t>
      </w:r>
    </w:p>
    <w:p w:rsidR="00C3491A" w:rsidRDefault="00A16255" w:rsidP="00767C3E">
      <w:pPr>
        <w:spacing w:line="360" w:lineRule="auto"/>
        <w:rPr>
          <w:rFonts w:ascii="Times New Roman" w:hAnsi="Times New Roman" w:cs="Times New Roman"/>
          <w:sz w:val="24"/>
          <w:szCs w:val="24"/>
        </w:rPr>
      </w:pPr>
      <w:r>
        <w:rPr>
          <w:rFonts w:ascii="Times New Roman" w:hAnsi="Times New Roman" w:cs="Times New Roman"/>
          <w:sz w:val="24"/>
          <w:szCs w:val="24"/>
        </w:rPr>
        <w:t>Vztah mezi celkovým čerpaným objemem a objem vody pocházející ze zvodnělé vrstvy lze definovat jako:</w:t>
      </w:r>
    </w:p>
    <w:p w:rsidR="00A16255" w:rsidRDefault="009D0895" w:rsidP="00A16255">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=Q-C</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num>
          <m:den>
            <m:r>
              <w:rPr>
                <w:rFonts w:ascii="Cambria Math" w:hAnsi="Cambria Math" w:cs="Times New Roman"/>
                <w:sz w:val="24"/>
                <w:szCs w:val="24"/>
              </w:rPr>
              <m:t>dt</m:t>
            </m:r>
          </m:den>
        </m:f>
      </m:oMath>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t>(4.</w:t>
      </w:r>
      <w:r w:rsidR="00FF7BAC">
        <w:rPr>
          <w:rFonts w:ascii="Times New Roman" w:eastAsiaTheme="minorEastAsia" w:hAnsi="Times New Roman" w:cs="Times New Roman"/>
          <w:sz w:val="24"/>
          <w:szCs w:val="24"/>
        </w:rPr>
        <w:t>5</w:t>
      </w:r>
      <w:r w:rsidR="00A16255">
        <w:rPr>
          <w:rFonts w:ascii="Times New Roman" w:eastAsiaTheme="minorEastAsia" w:hAnsi="Times New Roman" w:cs="Times New Roman"/>
          <w:sz w:val="24"/>
          <w:szCs w:val="24"/>
        </w:rPr>
        <w:t>)</w:t>
      </w:r>
    </w:p>
    <w:p w:rsidR="00A16255" w:rsidRDefault="00A16255" w:rsidP="00A16255">
      <w:pPr>
        <w:spacing w:line="360" w:lineRule="auto"/>
        <w:jc w:val="both"/>
        <w:rPr>
          <w:rFonts w:ascii="Times New Roman" w:eastAsiaTheme="minorEastAsia" w:hAnsi="Times New Roman" w:cs="Times New Roman"/>
          <w:sz w:val="24"/>
          <w:szCs w:val="24"/>
        </w:rPr>
      </w:pPr>
      <w:r w:rsidRPr="008B0489">
        <w:rPr>
          <w:rFonts w:ascii="Times New Roman" w:eastAsiaTheme="minorEastAsia" w:hAnsi="Times New Roman" w:cs="Times New Roman"/>
          <w:sz w:val="24"/>
          <w:szCs w:val="24"/>
        </w:rPr>
        <w:t>kde Q</w:t>
      </w:r>
      <w:r w:rsidRPr="008B0489">
        <w:rPr>
          <w:rFonts w:ascii="Times New Roman" w:eastAsiaTheme="minorEastAsia" w:hAnsi="Times New Roman" w:cs="Times New Roman"/>
          <w:sz w:val="24"/>
          <w:szCs w:val="24"/>
          <w:lang w:val="en-US"/>
        </w:rPr>
        <w:t>[L</w:t>
      </w:r>
      <w:r w:rsidRPr="008B0489">
        <w:rPr>
          <w:rFonts w:ascii="Times New Roman" w:eastAsiaTheme="minorEastAsia" w:hAnsi="Times New Roman" w:cs="Times New Roman"/>
          <w:sz w:val="24"/>
          <w:szCs w:val="24"/>
          <w:vertAlign w:val="superscript"/>
          <w:lang w:val="en-US"/>
        </w:rPr>
        <w:t>3</w:t>
      </w:r>
      <w:r w:rsidR="00F84AD8" w:rsidRPr="008B0489">
        <w:rPr>
          <w:rFonts w:ascii="Times New Roman" w:eastAsiaTheme="minorEastAsia" w:hAnsi="Times New Roman" w:cs="Times New Roman"/>
          <w:sz w:val="24"/>
          <w:szCs w:val="24"/>
          <w:lang w:val="en-US"/>
        </w:rPr>
        <w:t>T</w:t>
      </w:r>
      <w:r w:rsidR="00F84AD8" w:rsidRPr="008B0489">
        <w:rPr>
          <w:rFonts w:ascii="Times New Roman" w:eastAsiaTheme="minorEastAsia" w:hAnsi="Times New Roman" w:cs="Times New Roman"/>
          <w:sz w:val="24"/>
          <w:szCs w:val="24"/>
          <w:vertAlign w:val="superscript"/>
          <w:lang w:val="en-US"/>
        </w:rPr>
        <w:t>-1</w:t>
      </w:r>
      <w:r w:rsidRPr="008B0489">
        <w:rPr>
          <w:rFonts w:ascii="Times New Roman" w:eastAsiaTheme="minorEastAsia" w:hAnsi="Times New Roman" w:cs="Times New Roman"/>
          <w:sz w:val="24"/>
          <w:szCs w:val="24"/>
          <w:lang w:val="en-US"/>
        </w:rPr>
        <w:t>]</w:t>
      </w:r>
      <w:r w:rsidRPr="008B0489">
        <w:rPr>
          <w:rFonts w:ascii="Times New Roman" w:eastAsiaTheme="minorEastAsia" w:hAnsi="Times New Roman" w:cs="Times New Roman"/>
          <w:sz w:val="24"/>
          <w:szCs w:val="24"/>
        </w:rPr>
        <w:t xml:space="preserve"> je celkové čerpané množství a Q</w:t>
      </w:r>
      <w:r w:rsidRPr="008B0489">
        <w:rPr>
          <w:rFonts w:ascii="Times New Roman" w:eastAsiaTheme="minorEastAsia" w:hAnsi="Times New Roman" w:cs="Times New Roman"/>
          <w:sz w:val="24"/>
          <w:szCs w:val="24"/>
          <w:vertAlign w:val="subscript"/>
        </w:rPr>
        <w:t>p</w:t>
      </w:r>
      <w:r w:rsidRPr="008B0489">
        <w:rPr>
          <w:rFonts w:ascii="Times New Roman" w:eastAsiaTheme="minorEastAsia" w:hAnsi="Times New Roman" w:cs="Times New Roman"/>
          <w:sz w:val="24"/>
          <w:szCs w:val="24"/>
        </w:rPr>
        <w:t>[</w:t>
      </w:r>
      <w:r w:rsidR="00F84AD8" w:rsidRPr="008B0489">
        <w:rPr>
          <w:rFonts w:ascii="Times New Roman" w:eastAsiaTheme="minorEastAsia" w:hAnsi="Times New Roman" w:cs="Times New Roman"/>
          <w:sz w:val="24"/>
          <w:szCs w:val="24"/>
          <w:lang w:val="en-US"/>
        </w:rPr>
        <w:t>L</w:t>
      </w:r>
      <w:r w:rsidR="00F84AD8" w:rsidRPr="008B0489">
        <w:rPr>
          <w:rFonts w:ascii="Times New Roman" w:eastAsiaTheme="minorEastAsia" w:hAnsi="Times New Roman" w:cs="Times New Roman"/>
          <w:sz w:val="24"/>
          <w:szCs w:val="24"/>
          <w:vertAlign w:val="superscript"/>
          <w:lang w:val="en-US"/>
        </w:rPr>
        <w:t>3</w:t>
      </w:r>
      <w:r w:rsidR="00F84AD8" w:rsidRPr="008B0489">
        <w:rPr>
          <w:rFonts w:ascii="Times New Roman" w:eastAsiaTheme="minorEastAsia" w:hAnsi="Times New Roman" w:cs="Times New Roman"/>
          <w:sz w:val="24"/>
          <w:szCs w:val="24"/>
          <w:lang w:val="en-US"/>
        </w:rPr>
        <w:t>T</w:t>
      </w:r>
      <w:r w:rsidR="00F84AD8" w:rsidRPr="008B0489">
        <w:rPr>
          <w:rFonts w:ascii="Times New Roman" w:eastAsiaTheme="minorEastAsia" w:hAnsi="Times New Roman" w:cs="Times New Roman"/>
          <w:sz w:val="24"/>
          <w:szCs w:val="24"/>
          <w:vertAlign w:val="superscript"/>
          <w:lang w:val="en-US"/>
        </w:rPr>
        <w:t>-1</w:t>
      </w:r>
      <w:r w:rsidRPr="008B0489">
        <w:rPr>
          <w:rFonts w:ascii="Times New Roman" w:eastAsiaTheme="minorEastAsia" w:hAnsi="Times New Roman" w:cs="Times New Roman"/>
          <w:sz w:val="24"/>
          <w:szCs w:val="24"/>
        </w:rPr>
        <w:t>] objem pocház</w:t>
      </w:r>
      <w:r w:rsidR="00D62DDA" w:rsidRPr="008B0489">
        <w:rPr>
          <w:rFonts w:ascii="Times New Roman" w:eastAsiaTheme="minorEastAsia" w:hAnsi="Times New Roman" w:cs="Times New Roman"/>
          <w:sz w:val="24"/>
          <w:szCs w:val="24"/>
        </w:rPr>
        <w:t xml:space="preserve">ející </w:t>
      </w:r>
      <w:r w:rsidR="00D62DDA">
        <w:rPr>
          <w:rFonts w:ascii="Times New Roman" w:eastAsiaTheme="minorEastAsia" w:hAnsi="Times New Roman" w:cs="Times New Roman"/>
          <w:sz w:val="24"/>
          <w:szCs w:val="24"/>
        </w:rPr>
        <w:t>ze zvodnělé v</w:t>
      </w:r>
      <w:r w:rsidR="00F84AD8" w:rsidRPr="00F84AD8">
        <w:rPr>
          <w:rFonts w:ascii="Times New Roman" w:eastAsiaTheme="minorEastAsia" w:hAnsi="Times New Roman" w:cs="Times New Roman"/>
          <w:color w:val="FF0000"/>
          <w:sz w:val="24"/>
          <w:szCs w:val="24"/>
        </w:rPr>
        <w:t>r</w:t>
      </w:r>
      <w:r w:rsidR="00D62DDA">
        <w:rPr>
          <w:rFonts w:ascii="Times New Roman" w:eastAsiaTheme="minorEastAsia" w:hAnsi="Times New Roman" w:cs="Times New Roman"/>
          <w:sz w:val="24"/>
          <w:szCs w:val="24"/>
        </w:rPr>
        <w:t>stvy</w:t>
      </w:r>
    </w:p>
    <w:p w:rsidR="00D62DDA" w:rsidRDefault="00D62DDA" w:rsidP="00A1625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 samotný začátek čerpací zkoušky</w:t>
      </w:r>
      <w:r w:rsidR="005F3133">
        <w:rPr>
          <w:rFonts w:ascii="Times New Roman" w:eastAsiaTheme="minorEastAsia" w:hAnsi="Times New Roman" w:cs="Times New Roman"/>
          <w:sz w:val="24"/>
          <w:szCs w:val="24"/>
        </w:rPr>
        <w:t xml:space="preserve">, který je charakterizován </w:t>
      </w:r>
      <w:r w:rsidR="005F3133" w:rsidRPr="00936DD1">
        <w:rPr>
          <w:rFonts w:ascii="Times New Roman" w:hAnsi="Times New Roman" w:cs="Times New Roman"/>
          <w:sz w:val="24"/>
          <w:szCs w:val="24"/>
        </w:rPr>
        <w:t>jednotkový</w:t>
      </w:r>
      <w:r w:rsidR="005F3133">
        <w:rPr>
          <w:rFonts w:ascii="Times New Roman" w:hAnsi="Times New Roman" w:cs="Times New Roman"/>
          <w:sz w:val="24"/>
          <w:szCs w:val="24"/>
        </w:rPr>
        <w:t>m</w:t>
      </w:r>
      <w:r w:rsidR="005F3133" w:rsidRPr="00936DD1">
        <w:rPr>
          <w:rFonts w:ascii="Times New Roman" w:hAnsi="Times New Roman" w:cs="Times New Roman"/>
          <w:sz w:val="24"/>
          <w:szCs w:val="24"/>
        </w:rPr>
        <w:t xml:space="preserve"> sklon</w:t>
      </w:r>
      <w:r w:rsidR="005F3133">
        <w:rPr>
          <w:rFonts w:ascii="Times New Roman" w:hAnsi="Times New Roman" w:cs="Times New Roman"/>
          <w:sz w:val="24"/>
          <w:szCs w:val="24"/>
        </w:rPr>
        <w:t>em</w:t>
      </w:r>
      <w:r>
        <w:rPr>
          <w:rFonts w:ascii="Times New Roman" w:eastAsiaTheme="minorEastAsia" w:hAnsi="Times New Roman" w:cs="Times New Roman"/>
          <w:sz w:val="24"/>
          <w:szCs w:val="24"/>
        </w:rPr>
        <w:t>, kdy čerpaný objem pochází z vlastního objemu vrt</w:t>
      </w:r>
      <w:r w:rsidR="00812DB4">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a nikoliv ze zvodnělé vrstvy, můžeme uvažovat Q</w:t>
      </w:r>
      <w:r w:rsidRPr="00D62DDA">
        <w:rPr>
          <w:rFonts w:ascii="Times New Roman" w:eastAsiaTheme="minorEastAsia" w:hAnsi="Times New Roman" w:cs="Times New Roman"/>
          <w:sz w:val="24"/>
          <w:szCs w:val="24"/>
          <w:vertAlign w:val="subscript"/>
        </w:rPr>
        <w:t>p</w:t>
      </w:r>
      <w:r>
        <w:rPr>
          <w:rFonts w:ascii="Times New Roman" w:eastAsiaTheme="minorEastAsia" w:hAnsi="Times New Roman" w:cs="Times New Roman"/>
          <w:sz w:val="24"/>
          <w:szCs w:val="24"/>
        </w:rPr>
        <w:t xml:space="preserve"> za nulové. </w:t>
      </w:r>
      <w:r w:rsidR="00812DB4">
        <w:rPr>
          <w:rFonts w:ascii="Times New Roman" w:eastAsiaTheme="minorEastAsia" w:hAnsi="Times New Roman" w:cs="Times New Roman"/>
          <w:sz w:val="24"/>
          <w:szCs w:val="24"/>
        </w:rPr>
        <w:t>Po aplikaci</w:t>
      </w:r>
      <w:r w:rsidR="006B070A">
        <w:rPr>
          <w:rFonts w:ascii="Times New Roman" w:eastAsiaTheme="minorEastAsia" w:hAnsi="Times New Roman" w:cs="Times New Roman"/>
          <w:sz w:val="24"/>
          <w:szCs w:val="24"/>
        </w:rPr>
        <w:t xml:space="preserve"> Q</w:t>
      </w:r>
      <w:r w:rsidR="006B070A" w:rsidRPr="006B070A">
        <w:rPr>
          <w:rFonts w:ascii="Times New Roman" w:eastAsiaTheme="minorEastAsia" w:hAnsi="Times New Roman" w:cs="Times New Roman"/>
          <w:sz w:val="24"/>
          <w:szCs w:val="24"/>
          <w:vertAlign w:val="subscript"/>
        </w:rPr>
        <w:t>p</w:t>
      </w:r>
      <w:r w:rsidR="006B070A">
        <w:rPr>
          <w:rFonts w:ascii="Times New Roman" w:eastAsiaTheme="minorEastAsia" w:hAnsi="Times New Roman" w:cs="Times New Roman"/>
          <w:sz w:val="24"/>
          <w:szCs w:val="24"/>
        </w:rPr>
        <w:t>/Q = 0</w:t>
      </w:r>
      <w:r w:rsidR="00812DB4">
        <w:rPr>
          <w:rFonts w:ascii="Times New Roman" w:eastAsiaTheme="minorEastAsia" w:hAnsi="Times New Roman" w:cs="Times New Roman"/>
          <w:sz w:val="24"/>
          <w:szCs w:val="24"/>
        </w:rPr>
        <w:t xml:space="preserve"> do rovnice (4.</w:t>
      </w:r>
      <w:r w:rsidR="00FF7BAC">
        <w:rPr>
          <w:rFonts w:ascii="Times New Roman" w:eastAsiaTheme="minorEastAsia" w:hAnsi="Times New Roman" w:cs="Times New Roman"/>
          <w:sz w:val="24"/>
          <w:szCs w:val="24"/>
        </w:rPr>
        <w:t>5</w:t>
      </w:r>
      <w:r w:rsidR="00812DB4">
        <w:rPr>
          <w:rFonts w:ascii="Times New Roman" w:eastAsiaTheme="minorEastAsia" w:hAnsi="Times New Roman" w:cs="Times New Roman"/>
          <w:sz w:val="24"/>
          <w:szCs w:val="24"/>
        </w:rPr>
        <w:t>) dostaneme v</w:t>
      </w:r>
      <w:r w:rsidR="00812DB4">
        <w:rPr>
          <w:rFonts w:ascii="Times New Roman" w:eastAsiaTheme="minorEastAsia" w:hAnsi="Times New Roman" w:cs="Times New Roman"/>
          <w:sz w:val="24"/>
          <w:szCs w:val="24"/>
          <w:lang w:val="en-US"/>
        </w:rPr>
        <w:t>z</w:t>
      </w:r>
      <w:r w:rsidR="00812DB4">
        <w:rPr>
          <w:rFonts w:ascii="Times New Roman" w:eastAsiaTheme="minorEastAsia" w:hAnsi="Times New Roman" w:cs="Times New Roman"/>
          <w:sz w:val="24"/>
          <w:szCs w:val="24"/>
        </w:rPr>
        <w:t>tah:</w:t>
      </w:r>
    </w:p>
    <w:p w:rsidR="00812DB4" w:rsidRDefault="006B070A" w:rsidP="006B070A">
      <w:pPr>
        <w:spacing w:line="360" w:lineRule="auto"/>
        <w:jc w:val="right"/>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 xml:space="preserve">1-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d</m:t>
            </m:r>
          </m:sub>
        </m:sSub>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d</m:t>
                </m:r>
              </m:sub>
            </m:sSub>
          </m:num>
          <m:den>
            <m:r>
              <w:rPr>
                <w:rFonts w:ascii="Cambria Math" w:eastAsiaTheme="minorEastAsia" w:hAnsi="Cambria Math" w:cs="Times New Roman"/>
                <w:sz w:val="24"/>
                <w:szCs w:val="24"/>
                <w:lang w:val="en-GB"/>
              </w:rPr>
              <m:t>d</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t</m:t>
                </m:r>
              </m:e>
              <m:sub>
                <m:r>
                  <w:rPr>
                    <w:rFonts w:ascii="Cambria Math" w:eastAsiaTheme="minorEastAsia" w:hAnsi="Cambria Math" w:cs="Times New Roman"/>
                    <w:sz w:val="24"/>
                    <w:szCs w:val="24"/>
                    <w:lang w:val="en-GB"/>
                  </w:rPr>
                  <m:t>d</m:t>
                </m:r>
              </m:sub>
            </m:sSub>
          </m:den>
        </m:f>
        <m:r>
          <w:rPr>
            <w:rFonts w:ascii="Cambria Math" w:eastAsiaTheme="minorEastAsia" w:hAnsi="Cambria Math" w:cs="Times New Roman"/>
            <w:sz w:val="24"/>
            <w:szCs w:val="24"/>
            <w:lang w:val="en-GB"/>
          </w:rPr>
          <m:t>=0</m:t>
        </m:r>
      </m:oMath>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t>(4.6)</w:t>
      </w:r>
    </w:p>
    <w:p w:rsidR="00555376" w:rsidRDefault="00B01F9D" w:rsidP="0055537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 následné úpravě rovnice (4.6) lze j</w:t>
      </w:r>
      <w:r w:rsidR="00555376" w:rsidRPr="00555376">
        <w:rPr>
          <w:rFonts w:ascii="Times New Roman" w:eastAsiaTheme="minorEastAsia" w:hAnsi="Times New Roman" w:cs="Times New Roman"/>
          <w:sz w:val="24"/>
          <w:szCs w:val="24"/>
        </w:rPr>
        <w:t xml:space="preserve">ednotkový faktor </w:t>
      </w:r>
      <w:r w:rsidR="00555376">
        <w:rPr>
          <w:rFonts w:ascii="Times New Roman" w:eastAsiaTheme="minorEastAsia" w:hAnsi="Times New Roman" w:cs="Times New Roman"/>
          <w:sz w:val="24"/>
          <w:szCs w:val="24"/>
        </w:rPr>
        <w:t>storati</w:t>
      </w:r>
      <w:r>
        <w:rPr>
          <w:rFonts w:ascii="Times New Roman" w:eastAsiaTheme="minorEastAsia" w:hAnsi="Times New Roman" w:cs="Times New Roman"/>
          <w:sz w:val="24"/>
          <w:szCs w:val="24"/>
        </w:rPr>
        <w:t xml:space="preserve">vity vrtu </w:t>
      </w:r>
      <w:r w:rsidR="00555376">
        <w:rPr>
          <w:rFonts w:ascii="Times New Roman" w:eastAsiaTheme="minorEastAsia" w:hAnsi="Times New Roman" w:cs="Times New Roman"/>
          <w:sz w:val="24"/>
          <w:szCs w:val="24"/>
        </w:rPr>
        <w:t>definovat jako:</w:t>
      </w:r>
    </w:p>
    <w:p w:rsidR="00555376" w:rsidRPr="00555376" w:rsidRDefault="00A80807" w:rsidP="00A80807">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C=Q</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(4.7)</w:t>
      </w:r>
    </w:p>
    <w:p w:rsidR="00B80FB7" w:rsidRPr="00A350F2" w:rsidRDefault="005601DF" w:rsidP="003C6D19">
      <w:pPr>
        <w:spacing w:line="360" w:lineRule="auto"/>
        <w:jc w:val="both"/>
        <w:rPr>
          <w:rFonts w:ascii="Times New Roman" w:hAnsi="Times New Roman" w:cs="Times New Roman"/>
          <w:i/>
          <w:sz w:val="24"/>
          <w:szCs w:val="24"/>
        </w:rPr>
      </w:pPr>
      <w:r w:rsidRPr="005601DF">
        <w:rPr>
          <w:rFonts w:ascii="Times New Roman" w:hAnsi="Times New Roman" w:cs="Times New Roman"/>
          <w:sz w:val="24"/>
          <w:szCs w:val="24"/>
        </w:rPr>
        <w:t xml:space="preserve">kde </w:t>
      </w:r>
      <w:r w:rsidR="00A153F5">
        <w:rPr>
          <w:rFonts w:ascii="Times New Roman" w:hAnsi="Times New Roman" w:cs="Times New Roman"/>
          <w:sz w:val="24"/>
          <w:szCs w:val="24"/>
        </w:rPr>
        <w:t>t</w:t>
      </w:r>
      <w:r w:rsidR="00A153F5" w:rsidRPr="00A153F5">
        <w:rPr>
          <w:rFonts w:ascii="Times New Roman" w:hAnsi="Times New Roman" w:cs="Times New Roman"/>
          <w:sz w:val="24"/>
          <w:szCs w:val="24"/>
          <w:vertAlign w:val="subscript"/>
        </w:rPr>
        <w:t>j</w:t>
      </w:r>
      <w:r w:rsidR="00A153F5">
        <w:rPr>
          <w:rFonts w:ascii="Times New Roman" w:hAnsi="Times New Roman" w:cs="Times New Roman"/>
          <w:sz w:val="24"/>
          <w:szCs w:val="24"/>
        </w:rPr>
        <w:t xml:space="preserve"> a s</w:t>
      </w:r>
      <w:r w:rsidR="00A153F5" w:rsidRPr="00A153F5">
        <w:rPr>
          <w:rFonts w:ascii="Times New Roman" w:hAnsi="Times New Roman" w:cs="Times New Roman"/>
          <w:sz w:val="24"/>
          <w:szCs w:val="24"/>
          <w:vertAlign w:val="subscript"/>
        </w:rPr>
        <w:t>j</w:t>
      </w:r>
      <w:r w:rsidR="00A153F5">
        <w:rPr>
          <w:rFonts w:ascii="Times New Roman" w:hAnsi="Times New Roman" w:cs="Times New Roman"/>
          <w:sz w:val="24"/>
          <w:szCs w:val="24"/>
        </w:rPr>
        <w:t xml:space="preserve"> je dvojce odpovídajících si hodnot v přímkovém jednotkovém úseku grafu log s</w:t>
      </w:r>
      <w:r w:rsidR="004A5518" w:rsidRPr="004A5518">
        <w:rPr>
          <w:rFonts w:ascii="Times New Roman" w:hAnsi="Times New Roman" w:cs="Times New Roman"/>
          <w:sz w:val="24"/>
          <w:szCs w:val="24"/>
          <w:vertAlign w:val="subscript"/>
        </w:rPr>
        <w:t>v</w:t>
      </w:r>
      <w:r w:rsidR="00A153F5">
        <w:rPr>
          <w:rFonts w:ascii="Times New Roman" w:hAnsi="Times New Roman" w:cs="Times New Roman"/>
          <w:sz w:val="24"/>
          <w:szCs w:val="24"/>
        </w:rPr>
        <w:t xml:space="preserve"> vs. log t.  </w:t>
      </w:r>
      <w:r w:rsidR="00B80FB7" w:rsidRPr="002C6708">
        <w:rPr>
          <w:rFonts w:cs="Times New Roman"/>
          <w:sz w:val="24"/>
          <w:szCs w:val="24"/>
          <w:lang w:val="en-GB"/>
        </w:rPr>
        <w:t xml:space="preserve">   </w:t>
      </w:r>
    </w:p>
    <w:p w:rsidR="00FC0205" w:rsidRPr="00A76AA8" w:rsidRDefault="00FC0205" w:rsidP="00407D66">
      <w:pPr>
        <w:pStyle w:val="Nadpis3"/>
        <w:rPr>
          <w:rFonts w:cs="Times New Roman"/>
        </w:rPr>
      </w:pPr>
      <w:bookmarkStart w:id="60" w:name="_Toc433701546"/>
      <w:r w:rsidRPr="00A76AA8">
        <w:rPr>
          <w:rFonts w:cs="Times New Roman"/>
        </w:rPr>
        <w:t>Dodatečné odpory</w:t>
      </w:r>
      <w:bookmarkEnd w:id="60"/>
    </w:p>
    <w:p w:rsidR="00A126C9" w:rsidRDefault="00E10BC0" w:rsidP="0028682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Zaznamenané snížené na vrtu v průběhu čerpací zkoušky může b</w:t>
      </w:r>
      <w:r w:rsidR="006E3F3C">
        <w:rPr>
          <w:rFonts w:ascii="Times New Roman" w:hAnsi="Times New Roman" w:cs="Times New Roman"/>
          <w:sz w:val="24"/>
          <w:szCs w:val="24"/>
        </w:rPr>
        <w:t xml:space="preserve">ýt ovlivněno </w:t>
      </w:r>
      <w:r w:rsidR="006E3F3C" w:rsidRPr="008B0489">
        <w:rPr>
          <w:rFonts w:ascii="Times New Roman" w:hAnsi="Times New Roman" w:cs="Times New Roman"/>
          <w:sz w:val="24"/>
          <w:szCs w:val="24"/>
        </w:rPr>
        <w:t>dodatečnými odpory. O</w:t>
      </w:r>
      <w:r w:rsidRPr="008B0489">
        <w:rPr>
          <w:rFonts w:ascii="Times New Roman" w:hAnsi="Times New Roman" w:cs="Times New Roman"/>
          <w:sz w:val="24"/>
          <w:szCs w:val="24"/>
        </w:rPr>
        <w:t xml:space="preserve">blast výskytu </w:t>
      </w:r>
      <w:r>
        <w:rPr>
          <w:rFonts w:ascii="Times New Roman" w:hAnsi="Times New Roman" w:cs="Times New Roman"/>
          <w:sz w:val="24"/>
          <w:szCs w:val="24"/>
        </w:rPr>
        <w:t xml:space="preserve">těchto faktorů </w:t>
      </w:r>
      <w:r w:rsidR="000046E1">
        <w:rPr>
          <w:rFonts w:ascii="Times New Roman" w:hAnsi="Times New Roman" w:cs="Times New Roman"/>
          <w:sz w:val="24"/>
          <w:szCs w:val="24"/>
        </w:rPr>
        <w:t>je lokalizována v okolí stěny vrtu, kde způsobuje změnu v propustnosti porézního materiálu</w:t>
      </w:r>
      <w:r>
        <w:rPr>
          <w:rFonts w:ascii="Times New Roman" w:hAnsi="Times New Roman" w:cs="Times New Roman"/>
          <w:sz w:val="24"/>
          <w:szCs w:val="24"/>
        </w:rPr>
        <w:t>.</w:t>
      </w:r>
      <w:r w:rsidR="000046E1">
        <w:rPr>
          <w:rFonts w:ascii="Times New Roman" w:hAnsi="Times New Roman" w:cs="Times New Roman"/>
          <w:sz w:val="24"/>
          <w:szCs w:val="24"/>
        </w:rPr>
        <w:t xml:space="preserve"> Tato oblast může vykazovat nižší, ale také vyšší propustnost než samotná zvodnělá vrstva.</w:t>
      </w:r>
      <w:r>
        <w:rPr>
          <w:rFonts w:ascii="Times New Roman" w:hAnsi="Times New Roman" w:cs="Times New Roman"/>
          <w:sz w:val="24"/>
          <w:szCs w:val="24"/>
        </w:rPr>
        <w:t xml:space="preserve"> </w:t>
      </w:r>
      <w:r w:rsidR="00CB316D" w:rsidRPr="00A76AA8">
        <w:rPr>
          <w:rFonts w:ascii="Times New Roman" w:hAnsi="Times New Roman" w:cs="Times New Roman"/>
          <w:sz w:val="24"/>
          <w:szCs w:val="24"/>
        </w:rPr>
        <w:t xml:space="preserve">Koncept dodatečných odporů poprvé </w:t>
      </w:r>
      <w:r w:rsidR="00CB316D" w:rsidRPr="008B0489">
        <w:rPr>
          <w:rFonts w:ascii="Times New Roman" w:hAnsi="Times New Roman" w:cs="Times New Roman"/>
          <w:sz w:val="24"/>
          <w:szCs w:val="24"/>
        </w:rPr>
        <w:t xml:space="preserve">představil </w:t>
      </w:r>
      <w:r w:rsidR="00D43222" w:rsidRPr="008B0489">
        <w:rPr>
          <w:rFonts w:ascii="Times New Roman" w:hAnsi="Times New Roman" w:cs="Times New Roman"/>
          <w:sz w:val="24"/>
          <w:szCs w:val="24"/>
        </w:rPr>
        <w:t xml:space="preserve">van </w:t>
      </w:r>
      <w:r w:rsidR="00CB316D" w:rsidRPr="008B0489">
        <w:rPr>
          <w:rFonts w:ascii="Times New Roman" w:hAnsi="Times New Roman" w:cs="Times New Roman"/>
          <w:sz w:val="24"/>
          <w:szCs w:val="24"/>
        </w:rPr>
        <w:t xml:space="preserve">Everdingen </w:t>
      </w:r>
      <w:r w:rsidR="00CB316D" w:rsidRPr="00A76AA8">
        <w:rPr>
          <w:rFonts w:ascii="Times New Roman" w:hAnsi="Times New Roman" w:cs="Times New Roman"/>
          <w:sz w:val="24"/>
          <w:szCs w:val="24"/>
        </w:rPr>
        <w:t>(1953)</w:t>
      </w:r>
      <w:r w:rsidR="00447FF4">
        <w:rPr>
          <w:rFonts w:ascii="Times New Roman" w:hAnsi="Times New Roman" w:cs="Times New Roman"/>
          <w:sz w:val="24"/>
          <w:szCs w:val="24"/>
        </w:rPr>
        <w:t xml:space="preserve"> v petrolejářské literatuře</w:t>
      </w:r>
      <w:r w:rsidR="00865D33" w:rsidRPr="00A76AA8">
        <w:rPr>
          <w:rFonts w:ascii="Times New Roman" w:hAnsi="Times New Roman" w:cs="Times New Roman"/>
          <w:sz w:val="24"/>
          <w:szCs w:val="24"/>
        </w:rPr>
        <w:t xml:space="preserve">, později pak Agarwal et al. (1970) </w:t>
      </w:r>
      <w:r w:rsidR="003554C4" w:rsidRPr="008B0489">
        <w:rPr>
          <w:rFonts w:ascii="Times New Roman" w:hAnsi="Times New Roman" w:cs="Times New Roman"/>
          <w:sz w:val="24"/>
          <w:szCs w:val="24"/>
        </w:rPr>
        <w:t xml:space="preserve">publikoval </w:t>
      </w:r>
      <w:r w:rsidR="00865D33" w:rsidRPr="008B0489">
        <w:rPr>
          <w:rFonts w:ascii="Times New Roman" w:hAnsi="Times New Roman" w:cs="Times New Roman"/>
          <w:sz w:val="24"/>
          <w:szCs w:val="24"/>
        </w:rPr>
        <w:t xml:space="preserve">analytické řešení proudění podzemní vody k vrtu s dodatečnými odpory a </w:t>
      </w:r>
      <w:r w:rsidR="00EE4EF9" w:rsidRPr="008B0489">
        <w:rPr>
          <w:rFonts w:ascii="Times New Roman" w:hAnsi="Times New Roman" w:cs="Times New Roman"/>
          <w:sz w:val="24"/>
          <w:szCs w:val="24"/>
        </w:rPr>
        <w:t xml:space="preserve">vlivem </w:t>
      </w:r>
      <w:r w:rsidR="00865D33" w:rsidRPr="008B0489">
        <w:rPr>
          <w:rFonts w:ascii="Times New Roman" w:hAnsi="Times New Roman" w:cs="Times New Roman"/>
          <w:sz w:val="24"/>
          <w:szCs w:val="24"/>
        </w:rPr>
        <w:t>vlastní</w:t>
      </w:r>
      <w:r w:rsidR="00EE4EF9" w:rsidRPr="008B0489">
        <w:rPr>
          <w:rFonts w:ascii="Times New Roman" w:hAnsi="Times New Roman" w:cs="Times New Roman"/>
          <w:sz w:val="24"/>
          <w:szCs w:val="24"/>
        </w:rPr>
        <w:t>ho</w:t>
      </w:r>
      <w:r w:rsidR="00865D33" w:rsidRPr="008B0489">
        <w:rPr>
          <w:rFonts w:ascii="Times New Roman" w:hAnsi="Times New Roman" w:cs="Times New Roman"/>
          <w:sz w:val="24"/>
          <w:szCs w:val="24"/>
        </w:rPr>
        <w:t xml:space="preserve"> objem</w:t>
      </w:r>
      <w:r w:rsidR="00EE4EF9" w:rsidRPr="008B0489">
        <w:rPr>
          <w:rFonts w:ascii="Times New Roman" w:hAnsi="Times New Roman" w:cs="Times New Roman"/>
          <w:sz w:val="24"/>
          <w:szCs w:val="24"/>
        </w:rPr>
        <w:t>u</w:t>
      </w:r>
      <w:r w:rsidR="00865D33" w:rsidRPr="008B0489">
        <w:rPr>
          <w:rFonts w:ascii="Times New Roman" w:hAnsi="Times New Roman" w:cs="Times New Roman"/>
          <w:sz w:val="24"/>
          <w:szCs w:val="24"/>
        </w:rPr>
        <w:t xml:space="preserve"> vrtu</w:t>
      </w:r>
      <w:r w:rsidR="00B85551" w:rsidRPr="00A76AA8">
        <w:rPr>
          <w:rFonts w:ascii="Times New Roman" w:hAnsi="Times New Roman" w:cs="Times New Roman"/>
          <w:sz w:val="24"/>
          <w:szCs w:val="24"/>
        </w:rPr>
        <w:t>.</w:t>
      </w:r>
      <w:r w:rsidR="00897864" w:rsidRPr="00A76AA8">
        <w:rPr>
          <w:rFonts w:ascii="Times New Roman" w:hAnsi="Times New Roman" w:cs="Times New Roman"/>
          <w:sz w:val="24"/>
          <w:szCs w:val="24"/>
        </w:rPr>
        <w:t xml:space="preserve"> </w:t>
      </w:r>
      <w:r w:rsidR="00B85551" w:rsidRPr="00A76AA8">
        <w:rPr>
          <w:rFonts w:ascii="Times New Roman" w:hAnsi="Times New Roman" w:cs="Times New Roman"/>
          <w:sz w:val="24"/>
          <w:szCs w:val="24"/>
        </w:rPr>
        <w:t>H</w:t>
      </w:r>
      <w:r w:rsidR="007B5E8E" w:rsidRPr="00A76AA8">
        <w:rPr>
          <w:rFonts w:ascii="Times New Roman" w:hAnsi="Times New Roman" w:cs="Times New Roman"/>
          <w:sz w:val="24"/>
          <w:szCs w:val="24"/>
        </w:rPr>
        <w:t xml:space="preserve">odnoty snížení na čerpaném objektu můžou být značně ovlivněny dodatečnými odpory. </w:t>
      </w:r>
      <w:r w:rsidR="004252C0" w:rsidRPr="00A76AA8">
        <w:rPr>
          <w:rFonts w:ascii="Times New Roman" w:hAnsi="Times New Roman" w:cs="Times New Roman"/>
          <w:sz w:val="24"/>
          <w:szCs w:val="24"/>
        </w:rPr>
        <w:t>Jejich vliv na výsledná pozorované snížení hladiny podzemních vody způsobuje oblast v těsném okolí vrtu</w:t>
      </w:r>
      <w:r w:rsidR="00A83753" w:rsidRPr="00A76AA8">
        <w:rPr>
          <w:rFonts w:ascii="Times New Roman" w:hAnsi="Times New Roman" w:cs="Times New Roman"/>
          <w:sz w:val="24"/>
          <w:szCs w:val="24"/>
        </w:rPr>
        <w:t xml:space="preserve"> a na stěně vrtu.</w:t>
      </w:r>
      <w:r w:rsidR="00195A3E" w:rsidRPr="00A76AA8">
        <w:rPr>
          <w:rFonts w:ascii="Times New Roman" w:hAnsi="Times New Roman" w:cs="Times New Roman"/>
          <w:sz w:val="24"/>
          <w:szCs w:val="24"/>
        </w:rPr>
        <w:t xml:space="preserve"> Oblast výskytu zpravidla nepřesahuje vzdálenost 6</w:t>
      </w:r>
      <w:r w:rsidR="00A126C9">
        <w:rPr>
          <w:rFonts w:ascii="Times New Roman" w:hAnsi="Times New Roman" w:cs="Times New Roman"/>
          <w:sz w:val="24"/>
          <w:szCs w:val="24"/>
        </w:rPr>
        <w:t xml:space="preserve"> </w:t>
      </w:r>
      <w:r w:rsidR="00195A3E" w:rsidRPr="00A76AA8">
        <w:rPr>
          <w:rFonts w:ascii="Times New Roman" w:hAnsi="Times New Roman" w:cs="Times New Roman"/>
          <w:sz w:val="24"/>
          <w:szCs w:val="24"/>
        </w:rPr>
        <w:t>m od osy vrtu (</w:t>
      </w:r>
      <w:r w:rsidR="00195A3E" w:rsidRPr="00A76AA8">
        <w:rPr>
          <w:rFonts w:ascii="Times New Roman" w:hAnsi="Times New Roman" w:cs="Times New Roman"/>
          <w:i/>
          <w:sz w:val="24"/>
          <w:szCs w:val="24"/>
        </w:rPr>
        <w:t>Van Everdingen</w:t>
      </w:r>
      <w:r w:rsidR="00195A3E" w:rsidRPr="00A76AA8">
        <w:rPr>
          <w:rFonts w:ascii="Times New Roman" w:hAnsi="Times New Roman" w:cs="Times New Roman"/>
          <w:sz w:val="24"/>
          <w:szCs w:val="24"/>
        </w:rPr>
        <w:t>, 1953).</w:t>
      </w:r>
      <w:r w:rsidR="00A83753" w:rsidRPr="00A76AA8">
        <w:rPr>
          <w:rFonts w:ascii="Times New Roman" w:hAnsi="Times New Roman" w:cs="Times New Roman"/>
          <w:sz w:val="24"/>
          <w:szCs w:val="24"/>
        </w:rPr>
        <w:t xml:space="preserve"> Oblast je </w:t>
      </w:r>
      <w:r w:rsidR="00CA4F67" w:rsidRPr="00A76AA8">
        <w:rPr>
          <w:rFonts w:ascii="Times New Roman" w:hAnsi="Times New Roman" w:cs="Times New Roman"/>
          <w:sz w:val="24"/>
          <w:szCs w:val="24"/>
        </w:rPr>
        <w:t>typická</w:t>
      </w:r>
      <w:r w:rsidR="00A83753" w:rsidRPr="00A76AA8">
        <w:rPr>
          <w:rFonts w:ascii="Times New Roman" w:hAnsi="Times New Roman" w:cs="Times New Roman"/>
          <w:sz w:val="24"/>
          <w:szCs w:val="24"/>
        </w:rPr>
        <w:t xml:space="preserve"> pozměněnou charakterizací porézního materiálu</w:t>
      </w:r>
      <w:r w:rsidR="006E3175" w:rsidRPr="00A76AA8">
        <w:rPr>
          <w:rFonts w:ascii="Times New Roman" w:hAnsi="Times New Roman" w:cs="Times New Roman"/>
          <w:sz w:val="24"/>
          <w:szCs w:val="24"/>
        </w:rPr>
        <w:t xml:space="preserve"> ve smyslu hydraulických vlastností</w:t>
      </w:r>
      <w:r w:rsidR="00A83753" w:rsidRPr="00A76AA8">
        <w:rPr>
          <w:rFonts w:ascii="Times New Roman" w:hAnsi="Times New Roman" w:cs="Times New Roman"/>
          <w:sz w:val="24"/>
          <w:szCs w:val="24"/>
        </w:rPr>
        <w:t xml:space="preserve">, v důsledku čehož </w:t>
      </w:r>
      <w:r w:rsidR="00A83753" w:rsidRPr="00A76AA8">
        <w:rPr>
          <w:rFonts w:ascii="Times New Roman" w:hAnsi="Times New Roman" w:cs="Times New Roman"/>
          <w:sz w:val="24"/>
          <w:szCs w:val="24"/>
        </w:rPr>
        <w:lastRenderedPageBreak/>
        <w:t>dochází k</w:t>
      </w:r>
      <w:r w:rsidR="0053087F" w:rsidRPr="00A76AA8">
        <w:rPr>
          <w:rFonts w:ascii="Times New Roman" w:hAnsi="Times New Roman" w:cs="Times New Roman"/>
          <w:sz w:val="24"/>
          <w:szCs w:val="24"/>
        </w:rPr>
        <w:t>e</w:t>
      </w:r>
      <w:r w:rsidR="00A83753" w:rsidRPr="00A76AA8">
        <w:rPr>
          <w:rFonts w:ascii="Times New Roman" w:hAnsi="Times New Roman" w:cs="Times New Roman"/>
          <w:sz w:val="24"/>
          <w:szCs w:val="24"/>
        </w:rPr>
        <w:t xml:space="preserve"> změně měřených hodnot snížení hladiny </w:t>
      </w:r>
      <w:r w:rsidR="000328A2" w:rsidRPr="00A76AA8">
        <w:rPr>
          <w:rFonts w:ascii="Times New Roman" w:hAnsi="Times New Roman" w:cs="Times New Roman"/>
          <w:sz w:val="24"/>
          <w:szCs w:val="24"/>
        </w:rPr>
        <w:t>p</w:t>
      </w:r>
      <w:r w:rsidR="00A83753" w:rsidRPr="00A76AA8">
        <w:rPr>
          <w:rFonts w:ascii="Times New Roman" w:hAnsi="Times New Roman" w:cs="Times New Roman"/>
          <w:sz w:val="24"/>
          <w:szCs w:val="24"/>
        </w:rPr>
        <w:t xml:space="preserve">odzemní </w:t>
      </w:r>
      <w:r w:rsidR="0037723D" w:rsidRPr="00A76AA8">
        <w:rPr>
          <w:rFonts w:ascii="Times New Roman" w:hAnsi="Times New Roman" w:cs="Times New Roman"/>
          <w:sz w:val="24"/>
          <w:szCs w:val="24"/>
        </w:rPr>
        <w:t>vody na pozorovaném objektu vůči</w:t>
      </w:r>
      <w:r w:rsidR="00A83753" w:rsidRPr="00A76AA8">
        <w:rPr>
          <w:rFonts w:ascii="Times New Roman" w:hAnsi="Times New Roman" w:cs="Times New Roman"/>
          <w:sz w:val="24"/>
          <w:szCs w:val="24"/>
        </w:rPr>
        <w:t xml:space="preserve"> snížení</w:t>
      </w:r>
      <w:r w:rsidR="0097574E" w:rsidRPr="00A76AA8">
        <w:rPr>
          <w:rFonts w:ascii="Times New Roman" w:hAnsi="Times New Roman" w:cs="Times New Roman"/>
          <w:sz w:val="24"/>
          <w:szCs w:val="24"/>
        </w:rPr>
        <w:t>, kte</w:t>
      </w:r>
      <w:r w:rsidR="000328A2" w:rsidRPr="00A76AA8">
        <w:rPr>
          <w:rFonts w:ascii="Times New Roman" w:hAnsi="Times New Roman" w:cs="Times New Roman"/>
          <w:sz w:val="24"/>
          <w:szCs w:val="24"/>
        </w:rPr>
        <w:t>ré vychází</w:t>
      </w:r>
      <w:r w:rsidR="00A83753" w:rsidRPr="00A76AA8">
        <w:rPr>
          <w:rFonts w:ascii="Times New Roman" w:hAnsi="Times New Roman" w:cs="Times New Roman"/>
          <w:sz w:val="24"/>
          <w:szCs w:val="24"/>
        </w:rPr>
        <w:t xml:space="preserve"> z</w:t>
      </w:r>
      <w:r w:rsidR="000328A2" w:rsidRPr="00A76AA8">
        <w:rPr>
          <w:rFonts w:ascii="Times New Roman" w:hAnsi="Times New Roman" w:cs="Times New Roman"/>
          <w:sz w:val="24"/>
          <w:szCs w:val="24"/>
        </w:rPr>
        <w:t xml:space="preserve"> teoretického </w:t>
      </w:r>
      <w:r w:rsidR="00A83753" w:rsidRPr="00A76AA8">
        <w:rPr>
          <w:rFonts w:ascii="Times New Roman" w:hAnsi="Times New Roman" w:cs="Times New Roman"/>
          <w:sz w:val="24"/>
          <w:szCs w:val="24"/>
        </w:rPr>
        <w:t>Theis modelu pro ideální vrt</w:t>
      </w:r>
      <w:r w:rsidR="001C0B39" w:rsidRPr="00A76AA8">
        <w:rPr>
          <w:rFonts w:ascii="Times New Roman" w:hAnsi="Times New Roman" w:cs="Times New Roman"/>
          <w:sz w:val="24"/>
          <w:szCs w:val="24"/>
        </w:rPr>
        <w:t>,</w:t>
      </w:r>
      <w:r w:rsidR="00324431" w:rsidRPr="00A76AA8">
        <w:rPr>
          <w:rFonts w:ascii="Times New Roman" w:hAnsi="Times New Roman" w:cs="Times New Roman"/>
          <w:sz w:val="24"/>
          <w:szCs w:val="24"/>
        </w:rPr>
        <w:t xml:space="preserve"> jak</w:t>
      </w:r>
      <w:r w:rsidR="00A126C9">
        <w:rPr>
          <w:rFonts w:ascii="Times New Roman" w:hAnsi="Times New Roman" w:cs="Times New Roman"/>
          <w:sz w:val="24"/>
          <w:szCs w:val="24"/>
        </w:rPr>
        <w:t xml:space="preserve"> </w:t>
      </w:r>
      <w:r w:rsidR="00324431" w:rsidRPr="00A76AA8">
        <w:rPr>
          <w:rFonts w:ascii="Times New Roman" w:hAnsi="Times New Roman" w:cs="Times New Roman"/>
          <w:sz w:val="24"/>
          <w:szCs w:val="24"/>
        </w:rPr>
        <w:t xml:space="preserve">ukazuje </w:t>
      </w:r>
      <w:r w:rsidR="00286827">
        <w:rPr>
          <w:rFonts w:ascii="Times New Roman" w:hAnsi="Times New Roman" w:cs="Times New Roman"/>
          <w:sz w:val="24"/>
          <w:szCs w:val="24"/>
        </w:rPr>
        <w:br/>
      </w:r>
      <w:r w:rsidR="00324431" w:rsidRPr="00A76AA8">
        <w:rPr>
          <w:rFonts w:ascii="Times New Roman" w:hAnsi="Times New Roman" w:cs="Times New Roman"/>
          <w:sz w:val="24"/>
          <w:szCs w:val="24"/>
        </w:rPr>
        <w:t>obrázek č. 6.</w:t>
      </w:r>
      <w:r w:rsidR="00643AEF" w:rsidRPr="00A76AA8">
        <w:rPr>
          <w:rFonts w:ascii="Times New Roman" w:hAnsi="Times New Roman" w:cs="Times New Roman"/>
          <w:sz w:val="24"/>
          <w:szCs w:val="24"/>
        </w:rPr>
        <w:t xml:space="preserve"> </w:t>
      </w:r>
    </w:p>
    <w:p w:rsidR="00643AEF" w:rsidRPr="00A76AA8" w:rsidRDefault="00643AEF" w:rsidP="00980114">
      <w:pPr>
        <w:spacing w:line="360" w:lineRule="auto"/>
        <w:rPr>
          <w:rFonts w:ascii="Times New Roman" w:hAnsi="Times New Roman" w:cs="Times New Roman"/>
          <w:sz w:val="24"/>
          <w:szCs w:val="24"/>
        </w:rPr>
      </w:pPr>
      <w:r w:rsidRPr="00A76AA8">
        <w:rPr>
          <w:rFonts w:ascii="Times New Roman" w:hAnsi="Times New Roman" w:cs="Times New Roman"/>
          <w:sz w:val="24"/>
          <w:szCs w:val="24"/>
        </w:rPr>
        <w:t>Tento vztah můžeme vyjádři</w:t>
      </w:r>
      <w:r w:rsidR="00BE6695" w:rsidRPr="00A76AA8">
        <w:rPr>
          <w:rFonts w:ascii="Times New Roman" w:hAnsi="Times New Roman" w:cs="Times New Roman"/>
          <w:sz w:val="24"/>
          <w:szCs w:val="24"/>
        </w:rPr>
        <w:t>t</w:t>
      </w:r>
      <w:r w:rsidRPr="00A76AA8">
        <w:rPr>
          <w:rFonts w:ascii="Times New Roman" w:hAnsi="Times New Roman" w:cs="Times New Roman"/>
          <w:sz w:val="24"/>
          <w:szCs w:val="24"/>
        </w:rPr>
        <w:t xml:space="preserve"> jako:</w:t>
      </w:r>
    </w:p>
    <w:p w:rsidR="00C86B4E" w:rsidRPr="00A76AA8" w:rsidRDefault="00605165" w:rsidP="003D5EB0">
      <w:pPr>
        <w:spacing w:line="360" w:lineRule="auto"/>
        <w:jc w:val="right"/>
        <w:rPr>
          <w:rFonts w:ascii="Times New Roman" w:hAnsi="Times New Roman" w:cs="Times New Roman"/>
          <w:sz w:val="24"/>
          <w:szCs w:val="24"/>
        </w:rPr>
      </w:pPr>
      <w:r w:rsidRPr="00A76AA8">
        <w:rPr>
          <w:rFonts w:ascii="Times New Roman" w:hAnsi="Times New Roman" w:cs="Times New Roman"/>
          <w:sz w:val="28"/>
          <w:szCs w:val="24"/>
        </w:rPr>
        <w:t>s</w:t>
      </w:r>
      <w:r w:rsidRPr="00A76AA8">
        <w:rPr>
          <w:rFonts w:ascii="Times New Roman" w:hAnsi="Times New Roman" w:cs="Times New Roman"/>
          <w:sz w:val="28"/>
          <w:szCs w:val="24"/>
          <w:vertAlign w:val="subscript"/>
        </w:rPr>
        <w:t>v</w:t>
      </w:r>
      <w:r w:rsidR="00A013FE" w:rsidRPr="00A76AA8">
        <w:rPr>
          <w:rFonts w:ascii="Times New Roman" w:hAnsi="Times New Roman" w:cs="Times New Roman"/>
          <w:sz w:val="28"/>
          <w:szCs w:val="24"/>
        </w:rPr>
        <w:t xml:space="preserve"> = s</w:t>
      </w:r>
      <w:r w:rsidR="00A013FE" w:rsidRPr="00A76AA8">
        <w:rPr>
          <w:rFonts w:ascii="Times New Roman" w:hAnsi="Times New Roman" w:cs="Times New Roman"/>
          <w:sz w:val="28"/>
          <w:szCs w:val="24"/>
          <w:vertAlign w:val="subscript"/>
        </w:rPr>
        <w:t>te</w:t>
      </w:r>
      <w:r w:rsidR="00643AEF" w:rsidRPr="00A76AA8">
        <w:rPr>
          <w:rFonts w:ascii="Times New Roman" w:hAnsi="Times New Roman" w:cs="Times New Roman"/>
          <w:sz w:val="28"/>
          <w:szCs w:val="24"/>
        </w:rPr>
        <w:t xml:space="preserve"> + </w:t>
      </w:r>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w</w:t>
      </w:r>
      <w:r w:rsidR="00643AEF" w:rsidRPr="00A76AA8">
        <w:rPr>
          <w:rFonts w:ascii="Times New Roman" w:hAnsi="Times New Roman" w:cs="Times New Roman"/>
          <w:sz w:val="28"/>
          <w:szCs w:val="24"/>
        </w:rPr>
        <w:tab/>
      </w:r>
      <w:r w:rsidR="006751EC" w:rsidRPr="00A76AA8">
        <w:rPr>
          <w:rFonts w:ascii="Times New Roman" w:hAnsi="Times New Roman" w:cs="Times New Roman"/>
          <w:sz w:val="24"/>
          <w:szCs w:val="24"/>
        </w:rPr>
        <w:tab/>
      </w:r>
      <w:r w:rsidR="006751EC"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t>(</w:t>
      </w:r>
      <w:r w:rsidR="00986F9B" w:rsidRPr="00A76AA8">
        <w:rPr>
          <w:rFonts w:ascii="Times New Roman" w:hAnsi="Times New Roman" w:cs="Times New Roman"/>
          <w:sz w:val="24"/>
          <w:szCs w:val="24"/>
        </w:rPr>
        <w:t>4.</w:t>
      </w:r>
      <w:r w:rsidR="00D06A91">
        <w:rPr>
          <w:rFonts w:ascii="Times New Roman" w:hAnsi="Times New Roman" w:cs="Times New Roman"/>
          <w:sz w:val="24"/>
          <w:szCs w:val="24"/>
        </w:rPr>
        <w:t>8</w:t>
      </w:r>
      <w:r w:rsidR="003D5EB0" w:rsidRPr="00A76AA8">
        <w:rPr>
          <w:rFonts w:ascii="Times New Roman" w:hAnsi="Times New Roman" w:cs="Times New Roman"/>
          <w:sz w:val="24"/>
          <w:szCs w:val="24"/>
        </w:rPr>
        <w:t>)</w:t>
      </w:r>
    </w:p>
    <w:p w:rsidR="00643AEF" w:rsidRPr="00A76AA8" w:rsidRDefault="00643AEF" w:rsidP="00C86B4E">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kde s</w:t>
      </w:r>
      <w:r w:rsidR="00605165" w:rsidRPr="00A76AA8">
        <w:rPr>
          <w:rFonts w:ascii="Times New Roman" w:hAnsi="Times New Roman" w:cs="Times New Roman"/>
          <w:sz w:val="24"/>
          <w:szCs w:val="24"/>
          <w:vertAlign w:val="subscript"/>
        </w:rPr>
        <w:t>v</w:t>
      </w:r>
      <w:r w:rsidR="00A754E0" w:rsidRPr="00A76AA8">
        <w:rPr>
          <w:rFonts w:ascii="Times New Roman" w:hAnsi="Times New Roman" w:cs="Times New Roman"/>
          <w:sz w:val="24"/>
          <w:szCs w:val="24"/>
          <w:vertAlign w:val="subscript"/>
        </w:rPr>
        <w:t xml:space="preserve"> </w:t>
      </w:r>
      <w:r w:rsidR="00A754E0" w:rsidRPr="00A76AA8">
        <w:rPr>
          <w:rFonts w:ascii="Times New Roman" w:hAnsi="Times New Roman" w:cs="Times New Roman"/>
          <w:sz w:val="24"/>
          <w:szCs w:val="24"/>
          <w:lang w:val="en-US"/>
        </w:rPr>
        <w:t>[L]</w:t>
      </w:r>
      <w:r w:rsidRPr="00A76AA8">
        <w:rPr>
          <w:rFonts w:ascii="Times New Roman" w:hAnsi="Times New Roman" w:cs="Times New Roman"/>
          <w:sz w:val="24"/>
          <w:szCs w:val="24"/>
        </w:rPr>
        <w:t xml:space="preserve"> je </w:t>
      </w:r>
      <w:r w:rsidR="000B1F23" w:rsidRPr="00A76AA8">
        <w:rPr>
          <w:rFonts w:ascii="Times New Roman" w:hAnsi="Times New Roman" w:cs="Times New Roman"/>
          <w:sz w:val="24"/>
          <w:szCs w:val="24"/>
        </w:rPr>
        <w:t xml:space="preserve">pozorované </w:t>
      </w:r>
      <w:r w:rsidRPr="00A76AA8">
        <w:rPr>
          <w:rFonts w:ascii="Times New Roman" w:hAnsi="Times New Roman" w:cs="Times New Roman"/>
          <w:sz w:val="24"/>
          <w:szCs w:val="24"/>
        </w:rPr>
        <w:t xml:space="preserve">snížení na vrtu vlivem čerpání,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je snížení způsobené dodatečnými odpory</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00FF1FF5" w:rsidRPr="00A76AA8">
        <w:rPr>
          <w:rFonts w:ascii="Times New Roman" w:hAnsi="Times New Roman" w:cs="Times New Roman"/>
          <w:sz w:val="24"/>
          <w:szCs w:val="24"/>
        </w:rPr>
        <w:t xml:space="preserve"> </w:t>
      </w:r>
      <w:r w:rsidRPr="00A76AA8">
        <w:rPr>
          <w:rFonts w:ascii="Times New Roman" w:hAnsi="Times New Roman" w:cs="Times New Roman"/>
          <w:sz w:val="24"/>
          <w:szCs w:val="24"/>
        </w:rPr>
        <w:t xml:space="preserve"> a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te</w:t>
      </w:r>
      <w:r w:rsidR="000B1F23" w:rsidRPr="00A76AA8">
        <w:rPr>
          <w:rFonts w:ascii="Times New Roman" w:hAnsi="Times New Roman" w:cs="Times New Roman"/>
          <w:sz w:val="24"/>
          <w:szCs w:val="24"/>
        </w:rPr>
        <w:t xml:space="preserve"> </w:t>
      </w:r>
      <w:r w:rsidR="00DF2D18" w:rsidRPr="00A76AA8">
        <w:rPr>
          <w:rFonts w:ascii="Times New Roman" w:hAnsi="Times New Roman" w:cs="Times New Roman"/>
          <w:sz w:val="24"/>
          <w:szCs w:val="24"/>
        </w:rPr>
        <w:t>je</w:t>
      </w:r>
      <w:r w:rsidRPr="00A76AA8">
        <w:rPr>
          <w:rFonts w:ascii="Times New Roman" w:hAnsi="Times New Roman" w:cs="Times New Roman"/>
          <w:sz w:val="24"/>
          <w:szCs w:val="24"/>
        </w:rPr>
        <w:t xml:space="preserve"> snižení vycházející z Theis modelu</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Pr="00A76AA8">
        <w:rPr>
          <w:rFonts w:ascii="Times New Roman" w:hAnsi="Times New Roman" w:cs="Times New Roman"/>
          <w:sz w:val="24"/>
          <w:szCs w:val="24"/>
        </w:rPr>
        <w:t>.</w:t>
      </w:r>
    </w:p>
    <w:p w:rsidR="003176E5" w:rsidRPr="002C6708" w:rsidRDefault="00A126C9" w:rsidP="003176E5">
      <w:pPr>
        <w:spacing w:line="360" w:lineRule="auto"/>
        <w:jc w:val="center"/>
        <w:rPr>
          <w:rFonts w:cs="Times New Roman"/>
          <w:sz w:val="24"/>
          <w:szCs w:val="24"/>
        </w:rPr>
      </w:pPr>
      <w:r>
        <w:rPr>
          <w:noProof/>
          <w:lang w:eastAsia="cs-CZ"/>
        </w:rPr>
        <mc:AlternateContent>
          <mc:Choice Requires="wps">
            <w:drawing>
              <wp:anchor distT="0" distB="0" distL="114300" distR="114300" simplePos="0" relativeHeight="251664384" behindDoc="0" locked="0" layoutInCell="1" allowOverlap="1">
                <wp:simplePos x="0" y="0"/>
                <wp:positionH relativeFrom="column">
                  <wp:posOffset>2285365</wp:posOffset>
                </wp:positionH>
                <wp:positionV relativeFrom="paragraph">
                  <wp:posOffset>800100</wp:posOffset>
                </wp:positionV>
                <wp:extent cx="365760" cy="7620"/>
                <wp:effectExtent l="0" t="0" r="15240" b="30480"/>
                <wp:wrapNone/>
                <wp:docPr id="14" name="Přímá spojnice 14"/>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Přímá spojnice 14"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79.95pt,63pt" to="208.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" strokecolor="#4579b8 [3044]"/>
            </w:pict>
          </mc:Fallback>
        </mc:AlternateContent>
      </w:r>
      <w:r w:rsidR="00F274A7">
        <w:rPr>
          <w:noProof/>
          <w:lang w:eastAsia="cs-CZ"/>
        </w:rPr>
        <w:drawing>
          <wp:inline distT="0" distB="0" distL="0" distR="0" wp14:anchorId="333B012B" wp14:editId="79A88F95">
            <wp:extent cx="2781300" cy="25717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81300" cy="2571750"/>
                    </a:xfrm>
                    <a:prstGeom prst="rect">
                      <a:avLst/>
                    </a:prstGeom>
                  </pic:spPr>
                </pic:pic>
              </a:graphicData>
            </a:graphic>
          </wp:inline>
        </w:drawing>
      </w:r>
    </w:p>
    <w:p w:rsidR="00F43F25" w:rsidRPr="00A76AA8" w:rsidRDefault="00DA0A76" w:rsidP="00DC2F83">
      <w:pPr>
        <w:spacing w:line="360" w:lineRule="auto"/>
        <w:rPr>
          <w:rFonts w:ascii="Times New Roman" w:hAnsi="Times New Roman" w:cs="Times New Roman"/>
          <w:i/>
          <w:sz w:val="24"/>
          <w:szCs w:val="24"/>
        </w:rPr>
      </w:pPr>
      <w:r w:rsidRPr="00A76AA8">
        <w:rPr>
          <w:rFonts w:ascii="Times New Roman" w:hAnsi="Times New Roman" w:cs="Times New Roman"/>
          <w:i/>
          <w:sz w:val="24"/>
          <w:szCs w:val="24"/>
        </w:rPr>
        <w:t>Obr.:</w:t>
      </w:r>
      <w:r w:rsidR="00F43F25" w:rsidRPr="00A76AA8">
        <w:rPr>
          <w:rFonts w:ascii="Times New Roman" w:hAnsi="Times New Roman" w:cs="Times New Roman"/>
          <w:i/>
          <w:sz w:val="24"/>
          <w:szCs w:val="24"/>
        </w:rPr>
        <w:t xml:space="preserve"> </w:t>
      </w:r>
      <w:r w:rsidR="00304558" w:rsidRPr="00A76AA8">
        <w:rPr>
          <w:rFonts w:ascii="Times New Roman" w:hAnsi="Times New Roman" w:cs="Times New Roman"/>
          <w:i/>
          <w:sz w:val="24"/>
          <w:szCs w:val="24"/>
        </w:rPr>
        <w:t>6</w:t>
      </w:r>
      <w:r w:rsidR="006A032E" w:rsidRPr="00A76AA8">
        <w:rPr>
          <w:rFonts w:ascii="Times New Roman" w:hAnsi="Times New Roman" w:cs="Times New Roman"/>
          <w:i/>
          <w:sz w:val="24"/>
          <w:szCs w:val="24"/>
        </w:rPr>
        <w:t>. S</w:t>
      </w:r>
      <w:r w:rsidR="00F43F25" w:rsidRPr="00A76AA8">
        <w:rPr>
          <w:rFonts w:ascii="Times New Roman" w:hAnsi="Times New Roman" w:cs="Times New Roman"/>
          <w:i/>
          <w:sz w:val="24"/>
          <w:szCs w:val="24"/>
        </w:rPr>
        <w:t>nížení na vrtu ovlivněné dodatečnými odpory</w:t>
      </w:r>
    </w:p>
    <w:p w:rsidR="00861B04" w:rsidRPr="00A76AA8" w:rsidRDefault="00861B04" w:rsidP="00861B04">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Vliv dodatečných odporů na celkové snížení lze kvantifikovat, za předpokladu ustáleného proudění a zavedení rotačně symetrického proudění jako:</w:t>
      </w:r>
    </w:p>
    <w:p w:rsidR="00896051" w:rsidRPr="00A76AA8" w:rsidRDefault="009D0895" w:rsidP="0061339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ascii="Times New Roman" w:eastAsiaTheme="minorEastAsia" w:hAnsi="Times New Roman" w:cs="Times New Roman"/>
          <w:sz w:val="24"/>
          <w:szCs w:val="24"/>
        </w:rPr>
        <w:t xml:space="preserve"> </w:t>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w:t>
      </w:r>
      <w:r w:rsidR="00D06A91">
        <w:rPr>
          <w:rFonts w:ascii="Times New Roman" w:eastAsiaTheme="minorEastAsia" w:hAnsi="Times New Roman" w:cs="Times New Roman"/>
          <w:sz w:val="24"/>
          <w:szCs w:val="24"/>
        </w:rPr>
        <w:t>9</w:t>
      </w:r>
      <w:r w:rsidR="0061339E" w:rsidRPr="00A76AA8">
        <w:rPr>
          <w:rFonts w:ascii="Times New Roman" w:eastAsiaTheme="minorEastAsia" w:hAnsi="Times New Roman" w:cs="Times New Roman"/>
          <w:sz w:val="24"/>
          <w:szCs w:val="24"/>
        </w:rPr>
        <w:t>)</w:t>
      </w:r>
    </w:p>
    <w:p w:rsidR="00896051" w:rsidRPr="00A76AA8" w:rsidRDefault="00896051"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 xml:space="preserve">kde </w:t>
      </w:r>
      <w:r w:rsidR="0066284C" w:rsidRPr="00A76AA8">
        <w:rPr>
          <w:rFonts w:ascii="Times New Roman" w:eastAsiaTheme="minorEastAsia" w:hAnsi="Times New Roman" w:cs="Times New Roman"/>
          <w:sz w:val="24"/>
          <w:szCs w:val="24"/>
        </w:rPr>
        <w:t xml:space="preserve">W </w:t>
      </w:r>
      <w:r w:rsidR="001D4016" w:rsidRPr="00F274A7">
        <w:rPr>
          <w:rFonts w:ascii="Times New Roman" w:eastAsiaTheme="minorEastAsia" w:hAnsi="Times New Roman" w:cs="Times New Roman"/>
          <w:sz w:val="24"/>
          <w:szCs w:val="24"/>
        </w:rPr>
        <w:t>[</w:t>
      </w:r>
      <w:r w:rsidR="00A126C9" w:rsidRPr="00F274A7">
        <w:rPr>
          <w:rFonts w:ascii="Times New Roman" w:eastAsiaTheme="minorEastAsia" w:hAnsi="Times New Roman" w:cs="Times New Roman"/>
          <w:sz w:val="24"/>
          <w:szCs w:val="24"/>
        </w:rPr>
        <w:t>-</w:t>
      </w:r>
      <w:r w:rsidR="001D4016" w:rsidRPr="00F274A7">
        <w:rPr>
          <w:rFonts w:ascii="Times New Roman" w:eastAsiaTheme="minorEastAsia" w:hAnsi="Times New Roman" w:cs="Times New Roman"/>
          <w:sz w:val="24"/>
          <w:szCs w:val="24"/>
        </w:rPr>
        <w:t>]</w:t>
      </w:r>
      <w:r w:rsidR="001D4016" w:rsidRPr="00A76AA8">
        <w:rPr>
          <w:rFonts w:ascii="Times New Roman" w:eastAsiaTheme="minorEastAsia" w:hAnsi="Times New Roman" w:cs="Times New Roman"/>
          <w:sz w:val="24"/>
          <w:szCs w:val="24"/>
        </w:rPr>
        <w:t xml:space="preserve"> </w:t>
      </w:r>
      <w:r w:rsidR="0066284C" w:rsidRPr="00A76AA8">
        <w:rPr>
          <w:rFonts w:ascii="Times New Roman" w:eastAsiaTheme="minorEastAsia" w:hAnsi="Times New Roman" w:cs="Times New Roman"/>
          <w:sz w:val="24"/>
          <w:szCs w:val="24"/>
        </w:rPr>
        <w:t>je bezrozměrný koeficient dodatečných odporů</w:t>
      </w:r>
      <w:r w:rsidR="001D4016" w:rsidRPr="00A76AA8">
        <w:rPr>
          <w:rFonts w:ascii="Times New Roman" w:eastAsiaTheme="minorEastAsia" w:hAnsi="Times New Roman" w:cs="Times New Roman"/>
          <w:sz w:val="24"/>
          <w:szCs w:val="24"/>
        </w:rPr>
        <w:t xml:space="preserve"> a Q</w:t>
      </w:r>
      <w:r w:rsidR="001D4016" w:rsidRPr="00A76AA8">
        <w:rPr>
          <w:rFonts w:ascii="Times New Roman" w:eastAsiaTheme="minorEastAsia" w:hAnsi="Times New Roman" w:cs="Times New Roman"/>
          <w:sz w:val="24"/>
          <w:szCs w:val="24"/>
          <w:lang w:val="en-US"/>
        </w:rPr>
        <w:t>[L</w:t>
      </w:r>
      <w:r w:rsidR="001D4016" w:rsidRPr="00A76AA8">
        <w:rPr>
          <w:rFonts w:ascii="Times New Roman" w:eastAsiaTheme="minorEastAsia" w:hAnsi="Times New Roman" w:cs="Times New Roman"/>
          <w:sz w:val="24"/>
          <w:szCs w:val="24"/>
          <w:vertAlign w:val="superscript"/>
          <w:lang w:val="en-US"/>
        </w:rPr>
        <w:t>3</w:t>
      </w:r>
      <w:r w:rsidR="001D4016" w:rsidRPr="00A76AA8">
        <w:rPr>
          <w:rFonts w:ascii="Times New Roman" w:eastAsiaTheme="minorEastAsia" w:hAnsi="Times New Roman" w:cs="Times New Roman"/>
          <w:sz w:val="24"/>
          <w:szCs w:val="24"/>
          <w:lang w:val="en-US"/>
        </w:rPr>
        <w:t>/T]</w:t>
      </w:r>
      <w:r w:rsidR="001D4016" w:rsidRPr="00A76AA8">
        <w:rPr>
          <w:rFonts w:ascii="Times New Roman" w:eastAsiaTheme="minorEastAsia" w:hAnsi="Times New Roman" w:cs="Times New Roman"/>
          <w:sz w:val="24"/>
          <w:szCs w:val="24"/>
        </w:rPr>
        <w:t xml:space="preserve"> je množství čerpané vody.</w:t>
      </w:r>
    </w:p>
    <w:p w:rsidR="007D1EC3" w:rsidRPr="00A76AA8" w:rsidRDefault="007D1EC3"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koeficient dodatečných odporů</w:t>
      </w:r>
      <w:r w:rsidR="00DF3D98" w:rsidRPr="00A76AA8">
        <w:rPr>
          <w:rFonts w:ascii="Times New Roman" w:eastAsiaTheme="minorEastAsia" w:hAnsi="Times New Roman" w:cs="Times New Roman"/>
          <w:sz w:val="24"/>
          <w:szCs w:val="24"/>
        </w:rPr>
        <w:t xml:space="preserve"> lze vyjádřit</w:t>
      </w:r>
      <w:r w:rsidRPr="00A76AA8">
        <w:rPr>
          <w:rFonts w:ascii="Times New Roman" w:eastAsiaTheme="minorEastAsia" w:hAnsi="Times New Roman" w:cs="Times New Roman"/>
          <w:sz w:val="24"/>
          <w:szCs w:val="24"/>
        </w:rPr>
        <w:t>:</w:t>
      </w:r>
    </w:p>
    <w:p w:rsidR="007D1EC3" w:rsidRPr="00A76AA8" w:rsidRDefault="00026E18" w:rsidP="0061339E">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w:t>
      </w:r>
      <w:r w:rsidR="00D06A91">
        <w:rPr>
          <w:rFonts w:ascii="Times New Roman" w:eastAsiaTheme="minorEastAsia" w:hAnsi="Times New Roman" w:cs="Times New Roman"/>
          <w:sz w:val="24"/>
          <w:szCs w:val="24"/>
        </w:rPr>
        <w:t>10</w:t>
      </w:r>
      <w:r w:rsidR="0061339E" w:rsidRPr="00A76AA8">
        <w:rPr>
          <w:rFonts w:ascii="Times New Roman" w:eastAsiaTheme="minorEastAsia" w:hAnsi="Times New Roman" w:cs="Times New Roman"/>
          <w:sz w:val="24"/>
          <w:szCs w:val="24"/>
        </w:rPr>
        <w:t>)</w:t>
      </w:r>
    </w:p>
    <w:p w:rsidR="00B65E61" w:rsidRDefault="00556136" w:rsidP="00DE35D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r w:rsidR="006305E3" w:rsidRPr="00A76AA8">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r</w:t>
      </w:r>
      <w:r w:rsidRPr="00556136">
        <w:rPr>
          <w:rFonts w:ascii="Times New Roman" w:eastAsiaTheme="minorEastAsia" w:hAnsi="Times New Roman" w:cs="Times New Roman"/>
          <w:sz w:val="24"/>
          <w:szCs w:val="24"/>
          <w:vertAlign w:val="subscript"/>
        </w:rPr>
        <w:t>w</w:t>
      </w:r>
      <w:r>
        <w:rPr>
          <w:rFonts w:ascii="Times New Roman" w:eastAsiaTheme="minorEastAsia" w:hAnsi="Times New Roman" w:cs="Times New Roman"/>
          <w:sz w:val="24"/>
          <w:szCs w:val="24"/>
        </w:rPr>
        <w:t xml:space="preserve"> je poloměr vrtu a</w:t>
      </w:r>
      <w:r w:rsidR="006305E3" w:rsidRPr="00A76AA8">
        <w:rPr>
          <w:rFonts w:ascii="Times New Roman" w:eastAsiaTheme="minorEastAsia" w:hAnsi="Times New Roman" w:cs="Times New Roman"/>
          <w:sz w:val="24"/>
          <w:szCs w:val="24"/>
        </w:rPr>
        <w:t xml:space="preserve"> T</w:t>
      </w:r>
      <w:r w:rsidR="006305E3" w:rsidRPr="00A76AA8">
        <w:rPr>
          <w:rFonts w:ascii="Times New Roman" w:eastAsiaTheme="minorEastAsia" w:hAnsi="Times New Roman" w:cs="Times New Roman"/>
          <w:sz w:val="24"/>
          <w:szCs w:val="24"/>
          <w:vertAlign w:val="subscript"/>
        </w:rPr>
        <w:t>s</w:t>
      </w:r>
      <w:r w:rsidR="006305E3" w:rsidRPr="00A76AA8">
        <w:rPr>
          <w:rFonts w:ascii="Times New Roman" w:eastAsiaTheme="minorEastAsia" w:hAnsi="Times New Roman" w:cs="Times New Roman"/>
          <w:sz w:val="24"/>
          <w:szCs w:val="24"/>
        </w:rPr>
        <w:t xml:space="preserve"> je hodnota transmisivity v oblasti s působením dodatečných odporů</w:t>
      </w:r>
      <w:r>
        <w:rPr>
          <w:rFonts w:ascii="Times New Roman" w:eastAsiaTheme="minorEastAsia" w:hAnsi="Times New Roman" w:cs="Times New Roman"/>
          <w:sz w:val="24"/>
          <w:szCs w:val="24"/>
        </w:rPr>
        <w:t xml:space="preserve"> charakterizovaná poloměrem r</w:t>
      </w:r>
      <w:r w:rsidRPr="00556136">
        <w:rPr>
          <w:rFonts w:ascii="Times New Roman" w:eastAsiaTheme="minorEastAsia" w:hAnsi="Times New Roman" w:cs="Times New Roman"/>
          <w:sz w:val="24"/>
          <w:szCs w:val="24"/>
          <w:vertAlign w:val="subscript"/>
        </w:rPr>
        <w:t>s</w:t>
      </w:r>
      <w:r w:rsidR="006305E3" w:rsidRPr="00A76AA8">
        <w:rPr>
          <w:rFonts w:ascii="Times New Roman" w:eastAsiaTheme="minorEastAsia" w:hAnsi="Times New Roman" w:cs="Times New Roman"/>
          <w:sz w:val="24"/>
          <w:szCs w:val="24"/>
        </w:rPr>
        <w:t xml:space="preserve"> a T je hodnota transmisivity porézního materiálu bez </w:t>
      </w:r>
      <w:r w:rsidR="006305E3" w:rsidRPr="00A76AA8">
        <w:rPr>
          <w:rFonts w:ascii="Times New Roman" w:eastAsiaTheme="minorEastAsia" w:hAnsi="Times New Roman" w:cs="Times New Roman"/>
          <w:sz w:val="24"/>
          <w:szCs w:val="24"/>
        </w:rPr>
        <w:lastRenderedPageBreak/>
        <w:t>vlivu dodatečných odporů.</w:t>
      </w:r>
      <w:r w:rsidR="004D3A81" w:rsidRPr="00A76AA8">
        <w:rPr>
          <w:rFonts w:ascii="Times New Roman" w:eastAsiaTheme="minorEastAsia" w:hAnsi="Times New Roman" w:cs="Times New Roman"/>
          <w:sz w:val="24"/>
          <w:szCs w:val="24"/>
        </w:rPr>
        <w:t xml:space="preserve"> Z předpisu vyplývá, že </w:t>
      </w:r>
      <w:r w:rsidR="0014089D" w:rsidRPr="00A76AA8">
        <w:rPr>
          <w:rFonts w:ascii="Times New Roman" w:eastAsiaTheme="minorEastAsia" w:hAnsi="Times New Roman" w:cs="Times New Roman"/>
          <w:sz w:val="24"/>
          <w:szCs w:val="24"/>
        </w:rPr>
        <w:t>v</w:t>
      </w:r>
      <w:r w:rsidR="004D76BC">
        <w:rPr>
          <w:rFonts w:ascii="Times New Roman" w:eastAsiaTheme="minorEastAsia" w:hAnsi="Times New Roman" w:cs="Times New Roman"/>
          <w:sz w:val="24"/>
          <w:szCs w:val="24"/>
        </w:rPr>
        <w:t> </w:t>
      </w:r>
      <w:r w:rsidR="0014089D" w:rsidRPr="00A76AA8">
        <w:rPr>
          <w:rFonts w:ascii="Times New Roman" w:eastAsiaTheme="minorEastAsia" w:hAnsi="Times New Roman" w:cs="Times New Roman"/>
          <w:sz w:val="24"/>
          <w:szCs w:val="24"/>
        </w:rPr>
        <w:t>případě</w:t>
      </w:r>
      <w:r w:rsidR="004D76BC">
        <w:rPr>
          <w:rFonts w:ascii="Times New Roman" w:eastAsiaTheme="minorEastAsia" w:hAnsi="Times New Roman" w:cs="Times New Roman"/>
          <w:sz w:val="24"/>
          <w:szCs w:val="24"/>
        </w:rPr>
        <w:t>,</w:t>
      </w:r>
      <w:r w:rsidR="0014089D" w:rsidRPr="00A76AA8">
        <w:rPr>
          <w:rFonts w:ascii="Times New Roman" w:eastAsiaTheme="minorEastAsia" w:hAnsi="Times New Roman" w:cs="Times New Roman"/>
          <w:sz w:val="24"/>
          <w:szCs w:val="24"/>
        </w:rPr>
        <w:t xml:space="preserve"> </w:t>
      </w:r>
      <w:r w:rsidR="004D3A81" w:rsidRPr="00A76AA8">
        <w:rPr>
          <w:rFonts w:ascii="Times New Roman" w:eastAsiaTheme="minorEastAsia" w:hAnsi="Times New Roman" w:cs="Times New Roman"/>
          <w:sz w:val="24"/>
          <w:szCs w:val="24"/>
        </w:rPr>
        <w:t>pokud T</w:t>
      </w:r>
      <w:r w:rsidR="004D3A81" w:rsidRPr="00B64B19">
        <w:rPr>
          <w:rFonts w:ascii="Times New Roman" w:eastAsiaTheme="minorEastAsia" w:hAnsi="Times New Roman" w:cs="Times New Roman"/>
          <w:sz w:val="24"/>
          <w:szCs w:val="24"/>
          <w:vertAlign w:val="subscript"/>
        </w:rPr>
        <w:t>s</w:t>
      </w:r>
      <w:r w:rsidR="004D3A81" w:rsidRPr="00A76AA8">
        <w:rPr>
          <w:rFonts w:ascii="Times New Roman" w:eastAsiaTheme="minorEastAsia" w:hAnsi="Times New Roman" w:cs="Times New Roman"/>
          <w:sz w:val="24"/>
          <w:szCs w:val="24"/>
        </w:rPr>
        <w:t xml:space="preserve"> je větší</w:t>
      </w:r>
      <w:r w:rsidR="00186AF9" w:rsidRPr="00A76AA8">
        <w:rPr>
          <w:rFonts w:ascii="Times New Roman" w:eastAsiaTheme="minorEastAsia" w:hAnsi="Times New Roman" w:cs="Times New Roman"/>
          <w:sz w:val="24"/>
          <w:szCs w:val="24"/>
        </w:rPr>
        <w:t>,</w:t>
      </w:r>
      <w:r w:rsidR="004D3A81" w:rsidRPr="00A76AA8">
        <w:rPr>
          <w:rFonts w:ascii="Times New Roman" w:eastAsiaTheme="minorEastAsia" w:hAnsi="Times New Roman" w:cs="Times New Roman"/>
          <w:sz w:val="24"/>
          <w:szCs w:val="24"/>
        </w:rPr>
        <w:t xml:space="preserve"> než </w:t>
      </w:r>
      <w:r w:rsidR="009C799B" w:rsidRPr="00A76AA8">
        <w:rPr>
          <w:rFonts w:ascii="Times New Roman" w:eastAsiaTheme="minorEastAsia" w:hAnsi="Times New Roman" w:cs="Times New Roman"/>
          <w:sz w:val="24"/>
          <w:szCs w:val="24"/>
        </w:rPr>
        <w:t>hodnota transmisivity kolektoru</w:t>
      </w:r>
      <w:r w:rsidR="00107D5D" w:rsidRPr="00A76AA8">
        <w:rPr>
          <w:rFonts w:ascii="Times New Roman" w:eastAsiaTheme="minorEastAsia" w:hAnsi="Times New Roman" w:cs="Times New Roman"/>
          <w:sz w:val="24"/>
          <w:szCs w:val="24"/>
        </w:rPr>
        <w:t>, pak hodnota koeficientu</w:t>
      </w:r>
      <w:r w:rsidR="004D3A81" w:rsidRPr="00A76AA8">
        <w:rPr>
          <w:rFonts w:ascii="Times New Roman" w:eastAsiaTheme="minorEastAsia" w:hAnsi="Times New Roman" w:cs="Times New Roman"/>
          <w:sz w:val="24"/>
          <w:szCs w:val="24"/>
        </w:rPr>
        <w:t xml:space="preserve"> dodatečných odporů je záporná a naopak.</w:t>
      </w:r>
      <w:r w:rsidR="003B5CC7" w:rsidRPr="00A76AA8">
        <w:rPr>
          <w:rFonts w:ascii="Times New Roman" w:eastAsiaTheme="minorEastAsia" w:hAnsi="Times New Roman" w:cs="Times New Roman"/>
          <w:sz w:val="24"/>
          <w:szCs w:val="24"/>
        </w:rPr>
        <w:t xml:space="preserve"> </w:t>
      </w:r>
      <w:r w:rsidR="00A71440" w:rsidRPr="00A76AA8">
        <w:rPr>
          <w:rFonts w:ascii="Times New Roman" w:eastAsiaTheme="minorEastAsia" w:hAnsi="Times New Roman" w:cs="Times New Roman"/>
          <w:sz w:val="24"/>
          <w:szCs w:val="24"/>
        </w:rPr>
        <w:t>Tedy dodatečné odpory mohou pozorované snížení hladiny ovlivňovat ve smyslu jejího nadhodnocení</w:t>
      </w:r>
      <w:r w:rsidR="00DE35D5" w:rsidRPr="00A76AA8">
        <w:rPr>
          <w:rFonts w:ascii="Times New Roman" w:eastAsiaTheme="minorEastAsia" w:hAnsi="Times New Roman" w:cs="Times New Roman"/>
          <w:sz w:val="24"/>
          <w:szCs w:val="24"/>
        </w:rPr>
        <w:t>,</w:t>
      </w:r>
      <w:r w:rsidR="00A71440" w:rsidRPr="00A76AA8">
        <w:rPr>
          <w:rFonts w:ascii="Times New Roman" w:eastAsiaTheme="minorEastAsia" w:hAnsi="Times New Roman" w:cs="Times New Roman"/>
          <w:sz w:val="24"/>
          <w:szCs w:val="24"/>
        </w:rPr>
        <w:t xml:space="preserve"> ale také podhodnocení oproti </w:t>
      </w:r>
      <w:r w:rsidR="00052F0C" w:rsidRPr="00A76AA8">
        <w:rPr>
          <w:rFonts w:ascii="Times New Roman" w:eastAsiaTheme="minorEastAsia" w:hAnsi="Times New Roman" w:cs="Times New Roman"/>
          <w:sz w:val="24"/>
          <w:szCs w:val="24"/>
        </w:rPr>
        <w:t>teoretickému snížení</w:t>
      </w:r>
      <w:r w:rsidR="009073A2" w:rsidRPr="00A76AA8">
        <w:rPr>
          <w:rFonts w:ascii="Times New Roman" w:eastAsiaTheme="minorEastAsia" w:hAnsi="Times New Roman" w:cs="Times New Roman"/>
          <w:sz w:val="24"/>
          <w:szCs w:val="24"/>
        </w:rPr>
        <w:t xml:space="preserve"> v závislosti na změně hydraulické vodivosti zasažené oblasti</w:t>
      </w:r>
      <w:r w:rsidR="00A71440" w:rsidRPr="00A76AA8">
        <w:rPr>
          <w:rFonts w:ascii="Times New Roman" w:eastAsiaTheme="minorEastAsia" w:hAnsi="Times New Roman" w:cs="Times New Roman"/>
          <w:sz w:val="24"/>
          <w:szCs w:val="24"/>
        </w:rPr>
        <w:t xml:space="preserve">. </w:t>
      </w:r>
    </w:p>
    <w:p w:rsidR="004835EC" w:rsidRDefault="004835EC" w:rsidP="00DE35D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 případě </w:t>
      </w:r>
      <w:r w:rsidR="00F1795C">
        <w:rPr>
          <w:rFonts w:ascii="Times New Roman" w:eastAsiaTheme="minorEastAsia" w:hAnsi="Times New Roman" w:cs="Times New Roman"/>
          <w:sz w:val="24"/>
          <w:szCs w:val="24"/>
        </w:rPr>
        <w:t>velmi malého rozdílu hodnot</w:t>
      </w:r>
      <w:r>
        <w:rPr>
          <w:rFonts w:ascii="Times New Roman" w:eastAsiaTheme="minorEastAsia" w:hAnsi="Times New Roman" w:cs="Times New Roman"/>
          <w:sz w:val="24"/>
          <w:szCs w:val="24"/>
        </w:rPr>
        <w:t xml:space="preserve"> T</w:t>
      </w:r>
      <w:r w:rsidRPr="00F1795C">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a T</w:t>
      </w:r>
      <w:r w:rsidR="001C2F0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lze rovn</w:t>
      </w:r>
      <w:r w:rsidR="00F1795C">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ci (4.</w:t>
      </w:r>
      <w:r w:rsidR="00D06A91">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upravit na tvar:</w:t>
      </w:r>
    </w:p>
    <w:p w:rsidR="004835EC" w:rsidRPr="004835EC" w:rsidRDefault="004835EC" w:rsidP="00772E29">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W=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Pr="00A76AA8">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r>
      <w:r w:rsidR="00C3292E">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t>(4.</w:t>
      </w:r>
      <w:r w:rsidR="00D06A91">
        <w:rPr>
          <w:rFonts w:ascii="Times New Roman" w:eastAsiaTheme="minorEastAsia" w:hAnsi="Times New Roman" w:cs="Times New Roman"/>
          <w:sz w:val="24"/>
          <w:szCs w:val="24"/>
        </w:rPr>
        <w:t>11</w:t>
      </w:r>
      <w:r w:rsidRPr="00A76AA8">
        <w:rPr>
          <w:rFonts w:ascii="Times New Roman" w:eastAsiaTheme="minorEastAsia" w:hAnsi="Times New Roman" w:cs="Times New Roman"/>
          <w:sz w:val="24"/>
          <w:szCs w:val="24"/>
        </w:rPr>
        <w:t>)</w:t>
      </w:r>
    </w:p>
    <w:p w:rsidR="00C51DFB" w:rsidRPr="00E91DD7" w:rsidRDefault="00C51DFB" w:rsidP="00C51DFB">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rPr>
        <w:t xml:space="preserve">Při řešení proudění podzemních vod s vlivem </w:t>
      </w:r>
      <w:r>
        <w:rPr>
          <w:rFonts w:ascii="Times New Roman" w:hAnsi="Times New Roman" w:cs="Times New Roman"/>
          <w:sz w:val="24"/>
          <w:szCs w:val="24"/>
        </w:rPr>
        <w:t>dodatečných odporů</w:t>
      </w:r>
      <w:r w:rsidRPr="00A350F2">
        <w:rPr>
          <w:rFonts w:ascii="Times New Roman" w:hAnsi="Times New Roman" w:cs="Times New Roman"/>
          <w:sz w:val="24"/>
          <w:szCs w:val="24"/>
        </w:rPr>
        <w:t xml:space="preserve"> je často zaváděn bezrozměrný </w:t>
      </w:r>
      <w:r w:rsidR="00314164">
        <w:rPr>
          <w:rFonts w:ascii="Times New Roman" w:hAnsi="Times New Roman" w:cs="Times New Roman"/>
          <w:sz w:val="24"/>
          <w:szCs w:val="24"/>
        </w:rPr>
        <w:t xml:space="preserve">koeficient dodatečných odporů </w:t>
      </w:r>
      <w:r w:rsidRPr="00E91DD7">
        <w:rPr>
          <w:rFonts w:ascii="Times New Roman" w:hAnsi="Times New Roman" w:cs="Times New Roman"/>
          <w:sz w:val="24"/>
          <w:szCs w:val="24"/>
        </w:rPr>
        <w:t>ve tvaru:</w:t>
      </w:r>
    </w:p>
    <w:p w:rsidR="00C51DFB" w:rsidRPr="00C3292E" w:rsidRDefault="00C3292E" w:rsidP="00C3292E">
      <w:pPr>
        <w:spacing w:line="360" w:lineRule="auto"/>
        <w:ind w:firstLine="708"/>
        <w:jc w:val="right"/>
        <w:rPr>
          <w:rFonts w:ascii="Times New Roman" w:hAnsi="Times New Roman" w:cs="Times New Roman"/>
          <w:sz w:val="24"/>
          <w:szCs w:val="24"/>
        </w:rPr>
      </w:pPr>
      <m:oMath>
        <m:r>
          <w:rPr>
            <w:rFonts w:ascii="Cambria Math" w:hAnsi="Cambria Math" w:cs="Times New Roman"/>
            <w:sz w:val="26"/>
            <w:szCs w:val="26"/>
          </w:rPr>
          <m:t xml:space="preserve">W= </m:t>
        </m:r>
        <m:f>
          <m:fPr>
            <m:ctrlPr>
              <w:rPr>
                <w:rFonts w:ascii="Cambria Math" w:hAnsi="Cambria Math" w:cs="Times New Roman"/>
                <w:i/>
                <w:sz w:val="26"/>
                <w:szCs w:val="26"/>
              </w:rPr>
            </m:ctrlPr>
          </m:fPr>
          <m:num>
            <m:r>
              <w:rPr>
                <w:rFonts w:ascii="Cambria Math" w:hAnsi="Cambria Math" w:cs="Times New Roman"/>
                <w:sz w:val="26"/>
                <w:szCs w:val="26"/>
              </w:rPr>
              <m:t>2T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num>
          <m:den>
            <m:r>
              <w:rPr>
                <w:rFonts w:ascii="Cambria Math" w:hAnsi="Cambria Math" w:cs="Times New Roman"/>
                <w:sz w:val="26"/>
                <w:szCs w:val="26"/>
              </w:rPr>
              <m:t>Q</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r w:rsidR="00D06A91">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w:t>
      </w:r>
    </w:p>
    <w:p w:rsidR="00FA5873" w:rsidRPr="00A76AA8" w:rsidRDefault="00FA5873" w:rsidP="00FA587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kolmataci okolí vrtu, což sebou přináší změnu hydraulických vlastností porézního prostředí a následný vliv na dataci podzemní vody do vrtu. Mezi další dodatečné odpory může zařadit zmenšení aktivní plochy vrtu, turbulentní režim proudění v blízkosti vrtu, hloubka vrtu neodpovídá mocnosti kolektoru a další. Jednotlivé složky dodatečných odporů lze rozdělit na </w:t>
      </w:r>
      <w:r w:rsidRPr="00A76AA8">
        <w:rPr>
          <w:rFonts w:ascii="Times New Roman" w:hAnsi="Times New Roman" w:cs="Times New Roman"/>
        </w:rPr>
        <w:t>(</w:t>
      </w:r>
      <w:r w:rsidRPr="00A76AA8">
        <w:rPr>
          <w:rFonts w:ascii="Times New Roman" w:hAnsi="Times New Roman" w:cs="Times New Roman"/>
          <w:i/>
        </w:rPr>
        <w:t>Jetel</w:t>
      </w:r>
      <w:r w:rsidRPr="00A76AA8">
        <w:rPr>
          <w:rFonts w:ascii="Times New Roman" w:hAnsi="Times New Roman" w:cs="Times New Roman"/>
        </w:rPr>
        <w:t>, 1982)</w:t>
      </w:r>
      <w:r w:rsidRPr="00A76AA8">
        <w:rPr>
          <w:rFonts w:ascii="Times New Roman" w:hAnsi="Times New Roman" w:cs="Times New Roman"/>
          <w:sz w:val="24"/>
          <w:szCs w:val="24"/>
        </w:rPr>
        <w:t>:</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Kolmatace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Neúplný průnik – vrt neprochází celou mocností kolektoru.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Tření proudící kapaliny o stěny vrtu a jejím vnitřním třením.</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Turbulentní režim proudění ve zvodnělé vrstvě, zejména pak v blízkosti odběrového vrtu.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Ostatní druhy dodatečných odporů</w:t>
      </w:r>
    </w:p>
    <w:p w:rsidR="00FA5873" w:rsidRPr="00A76AA8" w:rsidRDefault="00FA5873" w:rsidP="0029089A">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lastRenderedPageBreak/>
        <w:t>Díky velkému množství faktorů, které definují výslednou hodnotu dodatečných odporů, je obtížné jejich přesné dílčí určení, z toho důvodu se často zavádí sumární vyjádření dodatečných odporů s</w:t>
      </w:r>
      <w:r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které reprezentuje část snížení přímo ovlivněnou výskytem dodatečných odporů. </w:t>
      </w:r>
    </w:p>
    <w:p w:rsidR="00F74113" w:rsidRPr="00A76AA8" w:rsidRDefault="0047206C" w:rsidP="002C70B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Při vyhodnocování hydrodynamický zkoušek pomocí Jacobovy aproximace bylo prokázáno, že výskyt dodatečných odporů nemá na vyho</w:t>
      </w:r>
      <w:r w:rsidR="00EF4322">
        <w:rPr>
          <w:rFonts w:ascii="Times New Roman" w:hAnsi="Times New Roman" w:cs="Times New Roman"/>
          <w:sz w:val="24"/>
          <w:szCs w:val="24"/>
        </w:rPr>
        <w:t xml:space="preserve">dnocené hodnoty transmisivity T </w:t>
      </w:r>
      <w:r w:rsidRPr="00A76AA8">
        <w:rPr>
          <w:rFonts w:ascii="Times New Roman" w:hAnsi="Times New Roman" w:cs="Times New Roman"/>
          <w:sz w:val="24"/>
          <w:szCs w:val="24"/>
        </w:rPr>
        <w:t xml:space="preserve">vliv. V počáteční fázi se Agarwal et al. (1970) řešení shoduje s řešením Papadopulos and Cooper (1967), kde bylo uvažováno pouze s vlastním objemem vrtu a prokazuje počáteční dominantní vliv tohoto faktoru. Pro delší časový krok se průběh funkce </w:t>
      </w:r>
      <w:r w:rsidR="007B3381" w:rsidRPr="00A76AA8">
        <w:rPr>
          <w:rFonts w:ascii="Times New Roman" w:hAnsi="Times New Roman" w:cs="Times New Roman"/>
          <w:sz w:val="24"/>
          <w:szCs w:val="24"/>
        </w:rPr>
        <w:t xml:space="preserve">Agarwal et al. (1970) </w:t>
      </w:r>
      <w:r w:rsidRPr="00A76AA8">
        <w:rPr>
          <w:rFonts w:ascii="Times New Roman" w:hAnsi="Times New Roman" w:cs="Times New Roman"/>
          <w:sz w:val="24"/>
          <w:szCs w:val="24"/>
        </w:rPr>
        <w:t>paralelně shoduje s přímkovou částí funkce Jacobova aproximativního řešení.</w:t>
      </w:r>
      <w:r w:rsidR="00A74AE9" w:rsidRPr="00A76AA8">
        <w:rPr>
          <w:rFonts w:ascii="Times New Roman" w:hAnsi="Times New Roman" w:cs="Times New Roman"/>
          <w:sz w:val="24"/>
          <w:szCs w:val="24"/>
        </w:rPr>
        <w:t xml:space="preserve"> Dodatečné odpory tedy ovlivňují délku a tvar počátečního úseku</w:t>
      </w:r>
      <w:r w:rsidR="00C257F9" w:rsidRPr="00A76AA8">
        <w:rPr>
          <w:rFonts w:ascii="Times New Roman" w:hAnsi="Times New Roman" w:cs="Times New Roman"/>
          <w:sz w:val="24"/>
          <w:szCs w:val="24"/>
        </w:rPr>
        <w:t>, nikoliv pak smě</w:t>
      </w:r>
      <w:r w:rsidR="00A74AE9" w:rsidRPr="00A76AA8">
        <w:rPr>
          <w:rFonts w:ascii="Times New Roman" w:hAnsi="Times New Roman" w:cs="Times New Roman"/>
          <w:sz w:val="24"/>
          <w:szCs w:val="24"/>
        </w:rPr>
        <w:t>rnici přímkové části grafu</w:t>
      </w:r>
      <w:r w:rsidR="00BB0629">
        <w:rPr>
          <w:rFonts w:ascii="Times New Roman" w:hAnsi="Times New Roman" w:cs="Times New Roman"/>
          <w:sz w:val="24"/>
          <w:szCs w:val="24"/>
        </w:rPr>
        <w:t xml:space="preserve"> pro vyhodnocení pomocí Jacobovy semilogaritmické metody</w:t>
      </w:r>
      <w:r w:rsidR="00A74AE9" w:rsidRPr="00A76AA8">
        <w:rPr>
          <w:rFonts w:ascii="Times New Roman" w:hAnsi="Times New Roman" w:cs="Times New Roman"/>
          <w:sz w:val="24"/>
          <w:szCs w:val="24"/>
        </w:rPr>
        <w:t>.</w:t>
      </w:r>
    </w:p>
    <w:p w:rsidR="00B21ED8" w:rsidRDefault="00B21ED8" w:rsidP="00C13C12">
      <w:pPr>
        <w:pStyle w:val="Nadpis3"/>
      </w:pPr>
      <w:bookmarkStart w:id="61" w:name="_Toc433701547"/>
      <w:r w:rsidRPr="002C6708">
        <w:t>Rovnice popisuj</w:t>
      </w:r>
      <w:r w:rsidR="002B680E" w:rsidRPr="002C6708">
        <w:t>ící proudění ke skutečnému vrtu</w:t>
      </w:r>
      <w:bookmarkEnd w:id="61"/>
    </w:p>
    <w:p w:rsidR="00FA1519" w:rsidRPr="00682B95" w:rsidRDefault="008D455A" w:rsidP="00093370">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Parametry vlastní objem vrtu a dodatečné odpory mohou ovlivňovat průběh samotné čerpací zkoušky. Kombinace těchto efektů může</w:t>
      </w:r>
      <w:r w:rsidR="002C7E32" w:rsidRPr="00682B95">
        <w:rPr>
          <w:rFonts w:ascii="Times New Roman" w:hAnsi="Times New Roman" w:cs="Times New Roman"/>
          <w:sz w:val="24"/>
          <w:szCs w:val="24"/>
        </w:rPr>
        <w:t xml:space="preserve"> také ovlivnit </w:t>
      </w:r>
      <w:r w:rsidRPr="00682B95">
        <w:rPr>
          <w:rFonts w:ascii="Times New Roman" w:hAnsi="Times New Roman" w:cs="Times New Roman"/>
          <w:sz w:val="24"/>
          <w:szCs w:val="24"/>
        </w:rPr>
        <w:t>pozorované snížení na pozorovacím vrtu, které vzniká jako odezva na snížení hladiny podzemní vody v oblasti,</w:t>
      </w:r>
      <w:r w:rsidR="006D3BC6" w:rsidRPr="00682B95">
        <w:rPr>
          <w:rFonts w:ascii="Times New Roman" w:hAnsi="Times New Roman" w:cs="Times New Roman"/>
          <w:sz w:val="24"/>
          <w:szCs w:val="24"/>
        </w:rPr>
        <w:t xml:space="preserve"> zanedbáním těchto faktorů může dojít k chybnému vyhodnocení základních hydraulických charakteristik v podobě transmisity a storativity vrtu </w:t>
      </w:r>
      <w:r w:rsidR="00D74A84" w:rsidRPr="00682B95">
        <w:rPr>
          <w:rFonts w:ascii="Times New Roman" w:hAnsi="Times New Roman" w:cs="Times New Roman"/>
          <w:sz w:val="24"/>
          <w:szCs w:val="24"/>
        </w:rPr>
        <w:t xml:space="preserve">pomocí standardně používaných metod </w:t>
      </w:r>
      <w:r w:rsidR="006D3BC6" w:rsidRPr="00682B95">
        <w:rPr>
          <w:rFonts w:ascii="Times New Roman" w:hAnsi="Times New Roman" w:cs="Times New Roman"/>
          <w:sz w:val="24"/>
          <w:szCs w:val="24"/>
        </w:rPr>
        <w:t>(</w:t>
      </w:r>
      <w:r w:rsidR="006D3BC6" w:rsidRPr="00BA31E3">
        <w:rPr>
          <w:rFonts w:ascii="Times New Roman" w:hAnsi="Times New Roman" w:cs="Times New Roman"/>
          <w:i/>
          <w:sz w:val="24"/>
          <w:szCs w:val="24"/>
        </w:rPr>
        <w:t>Agarwal et al. 1970; Jargon 1976</w:t>
      </w:r>
      <w:r w:rsidR="006D3BC6" w:rsidRPr="00682B95">
        <w:rPr>
          <w:rFonts w:ascii="Times New Roman" w:hAnsi="Times New Roman" w:cs="Times New Roman"/>
          <w:sz w:val="24"/>
          <w:szCs w:val="24"/>
        </w:rPr>
        <w:t xml:space="preserve">). </w:t>
      </w:r>
    </w:p>
    <w:p w:rsidR="00352D76" w:rsidRPr="00217C81" w:rsidRDefault="00352D76" w:rsidP="00682B95">
      <w:pPr>
        <w:spacing w:line="360" w:lineRule="auto"/>
        <w:ind w:firstLine="708"/>
        <w:jc w:val="both"/>
        <w:rPr>
          <w:rFonts w:ascii="Times New Roman" w:hAnsi="Times New Roman" w:cs="Times New Roman"/>
          <w:sz w:val="24"/>
          <w:szCs w:val="24"/>
        </w:rPr>
      </w:pPr>
      <w:r w:rsidRPr="00217C81">
        <w:rPr>
          <w:rFonts w:ascii="Times New Roman" w:hAnsi="Times New Roman" w:cs="Times New Roman"/>
          <w:sz w:val="24"/>
          <w:szCs w:val="24"/>
        </w:rPr>
        <w:t>Bezrozměrné snížení hladiny</w:t>
      </w:r>
      <w:r w:rsidR="001D663E">
        <w:rPr>
          <w:rFonts w:ascii="Times New Roman" w:hAnsi="Times New Roman" w:cs="Times New Roman"/>
          <w:sz w:val="24"/>
          <w:szCs w:val="24"/>
        </w:rPr>
        <w:t xml:space="preserve"> s</w:t>
      </w:r>
      <w:r w:rsidR="001D663E" w:rsidRPr="001D663E">
        <w:rPr>
          <w:rFonts w:ascii="Times New Roman" w:hAnsi="Times New Roman" w:cs="Times New Roman"/>
          <w:sz w:val="24"/>
          <w:szCs w:val="24"/>
          <w:vertAlign w:val="subscript"/>
        </w:rPr>
        <w:t>wd</w:t>
      </w:r>
      <w:r w:rsidRPr="00217C81">
        <w:rPr>
          <w:rFonts w:ascii="Times New Roman" w:hAnsi="Times New Roman" w:cs="Times New Roman"/>
          <w:sz w:val="24"/>
          <w:szCs w:val="24"/>
        </w:rPr>
        <w:t xml:space="preserve"> podzemní vody v homogenním a izotropním kolektoru s najatou hladinou, vlastním objemem vrtu a dodatečnými odpory </w:t>
      </w:r>
      <w:r w:rsidR="00217C81" w:rsidRPr="00217C81">
        <w:rPr>
          <w:rFonts w:ascii="Times New Roman" w:hAnsi="Times New Roman" w:cs="Times New Roman"/>
          <w:sz w:val="24"/>
          <w:szCs w:val="24"/>
        </w:rPr>
        <w:t xml:space="preserve">vyjádřil Agarwal et al. </w:t>
      </w:r>
      <w:r w:rsidR="00217C81">
        <w:rPr>
          <w:rFonts w:ascii="Times New Roman" w:hAnsi="Times New Roman" w:cs="Times New Roman"/>
          <w:sz w:val="24"/>
          <w:szCs w:val="24"/>
        </w:rPr>
        <w:t>(</w:t>
      </w:r>
      <w:r w:rsidR="00217C81" w:rsidRPr="00217C81">
        <w:rPr>
          <w:rFonts w:ascii="Times New Roman" w:hAnsi="Times New Roman" w:cs="Times New Roman"/>
          <w:sz w:val="24"/>
          <w:szCs w:val="24"/>
        </w:rPr>
        <w:t>1970</w:t>
      </w:r>
      <w:r w:rsidR="00217C81">
        <w:rPr>
          <w:rFonts w:ascii="Times New Roman" w:hAnsi="Times New Roman" w:cs="Times New Roman"/>
          <w:sz w:val="24"/>
          <w:szCs w:val="24"/>
        </w:rPr>
        <w:t>)</w:t>
      </w:r>
      <w:r w:rsidR="00217C81" w:rsidRPr="00217C81">
        <w:rPr>
          <w:rFonts w:ascii="Times New Roman" w:hAnsi="Times New Roman" w:cs="Times New Roman"/>
          <w:sz w:val="24"/>
          <w:szCs w:val="24"/>
        </w:rPr>
        <w:t xml:space="preserve"> ve tvaru:</w:t>
      </w:r>
      <w:r w:rsidR="002C7E32" w:rsidRPr="00217C81">
        <w:rPr>
          <w:rFonts w:ascii="Times New Roman" w:hAnsi="Times New Roman" w:cs="Times New Roman"/>
          <w:sz w:val="24"/>
          <w:szCs w:val="24"/>
        </w:rPr>
        <w:t xml:space="preserve"> </w:t>
      </w:r>
    </w:p>
    <w:p w:rsidR="001D663E" w:rsidRPr="001D663E" w:rsidRDefault="009D0895" w:rsidP="00733571">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8"/>
                <w:szCs w:val="24"/>
                <w:lang w:val="en-US"/>
              </w:rPr>
            </m:ctrlPr>
          </m:sSubPr>
          <m:e>
            <m:r>
              <w:rPr>
                <w:rFonts w:ascii="Cambria Math" w:hAnsi="Cambria Math" w:cs="Times New Roman"/>
                <w:sz w:val="28"/>
                <w:szCs w:val="24"/>
                <w:lang w:val="en-US"/>
              </w:rPr>
              <m:t>s</m:t>
            </m:r>
          </m:e>
          <m:sub>
            <m:r>
              <w:rPr>
                <w:rFonts w:ascii="Cambria Math" w:hAnsi="Cambria Math" w:cs="Times New Roman"/>
                <w:sz w:val="28"/>
                <w:szCs w:val="24"/>
                <w:lang w:val="en-US"/>
              </w:rPr>
              <m:t>wd</m:t>
            </m:r>
          </m:sub>
        </m:sSub>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lang w:val="en-US"/>
                  </w:rPr>
                  <m:t>d</m:t>
                </m:r>
              </m:sub>
            </m:sSub>
          </m:e>
        </m:d>
        <m:r>
          <w:rPr>
            <w:rFonts w:ascii="Cambria Math" w:hAnsi="Cambria Math" w:cs="Times New Roman"/>
            <w:sz w:val="28"/>
            <w:szCs w:val="24"/>
            <w:lang w:val="en-US"/>
          </w:rPr>
          <m:t>=</m:t>
        </m:r>
        <m:sSup>
          <m:sSupPr>
            <m:ctrlPr>
              <w:rPr>
                <w:rFonts w:ascii="Cambria Math" w:hAnsi="Cambria Math" w:cs="Times New Roman"/>
                <w:i/>
                <w:sz w:val="28"/>
                <w:szCs w:val="26"/>
                <w:lang w:val="en-US"/>
              </w:rPr>
            </m:ctrlPr>
          </m:sSupPr>
          <m:e>
            <m:r>
              <w:rPr>
                <w:rFonts w:ascii="Cambria Math" w:hAnsi="Cambria Math" w:cs="Times New Roman"/>
                <w:sz w:val="28"/>
                <w:szCs w:val="26"/>
                <w:lang w:val="en-US"/>
              </w:rPr>
              <m:t>L</m:t>
            </m:r>
          </m:e>
          <m:sup>
            <m:r>
              <w:rPr>
                <w:rFonts w:ascii="Cambria Math" w:hAnsi="Cambria Math" w:cs="Times New Roman"/>
                <w:sz w:val="28"/>
                <w:szCs w:val="26"/>
                <w:lang w:val="en-US"/>
              </w:rPr>
              <m:t>-1</m:t>
            </m:r>
          </m:sup>
        </m:sSup>
        <m:d>
          <m:dPr>
            <m:begChr m:val="⟨"/>
            <m:endChr m:val="⟩"/>
            <m:ctrlPr>
              <w:rPr>
                <w:rFonts w:ascii="Cambria Math" w:hAnsi="Cambria Math" w:cs="Times New Roman"/>
                <w:i/>
                <w:sz w:val="28"/>
                <w:szCs w:val="26"/>
                <w:lang w:val="en-US"/>
              </w:rPr>
            </m:ctrlPr>
          </m:dPr>
          <m:e>
            <m:f>
              <m:fPr>
                <m:ctrlPr>
                  <w:rPr>
                    <w:rFonts w:ascii="Cambria Math" w:hAnsi="Cambria Math" w:cs="Times New Roman"/>
                    <w:i/>
                    <w:sz w:val="28"/>
                    <w:szCs w:val="26"/>
                    <w:lang w:val="en-US"/>
                  </w:rPr>
                </m:ctrlPr>
              </m:fPr>
              <m:num>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num>
              <m:den>
                <m:r>
                  <w:rPr>
                    <w:rFonts w:ascii="Cambria Math" w:hAnsi="Cambria Math" w:cs="Times New Roman"/>
                    <w:sz w:val="28"/>
                    <w:szCs w:val="26"/>
                  </w:rPr>
                  <m:t>p</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r>
                      <w:rPr>
                        <w:rFonts w:ascii="Cambria Math" w:hAnsi="Cambria Math" w:cs="Times New Roman"/>
                        <w:sz w:val="28"/>
                        <w:szCs w:val="26"/>
                      </w:rPr>
                      <m:t xml:space="preserve"> </m:t>
                    </m:r>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r>
                      <w:rPr>
                        <w:rFonts w:ascii="Cambria Math" w:hAnsi="Cambria Math" w:cs="Times New Roman"/>
                        <w:sz w:val="28"/>
                        <w:szCs w:val="26"/>
                      </w:rPr>
                      <m:t xml:space="preserve"> </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C</m:t>
                        </m:r>
                      </m:e>
                      <m:sub>
                        <m:r>
                          <w:rPr>
                            <w:rFonts w:ascii="Cambria Math" w:hAnsi="Cambria Math" w:cs="Times New Roman"/>
                            <w:sz w:val="28"/>
                            <w:szCs w:val="26"/>
                          </w:rPr>
                          <m:t>pd</m:t>
                        </m:r>
                      </m:sub>
                    </m:sSub>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e>
                    </m:d>
                  </m:e>
                </m:d>
              </m:den>
            </m:f>
          </m:e>
        </m:d>
      </m:oMath>
      <w:r w:rsidR="00733571" w:rsidRPr="00733571">
        <w:rPr>
          <w:rFonts w:ascii="Times New Roman" w:eastAsiaTheme="minorEastAsia" w:hAnsi="Times New Roman" w:cs="Times New Roman"/>
          <w:sz w:val="28"/>
          <w:szCs w:val="26"/>
          <w:lang w:val="en-US"/>
        </w:rPr>
        <w:tab/>
      </w:r>
      <w:r w:rsidR="00733571">
        <w:rPr>
          <w:rFonts w:ascii="Times New Roman" w:eastAsiaTheme="minorEastAsia" w:hAnsi="Times New Roman" w:cs="Times New Roman"/>
          <w:sz w:val="26"/>
          <w:szCs w:val="26"/>
          <w:lang w:val="en-US"/>
        </w:rPr>
        <w:tab/>
        <w:t>(4.1</w:t>
      </w:r>
      <w:r w:rsidR="00EB2EF1">
        <w:rPr>
          <w:rFonts w:ascii="Times New Roman" w:eastAsiaTheme="minorEastAsia" w:hAnsi="Times New Roman" w:cs="Times New Roman"/>
          <w:sz w:val="26"/>
          <w:szCs w:val="26"/>
          <w:lang w:val="en-US"/>
        </w:rPr>
        <w:t>3</w:t>
      </w:r>
      <w:r w:rsidR="00733571">
        <w:rPr>
          <w:rFonts w:ascii="Times New Roman" w:eastAsiaTheme="minorEastAsia" w:hAnsi="Times New Roman" w:cs="Times New Roman"/>
          <w:sz w:val="26"/>
          <w:szCs w:val="26"/>
          <w:lang w:val="en-US"/>
        </w:rPr>
        <w:t>)</w:t>
      </w:r>
    </w:p>
    <w:p w:rsidR="002B680E" w:rsidRPr="001D663E" w:rsidRDefault="00352D76" w:rsidP="00733571">
      <w:pPr>
        <w:spacing w:line="360" w:lineRule="auto"/>
        <w:jc w:val="both"/>
        <w:rPr>
          <w:rFonts w:ascii="Times New Roman" w:eastAsiaTheme="minorEastAsia" w:hAnsi="Times New Roman" w:cs="Times New Roman"/>
        </w:rPr>
      </w:pPr>
      <w:r w:rsidRPr="00682B95">
        <w:rPr>
          <w:rFonts w:ascii="Times New Roman" w:hAnsi="Times New Roman" w:cs="Times New Roman"/>
          <w:sz w:val="24"/>
          <w:szCs w:val="24"/>
        </w:rPr>
        <w:t xml:space="preserve">kde </w:t>
      </w:r>
      <w:r w:rsidRPr="00682B95">
        <w:rPr>
          <w:rFonts w:ascii="Times New Roman" w:hAnsi="Times New Roman" w:cs="Times New Roman"/>
          <w:i/>
          <w:sz w:val="24"/>
          <w:szCs w:val="24"/>
        </w:rPr>
        <w:t>t</w:t>
      </w:r>
      <w:r w:rsidRPr="0095326C">
        <w:rPr>
          <w:rFonts w:ascii="Times New Roman" w:hAnsi="Times New Roman" w:cs="Times New Roman"/>
          <w:i/>
          <w:sz w:val="24"/>
          <w:szCs w:val="24"/>
          <w:vertAlign w:val="subscript"/>
        </w:rPr>
        <w:t>d</w:t>
      </w:r>
      <w:r w:rsidRPr="00682B95">
        <w:rPr>
          <w:rFonts w:ascii="Times New Roman" w:hAnsi="Times New Roman" w:cs="Times New Roman"/>
          <w:i/>
          <w:sz w:val="24"/>
          <w:szCs w:val="24"/>
        </w:rPr>
        <w:t xml:space="preserve"> =</w:t>
      </w:r>
      <w:r w:rsidR="00715CAE" w:rsidRPr="00682B95">
        <w:rPr>
          <w:rFonts w:ascii="Times New Roman" w:hAnsi="Times New Roman" w:cs="Times New Roman"/>
          <w:i/>
          <w:sz w:val="24"/>
          <w:szCs w:val="24"/>
        </w:rPr>
        <w:t xml:space="preserve"> </w:t>
      </w:r>
      <w:r w:rsidRPr="00682B95">
        <w:rPr>
          <w:rFonts w:ascii="Times New Roman" w:hAnsi="Times New Roman" w:cs="Times New Roman"/>
          <w:i/>
          <w:sz w:val="24"/>
          <w:szCs w:val="24"/>
        </w:rPr>
        <w:t>Tt/(r</w:t>
      </w:r>
      <w:r w:rsidRPr="00682B95">
        <w:rPr>
          <w:rFonts w:ascii="Times New Roman" w:hAnsi="Times New Roman" w:cs="Times New Roman"/>
          <w:i/>
          <w:sz w:val="24"/>
          <w:szCs w:val="24"/>
          <w:vertAlign w:val="subscript"/>
        </w:rPr>
        <w:t>w</w:t>
      </w:r>
      <w:r w:rsidRPr="00682B95">
        <w:rPr>
          <w:rFonts w:ascii="Times New Roman" w:hAnsi="Times New Roman" w:cs="Times New Roman"/>
          <w:i/>
          <w:sz w:val="24"/>
          <w:szCs w:val="24"/>
          <w:vertAlign w:val="superscript"/>
        </w:rPr>
        <w:t xml:space="preserve">2 </w:t>
      </w:r>
      <w:r w:rsidRPr="00682B95">
        <w:rPr>
          <w:rFonts w:ascii="Times New Roman" w:hAnsi="Times New Roman" w:cs="Times New Roman"/>
          <w:i/>
          <w:sz w:val="24"/>
          <w:szCs w:val="24"/>
        </w:rPr>
        <w:t>S)</w:t>
      </w:r>
      <w:r w:rsidRPr="00682B95">
        <w:rPr>
          <w:rFonts w:ascii="Times New Roman" w:hAnsi="Times New Roman" w:cs="Times New Roman"/>
          <w:sz w:val="24"/>
          <w:szCs w:val="24"/>
        </w:rPr>
        <w:t xml:space="preserve"> je bezrozměrný čas, </w:t>
      </w:r>
      <w:r w:rsidRPr="00682B95">
        <w:rPr>
          <w:rFonts w:ascii="Times New Roman" w:hAnsi="Times New Roman" w:cs="Times New Roman"/>
          <w:i/>
          <w:sz w:val="24"/>
          <w:szCs w:val="24"/>
        </w:rPr>
        <w:t>p = i (ln2 / t</w:t>
      </w:r>
      <w:r w:rsidRPr="00682B95">
        <w:rPr>
          <w:rFonts w:ascii="Times New Roman" w:hAnsi="Times New Roman" w:cs="Times New Roman"/>
          <w:i/>
          <w:sz w:val="24"/>
          <w:szCs w:val="24"/>
          <w:vertAlign w:val="subscript"/>
        </w:rPr>
        <w:t>d</w:t>
      </w:r>
      <w:r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 je Laplaceův</w:t>
      </w:r>
      <w:r w:rsidRPr="00682B95">
        <w:rPr>
          <w:rFonts w:ascii="Times New Roman" w:hAnsi="Times New Roman" w:cs="Times New Roman"/>
          <w:sz w:val="24"/>
          <w:szCs w:val="24"/>
        </w:rPr>
        <w:t xml:space="preserve"> transformační parametr </w:t>
      </w:r>
      <w:r w:rsidR="00F92D24" w:rsidRPr="00682B95">
        <w:rPr>
          <w:rFonts w:ascii="Times New Roman" w:hAnsi="Times New Roman" w:cs="Times New Roman"/>
          <w:sz w:val="24"/>
          <w:szCs w:val="24"/>
        </w:rPr>
        <w:t>kde</w:t>
      </w:r>
      <w:r w:rsidRPr="00682B95">
        <w:rPr>
          <w:rFonts w:ascii="Times New Roman" w:hAnsi="Times New Roman" w:cs="Times New Roman"/>
          <w:sz w:val="24"/>
          <w:szCs w:val="24"/>
        </w:rPr>
        <w:t xml:space="preserve"> </w:t>
      </w:r>
      <w:r w:rsidRPr="00682B95">
        <w:rPr>
          <w:rFonts w:ascii="Times New Roman" w:hAnsi="Times New Roman" w:cs="Times New Roman"/>
          <w:i/>
          <w:sz w:val="24"/>
          <w:szCs w:val="24"/>
        </w:rPr>
        <w:t>i</w:t>
      </w:r>
      <w:r w:rsidR="00F92D24"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je </w:t>
      </w:r>
      <w:r w:rsidR="00E34F27" w:rsidRPr="00682B95">
        <w:rPr>
          <w:rFonts w:ascii="Times New Roman" w:hAnsi="Times New Roman" w:cs="Times New Roman"/>
          <w:sz w:val="24"/>
          <w:szCs w:val="24"/>
        </w:rPr>
        <w:t>aktuální hodnota Stehfestova</w:t>
      </w:r>
      <w:r w:rsidR="00F92D24" w:rsidRPr="00682B95">
        <w:rPr>
          <w:rFonts w:ascii="Times New Roman" w:hAnsi="Times New Roman" w:cs="Times New Roman"/>
          <w:sz w:val="24"/>
          <w:szCs w:val="24"/>
        </w:rPr>
        <w:t xml:space="preserve"> </w:t>
      </w:r>
      <w:r w:rsidR="00F92D24" w:rsidRPr="00691C06">
        <w:rPr>
          <w:rFonts w:ascii="Times New Roman" w:hAnsi="Times New Roman" w:cs="Times New Roman"/>
          <w:sz w:val="24"/>
          <w:szCs w:val="24"/>
        </w:rPr>
        <w:t>parametr</w:t>
      </w:r>
      <w:r w:rsidR="00E34F27" w:rsidRPr="00691C06">
        <w:rPr>
          <w:rFonts w:ascii="Times New Roman" w:hAnsi="Times New Roman" w:cs="Times New Roman"/>
          <w:sz w:val="24"/>
          <w:szCs w:val="24"/>
        </w:rPr>
        <w:t>u</w:t>
      </w:r>
      <w:r w:rsidR="00F92D24" w:rsidRPr="00691C06">
        <w:rPr>
          <w:rFonts w:ascii="Times New Roman" w:hAnsi="Times New Roman" w:cs="Times New Roman"/>
          <w:sz w:val="24"/>
          <w:szCs w:val="24"/>
        </w:rPr>
        <w:t xml:space="preserve"> (</w:t>
      </w:r>
      <w:r w:rsidR="005B7E1F">
        <w:rPr>
          <w:rFonts w:ascii="Times New Roman" w:hAnsi="Times New Roman" w:cs="Times New Roman"/>
          <w:sz w:val="24"/>
          <w:szCs w:val="24"/>
        </w:rPr>
        <w:t xml:space="preserve">viz. </w:t>
      </w:r>
      <w:r w:rsidR="005B7E1F" w:rsidRPr="005B7E1F">
        <w:rPr>
          <w:rFonts w:ascii="Times New Roman" w:hAnsi="Times New Roman" w:cs="Times New Roman"/>
          <w:sz w:val="24"/>
          <w:szCs w:val="24"/>
        </w:rPr>
        <w:t>Stehfest algoritmus</w:t>
      </w:r>
      <w:r w:rsidR="00F92D24" w:rsidRPr="00691C06">
        <w:rPr>
          <w:rFonts w:ascii="Times New Roman" w:hAnsi="Times New Roman" w:cs="Times New Roman"/>
          <w:sz w:val="24"/>
          <w:szCs w:val="24"/>
        </w:rPr>
        <w:t>)</w:t>
      </w:r>
      <w:r w:rsidRPr="00691C06">
        <w:rPr>
          <w:rFonts w:ascii="Times New Roman" w:hAnsi="Times New Roman" w:cs="Times New Roman"/>
          <w:sz w:val="24"/>
          <w:szCs w:val="24"/>
        </w:rPr>
        <w:t>, K</w:t>
      </w:r>
      <w:r w:rsidRPr="00691C06">
        <w:rPr>
          <w:rFonts w:ascii="Times New Roman" w:hAnsi="Times New Roman" w:cs="Times New Roman"/>
          <w:sz w:val="24"/>
          <w:szCs w:val="24"/>
          <w:vertAlign w:val="subscript"/>
        </w:rPr>
        <w:t>0</w:t>
      </w:r>
      <w:r w:rsidRPr="00682B95">
        <w:rPr>
          <w:rFonts w:ascii="Times New Roman" w:hAnsi="Times New Roman" w:cs="Times New Roman"/>
          <w:sz w:val="24"/>
          <w:szCs w:val="24"/>
        </w:rPr>
        <w:t xml:space="preserve"> and K</w:t>
      </w:r>
      <w:r w:rsidRPr="00682B95">
        <w:rPr>
          <w:rFonts w:ascii="Times New Roman" w:hAnsi="Times New Roman" w:cs="Times New Roman"/>
          <w:sz w:val="24"/>
          <w:szCs w:val="24"/>
          <w:vertAlign w:val="subscript"/>
        </w:rPr>
        <w:t>1</w:t>
      </w:r>
      <w:r w:rsidRPr="00682B95">
        <w:rPr>
          <w:rFonts w:ascii="Times New Roman" w:hAnsi="Times New Roman" w:cs="Times New Roman"/>
          <w:sz w:val="24"/>
          <w:szCs w:val="24"/>
        </w:rPr>
        <w:t xml:space="preserve"> </w:t>
      </w:r>
      <w:r w:rsidR="00E34F27" w:rsidRPr="00682B95">
        <w:rPr>
          <w:rFonts w:ascii="Times New Roman" w:hAnsi="Times New Roman" w:cs="Times New Roman"/>
          <w:sz w:val="24"/>
          <w:szCs w:val="24"/>
        </w:rPr>
        <w:t>jsou modifikované Besselovy funkce</w:t>
      </w:r>
      <w:r w:rsidR="00FA17FA" w:rsidRPr="00682B95">
        <w:rPr>
          <w:rFonts w:ascii="Times New Roman" w:hAnsi="Times New Roman" w:cs="Times New Roman"/>
          <w:sz w:val="24"/>
          <w:szCs w:val="24"/>
        </w:rPr>
        <w:t xml:space="preserve"> druhého druhu</w:t>
      </w:r>
      <w:r w:rsidR="001E43D3" w:rsidRPr="00682B95">
        <w:rPr>
          <w:rFonts w:ascii="Times New Roman" w:hAnsi="Times New Roman" w:cs="Times New Roman"/>
          <w:sz w:val="24"/>
          <w:szCs w:val="24"/>
        </w:rPr>
        <w:t xml:space="preserve"> a</w:t>
      </w:r>
      <w:r w:rsidR="00FA17FA" w:rsidRPr="00682B95">
        <w:rPr>
          <w:rFonts w:ascii="Times New Roman" w:hAnsi="Times New Roman" w:cs="Times New Roman"/>
          <w:sz w:val="24"/>
          <w:szCs w:val="24"/>
        </w:rPr>
        <w:t xml:space="preserve"> nultého </w:t>
      </w:r>
      <w:r w:rsidR="001E43D3" w:rsidRPr="00682B95">
        <w:rPr>
          <w:rFonts w:ascii="Times New Roman" w:hAnsi="Times New Roman" w:cs="Times New Roman"/>
          <w:sz w:val="24"/>
          <w:szCs w:val="24"/>
        </w:rPr>
        <w:t>respektive prvního řádu</w:t>
      </w:r>
      <w:r w:rsidRPr="00682B95">
        <w:rPr>
          <w:rFonts w:ascii="Times New Roman" w:hAnsi="Times New Roman" w:cs="Times New Roman"/>
          <w:sz w:val="24"/>
          <w:szCs w:val="24"/>
        </w:rPr>
        <w:t xml:space="preserve">, </w:t>
      </w:r>
      <w:r w:rsidR="00F31C56" w:rsidRPr="005E10AB">
        <w:rPr>
          <w:rFonts w:ascii="Times New Roman" w:hAnsi="Times New Roman" w:cs="Times New Roman"/>
          <w:sz w:val="24"/>
          <w:szCs w:val="24"/>
        </w:rPr>
        <w:t>W</w:t>
      </w:r>
      <w:r w:rsidRPr="005E10AB">
        <w:rPr>
          <w:rFonts w:ascii="Times New Roman" w:hAnsi="Times New Roman" w:cs="Times New Roman"/>
          <w:sz w:val="24"/>
          <w:szCs w:val="24"/>
          <w:vertAlign w:val="subscript"/>
        </w:rPr>
        <w:t xml:space="preserve"> </w:t>
      </w:r>
      <w:r w:rsidR="00F31C56" w:rsidRPr="005E10AB">
        <w:rPr>
          <w:rFonts w:ascii="Times New Roman" w:hAnsi="Times New Roman" w:cs="Times New Roman"/>
          <w:sz w:val="24"/>
          <w:szCs w:val="24"/>
        </w:rPr>
        <w:t xml:space="preserve">je </w:t>
      </w:r>
      <w:r w:rsidRPr="005E10AB">
        <w:rPr>
          <w:rFonts w:ascii="Times New Roman" w:hAnsi="Times New Roman" w:cs="Times New Roman"/>
          <w:sz w:val="24"/>
          <w:szCs w:val="24"/>
        </w:rPr>
        <w:t xml:space="preserve">bezrozměrný parametr dodatečných odporů </w:t>
      </w:r>
      <w:r w:rsidRPr="00682B95">
        <w:rPr>
          <w:rFonts w:ascii="Times New Roman" w:hAnsi="Times New Roman" w:cs="Times New Roman"/>
          <w:sz w:val="24"/>
          <w:szCs w:val="24"/>
        </w:rPr>
        <w:t>a C</w:t>
      </w:r>
      <w:r w:rsidRPr="00682B95">
        <w:rPr>
          <w:rFonts w:ascii="Times New Roman" w:hAnsi="Times New Roman" w:cs="Times New Roman"/>
          <w:sz w:val="24"/>
          <w:szCs w:val="24"/>
          <w:vertAlign w:val="subscript"/>
        </w:rPr>
        <w:t xml:space="preserve">pd </w:t>
      </w:r>
      <w:r w:rsidRPr="00682B95">
        <w:rPr>
          <w:rFonts w:ascii="Times New Roman" w:hAnsi="Times New Roman" w:cs="Times New Roman"/>
          <w:sz w:val="24"/>
          <w:szCs w:val="24"/>
        </w:rPr>
        <w:t>bezrozměrný</w:t>
      </w:r>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parametr vlastního objemu vrtu</w:t>
      </w:r>
      <w:r w:rsidR="000440FA">
        <w:rPr>
          <w:rFonts w:ascii="Times New Roman" w:hAnsi="Times New Roman" w:cs="Times New Roman"/>
          <w:sz w:val="24"/>
          <w:szCs w:val="24"/>
        </w:rPr>
        <w:t>,</w:t>
      </w:r>
      <w:r w:rsidRPr="00682B95">
        <w:rPr>
          <w:rFonts w:ascii="Times New Roman" w:hAnsi="Times New Roman" w:cs="Times New Roman"/>
          <w:sz w:val="24"/>
          <w:szCs w:val="24"/>
        </w:rPr>
        <w:t xml:space="preserve"> </w:t>
      </w:r>
      <w:r w:rsidR="00733571">
        <w:rPr>
          <w:rFonts w:ascii="Times New Roman" w:hAnsi="Times New Roman" w:cs="Times New Roman"/>
          <w:sz w:val="24"/>
          <w:szCs w:val="24"/>
        </w:rPr>
        <w:t>L</w:t>
      </w:r>
      <w:r w:rsidR="00733571" w:rsidRPr="00733571">
        <w:rPr>
          <w:rFonts w:ascii="Times New Roman" w:hAnsi="Times New Roman" w:cs="Times New Roman"/>
          <w:sz w:val="24"/>
          <w:szCs w:val="24"/>
          <w:vertAlign w:val="superscript"/>
        </w:rPr>
        <w:t>-1</w:t>
      </w:r>
      <w:r w:rsidR="000440FA">
        <w:rPr>
          <w:rFonts w:ascii="Times New Roman" w:hAnsi="Times New Roman" w:cs="Times New Roman"/>
          <w:sz w:val="24"/>
          <w:szCs w:val="24"/>
        </w:rPr>
        <w:t xml:space="preserve"> </w:t>
      </w:r>
      <w:r w:rsidR="000440FA" w:rsidRPr="005E10AB">
        <w:rPr>
          <w:rFonts w:ascii="Times New Roman" w:hAnsi="Times New Roman" w:cs="Times New Roman"/>
          <w:sz w:val="24"/>
          <w:szCs w:val="24"/>
        </w:rPr>
        <w:t>reprezentuje</w:t>
      </w:r>
      <w:r w:rsidRPr="005E10AB">
        <w:rPr>
          <w:rFonts w:ascii="Times New Roman" w:hAnsi="Times New Roman" w:cs="Times New Roman"/>
          <w:sz w:val="24"/>
          <w:szCs w:val="24"/>
        </w:rPr>
        <w:t xml:space="preserve"> </w:t>
      </w:r>
      <w:r w:rsidR="000F01E4" w:rsidRPr="005E10AB">
        <w:rPr>
          <w:rFonts w:ascii="Times New Roman" w:hAnsi="Times New Roman" w:cs="Times New Roman"/>
          <w:sz w:val="24"/>
          <w:szCs w:val="24"/>
        </w:rPr>
        <w:t>Lapla</w:t>
      </w:r>
      <w:r w:rsidR="00F31C56" w:rsidRPr="005E10AB">
        <w:rPr>
          <w:rFonts w:ascii="Times New Roman" w:hAnsi="Times New Roman" w:cs="Times New Roman"/>
          <w:sz w:val="24"/>
          <w:szCs w:val="24"/>
        </w:rPr>
        <w:t>ceovu</w:t>
      </w:r>
      <w:r w:rsidR="000F01E4" w:rsidRPr="005E10AB">
        <w:rPr>
          <w:rFonts w:ascii="Times New Roman" w:hAnsi="Times New Roman" w:cs="Times New Roman"/>
          <w:sz w:val="24"/>
          <w:szCs w:val="24"/>
        </w:rPr>
        <w:t xml:space="preserve"> inverzní </w:t>
      </w:r>
      <w:r w:rsidR="000F01E4">
        <w:rPr>
          <w:rFonts w:ascii="Times New Roman" w:hAnsi="Times New Roman" w:cs="Times New Roman"/>
          <w:sz w:val="24"/>
          <w:szCs w:val="24"/>
        </w:rPr>
        <w:t>tranformaci.</w:t>
      </w:r>
    </w:p>
    <w:p w:rsidR="000F01E4" w:rsidRDefault="003D545E" w:rsidP="002B2494">
      <w:pPr>
        <w:pStyle w:val="Nadpis3"/>
      </w:pPr>
      <w:bookmarkStart w:id="62" w:name="_Toc433701548"/>
      <w:r w:rsidRPr="004A140B">
        <w:lastRenderedPageBreak/>
        <w:t>Stehfest algoritmus</w:t>
      </w:r>
      <w:bookmarkEnd w:id="62"/>
      <w:r w:rsidRPr="004A140B">
        <w:t xml:space="preserve"> </w:t>
      </w:r>
    </w:p>
    <w:p w:rsidR="00C744E9" w:rsidRDefault="003D545E" w:rsidP="00E82F31">
      <w:pPr>
        <w:spacing w:line="360" w:lineRule="auto"/>
        <w:ind w:firstLine="708"/>
        <w:jc w:val="both"/>
        <w:rPr>
          <w:rFonts w:ascii="Times New Roman" w:hAnsi="Times New Roman" w:cs="Times New Roman"/>
          <w:sz w:val="24"/>
          <w:szCs w:val="24"/>
        </w:rPr>
      </w:pPr>
      <w:r w:rsidRPr="004A140B">
        <w:rPr>
          <w:rFonts w:ascii="Times New Roman" w:hAnsi="Times New Roman" w:cs="Times New Roman"/>
          <w:sz w:val="24"/>
          <w:szCs w:val="24"/>
        </w:rPr>
        <w:t>Stehfestův algoritmus je inverzní algoritmus pro řešení inverzní Laplaceovy transformace. Tento algoritmus je velmi rychlý a zvláště vhodný pro funkce vykazující hladký průběh (</w:t>
      </w:r>
      <w:r w:rsidRPr="004A140B">
        <w:rPr>
          <w:rFonts w:ascii="Times New Roman" w:hAnsi="Times New Roman" w:cs="Times New Roman"/>
          <w:i/>
          <w:sz w:val="24"/>
          <w:szCs w:val="24"/>
        </w:rPr>
        <w:t xml:space="preserve">Stehfest H., </w:t>
      </w:r>
      <w:r w:rsidRPr="004A140B">
        <w:rPr>
          <w:rFonts w:ascii="Times New Roman" w:hAnsi="Times New Roman" w:cs="Times New Roman"/>
          <w:sz w:val="24"/>
          <w:szCs w:val="24"/>
        </w:rPr>
        <w:t xml:space="preserve">1970). </w:t>
      </w:r>
      <w:r w:rsidR="002B2494" w:rsidRPr="00682B95">
        <w:rPr>
          <w:rFonts w:ascii="Times New Roman" w:hAnsi="Times New Roman" w:cs="Times New Roman"/>
          <w:sz w:val="24"/>
          <w:szCs w:val="24"/>
        </w:rPr>
        <w:t xml:space="preserve">Stehfestův algoritmus lze aplikovat na matematický model čerpací zkoušky, který je založený na Laplaceově transformační funkci popisující proudění podzemní vody a lze jej využit pro hodnoty bezrozměrného času td &gt; 0 </w:t>
      </w:r>
      <w:r w:rsidR="002B2494" w:rsidRPr="00691C06">
        <w:rPr>
          <w:rFonts w:ascii="Times New Roman" w:hAnsi="Times New Roman" w:cs="Times New Roman"/>
          <w:i/>
          <w:sz w:val="24"/>
          <w:szCs w:val="24"/>
          <w:lang w:val="en-US"/>
        </w:rPr>
        <w:t>(Moench and Ogata, 1984).</w:t>
      </w:r>
      <w:r w:rsidR="002B2494">
        <w:rPr>
          <w:rFonts w:ascii="Times New Roman" w:hAnsi="Times New Roman" w:cs="Times New Roman"/>
          <w:i/>
          <w:sz w:val="24"/>
          <w:szCs w:val="24"/>
          <w:lang w:val="en-US"/>
        </w:rPr>
        <w:t xml:space="preserve"> </w:t>
      </w:r>
      <w:r w:rsidRPr="004A140B">
        <w:rPr>
          <w:rFonts w:ascii="Times New Roman" w:hAnsi="Times New Roman" w:cs="Times New Roman"/>
          <w:sz w:val="24"/>
          <w:szCs w:val="24"/>
        </w:rPr>
        <w:t xml:space="preserve">Stehfestův algoritmus je definován pro t </w:t>
      </w:r>
      <w:r w:rsidR="00F64EA3">
        <w:rPr>
          <w:rFonts w:ascii="Times New Roman" w:hAnsi="Times New Roman" w:cs="Times New Roman"/>
          <w:sz w:val="24"/>
          <w:szCs w:val="24"/>
          <w:lang w:val="en-US"/>
        </w:rPr>
        <w:t xml:space="preserve">&gt; 0, </w:t>
      </w:r>
      <w:r w:rsidRPr="004A140B">
        <w:rPr>
          <w:rFonts w:ascii="Times New Roman" w:hAnsi="Times New Roman" w:cs="Times New Roman"/>
          <w:sz w:val="24"/>
          <w:szCs w:val="24"/>
          <w:lang w:val="en-US"/>
        </w:rPr>
        <w:t>pro nale</w:t>
      </w:r>
      <w:r w:rsidRPr="004A140B">
        <w:rPr>
          <w:rFonts w:ascii="Times New Roman" w:hAnsi="Times New Roman" w:cs="Times New Roman"/>
          <w:sz w:val="24"/>
          <w:szCs w:val="24"/>
        </w:rPr>
        <w:t xml:space="preserve">zení </w:t>
      </w:r>
      <w:r w:rsidR="00F64EA3" w:rsidRPr="00F64EA3">
        <w:rPr>
          <w:rFonts w:ascii="Times New Roman" w:hAnsi="Times New Roman" w:cs="Times New Roman"/>
          <w:sz w:val="24"/>
          <w:szCs w:val="24"/>
        </w:rPr>
        <w:t>Laplace</w:t>
      </w:r>
      <w:r w:rsidR="00F64EA3">
        <w:rPr>
          <w:rFonts w:ascii="Times New Roman" w:hAnsi="Times New Roman" w:cs="Times New Roman"/>
          <w:sz w:val="24"/>
          <w:szCs w:val="24"/>
        </w:rPr>
        <w:t>o</w:t>
      </w:r>
      <w:r w:rsidR="00F64EA3" w:rsidRPr="00F64EA3">
        <w:rPr>
          <w:rFonts w:ascii="Times New Roman" w:hAnsi="Times New Roman" w:cs="Times New Roman"/>
          <w:sz w:val="24"/>
          <w:szCs w:val="24"/>
        </w:rPr>
        <w:t>v</w:t>
      </w:r>
      <w:r w:rsidR="00F64EA3">
        <w:rPr>
          <w:rFonts w:ascii="Times New Roman" w:hAnsi="Times New Roman" w:cs="Times New Roman"/>
          <w:sz w:val="24"/>
          <w:szCs w:val="24"/>
        </w:rPr>
        <w:t>a</w:t>
      </w:r>
      <w:r w:rsidR="00F64EA3" w:rsidRPr="00F64EA3">
        <w:rPr>
          <w:rFonts w:ascii="Times New Roman" w:hAnsi="Times New Roman" w:cs="Times New Roman"/>
          <w:sz w:val="24"/>
          <w:szCs w:val="24"/>
        </w:rPr>
        <w:t xml:space="preserve"> obraz</w:t>
      </w:r>
      <w:r w:rsidR="00F64EA3">
        <w:rPr>
          <w:rFonts w:ascii="Times New Roman" w:hAnsi="Times New Roman" w:cs="Times New Roman"/>
          <w:sz w:val="24"/>
          <w:szCs w:val="24"/>
        </w:rPr>
        <w:t>u</w:t>
      </w:r>
      <w:r w:rsidR="00F64EA3" w:rsidRPr="00F64EA3">
        <w:rPr>
          <w:rFonts w:ascii="Times New Roman" w:hAnsi="Times New Roman" w:cs="Times New Roman"/>
          <w:sz w:val="24"/>
          <w:szCs w:val="24"/>
        </w:rPr>
        <w:t xml:space="preserve"> </w:t>
      </w:r>
      <w:r w:rsidRPr="004A140B">
        <w:rPr>
          <w:rFonts w:ascii="Times New Roman" w:hAnsi="Times New Roman" w:cs="Times New Roman"/>
          <w:sz w:val="24"/>
          <w:szCs w:val="24"/>
        </w:rPr>
        <w:t>F(p) lze použít tento aproximativní vzorec:</w:t>
      </w:r>
    </w:p>
    <w:p w:rsidR="004A140B" w:rsidRPr="004A140B" w:rsidRDefault="004A140B" w:rsidP="003D545E">
      <w:pPr>
        <w:spacing w:after="0" w:line="360" w:lineRule="auto"/>
        <w:ind w:firstLine="708"/>
        <w:jc w:val="both"/>
        <w:rPr>
          <w:rFonts w:ascii="Times New Roman" w:hAnsi="Times New Roman" w:cs="Times New Roman"/>
          <w:sz w:val="24"/>
          <w:szCs w:val="24"/>
        </w:rPr>
      </w:pPr>
    </w:p>
    <w:p w:rsidR="004A140B" w:rsidRDefault="003D545E" w:rsidP="004A140B">
      <w:pPr>
        <w:spacing w:after="0" w:line="312" w:lineRule="auto"/>
        <w:jc w:val="right"/>
        <w:rPr>
          <w:rFonts w:ascii="Times New Roman" w:eastAsiaTheme="minorEastAsia" w:hAnsi="Times New Roman" w:cs="Times New Roman"/>
          <w:i/>
          <w:sz w:val="24"/>
          <w:szCs w:val="24"/>
          <w:lang w:val="en-US"/>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ln2</m:t>
                </m:r>
              </m:num>
              <m:den>
                <m:r>
                  <w:rPr>
                    <w:rFonts w:ascii="Cambria Math" w:hAnsi="Cambria Math" w:cs="Times New Roman"/>
                    <w:sz w:val="26"/>
                    <w:szCs w:val="26"/>
                    <w:lang w:val="en-US"/>
                  </w:rPr>
                  <m:t>t</m:t>
                </m:r>
              </m:den>
            </m:f>
          </m:e>
        </m:d>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V</m:t>
                </m:r>
              </m:e>
              <m:sub>
                <m:r>
                  <w:rPr>
                    <w:rFonts w:ascii="Cambria Math" w:hAnsi="Cambria Math" w:cs="Times New Roman"/>
                    <w:sz w:val="26"/>
                    <w:szCs w:val="26"/>
                    <w:lang w:val="en-US"/>
                  </w:rPr>
                  <m:t>i</m:t>
                </m:r>
              </m:sub>
            </m:sSub>
            <m:r>
              <w:rPr>
                <w:rFonts w:ascii="Cambria Math" w:hAnsi="Cambria Math" w:cs="Times New Roman"/>
                <w:sz w:val="26"/>
                <w:szCs w:val="26"/>
                <w:lang w:val="en-US"/>
              </w:rPr>
              <m:t xml:space="preserve"> F[i(ln/2)/t]</m:t>
            </m:r>
          </m:e>
        </m:nary>
      </m:oMath>
      <w:r w:rsidR="004D5344" w:rsidRPr="0042034F">
        <w:rPr>
          <w:rFonts w:ascii="Times New Roman" w:eastAsiaTheme="minorEastAsia" w:hAnsi="Times New Roman" w:cs="Times New Roman"/>
          <w:i/>
          <w:sz w:val="26"/>
          <w:szCs w:val="26"/>
          <w:lang w:val="en-US"/>
        </w:rPr>
        <w:tab/>
      </w:r>
      <w:r w:rsidR="004D5344" w:rsidRPr="0042034F">
        <w:rPr>
          <w:rFonts w:ascii="Times New Roman" w:eastAsiaTheme="minorEastAsia" w:hAnsi="Times New Roman" w:cs="Times New Roman"/>
          <w:i/>
          <w:sz w:val="26"/>
          <w:szCs w:val="26"/>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t>(</w:t>
      </w:r>
      <w:r w:rsidR="00B91F37" w:rsidRPr="004A140B">
        <w:rPr>
          <w:rFonts w:ascii="Times New Roman" w:eastAsiaTheme="minorEastAsia" w:hAnsi="Times New Roman" w:cs="Times New Roman"/>
          <w:i/>
          <w:sz w:val="24"/>
          <w:szCs w:val="24"/>
          <w:lang w:val="en-US"/>
        </w:rPr>
        <w:t>4.1</w:t>
      </w:r>
      <w:r w:rsidR="00EB2EF1">
        <w:rPr>
          <w:rFonts w:ascii="Times New Roman" w:eastAsiaTheme="minorEastAsia" w:hAnsi="Times New Roman" w:cs="Times New Roman"/>
          <w:i/>
          <w:sz w:val="24"/>
          <w:szCs w:val="24"/>
          <w:lang w:val="en-US"/>
        </w:rPr>
        <w:t>4</w:t>
      </w:r>
      <w:r w:rsidR="004D5344" w:rsidRPr="004A140B">
        <w:rPr>
          <w:rFonts w:ascii="Times New Roman" w:eastAsiaTheme="minorEastAsia" w:hAnsi="Times New Roman" w:cs="Times New Roman"/>
          <w:i/>
          <w:sz w:val="24"/>
          <w:szCs w:val="24"/>
          <w:lang w:val="en-US"/>
        </w:rPr>
        <w:t>)</w:t>
      </w:r>
    </w:p>
    <w:p w:rsidR="004A140B" w:rsidRPr="004A140B" w:rsidRDefault="004A140B" w:rsidP="004A140B">
      <w:pPr>
        <w:spacing w:after="0" w:line="312" w:lineRule="auto"/>
        <w:jc w:val="right"/>
        <w:rPr>
          <w:rFonts w:ascii="Times New Roman" w:hAnsi="Times New Roman" w:cs="Times New Roman"/>
          <w:i/>
          <w:sz w:val="24"/>
          <w:szCs w:val="24"/>
          <w:lang w:val="en-US"/>
        </w:rPr>
      </w:pPr>
    </w:p>
    <w:p w:rsidR="003D545E" w:rsidRDefault="003D545E" w:rsidP="00F77FA0">
      <w:pPr>
        <w:spacing w:after="0" w:line="312" w:lineRule="auto"/>
        <w:jc w:val="center"/>
        <w:rPr>
          <w:rFonts w:ascii="Times New Roman" w:eastAsiaTheme="minorEastAsia" w:hAnsi="Times New Roman" w:cs="Times New Roman"/>
          <w:i/>
          <w:sz w:val="24"/>
          <w:szCs w:val="24"/>
          <w:lang w:val="en-US"/>
        </w:rPr>
      </w:pPr>
      <w:r w:rsidRPr="004A140B">
        <w:rPr>
          <w:rFonts w:ascii="Times New Roman" w:hAnsi="Times New Roman" w:cs="Times New Roman"/>
          <w:i/>
          <w:sz w:val="24"/>
          <w:szCs w:val="24"/>
          <w:lang w:val="en-US"/>
        </w:rPr>
        <w:t xml:space="preserve">kde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e>
            </m:d>
            <m:r>
              <w:rPr>
                <w:rFonts w:ascii="Cambria Math" w:hAnsi="Cambria Math" w:cs="Times New Roman"/>
                <w:sz w:val="24"/>
                <w:szCs w:val="24"/>
                <w:lang w:val="en-US"/>
              </w:rPr>
              <m:t>+i</m:t>
            </m:r>
          </m:sup>
        </m:sSup>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k=(i+1)/2</m:t>
            </m:r>
          </m:sub>
          <m:sup>
            <m:r>
              <m:rPr>
                <m:sty m:val="p"/>
              </m:rPr>
              <w:rPr>
                <w:rFonts w:ascii="Cambria Math" w:hAnsi="Cambria Math" w:cs="Times New Roman"/>
                <w:sz w:val="24"/>
                <w:szCs w:val="24"/>
                <w:lang w:val="en-US"/>
              </w:rPr>
              <m:t>min⁡</m:t>
            </m:r>
            <m:r>
              <w:rPr>
                <w:rFonts w:ascii="Cambria Math" w:hAnsi="Cambria Math" w:cs="Times New Roman"/>
                <w:sz w:val="24"/>
                <w:szCs w:val="24"/>
                <w:lang w:val="en-US"/>
              </w:rPr>
              <m:t>(i,N/2)</m:t>
            </m:r>
          </m:sup>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2k!</m:t>
                    </m:r>
                  </m:e>
                </m:d>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-k</m:t>
                </m:r>
              </m:e>
            </m:d>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i-k</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2k-i</m:t>
                </m:r>
              </m:e>
            </m:d>
            <m:r>
              <w:rPr>
                <w:rFonts w:ascii="Cambria Math" w:hAnsi="Cambria Math" w:cs="Times New Roman"/>
                <w:sz w:val="24"/>
                <w:szCs w:val="24"/>
                <w:lang w:val="en-US"/>
              </w:rPr>
              <m:t>!]</m:t>
            </m:r>
          </m:e>
        </m:nary>
      </m:oMath>
    </w:p>
    <w:p w:rsidR="004A140B" w:rsidRPr="004A140B" w:rsidRDefault="004A140B" w:rsidP="004A140B">
      <w:pPr>
        <w:spacing w:after="0" w:line="312" w:lineRule="auto"/>
        <w:jc w:val="both"/>
        <w:rPr>
          <w:rFonts w:ascii="Times New Roman" w:hAnsi="Times New Roman" w:cs="Times New Roman"/>
          <w:i/>
          <w:sz w:val="24"/>
          <w:szCs w:val="24"/>
          <w:lang w:val="en-US"/>
        </w:rPr>
      </w:pPr>
    </w:p>
    <w:p w:rsidR="006D47B7" w:rsidRPr="002C6708" w:rsidRDefault="003D545E" w:rsidP="004A140B">
      <w:pPr>
        <w:spacing w:after="0" w:line="312" w:lineRule="auto"/>
        <w:jc w:val="both"/>
      </w:pPr>
      <w:r w:rsidRPr="004A140B">
        <w:rPr>
          <w:rFonts w:ascii="Times New Roman" w:hAnsi="Times New Roman" w:cs="Times New Roman"/>
          <w:sz w:val="24"/>
          <w:szCs w:val="24"/>
        </w:rPr>
        <w:t>kde t je čas, i(ln/2)/t je nahrazený parametr Laplace transformace p a N Stehfest</w:t>
      </w:r>
      <w:r w:rsidR="0042034F">
        <w:rPr>
          <w:rFonts w:ascii="Times New Roman" w:hAnsi="Times New Roman" w:cs="Times New Roman"/>
          <w:sz w:val="24"/>
          <w:szCs w:val="24"/>
        </w:rPr>
        <w:t>ova podmínka</w:t>
      </w:r>
      <w:r w:rsidR="00802842">
        <w:rPr>
          <w:rFonts w:ascii="Times New Roman" w:hAnsi="Times New Roman" w:cs="Times New Roman"/>
          <w:sz w:val="24"/>
          <w:szCs w:val="24"/>
        </w:rPr>
        <w:t xml:space="preserve">, optimální hodnota parametru N pro </w:t>
      </w:r>
      <w:r w:rsidR="00C372E5">
        <w:rPr>
          <w:rFonts w:ascii="Times New Roman" w:hAnsi="Times New Roman" w:cs="Times New Roman"/>
          <w:sz w:val="24"/>
          <w:szCs w:val="24"/>
        </w:rPr>
        <w:t xml:space="preserve">modelování </w:t>
      </w:r>
      <w:r w:rsidR="00802842">
        <w:rPr>
          <w:rFonts w:ascii="Times New Roman" w:hAnsi="Times New Roman" w:cs="Times New Roman"/>
          <w:sz w:val="24"/>
          <w:szCs w:val="24"/>
        </w:rPr>
        <w:t>čerpací zkoušky je 8 (</w:t>
      </w:r>
      <w:r w:rsidR="00802842" w:rsidRPr="00802842">
        <w:rPr>
          <w:rFonts w:ascii="Times New Roman" w:hAnsi="Times New Roman" w:cs="Times New Roman"/>
          <w:i/>
          <w:sz w:val="24"/>
          <w:szCs w:val="24"/>
        </w:rPr>
        <w:t>Walton</w:t>
      </w:r>
      <w:r w:rsidR="00802842">
        <w:rPr>
          <w:rFonts w:ascii="Times New Roman" w:hAnsi="Times New Roman" w:cs="Times New Roman"/>
          <w:i/>
          <w:sz w:val="24"/>
          <w:szCs w:val="24"/>
        </w:rPr>
        <w:t xml:space="preserve"> W. C.</w:t>
      </w:r>
      <w:r w:rsidR="00802842" w:rsidRPr="00802842">
        <w:rPr>
          <w:rFonts w:ascii="Times New Roman" w:hAnsi="Times New Roman" w:cs="Times New Roman"/>
          <w:i/>
          <w:sz w:val="24"/>
          <w:szCs w:val="24"/>
        </w:rPr>
        <w:t>, 200</w:t>
      </w:r>
      <w:r w:rsidR="00AA35D5">
        <w:rPr>
          <w:rFonts w:ascii="Times New Roman" w:hAnsi="Times New Roman" w:cs="Times New Roman"/>
          <w:i/>
          <w:sz w:val="24"/>
          <w:szCs w:val="24"/>
        </w:rPr>
        <w:t>6</w:t>
      </w:r>
      <w:r w:rsidR="00802842">
        <w:rPr>
          <w:rFonts w:ascii="Times New Roman" w:hAnsi="Times New Roman" w:cs="Times New Roman"/>
          <w:sz w:val="24"/>
          <w:szCs w:val="24"/>
        </w:rPr>
        <w:t>).</w:t>
      </w:r>
      <w:r w:rsidR="006D47B7" w:rsidRPr="002C6708">
        <w:br w:type="page"/>
      </w:r>
    </w:p>
    <w:p w:rsidR="00C50FFF" w:rsidRPr="007A28A5" w:rsidRDefault="00C50FFF" w:rsidP="00C50FFF">
      <w:pPr>
        <w:pStyle w:val="Nadpis1"/>
      </w:pPr>
      <w:bookmarkStart w:id="63" w:name="_Toc433701549"/>
      <w:r w:rsidRPr="007A28A5">
        <w:lastRenderedPageBreak/>
        <w:t>Cíle práce</w:t>
      </w:r>
      <w:bookmarkEnd w:id="63"/>
      <w:r w:rsidRPr="007A28A5">
        <w:t xml:space="preserve"> </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F3519F">
        <w:rPr>
          <w:rFonts w:ascii="Times New Roman" w:hAnsi="Times New Roman" w:cs="Times New Roman"/>
          <w:sz w:val="24"/>
          <w:szCs w:val="24"/>
        </w:rPr>
        <w:t xml:space="preserve">Vyhodnocení dodatečných odporů a </w:t>
      </w:r>
      <w:r w:rsidR="00D64213" w:rsidRPr="00F3519F">
        <w:rPr>
          <w:rFonts w:ascii="Times New Roman" w:hAnsi="Times New Roman" w:cs="Times New Roman"/>
          <w:sz w:val="24"/>
          <w:szCs w:val="24"/>
        </w:rPr>
        <w:t xml:space="preserve">storativity vrtu </w:t>
      </w:r>
      <w:r w:rsidR="00D64213">
        <w:rPr>
          <w:rFonts w:ascii="Times New Roman" w:hAnsi="Times New Roman" w:cs="Times New Roman"/>
          <w:sz w:val="24"/>
          <w:szCs w:val="24"/>
        </w:rPr>
        <w:t xml:space="preserve">(wellbore storage) </w:t>
      </w:r>
      <w:r w:rsidRPr="007A28A5">
        <w:rPr>
          <w:rFonts w:ascii="Times New Roman" w:hAnsi="Times New Roman" w:cs="Times New Roman"/>
          <w:sz w:val="24"/>
          <w:szCs w:val="24"/>
        </w:rPr>
        <w:t>z dat hydrodynamické zkoušky</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Sestavení aplikačního programu pro vyhodnocení hydrodynamických zkoušek s vlivem dodatečných odporů a vlastního objemu vrtu na základě analytického popisu snížení hladiny podzemní vody na skutečném vrtu.</w:t>
      </w:r>
    </w:p>
    <w:p w:rsidR="00C50FFF"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 xml:space="preserve">Stanovení charakteristik skutečného vrtu v podobě dodatečných odporů a vlastního objemu vrtu z první přímkové části semilogaritmického grafu s(t) (funkce reprezentuje pozorované snížení </w:t>
      </w:r>
      <w:r w:rsidRPr="007A28A5">
        <w:rPr>
          <w:rFonts w:ascii="Times New Roman" w:hAnsi="Times New Roman" w:cs="Times New Roman"/>
          <w:b/>
          <w:sz w:val="24"/>
          <w:szCs w:val="24"/>
        </w:rPr>
        <w:t>s</w:t>
      </w:r>
      <w:r w:rsidRPr="007A28A5">
        <w:rPr>
          <w:rFonts w:ascii="Times New Roman" w:hAnsi="Times New Roman" w:cs="Times New Roman"/>
          <w:sz w:val="24"/>
          <w:szCs w:val="24"/>
        </w:rPr>
        <w:t xml:space="preserve"> na vrtu v průběhu čerpání), při znalosti transmisivity a storativity porézního prostředí.</w:t>
      </w:r>
    </w:p>
    <w:p w:rsidR="008970ED" w:rsidRPr="007A28A5" w:rsidRDefault="008970ED" w:rsidP="00C50FFF">
      <w:pPr>
        <w:pStyle w:val="Odstavecseseznamem"/>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Validace metody pro určení charakteristik skutečného vrtu</w:t>
      </w:r>
    </w:p>
    <w:p w:rsidR="00C50FFF" w:rsidRPr="007A28A5" w:rsidRDefault="00C50FFF" w:rsidP="00C50FFF">
      <w:pPr>
        <w:spacing w:line="360" w:lineRule="auto"/>
        <w:ind w:firstLine="708"/>
        <w:jc w:val="both"/>
        <w:rPr>
          <w:rFonts w:ascii="Times New Roman" w:hAnsi="Times New Roman" w:cs="Times New Roman"/>
          <w:sz w:val="24"/>
          <w:szCs w:val="24"/>
        </w:rPr>
      </w:pPr>
    </w:p>
    <w:p w:rsidR="00C3191A" w:rsidRDefault="00C50FFF" w:rsidP="0038217F">
      <w:pPr>
        <w:spacing w:line="360" w:lineRule="auto"/>
        <w:ind w:firstLine="709"/>
        <w:jc w:val="both"/>
        <w:rPr>
          <w:rFonts w:ascii="Times New Roman" w:hAnsi="Times New Roman" w:cs="Times New Roman"/>
          <w:sz w:val="24"/>
          <w:szCs w:val="24"/>
        </w:rPr>
      </w:pPr>
      <w:r w:rsidRPr="007A28A5">
        <w:rPr>
          <w:rFonts w:ascii="Times New Roman" w:hAnsi="Times New Roman" w:cs="Times New Roman"/>
          <w:sz w:val="24"/>
          <w:szCs w:val="24"/>
        </w:rPr>
        <w:t xml:space="preserve">Hlavním cílem práce je sestavení modelu pro vyhodnocení dodatečných odporů a vlastního objemu vrtu z dat hydrodynamických zkoušek. Samotný model bude založen na analytickém řešení snížení hladiny podzemní vody s vlivem těchto faktorů. </w:t>
      </w:r>
      <w:r w:rsidR="00BA2822" w:rsidRPr="00BA2822">
        <w:rPr>
          <w:rFonts w:ascii="Times New Roman" w:hAnsi="Times New Roman" w:cs="Times New Roman"/>
          <w:sz w:val="24"/>
          <w:szCs w:val="24"/>
        </w:rPr>
        <w:t>Dodatečné odpory a vlastní objem vrtu jsou faktory, které ovlivňují průběh hydrodynamické zkoušk</w:t>
      </w:r>
      <w:r w:rsidR="009434E9">
        <w:rPr>
          <w:rFonts w:ascii="Times New Roman" w:hAnsi="Times New Roman" w:cs="Times New Roman"/>
          <w:sz w:val="24"/>
          <w:szCs w:val="24"/>
        </w:rPr>
        <w:t>y a způsobují rozdíl ve skutečně</w:t>
      </w:r>
      <w:r w:rsidR="00BA2822" w:rsidRPr="00BA2822">
        <w:rPr>
          <w:rFonts w:ascii="Times New Roman" w:hAnsi="Times New Roman" w:cs="Times New Roman"/>
          <w:sz w:val="24"/>
          <w:szCs w:val="24"/>
        </w:rPr>
        <w:t xml:space="preserve"> měřených hodnotách snížení hladiny oproti</w:t>
      </w:r>
      <w:r w:rsidR="00D95362">
        <w:rPr>
          <w:rFonts w:ascii="Times New Roman" w:hAnsi="Times New Roman" w:cs="Times New Roman"/>
          <w:sz w:val="24"/>
          <w:szCs w:val="24"/>
        </w:rPr>
        <w:t xml:space="preserve"> teoretickému snížení</w:t>
      </w:r>
      <w:r w:rsidR="00BA2822" w:rsidRPr="00BA2822">
        <w:rPr>
          <w:rFonts w:ascii="Times New Roman" w:hAnsi="Times New Roman" w:cs="Times New Roman"/>
          <w:sz w:val="24"/>
          <w:szCs w:val="24"/>
        </w:rPr>
        <w:t>, které je založeno na Theis modelu snížení hladiny podzemní vody.</w:t>
      </w:r>
      <w:r w:rsidR="009434E9">
        <w:rPr>
          <w:rFonts w:ascii="Times New Roman" w:hAnsi="Times New Roman" w:cs="Times New Roman"/>
          <w:sz w:val="24"/>
          <w:szCs w:val="24"/>
        </w:rPr>
        <w:t xml:space="preserve"> Jak bylo uvedeno v literárním </w:t>
      </w:r>
      <w:r w:rsidR="009434E9" w:rsidRPr="00F3519F">
        <w:rPr>
          <w:rFonts w:ascii="Times New Roman" w:hAnsi="Times New Roman" w:cs="Times New Roman"/>
          <w:sz w:val="24"/>
          <w:szCs w:val="24"/>
        </w:rPr>
        <w:t>rozboru Th</w:t>
      </w:r>
      <w:r w:rsidR="00D64213" w:rsidRPr="00F3519F">
        <w:rPr>
          <w:rFonts w:ascii="Times New Roman" w:hAnsi="Times New Roman" w:cs="Times New Roman"/>
          <w:sz w:val="24"/>
          <w:szCs w:val="24"/>
        </w:rPr>
        <w:t>e</w:t>
      </w:r>
      <w:r w:rsidR="009434E9" w:rsidRPr="00F3519F">
        <w:rPr>
          <w:rFonts w:ascii="Times New Roman" w:hAnsi="Times New Roman" w:cs="Times New Roman"/>
          <w:sz w:val="24"/>
          <w:szCs w:val="24"/>
        </w:rPr>
        <w:t xml:space="preserve">is model </w:t>
      </w:r>
      <w:r w:rsidR="009434E9">
        <w:rPr>
          <w:rFonts w:ascii="Times New Roman" w:hAnsi="Times New Roman" w:cs="Times New Roman"/>
          <w:sz w:val="24"/>
          <w:szCs w:val="24"/>
        </w:rPr>
        <w:t>byl odvozen pro ideální vrt, kde přítomnost dodatečných odporů a vlastního objemu vrtu byla zanedbána.</w:t>
      </w:r>
      <w:r w:rsidR="00BA2822" w:rsidRPr="00BA2822">
        <w:t xml:space="preserve"> </w:t>
      </w:r>
      <w:r w:rsidR="00BA2822" w:rsidRPr="00BA2822">
        <w:rPr>
          <w:rFonts w:ascii="Times New Roman" w:hAnsi="Times New Roman" w:cs="Times New Roman"/>
          <w:sz w:val="24"/>
          <w:szCs w:val="24"/>
        </w:rPr>
        <w:t>Zanedbání vlivu těchto faktorů může způsobit chybnou intepretaci dat z hydrodynamické zkoušky a zapříčinit znehodnocení provedené terénní zkoušky.</w:t>
      </w:r>
      <w:r w:rsidR="00BA2822">
        <w:rPr>
          <w:rFonts w:ascii="Times New Roman" w:hAnsi="Times New Roman" w:cs="Times New Roman"/>
          <w:sz w:val="24"/>
          <w:szCs w:val="24"/>
        </w:rPr>
        <w:t xml:space="preserve"> </w:t>
      </w:r>
      <w:r w:rsidR="00841F75">
        <w:rPr>
          <w:rFonts w:ascii="Times New Roman" w:hAnsi="Times New Roman" w:cs="Times New Roman"/>
          <w:sz w:val="24"/>
          <w:szCs w:val="24"/>
        </w:rPr>
        <w:t>Pro účel vyhodnocení parametrů skutečného vrtu</w:t>
      </w:r>
      <w:r w:rsidRPr="007A28A5">
        <w:rPr>
          <w:rFonts w:ascii="Times New Roman" w:hAnsi="Times New Roman" w:cs="Times New Roman"/>
          <w:sz w:val="24"/>
          <w:szCs w:val="24"/>
        </w:rPr>
        <w:t xml:space="preserve"> bude</w:t>
      </w:r>
      <w:r w:rsidR="007C279E">
        <w:rPr>
          <w:rFonts w:ascii="Times New Roman" w:hAnsi="Times New Roman" w:cs="Times New Roman"/>
          <w:sz w:val="24"/>
          <w:szCs w:val="24"/>
        </w:rPr>
        <w:t xml:space="preserve"> autorem</w:t>
      </w:r>
      <w:r w:rsidRPr="007A28A5">
        <w:rPr>
          <w:rFonts w:ascii="Times New Roman" w:hAnsi="Times New Roman" w:cs="Times New Roman"/>
          <w:sz w:val="24"/>
          <w:szCs w:val="24"/>
        </w:rPr>
        <w:t xml:space="preserve"> sestaven aplikační program, umožňující zpracování terénních dat z čerpacích zkoušek, kde je předpokládán výskyt dodatečných odporů a </w:t>
      </w:r>
      <w:r w:rsidR="006258F0">
        <w:rPr>
          <w:rFonts w:ascii="Times New Roman" w:hAnsi="Times New Roman" w:cs="Times New Roman"/>
          <w:sz w:val="24"/>
          <w:szCs w:val="24"/>
        </w:rPr>
        <w:t xml:space="preserve">vliv vlastního </w:t>
      </w:r>
      <w:r w:rsidRPr="007A28A5">
        <w:rPr>
          <w:rFonts w:ascii="Times New Roman" w:hAnsi="Times New Roman" w:cs="Times New Roman"/>
          <w:sz w:val="24"/>
          <w:szCs w:val="24"/>
        </w:rPr>
        <w:t>objem</w:t>
      </w:r>
      <w:r w:rsidR="006258F0">
        <w:rPr>
          <w:rFonts w:ascii="Times New Roman" w:hAnsi="Times New Roman" w:cs="Times New Roman"/>
          <w:sz w:val="24"/>
          <w:szCs w:val="24"/>
        </w:rPr>
        <w:t>u</w:t>
      </w:r>
      <w:r w:rsidRPr="007A28A5">
        <w:rPr>
          <w:rFonts w:ascii="Times New Roman" w:hAnsi="Times New Roman" w:cs="Times New Roman"/>
          <w:sz w:val="24"/>
          <w:szCs w:val="24"/>
        </w:rPr>
        <w:t xml:space="preserve"> vrtu.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sidR="00011768">
        <w:rPr>
          <w:rFonts w:ascii="Times New Roman" w:hAnsi="Times New Roman" w:cs="Times New Roman"/>
          <w:sz w:val="24"/>
          <w:szCs w:val="24"/>
        </w:rPr>
        <w:t xml:space="preserve"> Hlavním přínosem práce je vytvoření aplikačního nástroje, který bude umožňovat stanovení par</w:t>
      </w:r>
      <w:r w:rsidR="00DF33AB">
        <w:rPr>
          <w:rFonts w:ascii="Times New Roman" w:hAnsi="Times New Roman" w:cs="Times New Roman"/>
          <w:sz w:val="24"/>
          <w:szCs w:val="24"/>
        </w:rPr>
        <w:t>ametrů skutečného vrtu. Znalost</w:t>
      </w:r>
      <w:r w:rsidR="00011768">
        <w:rPr>
          <w:rFonts w:ascii="Times New Roman" w:hAnsi="Times New Roman" w:cs="Times New Roman"/>
          <w:sz w:val="24"/>
          <w:szCs w:val="24"/>
        </w:rPr>
        <w:t xml:space="preserve"> těchto parametrů je důležitá </w:t>
      </w:r>
      <w:r w:rsidR="0038217F" w:rsidRPr="00F07926">
        <w:rPr>
          <w:rFonts w:ascii="Times New Roman" w:hAnsi="Times New Roman" w:cs="Times New Roman"/>
          <w:sz w:val="24"/>
          <w:szCs w:val="24"/>
        </w:rPr>
        <w:t>při stanovení propustnosti</w:t>
      </w:r>
      <w:r w:rsidR="0038217F">
        <w:rPr>
          <w:rFonts w:ascii="Times New Roman" w:hAnsi="Times New Roman" w:cs="Times New Roman"/>
          <w:sz w:val="24"/>
          <w:szCs w:val="24"/>
        </w:rPr>
        <w:t xml:space="preserve"> a průtočnosti</w:t>
      </w:r>
      <w:r w:rsidR="0038217F" w:rsidRPr="00F07926">
        <w:rPr>
          <w:rFonts w:ascii="Times New Roman" w:hAnsi="Times New Roman" w:cs="Times New Roman"/>
          <w:sz w:val="24"/>
          <w:szCs w:val="24"/>
        </w:rPr>
        <w:t xml:space="preserve"> z dat snížení hladiny podzemní vody v podmínkách ustáleného proudění a dále může sloužit jako základní kritérium </w:t>
      </w:r>
      <w:r w:rsidR="00C3191A">
        <w:rPr>
          <w:rFonts w:ascii="Times New Roman" w:hAnsi="Times New Roman" w:cs="Times New Roman"/>
          <w:sz w:val="24"/>
          <w:szCs w:val="24"/>
        </w:rPr>
        <w:t>pro stanovení potřeb regenerace daného vrtu</w:t>
      </w:r>
      <w:r w:rsidR="00490A70">
        <w:rPr>
          <w:rFonts w:ascii="Times New Roman" w:hAnsi="Times New Roman" w:cs="Times New Roman"/>
          <w:sz w:val="24"/>
          <w:szCs w:val="24"/>
        </w:rPr>
        <w:t xml:space="preserve"> nebo pro její zhodnocení</w:t>
      </w:r>
      <w:r w:rsidR="00C3191A">
        <w:rPr>
          <w:rFonts w:ascii="Times New Roman" w:hAnsi="Times New Roman" w:cs="Times New Roman"/>
          <w:sz w:val="24"/>
          <w:szCs w:val="24"/>
        </w:rPr>
        <w:t>.</w:t>
      </w:r>
    </w:p>
    <w:p w:rsidR="00D70C63" w:rsidRPr="00513377" w:rsidRDefault="00572B4F" w:rsidP="00513377">
      <w:pPr>
        <w:pStyle w:val="Nadpis1"/>
      </w:pPr>
      <w:bookmarkStart w:id="64" w:name="_Toc433701550"/>
      <w:r w:rsidRPr="00513377">
        <w:lastRenderedPageBreak/>
        <w:t>Metodika</w:t>
      </w:r>
      <w:bookmarkEnd w:id="64"/>
    </w:p>
    <w:p w:rsidR="00DE6195" w:rsidRPr="006C5FA1"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6C5FA1">
        <w:rPr>
          <w:rFonts w:ascii="Times New Roman" w:hAnsi="Times New Roman" w:cs="Times New Roman"/>
          <w:sz w:val="24"/>
          <w:szCs w:val="24"/>
        </w:rPr>
        <w:t>Měření terénních dat</w:t>
      </w:r>
      <w:r w:rsidR="00C92CEB" w:rsidRPr="006C5FA1">
        <w:rPr>
          <w:rFonts w:ascii="Times New Roman" w:hAnsi="Times New Roman" w:cs="Times New Roman"/>
          <w:sz w:val="24"/>
          <w:szCs w:val="24"/>
        </w:rPr>
        <w:t xml:space="preserve"> hydrodynamické zkoušky</w:t>
      </w:r>
      <w:r w:rsidR="00E16834" w:rsidRPr="006C5FA1">
        <w:rPr>
          <w:rFonts w:ascii="Times New Roman" w:hAnsi="Times New Roman" w:cs="Times New Roman"/>
          <w:sz w:val="24"/>
          <w:szCs w:val="24"/>
        </w:rPr>
        <w:t>.</w:t>
      </w:r>
    </w:p>
    <w:p w:rsidR="00642424" w:rsidRPr="006C5FA1" w:rsidRDefault="00E1683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6C5FA1">
        <w:rPr>
          <w:rFonts w:ascii="Times New Roman" w:hAnsi="Times New Roman" w:cs="Times New Roman"/>
          <w:sz w:val="24"/>
          <w:szCs w:val="24"/>
        </w:rPr>
        <w:t>Vyhodnocení základní terénní</w:t>
      </w:r>
      <w:r w:rsidR="005F1950" w:rsidRPr="006C5FA1">
        <w:rPr>
          <w:rFonts w:ascii="Times New Roman" w:hAnsi="Times New Roman" w:cs="Times New Roman"/>
          <w:sz w:val="24"/>
          <w:szCs w:val="24"/>
        </w:rPr>
        <w:t xml:space="preserve"> h</w:t>
      </w:r>
      <w:r w:rsidR="00032D86" w:rsidRPr="006C5FA1">
        <w:rPr>
          <w:rFonts w:ascii="Times New Roman" w:hAnsi="Times New Roman" w:cs="Times New Roman"/>
          <w:sz w:val="24"/>
          <w:szCs w:val="24"/>
        </w:rPr>
        <w:t>y</w:t>
      </w:r>
      <w:r w:rsidR="005F1950" w:rsidRPr="006C5FA1">
        <w:rPr>
          <w:rFonts w:ascii="Times New Roman" w:hAnsi="Times New Roman" w:cs="Times New Roman"/>
          <w:sz w:val="24"/>
          <w:szCs w:val="24"/>
        </w:rPr>
        <w:t>drodynamické</w:t>
      </w:r>
      <w:r w:rsidRPr="006C5FA1">
        <w:rPr>
          <w:rFonts w:ascii="Times New Roman" w:hAnsi="Times New Roman" w:cs="Times New Roman"/>
          <w:sz w:val="24"/>
          <w:szCs w:val="24"/>
        </w:rPr>
        <w:t xml:space="preserve"> zkoušky, stanovení transmisivit</w:t>
      </w:r>
      <w:r w:rsidR="00D64213" w:rsidRPr="006C5FA1">
        <w:rPr>
          <w:rFonts w:ascii="Times New Roman" w:hAnsi="Times New Roman" w:cs="Times New Roman"/>
          <w:sz w:val="24"/>
          <w:szCs w:val="24"/>
        </w:rPr>
        <w:t>y</w:t>
      </w:r>
      <w:r w:rsidRPr="006C5FA1">
        <w:rPr>
          <w:rFonts w:ascii="Times New Roman" w:hAnsi="Times New Roman" w:cs="Times New Roman"/>
          <w:sz w:val="24"/>
          <w:szCs w:val="24"/>
        </w:rPr>
        <w:t xml:space="preserve"> a</w:t>
      </w:r>
      <w:r w:rsidR="00642424" w:rsidRPr="006C5FA1">
        <w:rPr>
          <w:rFonts w:ascii="Times New Roman" w:hAnsi="Times New Roman" w:cs="Times New Roman"/>
          <w:sz w:val="24"/>
          <w:szCs w:val="24"/>
        </w:rPr>
        <w:t xml:space="preserve"> storativit</w:t>
      </w:r>
      <w:r w:rsidR="00D64213" w:rsidRPr="006C5FA1">
        <w:rPr>
          <w:rFonts w:ascii="Times New Roman" w:hAnsi="Times New Roman" w:cs="Times New Roman"/>
          <w:sz w:val="24"/>
          <w:szCs w:val="24"/>
        </w:rPr>
        <w:t>y</w:t>
      </w:r>
      <w:r w:rsidRPr="006C5FA1">
        <w:rPr>
          <w:rFonts w:ascii="Times New Roman" w:hAnsi="Times New Roman" w:cs="Times New Roman"/>
          <w:sz w:val="24"/>
          <w:szCs w:val="24"/>
        </w:rPr>
        <w:t xml:space="preserve"> zvodně.</w:t>
      </w:r>
    </w:p>
    <w:p w:rsidR="00642424" w:rsidRPr="00973C44"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Se</w:t>
      </w:r>
      <w:r w:rsidR="002042B4" w:rsidRPr="00973C44">
        <w:rPr>
          <w:rFonts w:ascii="Times New Roman" w:hAnsi="Times New Roman" w:cs="Times New Roman"/>
          <w:sz w:val="24"/>
          <w:szCs w:val="24"/>
        </w:rPr>
        <w:t xml:space="preserve">stavení modelu pro vyhodnocení </w:t>
      </w:r>
      <w:r w:rsidRPr="00973C44">
        <w:rPr>
          <w:rFonts w:ascii="Times New Roman" w:hAnsi="Times New Roman" w:cs="Times New Roman"/>
          <w:sz w:val="24"/>
          <w:szCs w:val="24"/>
        </w:rPr>
        <w:t xml:space="preserve">dodatečných </w:t>
      </w:r>
      <w:r w:rsidRPr="006C5FA1">
        <w:rPr>
          <w:rFonts w:ascii="Times New Roman" w:hAnsi="Times New Roman" w:cs="Times New Roman"/>
          <w:sz w:val="24"/>
          <w:szCs w:val="24"/>
        </w:rPr>
        <w:t xml:space="preserve">odporů a </w:t>
      </w:r>
      <w:r w:rsidR="00D64213" w:rsidRPr="006C5FA1">
        <w:rPr>
          <w:rFonts w:ascii="Times New Roman" w:hAnsi="Times New Roman" w:cs="Times New Roman"/>
          <w:sz w:val="24"/>
          <w:szCs w:val="24"/>
        </w:rPr>
        <w:t>storativity vrtu</w:t>
      </w:r>
      <w:r w:rsidR="002042B4" w:rsidRPr="006C5FA1">
        <w:rPr>
          <w:rFonts w:ascii="Times New Roman" w:hAnsi="Times New Roman" w:cs="Times New Roman"/>
          <w:sz w:val="24"/>
          <w:szCs w:val="24"/>
        </w:rPr>
        <w:t xml:space="preserve">, na základě </w:t>
      </w:r>
      <w:r w:rsidR="002042B4" w:rsidRPr="00973C44">
        <w:rPr>
          <w:rFonts w:ascii="Times New Roman" w:hAnsi="Times New Roman" w:cs="Times New Roman"/>
          <w:sz w:val="24"/>
          <w:szCs w:val="24"/>
        </w:rPr>
        <w:t>analytického předpisu pro snížení hladiny podzemní vody s vlivem právě těchto faktorů.</w:t>
      </w:r>
      <w:r w:rsidRPr="00973C44">
        <w:rPr>
          <w:rFonts w:ascii="Times New Roman" w:hAnsi="Times New Roman" w:cs="Times New Roman"/>
          <w:sz w:val="24"/>
          <w:szCs w:val="24"/>
        </w:rPr>
        <w:t xml:space="preserve"> </w:t>
      </w:r>
    </w:p>
    <w:p w:rsidR="00425AED" w:rsidRPr="00973C44" w:rsidRDefault="00230DA0"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 xml:space="preserve">Stanovení parametru dodatečných odporů </w:t>
      </w:r>
      <w:r w:rsidR="00425AED" w:rsidRPr="00973C44">
        <w:rPr>
          <w:rFonts w:ascii="Times New Roman" w:hAnsi="Times New Roman" w:cs="Times New Roman"/>
          <w:sz w:val="24"/>
          <w:szCs w:val="24"/>
        </w:rPr>
        <w:t>na základě znalosti počáteční fáze čerpací zkoušky</w:t>
      </w:r>
      <w:r w:rsidR="00AF2743" w:rsidRPr="00973C44">
        <w:rPr>
          <w:rFonts w:ascii="Times New Roman" w:hAnsi="Times New Roman" w:cs="Times New Roman"/>
          <w:sz w:val="24"/>
          <w:szCs w:val="24"/>
        </w:rPr>
        <w:t>.</w:t>
      </w:r>
    </w:p>
    <w:p w:rsidR="00425AED" w:rsidRPr="00973C44" w:rsidRDefault="00425AED"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Validace hodnot z modelu pomocí metod pro determinaci parametrů skutečného vrtu</w:t>
      </w:r>
      <w:r w:rsidR="00AF2743" w:rsidRPr="00973C44">
        <w:rPr>
          <w:rFonts w:ascii="Times New Roman" w:hAnsi="Times New Roman" w:cs="Times New Roman"/>
          <w:sz w:val="24"/>
          <w:szCs w:val="24"/>
        </w:rPr>
        <w:t>.</w:t>
      </w:r>
      <w:r w:rsidRPr="00973C44">
        <w:rPr>
          <w:rFonts w:ascii="Times New Roman" w:hAnsi="Times New Roman" w:cs="Times New Roman"/>
          <w:sz w:val="24"/>
          <w:szCs w:val="24"/>
        </w:rPr>
        <w:t xml:space="preserve"> </w:t>
      </w:r>
    </w:p>
    <w:p w:rsidR="00B95494" w:rsidRPr="00973C44" w:rsidRDefault="00B95494" w:rsidP="00513377">
      <w:pPr>
        <w:pStyle w:val="Nadpis3"/>
        <w:rPr>
          <w:rFonts w:cs="Times New Roman"/>
        </w:rPr>
      </w:pPr>
      <w:bookmarkStart w:id="65" w:name="_Toc433701551"/>
      <w:r w:rsidRPr="00973C44">
        <w:rPr>
          <w:rFonts w:cs="Times New Roman"/>
        </w:rPr>
        <w:t>Terénní měření</w:t>
      </w:r>
      <w:bookmarkEnd w:id="65"/>
    </w:p>
    <w:p w:rsidR="00B95494" w:rsidRPr="00973C44" w:rsidRDefault="00B95494" w:rsidP="00973C44">
      <w:pPr>
        <w:spacing w:line="360" w:lineRule="auto"/>
        <w:ind w:firstLine="709"/>
        <w:jc w:val="both"/>
        <w:rPr>
          <w:rFonts w:ascii="Times New Roman" w:hAnsi="Times New Roman" w:cs="Times New Roman"/>
          <w:sz w:val="24"/>
        </w:rPr>
      </w:pPr>
      <w:r w:rsidRPr="00973C44">
        <w:rPr>
          <w:rFonts w:ascii="Times New Roman" w:hAnsi="Times New Roman" w:cs="Times New Roman"/>
          <w:sz w:val="24"/>
        </w:rPr>
        <w:t>Hydrodynamická zkouška patří mezi nejběžnější metody průzkumu hydrogeologických vrstev. Výsledkem</w:t>
      </w:r>
      <w:r w:rsidR="00BD50D5" w:rsidRPr="00973C44">
        <w:rPr>
          <w:rFonts w:ascii="Times New Roman" w:hAnsi="Times New Roman" w:cs="Times New Roman"/>
          <w:sz w:val="24"/>
        </w:rPr>
        <w:t xml:space="preserve"> čerpací</w:t>
      </w:r>
      <w:r w:rsidRPr="00973C44">
        <w:rPr>
          <w:rFonts w:ascii="Times New Roman" w:hAnsi="Times New Roman" w:cs="Times New Roman"/>
          <w:sz w:val="24"/>
        </w:rPr>
        <w:t xml:space="preserve"> </w:t>
      </w:r>
      <w:r w:rsidR="004107EB" w:rsidRPr="00973C44">
        <w:rPr>
          <w:rFonts w:ascii="Times New Roman" w:hAnsi="Times New Roman" w:cs="Times New Roman"/>
          <w:sz w:val="24"/>
        </w:rPr>
        <w:t>zkouš</w:t>
      </w:r>
      <w:r w:rsidR="006A254C" w:rsidRPr="00973C44">
        <w:rPr>
          <w:rFonts w:ascii="Times New Roman" w:hAnsi="Times New Roman" w:cs="Times New Roman"/>
          <w:sz w:val="24"/>
        </w:rPr>
        <w:t>k</w:t>
      </w:r>
      <w:r w:rsidR="00BD50D5" w:rsidRPr="00973C44">
        <w:rPr>
          <w:rFonts w:ascii="Times New Roman" w:hAnsi="Times New Roman" w:cs="Times New Roman"/>
          <w:sz w:val="24"/>
        </w:rPr>
        <w:t>y</w:t>
      </w:r>
      <w:r w:rsidR="006A254C" w:rsidRPr="00973C44">
        <w:rPr>
          <w:rFonts w:ascii="Times New Roman" w:hAnsi="Times New Roman" w:cs="Times New Roman"/>
          <w:sz w:val="24"/>
        </w:rPr>
        <w:t xml:space="preserve"> </w:t>
      </w:r>
      <w:r w:rsidRPr="00973C44">
        <w:rPr>
          <w:rFonts w:ascii="Times New Roman" w:hAnsi="Times New Roman" w:cs="Times New Roman"/>
          <w:sz w:val="24"/>
        </w:rPr>
        <w:t>je odezva zvodně</w:t>
      </w:r>
      <w:r w:rsidR="00441E97" w:rsidRPr="00973C44">
        <w:rPr>
          <w:rFonts w:ascii="Times New Roman" w:hAnsi="Times New Roman" w:cs="Times New Roman"/>
          <w:sz w:val="24"/>
        </w:rPr>
        <w:t xml:space="preserve"> v podobě snížení hladiny podzemní vody</w:t>
      </w:r>
      <w:r w:rsidRPr="00973C44">
        <w:rPr>
          <w:rFonts w:ascii="Times New Roman" w:hAnsi="Times New Roman" w:cs="Times New Roman"/>
          <w:sz w:val="24"/>
        </w:rPr>
        <w:t xml:space="preserve"> na množství čerpané vody z kolektoru, pro správný průběh je nezbytné dodržení ko</w:t>
      </w:r>
      <w:r w:rsidR="00424C7B" w:rsidRPr="00973C44">
        <w:rPr>
          <w:rFonts w:ascii="Times New Roman" w:hAnsi="Times New Roman" w:cs="Times New Roman"/>
          <w:sz w:val="24"/>
        </w:rPr>
        <w:t>nsta</w:t>
      </w:r>
      <w:r w:rsidR="0007165A" w:rsidRPr="00973C44">
        <w:rPr>
          <w:rFonts w:ascii="Times New Roman" w:hAnsi="Times New Roman" w:cs="Times New Roman"/>
          <w:sz w:val="24"/>
        </w:rPr>
        <w:t>n</w:t>
      </w:r>
      <w:r w:rsidR="00424C7B" w:rsidRPr="00973C44">
        <w:rPr>
          <w:rFonts w:ascii="Times New Roman" w:hAnsi="Times New Roman" w:cs="Times New Roman"/>
          <w:sz w:val="24"/>
        </w:rPr>
        <w:t>tního</w:t>
      </w:r>
      <w:r w:rsidRPr="00973C44">
        <w:rPr>
          <w:rFonts w:ascii="Times New Roman" w:hAnsi="Times New Roman" w:cs="Times New Roman"/>
          <w:sz w:val="24"/>
        </w:rPr>
        <w:t xml:space="preserve"> čerpaného množství po celou dobu průběhu zkoušky</w:t>
      </w:r>
      <w:r w:rsidR="009C4272" w:rsidRPr="00973C44">
        <w:rPr>
          <w:rFonts w:ascii="Times New Roman" w:hAnsi="Times New Roman" w:cs="Times New Roman"/>
          <w:sz w:val="24"/>
        </w:rPr>
        <w:t>, jde o</w:t>
      </w:r>
      <w:r w:rsidR="0007165A" w:rsidRPr="00973C44">
        <w:rPr>
          <w:rFonts w:ascii="Times New Roman" w:hAnsi="Times New Roman" w:cs="Times New Roman"/>
          <w:sz w:val="24"/>
        </w:rPr>
        <w:t xml:space="preserve"> základní předpoklad </w:t>
      </w:r>
      <w:r w:rsidR="006E7BD0" w:rsidRPr="00973C44">
        <w:rPr>
          <w:rFonts w:ascii="Times New Roman" w:hAnsi="Times New Roman" w:cs="Times New Roman"/>
          <w:sz w:val="24"/>
        </w:rPr>
        <w:t>ne</w:t>
      </w:r>
      <w:r w:rsidR="009C4272" w:rsidRPr="00973C44">
        <w:rPr>
          <w:rFonts w:ascii="Times New Roman" w:hAnsi="Times New Roman" w:cs="Times New Roman"/>
          <w:sz w:val="24"/>
        </w:rPr>
        <w:t>ustáleného m</w:t>
      </w:r>
      <w:r w:rsidR="00945D22" w:rsidRPr="00973C44">
        <w:rPr>
          <w:rFonts w:ascii="Times New Roman" w:hAnsi="Times New Roman" w:cs="Times New Roman"/>
          <w:sz w:val="24"/>
        </w:rPr>
        <w:t>odelu proudění podzemní vody k vrtu (</w:t>
      </w:r>
      <w:r w:rsidR="00973C44">
        <w:rPr>
          <w:rFonts w:ascii="Times New Roman" w:hAnsi="Times New Roman" w:cs="Times New Roman"/>
          <w:sz w:val="24"/>
        </w:rPr>
        <w:t>Theis model ideálního vrtu</w:t>
      </w:r>
      <w:r w:rsidR="00945D22" w:rsidRPr="00973C44">
        <w:rPr>
          <w:rFonts w:ascii="Times New Roman" w:hAnsi="Times New Roman" w:cs="Times New Roman"/>
          <w:sz w:val="24"/>
        </w:rPr>
        <w:t>)</w:t>
      </w:r>
      <w:r w:rsidR="004C65B4" w:rsidRPr="00973C44">
        <w:rPr>
          <w:rFonts w:ascii="Times New Roman" w:hAnsi="Times New Roman" w:cs="Times New Roman"/>
          <w:sz w:val="24"/>
        </w:rPr>
        <w:t>. Tato skutečnost je</w:t>
      </w:r>
      <w:r w:rsidRPr="00973C44">
        <w:rPr>
          <w:rFonts w:ascii="Times New Roman" w:hAnsi="Times New Roman" w:cs="Times New Roman"/>
          <w:sz w:val="24"/>
        </w:rPr>
        <w:t xml:space="preserve"> při </w:t>
      </w:r>
      <w:r w:rsidRPr="006C5FA1">
        <w:rPr>
          <w:rFonts w:ascii="Times New Roman" w:hAnsi="Times New Roman" w:cs="Times New Roman"/>
          <w:sz w:val="24"/>
        </w:rPr>
        <w:t xml:space="preserve">samotném </w:t>
      </w:r>
      <w:r w:rsidR="00D64213" w:rsidRPr="006C5FA1">
        <w:rPr>
          <w:rFonts w:ascii="Times New Roman" w:hAnsi="Times New Roman" w:cs="Times New Roman"/>
          <w:sz w:val="24"/>
        </w:rPr>
        <w:t xml:space="preserve">provádění </w:t>
      </w:r>
      <w:r w:rsidR="00E36801" w:rsidRPr="006C5FA1">
        <w:rPr>
          <w:rFonts w:ascii="Times New Roman" w:hAnsi="Times New Roman" w:cs="Times New Roman"/>
          <w:sz w:val="24"/>
        </w:rPr>
        <w:t xml:space="preserve">zkoušky často </w:t>
      </w:r>
      <w:r w:rsidR="00E36801" w:rsidRPr="00973C44">
        <w:rPr>
          <w:rFonts w:ascii="Times New Roman" w:hAnsi="Times New Roman" w:cs="Times New Roman"/>
          <w:sz w:val="24"/>
        </w:rPr>
        <w:t>problematická, a</w:t>
      </w:r>
      <w:r w:rsidRPr="00973C44">
        <w:rPr>
          <w:rFonts w:ascii="Times New Roman" w:hAnsi="Times New Roman" w:cs="Times New Roman"/>
          <w:sz w:val="24"/>
        </w:rPr>
        <w:t>však pro vyhodnocení</w:t>
      </w:r>
      <w:r w:rsidR="000D6DD8" w:rsidRPr="00973C44">
        <w:rPr>
          <w:rFonts w:ascii="Times New Roman" w:hAnsi="Times New Roman" w:cs="Times New Roman"/>
          <w:sz w:val="24"/>
        </w:rPr>
        <w:t xml:space="preserve"> </w:t>
      </w:r>
      <w:r w:rsidR="00D53797" w:rsidRPr="00973C44">
        <w:rPr>
          <w:rFonts w:ascii="Times New Roman" w:hAnsi="Times New Roman" w:cs="Times New Roman"/>
          <w:sz w:val="24"/>
        </w:rPr>
        <w:t xml:space="preserve">hodnot </w:t>
      </w:r>
      <w:r w:rsidR="000D6DD8" w:rsidRPr="00973C44">
        <w:rPr>
          <w:rFonts w:ascii="Times New Roman" w:hAnsi="Times New Roman" w:cs="Times New Roman"/>
          <w:sz w:val="24"/>
        </w:rPr>
        <w:t>transmisivity a storativity vrtu</w:t>
      </w:r>
      <w:r w:rsidR="008C7841" w:rsidRPr="00973C44">
        <w:rPr>
          <w:rFonts w:ascii="Times New Roman" w:hAnsi="Times New Roman" w:cs="Times New Roman"/>
          <w:sz w:val="24"/>
        </w:rPr>
        <w:t xml:space="preserve"> </w:t>
      </w:r>
      <w:r w:rsidR="00C51B72" w:rsidRPr="00973C44">
        <w:rPr>
          <w:rFonts w:ascii="Times New Roman" w:hAnsi="Times New Roman" w:cs="Times New Roman"/>
          <w:sz w:val="24"/>
        </w:rPr>
        <w:t>nezbytná</w:t>
      </w:r>
      <w:r w:rsidR="005C1DF7">
        <w:rPr>
          <w:rFonts w:ascii="Times New Roman" w:hAnsi="Times New Roman" w:cs="Times New Roman"/>
          <w:sz w:val="24"/>
        </w:rPr>
        <w:t xml:space="preserve">, bez znalosti těchto </w:t>
      </w:r>
      <w:r w:rsidR="0031389D">
        <w:rPr>
          <w:rFonts w:ascii="Times New Roman" w:hAnsi="Times New Roman" w:cs="Times New Roman"/>
          <w:sz w:val="24"/>
        </w:rPr>
        <w:t xml:space="preserve">základních </w:t>
      </w:r>
      <w:r w:rsidR="005C1DF7">
        <w:rPr>
          <w:rFonts w:ascii="Times New Roman" w:hAnsi="Times New Roman" w:cs="Times New Roman"/>
          <w:sz w:val="24"/>
        </w:rPr>
        <w:t>hydraulických parametrů není možné vyhodnocení parametrů skutečného vrtu</w:t>
      </w:r>
      <w:r w:rsidR="00424C7B" w:rsidRPr="00973C44">
        <w:rPr>
          <w:rFonts w:ascii="Times New Roman" w:hAnsi="Times New Roman" w:cs="Times New Roman"/>
          <w:sz w:val="24"/>
        </w:rPr>
        <w:t>.</w:t>
      </w:r>
      <w:r w:rsidR="00D53C04">
        <w:rPr>
          <w:rFonts w:ascii="Times New Roman" w:hAnsi="Times New Roman" w:cs="Times New Roman"/>
          <w:sz w:val="24"/>
          <w:szCs w:val="24"/>
        </w:rPr>
        <w:t xml:space="preserve"> Pro</w:t>
      </w:r>
      <w:r w:rsidR="00C26F8A" w:rsidRPr="00973C44">
        <w:rPr>
          <w:rFonts w:ascii="Times New Roman" w:hAnsi="Times New Roman" w:cs="Times New Roman"/>
          <w:sz w:val="24"/>
          <w:szCs w:val="24"/>
        </w:rPr>
        <w:t xml:space="preserve"> stanovení hodnoty storativity zvodně je nezbytné provést měření vlivu snížení hladiny podzemní vody na pozorovacím vrtu.  </w:t>
      </w:r>
    </w:p>
    <w:p w:rsidR="0070553B" w:rsidRPr="00973C44" w:rsidRDefault="0070553B" w:rsidP="00513377">
      <w:pPr>
        <w:pStyle w:val="Nadpis3"/>
        <w:rPr>
          <w:rFonts w:cs="Times New Roman"/>
        </w:rPr>
      </w:pPr>
      <w:bookmarkStart w:id="66" w:name="_Toc433701552"/>
      <w:r w:rsidRPr="00973C44">
        <w:rPr>
          <w:rFonts w:cs="Times New Roman"/>
        </w:rPr>
        <w:t>Specifikace terénních dat</w:t>
      </w:r>
      <w:bookmarkEnd w:id="66"/>
    </w:p>
    <w:p w:rsidR="003D00A3" w:rsidRPr="00973C44" w:rsidRDefault="00932DD4" w:rsidP="00513377">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Pro zde prezentovanou metodu vyhodnocení je nutné </w:t>
      </w:r>
      <w:r w:rsidR="0052704E" w:rsidRPr="00973C44">
        <w:rPr>
          <w:rFonts w:ascii="Times New Roman" w:hAnsi="Times New Roman" w:cs="Times New Roman"/>
          <w:sz w:val="24"/>
          <w:szCs w:val="24"/>
        </w:rPr>
        <w:t>zaznamenat</w:t>
      </w:r>
      <w:r w:rsidRPr="00973C44">
        <w:rPr>
          <w:rFonts w:ascii="Times New Roman" w:hAnsi="Times New Roman" w:cs="Times New Roman"/>
          <w:sz w:val="24"/>
          <w:szCs w:val="24"/>
        </w:rPr>
        <w:t xml:space="preserve"> snížení </w:t>
      </w:r>
      <w:r w:rsidR="00A606DB" w:rsidRPr="00973C44">
        <w:rPr>
          <w:rFonts w:ascii="Times New Roman" w:hAnsi="Times New Roman" w:cs="Times New Roman"/>
          <w:sz w:val="24"/>
          <w:szCs w:val="24"/>
        </w:rPr>
        <w:t xml:space="preserve">hladiny podzemní vody </w:t>
      </w:r>
      <w:r w:rsidRPr="00973C44">
        <w:rPr>
          <w:rFonts w:ascii="Times New Roman" w:hAnsi="Times New Roman" w:cs="Times New Roman"/>
          <w:sz w:val="24"/>
          <w:szCs w:val="24"/>
        </w:rPr>
        <w:t xml:space="preserve">na samotném počátku čerpací zkoušky, kdy dominuje </w:t>
      </w:r>
      <w:r w:rsidRPr="006C5FA1">
        <w:rPr>
          <w:rFonts w:ascii="Times New Roman" w:hAnsi="Times New Roman" w:cs="Times New Roman"/>
          <w:sz w:val="24"/>
          <w:szCs w:val="24"/>
        </w:rPr>
        <w:t>dotace z </w:t>
      </w:r>
      <w:r w:rsidR="0099014C" w:rsidRPr="006C5FA1">
        <w:rPr>
          <w:rFonts w:ascii="Times New Roman" w:hAnsi="Times New Roman" w:cs="Times New Roman"/>
          <w:sz w:val="24"/>
          <w:szCs w:val="24"/>
        </w:rPr>
        <w:t>vlastního</w:t>
      </w:r>
      <w:r w:rsidRPr="006C5FA1">
        <w:rPr>
          <w:rFonts w:ascii="Times New Roman" w:hAnsi="Times New Roman" w:cs="Times New Roman"/>
          <w:sz w:val="24"/>
          <w:szCs w:val="24"/>
        </w:rPr>
        <w:t xml:space="preserve"> objemu vrtu </w:t>
      </w:r>
      <w:r w:rsidR="00A606DB" w:rsidRPr="006C5FA1">
        <w:rPr>
          <w:rFonts w:ascii="Times New Roman" w:hAnsi="Times New Roman" w:cs="Times New Roman"/>
          <w:sz w:val="24"/>
          <w:szCs w:val="24"/>
        </w:rPr>
        <w:t xml:space="preserve">a </w:t>
      </w:r>
      <w:r w:rsidRPr="006C5FA1">
        <w:rPr>
          <w:rFonts w:ascii="Times New Roman" w:hAnsi="Times New Roman" w:cs="Times New Roman"/>
          <w:sz w:val="24"/>
          <w:szCs w:val="24"/>
        </w:rPr>
        <w:t>nikoliv z porézního materiálu, kterým je tvořen kolektor</w:t>
      </w:r>
      <w:r w:rsidR="006C5FA1" w:rsidRPr="006C5FA1">
        <w:rPr>
          <w:rFonts w:ascii="Times New Roman" w:hAnsi="Times New Roman" w:cs="Times New Roman"/>
          <w:sz w:val="24"/>
          <w:szCs w:val="24"/>
        </w:rPr>
        <w:t xml:space="preserve">. </w:t>
      </w:r>
      <w:r w:rsidR="001141F1" w:rsidRPr="006C5FA1">
        <w:rPr>
          <w:rFonts w:ascii="Times New Roman" w:hAnsi="Times New Roman" w:cs="Times New Roman"/>
          <w:sz w:val="24"/>
          <w:szCs w:val="24"/>
        </w:rPr>
        <w:t xml:space="preserve">Využitelnost </w:t>
      </w:r>
      <w:r w:rsidR="00E75EAD" w:rsidRPr="006C5FA1">
        <w:rPr>
          <w:rFonts w:ascii="Times New Roman" w:hAnsi="Times New Roman" w:cs="Times New Roman"/>
          <w:sz w:val="24"/>
          <w:szCs w:val="24"/>
        </w:rPr>
        <w:t>terénních dat je dále limitována volbou</w:t>
      </w:r>
      <w:r w:rsidR="000B4D2C" w:rsidRPr="006C5FA1">
        <w:rPr>
          <w:rFonts w:ascii="Times New Roman" w:hAnsi="Times New Roman" w:cs="Times New Roman"/>
          <w:sz w:val="24"/>
          <w:szCs w:val="24"/>
        </w:rPr>
        <w:t xml:space="preserve"> délky</w:t>
      </w:r>
      <w:r w:rsidR="0056167B" w:rsidRPr="006C5FA1">
        <w:rPr>
          <w:rFonts w:ascii="Times New Roman" w:hAnsi="Times New Roman" w:cs="Times New Roman"/>
          <w:sz w:val="24"/>
          <w:szCs w:val="24"/>
        </w:rPr>
        <w:t xml:space="preserve"> časového kroku, </w:t>
      </w:r>
      <w:r w:rsidR="00E75EAD" w:rsidRPr="006C5FA1">
        <w:rPr>
          <w:rFonts w:ascii="Times New Roman" w:hAnsi="Times New Roman" w:cs="Times New Roman"/>
          <w:sz w:val="24"/>
          <w:szCs w:val="24"/>
        </w:rPr>
        <w:t xml:space="preserve">kdy </w:t>
      </w:r>
      <w:r w:rsidR="00780324" w:rsidRPr="006C5FA1">
        <w:rPr>
          <w:rFonts w:ascii="Times New Roman" w:hAnsi="Times New Roman" w:cs="Times New Roman"/>
          <w:sz w:val="24"/>
          <w:szCs w:val="24"/>
        </w:rPr>
        <w:t xml:space="preserve">je potřebné </w:t>
      </w:r>
      <w:r w:rsidR="00780324" w:rsidRPr="00973C44">
        <w:rPr>
          <w:rFonts w:ascii="Times New Roman" w:hAnsi="Times New Roman" w:cs="Times New Roman"/>
          <w:sz w:val="24"/>
          <w:szCs w:val="24"/>
        </w:rPr>
        <w:t>zvolit dostatečně krátký časový krok</w:t>
      </w:r>
      <w:r w:rsidR="00936907" w:rsidRPr="00973C44">
        <w:rPr>
          <w:rFonts w:ascii="Times New Roman" w:hAnsi="Times New Roman" w:cs="Times New Roman"/>
          <w:sz w:val="24"/>
          <w:szCs w:val="24"/>
        </w:rPr>
        <w:t xml:space="preserve"> na počátku zkoušky, aby bylo možné určit parametr vlastního objemu vrtu, tento </w:t>
      </w:r>
      <w:r w:rsidR="002D131B" w:rsidRPr="00973C44">
        <w:rPr>
          <w:rFonts w:ascii="Times New Roman" w:hAnsi="Times New Roman" w:cs="Times New Roman"/>
          <w:sz w:val="24"/>
          <w:szCs w:val="24"/>
        </w:rPr>
        <w:t>jev</w:t>
      </w:r>
      <w:r w:rsidR="00936907" w:rsidRPr="00973C44">
        <w:rPr>
          <w:rFonts w:ascii="Times New Roman" w:hAnsi="Times New Roman" w:cs="Times New Roman"/>
          <w:sz w:val="24"/>
          <w:szCs w:val="24"/>
        </w:rPr>
        <w:t xml:space="preserve"> má dominantní vliv p</w:t>
      </w:r>
      <w:r w:rsidR="00530486" w:rsidRPr="00973C44">
        <w:rPr>
          <w:rFonts w:ascii="Times New Roman" w:hAnsi="Times New Roman" w:cs="Times New Roman"/>
          <w:sz w:val="24"/>
          <w:szCs w:val="24"/>
        </w:rPr>
        <w:t>r</w:t>
      </w:r>
      <w:r w:rsidR="00936907" w:rsidRPr="00973C44">
        <w:rPr>
          <w:rFonts w:ascii="Times New Roman" w:hAnsi="Times New Roman" w:cs="Times New Roman"/>
          <w:sz w:val="24"/>
          <w:szCs w:val="24"/>
        </w:rPr>
        <w:t>ávě na začátku zkoušky.</w:t>
      </w:r>
      <w:r w:rsidR="0056167B" w:rsidRPr="00973C44">
        <w:rPr>
          <w:rFonts w:ascii="Times New Roman" w:hAnsi="Times New Roman" w:cs="Times New Roman"/>
          <w:sz w:val="24"/>
          <w:szCs w:val="24"/>
        </w:rPr>
        <w:t xml:space="preserve">  </w:t>
      </w:r>
      <w:r w:rsidR="00DE5DB1" w:rsidRPr="00973C44">
        <w:rPr>
          <w:rFonts w:ascii="Times New Roman" w:hAnsi="Times New Roman" w:cs="Times New Roman"/>
          <w:sz w:val="24"/>
          <w:szCs w:val="24"/>
        </w:rPr>
        <w:t xml:space="preserve">Parametr dodatečných </w:t>
      </w:r>
      <w:r w:rsidR="00DE5DB1" w:rsidRPr="00973C44">
        <w:rPr>
          <w:rFonts w:ascii="Times New Roman" w:hAnsi="Times New Roman" w:cs="Times New Roman"/>
          <w:sz w:val="24"/>
          <w:szCs w:val="24"/>
        </w:rPr>
        <w:lastRenderedPageBreak/>
        <w:t>odporů ovlivňuje celý průběh čerpací zkoušky</w:t>
      </w:r>
      <w:r w:rsidR="00AC2E6B" w:rsidRPr="00973C44">
        <w:rPr>
          <w:rFonts w:ascii="Times New Roman" w:hAnsi="Times New Roman" w:cs="Times New Roman"/>
          <w:sz w:val="24"/>
          <w:szCs w:val="24"/>
        </w:rPr>
        <w:t xml:space="preserve">, přesto </w:t>
      </w:r>
      <w:r w:rsidR="003E4D0B" w:rsidRPr="00973C44">
        <w:rPr>
          <w:rFonts w:ascii="Times New Roman" w:hAnsi="Times New Roman" w:cs="Times New Roman"/>
          <w:sz w:val="24"/>
          <w:szCs w:val="24"/>
        </w:rPr>
        <w:t xml:space="preserve">bylo prokázáno, že neovlivňuje </w:t>
      </w:r>
      <w:r w:rsidR="003E4D0B" w:rsidRPr="006C5FA1">
        <w:rPr>
          <w:rFonts w:ascii="Times New Roman" w:hAnsi="Times New Roman" w:cs="Times New Roman"/>
          <w:sz w:val="24"/>
          <w:szCs w:val="24"/>
        </w:rPr>
        <w:t>vyhodnocení</w:t>
      </w:r>
      <w:r w:rsidR="001141F1" w:rsidRPr="006C5FA1">
        <w:rPr>
          <w:rFonts w:ascii="Times New Roman" w:hAnsi="Times New Roman" w:cs="Times New Roman"/>
          <w:sz w:val="24"/>
          <w:szCs w:val="24"/>
        </w:rPr>
        <w:t xml:space="preserve"> transmisivity kolektoru z </w:t>
      </w:r>
      <w:r w:rsidR="00AC2E6B" w:rsidRPr="006C5FA1">
        <w:rPr>
          <w:rFonts w:ascii="Times New Roman" w:hAnsi="Times New Roman" w:cs="Times New Roman"/>
          <w:sz w:val="24"/>
          <w:szCs w:val="24"/>
        </w:rPr>
        <w:t xml:space="preserve">čerpací </w:t>
      </w:r>
      <w:r w:rsidR="00AC2E6B" w:rsidRPr="00973C44">
        <w:rPr>
          <w:rFonts w:ascii="Times New Roman" w:hAnsi="Times New Roman" w:cs="Times New Roman"/>
          <w:sz w:val="24"/>
          <w:szCs w:val="24"/>
        </w:rPr>
        <w:t>zkoušky</w:t>
      </w:r>
      <w:r w:rsidR="00301056" w:rsidRPr="00973C44">
        <w:rPr>
          <w:rFonts w:ascii="Times New Roman" w:hAnsi="Times New Roman" w:cs="Times New Roman"/>
          <w:sz w:val="24"/>
          <w:szCs w:val="24"/>
        </w:rPr>
        <w:t xml:space="preserve"> pomocí Jacobovy metody</w:t>
      </w:r>
      <w:r w:rsidR="00DE5DB1" w:rsidRPr="00973C44">
        <w:rPr>
          <w:rFonts w:ascii="Times New Roman" w:hAnsi="Times New Roman" w:cs="Times New Roman"/>
          <w:sz w:val="24"/>
          <w:szCs w:val="24"/>
        </w:rPr>
        <w:t xml:space="preserve">.  </w:t>
      </w:r>
      <w:r w:rsidR="003D00A3" w:rsidRPr="00973C44">
        <w:rPr>
          <w:rFonts w:ascii="Times New Roman" w:hAnsi="Times New Roman" w:cs="Times New Roman"/>
          <w:sz w:val="24"/>
          <w:szCs w:val="24"/>
        </w:rPr>
        <w:t>Před s</w:t>
      </w:r>
      <w:r w:rsidR="00F33D9D" w:rsidRPr="00973C44">
        <w:rPr>
          <w:rFonts w:ascii="Times New Roman" w:hAnsi="Times New Roman" w:cs="Times New Roman"/>
          <w:sz w:val="24"/>
          <w:szCs w:val="24"/>
        </w:rPr>
        <w:t xml:space="preserve">amotným </w:t>
      </w:r>
      <w:r w:rsidR="003C771A" w:rsidRPr="00973C44">
        <w:rPr>
          <w:rFonts w:ascii="Times New Roman" w:hAnsi="Times New Roman" w:cs="Times New Roman"/>
          <w:sz w:val="24"/>
          <w:szCs w:val="24"/>
        </w:rPr>
        <w:t>stanovením</w:t>
      </w:r>
      <w:r w:rsidR="00F33D9D" w:rsidRPr="00973C44">
        <w:rPr>
          <w:rFonts w:ascii="Times New Roman" w:hAnsi="Times New Roman" w:cs="Times New Roman"/>
          <w:sz w:val="24"/>
          <w:szCs w:val="24"/>
        </w:rPr>
        <w:t xml:space="preserve"> parametrů transmisivity a storativity</w:t>
      </w:r>
      <w:r w:rsidR="003D00A3" w:rsidRPr="00973C44">
        <w:rPr>
          <w:rFonts w:ascii="Times New Roman" w:hAnsi="Times New Roman" w:cs="Times New Roman"/>
          <w:sz w:val="24"/>
          <w:szCs w:val="24"/>
        </w:rPr>
        <w:t xml:space="preserve">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w:t>
      </w:r>
      <w:r w:rsidR="00680B17" w:rsidRPr="00973C44">
        <w:rPr>
          <w:rFonts w:ascii="Times New Roman" w:hAnsi="Times New Roman" w:cs="Times New Roman"/>
          <w:sz w:val="24"/>
          <w:szCs w:val="24"/>
        </w:rPr>
        <w:t xml:space="preserve">porovnáním průběhu funkce snížení </w:t>
      </w:r>
      <w:r w:rsidR="00054474" w:rsidRPr="00973C44">
        <w:rPr>
          <w:rFonts w:ascii="Times New Roman" w:hAnsi="Times New Roman" w:cs="Times New Roman"/>
          <w:sz w:val="24"/>
          <w:szCs w:val="24"/>
        </w:rPr>
        <w:t>s</w:t>
      </w:r>
      <w:r w:rsidR="009D48FF" w:rsidRPr="00973C44">
        <w:rPr>
          <w:rFonts w:ascii="Times New Roman" w:hAnsi="Times New Roman" w:cs="Times New Roman"/>
          <w:sz w:val="24"/>
          <w:szCs w:val="24"/>
        </w:rPr>
        <w:t xml:space="preserve"> hladiny podzemní vody v průběhu čerpaní </w:t>
      </w:r>
      <w:r w:rsidR="00054474" w:rsidRPr="00973C44">
        <w:rPr>
          <w:rFonts w:ascii="Times New Roman" w:hAnsi="Times New Roman" w:cs="Times New Roman"/>
          <w:sz w:val="24"/>
          <w:szCs w:val="24"/>
        </w:rPr>
        <w:t xml:space="preserve">zkoušky </w:t>
      </w:r>
      <w:r w:rsidR="003D00A3" w:rsidRPr="00973C44">
        <w:rPr>
          <w:rFonts w:ascii="Times New Roman" w:hAnsi="Times New Roman" w:cs="Times New Roman"/>
          <w:sz w:val="24"/>
          <w:szCs w:val="24"/>
        </w:rPr>
        <w:t>s</w:t>
      </w:r>
      <w:r w:rsidR="00680B17" w:rsidRPr="00973C44">
        <w:rPr>
          <w:rFonts w:ascii="Times New Roman" w:hAnsi="Times New Roman" w:cs="Times New Roman"/>
          <w:sz w:val="24"/>
          <w:szCs w:val="24"/>
        </w:rPr>
        <w:t> funkcí vycházející z Thies modelu</w:t>
      </w:r>
      <w:r w:rsidR="003D00A3" w:rsidRPr="00973C44">
        <w:rPr>
          <w:rFonts w:ascii="Times New Roman" w:hAnsi="Times New Roman" w:cs="Times New Roman"/>
          <w:sz w:val="24"/>
          <w:szCs w:val="24"/>
        </w:rPr>
        <w:t xml:space="preserve">. </w:t>
      </w:r>
    </w:p>
    <w:p w:rsidR="00F17856" w:rsidRPr="00973C44" w:rsidRDefault="0070553B" w:rsidP="00513377">
      <w:pPr>
        <w:pStyle w:val="Nadpis3"/>
        <w:rPr>
          <w:rFonts w:cs="Times New Roman"/>
        </w:rPr>
      </w:pPr>
      <w:bookmarkStart w:id="67" w:name="_Toc433701553"/>
      <w:r w:rsidRPr="00973C44">
        <w:rPr>
          <w:rFonts w:cs="Times New Roman"/>
        </w:rPr>
        <w:t>Vyhodnocení základních hydraulických parametrů</w:t>
      </w:r>
      <w:bookmarkEnd w:id="67"/>
      <w:r w:rsidR="00F17856" w:rsidRPr="00973C44">
        <w:rPr>
          <w:rFonts w:cs="Times New Roman"/>
        </w:rPr>
        <w:tab/>
      </w:r>
    </w:p>
    <w:p w:rsidR="00CB4E4D" w:rsidRPr="00973C44" w:rsidRDefault="00D30DAA" w:rsidP="002C2CAA">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Základní charakterizací zvodnělého prostředí je tramsmisivita a storativita zvodně. </w:t>
      </w:r>
      <w:r w:rsidR="00C51B72" w:rsidRPr="00973C44">
        <w:rPr>
          <w:rFonts w:ascii="Times New Roman" w:hAnsi="Times New Roman" w:cs="Times New Roman"/>
          <w:sz w:val="24"/>
          <w:szCs w:val="24"/>
        </w:rPr>
        <w:t>Tyto hydraulické charakterizace slouží jako vstupní parametry pro popis rotačního proudění s vlivem vlastního objemu vrtu a dodatečných odporů, které publikovat Agarwal</w:t>
      </w:r>
      <w:r w:rsidR="00A01F88" w:rsidRPr="00973C44">
        <w:rPr>
          <w:rFonts w:ascii="Times New Roman" w:hAnsi="Times New Roman" w:cs="Times New Roman"/>
          <w:sz w:val="24"/>
          <w:szCs w:val="24"/>
        </w:rPr>
        <w:t>, 1970</w:t>
      </w:r>
      <w:r w:rsidR="00C51B72" w:rsidRPr="00973C44">
        <w:rPr>
          <w:rFonts w:ascii="Times New Roman" w:hAnsi="Times New Roman" w:cs="Times New Roman"/>
          <w:sz w:val="24"/>
          <w:szCs w:val="24"/>
        </w:rPr>
        <w:t>.</w:t>
      </w:r>
      <w:r w:rsidR="00E70D80" w:rsidRPr="00973C44">
        <w:rPr>
          <w:rFonts w:ascii="Times New Roman" w:hAnsi="Times New Roman" w:cs="Times New Roman"/>
          <w:sz w:val="24"/>
          <w:szCs w:val="24"/>
        </w:rPr>
        <w:t xml:space="preserve"> Pro </w:t>
      </w:r>
      <w:r w:rsidR="00E70D80" w:rsidRPr="00C06871">
        <w:rPr>
          <w:rFonts w:ascii="Times New Roman" w:hAnsi="Times New Roman" w:cs="Times New Roman"/>
          <w:sz w:val="24"/>
          <w:szCs w:val="24"/>
        </w:rPr>
        <w:t xml:space="preserve">vyhodnocení </w:t>
      </w:r>
      <w:r w:rsidR="004C40B9" w:rsidRPr="00C06871">
        <w:rPr>
          <w:rFonts w:ascii="Times New Roman" w:hAnsi="Times New Roman" w:cs="Times New Roman"/>
          <w:sz w:val="24"/>
          <w:szCs w:val="24"/>
        </w:rPr>
        <w:t>tramsmisivit</w:t>
      </w:r>
      <w:r w:rsidR="001141F1" w:rsidRPr="00C06871">
        <w:rPr>
          <w:rFonts w:ascii="Times New Roman" w:hAnsi="Times New Roman" w:cs="Times New Roman"/>
          <w:sz w:val="24"/>
          <w:szCs w:val="24"/>
        </w:rPr>
        <w:t>y</w:t>
      </w:r>
      <w:r w:rsidR="004C40B9" w:rsidRPr="00C06871">
        <w:rPr>
          <w:rFonts w:ascii="Times New Roman" w:hAnsi="Times New Roman" w:cs="Times New Roman"/>
          <w:sz w:val="24"/>
          <w:szCs w:val="24"/>
        </w:rPr>
        <w:t xml:space="preserve"> a storativit</w:t>
      </w:r>
      <w:r w:rsidR="001141F1" w:rsidRPr="00C06871">
        <w:rPr>
          <w:rFonts w:ascii="Times New Roman" w:hAnsi="Times New Roman" w:cs="Times New Roman"/>
          <w:sz w:val="24"/>
          <w:szCs w:val="24"/>
        </w:rPr>
        <w:t>y</w:t>
      </w:r>
      <w:r w:rsidR="004C40B9" w:rsidRPr="00C06871">
        <w:rPr>
          <w:rFonts w:ascii="Times New Roman" w:hAnsi="Times New Roman" w:cs="Times New Roman"/>
          <w:sz w:val="24"/>
          <w:szCs w:val="24"/>
        </w:rPr>
        <w:t xml:space="preserve"> zvodně </w:t>
      </w:r>
      <w:r w:rsidR="00E70D80" w:rsidRPr="00973C44">
        <w:rPr>
          <w:rFonts w:ascii="Times New Roman" w:hAnsi="Times New Roman" w:cs="Times New Roman"/>
          <w:sz w:val="24"/>
          <w:szCs w:val="24"/>
        </w:rPr>
        <w:t>byla zvolena Jacob</w:t>
      </w:r>
      <w:r w:rsidR="00CB4E4D" w:rsidRPr="00973C44">
        <w:rPr>
          <w:rFonts w:ascii="Times New Roman" w:hAnsi="Times New Roman" w:cs="Times New Roman"/>
          <w:sz w:val="24"/>
          <w:szCs w:val="24"/>
        </w:rPr>
        <w:t>ova</w:t>
      </w:r>
      <w:r w:rsidR="00E70D80" w:rsidRPr="00973C44">
        <w:rPr>
          <w:rFonts w:ascii="Times New Roman" w:hAnsi="Times New Roman" w:cs="Times New Roman"/>
          <w:sz w:val="24"/>
          <w:szCs w:val="24"/>
        </w:rPr>
        <w:t xml:space="preserve"> </w:t>
      </w:r>
      <w:r w:rsidR="00455E0E" w:rsidRPr="00973C44">
        <w:rPr>
          <w:rFonts w:ascii="Times New Roman" w:hAnsi="Times New Roman" w:cs="Times New Roman"/>
          <w:sz w:val="24"/>
          <w:szCs w:val="24"/>
        </w:rPr>
        <w:t xml:space="preserve">semilogaritmická </w:t>
      </w:r>
      <w:r w:rsidR="00E70D80" w:rsidRPr="00973C44">
        <w:rPr>
          <w:rFonts w:ascii="Times New Roman" w:hAnsi="Times New Roman" w:cs="Times New Roman"/>
          <w:sz w:val="24"/>
          <w:szCs w:val="24"/>
        </w:rPr>
        <w:t>metoda</w:t>
      </w:r>
      <w:r w:rsidR="00455E0E" w:rsidRPr="00973C44">
        <w:rPr>
          <w:rFonts w:ascii="Times New Roman" w:hAnsi="Times New Roman" w:cs="Times New Roman"/>
          <w:sz w:val="24"/>
          <w:szCs w:val="24"/>
        </w:rPr>
        <w:t xml:space="preserve"> přímky</w:t>
      </w:r>
      <w:r w:rsidR="00E70D80" w:rsidRPr="00973C44">
        <w:rPr>
          <w:rFonts w:ascii="Times New Roman" w:hAnsi="Times New Roman" w:cs="Times New Roman"/>
          <w:sz w:val="24"/>
          <w:szCs w:val="24"/>
        </w:rPr>
        <w:t>.</w:t>
      </w:r>
      <w:r w:rsidR="00C51B72" w:rsidRPr="00973C44">
        <w:rPr>
          <w:rFonts w:ascii="Times New Roman" w:hAnsi="Times New Roman" w:cs="Times New Roman"/>
          <w:sz w:val="24"/>
          <w:szCs w:val="24"/>
        </w:rPr>
        <w:t xml:space="preserve"> </w:t>
      </w:r>
      <w:r w:rsidR="00CB4E4D" w:rsidRPr="00973C44">
        <w:rPr>
          <w:rFonts w:ascii="Times New Roman" w:hAnsi="Times New Roman" w:cs="Times New Roman"/>
          <w:sz w:val="24"/>
          <w:szCs w:val="24"/>
        </w:rPr>
        <w:t xml:space="preserve">Po vynesení hodnot snížení hladiny podzemní vody do semilogaritmického grafu může být patrný výskyt dvou přímkových částí grafu, tento tvar křivky signalizuje ovlivnění čerpací zkoušky vlastním objemem vrtu a dodatečnými odpory. </w:t>
      </w:r>
      <w:r w:rsidR="009F38C2" w:rsidRPr="00973C44">
        <w:rPr>
          <w:rFonts w:ascii="Times New Roman" w:hAnsi="Times New Roman" w:cs="Times New Roman"/>
          <w:sz w:val="24"/>
          <w:szCs w:val="24"/>
        </w:rPr>
        <w:t xml:space="preserve">Druhá přímková část </w:t>
      </w:r>
      <w:r w:rsidR="005E4A10" w:rsidRPr="00973C44">
        <w:rPr>
          <w:rFonts w:ascii="Times New Roman" w:hAnsi="Times New Roman" w:cs="Times New Roman"/>
          <w:sz w:val="24"/>
          <w:szCs w:val="24"/>
        </w:rPr>
        <w:t xml:space="preserve">semilogaritmického </w:t>
      </w:r>
      <w:r w:rsidR="009F38C2" w:rsidRPr="00973C44">
        <w:rPr>
          <w:rFonts w:ascii="Times New Roman" w:hAnsi="Times New Roman" w:cs="Times New Roman"/>
          <w:sz w:val="24"/>
          <w:szCs w:val="24"/>
        </w:rPr>
        <w:t>grafu</w:t>
      </w:r>
      <w:r w:rsidR="005E4A10" w:rsidRPr="00973C44">
        <w:rPr>
          <w:rFonts w:ascii="Times New Roman" w:hAnsi="Times New Roman" w:cs="Times New Roman"/>
          <w:sz w:val="24"/>
          <w:szCs w:val="24"/>
        </w:rPr>
        <w:t>, kde snížení není již ovlivněno vlastní zásobou vody v čerpaném vrtu</w:t>
      </w:r>
      <w:r w:rsidR="009F38C2" w:rsidRPr="00973C44">
        <w:rPr>
          <w:rFonts w:ascii="Times New Roman" w:hAnsi="Times New Roman" w:cs="Times New Roman"/>
          <w:sz w:val="24"/>
          <w:szCs w:val="24"/>
        </w:rPr>
        <w:t xml:space="preserve"> slouží</w:t>
      </w:r>
      <w:r w:rsidR="009F38C2" w:rsidRPr="001141F1">
        <w:rPr>
          <w:rFonts w:ascii="Times New Roman" w:hAnsi="Times New Roman" w:cs="Times New Roman"/>
          <w:strike/>
          <w:sz w:val="24"/>
          <w:szCs w:val="24"/>
        </w:rPr>
        <w:t>cí</w:t>
      </w:r>
      <w:r w:rsidR="009F38C2" w:rsidRPr="00973C44">
        <w:rPr>
          <w:rFonts w:ascii="Times New Roman" w:hAnsi="Times New Roman" w:cs="Times New Roman"/>
          <w:sz w:val="24"/>
          <w:szCs w:val="24"/>
        </w:rPr>
        <w:t xml:space="preserve"> k určení hodnot</w:t>
      </w:r>
      <w:r w:rsidR="005E4A10" w:rsidRPr="00973C44">
        <w:rPr>
          <w:rFonts w:ascii="Times New Roman" w:hAnsi="Times New Roman" w:cs="Times New Roman"/>
          <w:sz w:val="24"/>
          <w:szCs w:val="24"/>
        </w:rPr>
        <w:t>y</w:t>
      </w:r>
      <w:r w:rsidR="009F38C2" w:rsidRPr="00973C44">
        <w:rPr>
          <w:rFonts w:ascii="Times New Roman" w:hAnsi="Times New Roman" w:cs="Times New Roman"/>
          <w:sz w:val="24"/>
          <w:szCs w:val="24"/>
        </w:rPr>
        <w:t xml:space="preserve"> transmisivity</w:t>
      </w:r>
      <w:r w:rsidR="00C06871">
        <w:rPr>
          <w:rFonts w:ascii="Times New Roman" w:hAnsi="Times New Roman" w:cs="Times New Roman"/>
          <w:sz w:val="24"/>
          <w:szCs w:val="24"/>
        </w:rPr>
        <w:t>.</w:t>
      </w:r>
    </w:p>
    <w:p w:rsidR="002C2918" w:rsidRPr="00973C44" w:rsidRDefault="002C2918" w:rsidP="00513377">
      <w:pPr>
        <w:pStyle w:val="Nadpis3"/>
        <w:rPr>
          <w:rFonts w:cs="Times New Roman"/>
        </w:rPr>
      </w:pPr>
      <w:bookmarkStart w:id="68" w:name="_Toc433701554"/>
      <w:r w:rsidRPr="00973C44">
        <w:rPr>
          <w:rFonts w:cs="Times New Roman"/>
        </w:rPr>
        <w:t>Sestavení modelu</w:t>
      </w:r>
      <w:bookmarkEnd w:id="68"/>
    </w:p>
    <w:p w:rsidR="00855C44" w:rsidRPr="00973C44" w:rsidRDefault="002C2918" w:rsidP="00045430">
      <w:pPr>
        <w:spacing w:line="360" w:lineRule="auto"/>
        <w:ind w:firstLine="708"/>
        <w:jc w:val="both"/>
        <w:rPr>
          <w:rFonts w:ascii="Times New Roman" w:hAnsi="Times New Roman" w:cs="Times New Roman"/>
        </w:rPr>
      </w:pPr>
      <w:r w:rsidRPr="00973C44">
        <w:rPr>
          <w:rFonts w:ascii="Times New Roman" w:hAnsi="Times New Roman" w:cs="Times New Roman"/>
          <w:sz w:val="24"/>
          <w:szCs w:val="24"/>
        </w:rPr>
        <w:t>Na základě analytického řešení proudění podzemní vody k vrtu s vlivem dodatečných odporů a vlastního objemu vrtu bude sestaven aplikační program.</w:t>
      </w:r>
      <w:r w:rsidR="00F516CC" w:rsidRPr="00973C44">
        <w:rPr>
          <w:rFonts w:ascii="Times New Roman" w:hAnsi="Times New Roman" w:cs="Times New Roman"/>
          <w:sz w:val="24"/>
          <w:szCs w:val="24"/>
        </w:rPr>
        <w:t xml:space="preserve"> </w:t>
      </w:r>
      <w:r w:rsidR="00131B00" w:rsidRPr="00973C44">
        <w:rPr>
          <w:rFonts w:ascii="Times New Roman" w:hAnsi="Times New Roman" w:cs="Times New Roman"/>
          <w:sz w:val="24"/>
          <w:szCs w:val="24"/>
        </w:rPr>
        <w:t xml:space="preserve">Vstupními daty </w:t>
      </w:r>
      <w:r w:rsidR="00131B00" w:rsidRPr="00C06871">
        <w:rPr>
          <w:rFonts w:ascii="Times New Roman" w:hAnsi="Times New Roman" w:cs="Times New Roman"/>
          <w:sz w:val="24"/>
          <w:szCs w:val="24"/>
        </w:rPr>
        <w:t>do model</w:t>
      </w:r>
      <w:r w:rsidR="001141F1" w:rsidRPr="00C06871">
        <w:rPr>
          <w:rFonts w:ascii="Times New Roman" w:hAnsi="Times New Roman" w:cs="Times New Roman"/>
          <w:sz w:val="24"/>
          <w:szCs w:val="24"/>
        </w:rPr>
        <w:t>u</w:t>
      </w:r>
      <w:r w:rsidR="00131B00" w:rsidRPr="00C06871">
        <w:rPr>
          <w:rFonts w:ascii="Times New Roman" w:hAnsi="Times New Roman" w:cs="Times New Roman"/>
          <w:sz w:val="24"/>
          <w:szCs w:val="24"/>
        </w:rPr>
        <w:t xml:space="preserve"> </w:t>
      </w:r>
      <w:r w:rsidR="00131B00" w:rsidRPr="00973C44">
        <w:rPr>
          <w:rFonts w:ascii="Times New Roman" w:hAnsi="Times New Roman" w:cs="Times New Roman"/>
          <w:sz w:val="24"/>
          <w:szCs w:val="24"/>
        </w:rPr>
        <w:t>pro vyhodnocení parametrů skutečného vrtu jsou průběh snížení hladiny podzemní vody na čerpacím vrtu a hydraulické parametry zvodně.</w:t>
      </w:r>
      <w:r w:rsidR="003D00A3" w:rsidRPr="00973C44">
        <w:rPr>
          <w:rFonts w:ascii="Times New Roman" w:hAnsi="Times New Roman" w:cs="Times New Roman"/>
          <w:sz w:val="24"/>
          <w:szCs w:val="24"/>
        </w:rPr>
        <w:t xml:space="preserve"> V rovnici pro bezrozměrné snížení hladiny podzemní vody</w:t>
      </w:r>
      <w:r w:rsidR="00293852" w:rsidRPr="00973C44">
        <w:rPr>
          <w:rFonts w:ascii="Times New Roman" w:hAnsi="Times New Roman" w:cs="Times New Roman"/>
          <w:sz w:val="24"/>
          <w:szCs w:val="24"/>
        </w:rPr>
        <w:t xml:space="preserve"> s výskytem dodatečných</w:t>
      </w:r>
      <w:r w:rsidR="008E4277">
        <w:rPr>
          <w:rFonts w:ascii="Times New Roman" w:hAnsi="Times New Roman" w:cs="Times New Roman"/>
          <w:sz w:val="24"/>
          <w:szCs w:val="24"/>
        </w:rPr>
        <w:t xml:space="preserve"> odporů a vlastního objemu vrtu</w:t>
      </w:r>
      <w:r w:rsidR="003D00A3" w:rsidRPr="00973C44">
        <w:rPr>
          <w:rFonts w:ascii="Times New Roman" w:hAnsi="Times New Roman" w:cs="Times New Roman"/>
          <w:sz w:val="24"/>
          <w:szCs w:val="24"/>
        </w:rPr>
        <w:t xml:space="preserve"> vy</w:t>
      </w:r>
      <w:r w:rsidR="00293852" w:rsidRPr="00973C44">
        <w:rPr>
          <w:rFonts w:ascii="Times New Roman" w:hAnsi="Times New Roman" w:cs="Times New Roman"/>
          <w:sz w:val="24"/>
          <w:szCs w:val="24"/>
        </w:rPr>
        <w:t>stupují čtyři neznámé parametry: transmisivita, storativita, faktor vlastního objemu vrtu a bezrozměrná hodnota dodatečných odporů</w:t>
      </w:r>
      <w:r w:rsidR="003D00A3" w:rsidRPr="00973C44">
        <w:rPr>
          <w:rFonts w:ascii="Times New Roman" w:hAnsi="Times New Roman" w:cs="Times New Roman"/>
          <w:sz w:val="24"/>
          <w:szCs w:val="24"/>
        </w:rPr>
        <w:t xml:space="preserve">. Odhad těchto čtyř parametrů z rovnice pro snížení hladiny podzemní vody pomocí </w:t>
      </w:r>
      <w:r w:rsidR="009D20CD" w:rsidRPr="00973C44">
        <w:rPr>
          <w:rFonts w:ascii="Times New Roman" w:hAnsi="Times New Roman" w:cs="Times New Roman"/>
          <w:sz w:val="24"/>
          <w:szCs w:val="24"/>
        </w:rPr>
        <w:t>iterační</w:t>
      </w:r>
      <w:r w:rsidR="003D00A3" w:rsidRPr="00973C44">
        <w:rPr>
          <w:rFonts w:ascii="Times New Roman" w:hAnsi="Times New Roman" w:cs="Times New Roman"/>
          <w:sz w:val="24"/>
          <w:szCs w:val="24"/>
        </w:rPr>
        <w:t xml:space="preserve"> procedury, při které se jednotlivé parametry nastavují tak, abychom dosáhli co nejlepší shody, není zdaleka jednoduché aplikovat. Tento proces může být časově velmi náročný. Odha</w:t>
      </w:r>
      <w:r w:rsidR="009D20CD" w:rsidRPr="00973C44">
        <w:rPr>
          <w:rFonts w:ascii="Times New Roman" w:hAnsi="Times New Roman" w:cs="Times New Roman"/>
          <w:sz w:val="24"/>
          <w:szCs w:val="24"/>
        </w:rPr>
        <w:t xml:space="preserve">d transmisivity vrtu </w:t>
      </w:r>
      <w:r w:rsidR="003D00A3" w:rsidRPr="00973C44">
        <w:rPr>
          <w:rFonts w:ascii="Times New Roman" w:hAnsi="Times New Roman" w:cs="Times New Roman"/>
          <w:sz w:val="24"/>
          <w:szCs w:val="24"/>
        </w:rPr>
        <w:t xml:space="preserve">je možné z dat čerpací zkoušky, </w:t>
      </w:r>
      <w:r w:rsidR="003D00A3" w:rsidRPr="00973C44">
        <w:rPr>
          <w:rFonts w:ascii="Times New Roman" w:hAnsi="Times New Roman" w:cs="Times New Roman"/>
          <w:sz w:val="24"/>
          <w:szCs w:val="24"/>
        </w:rPr>
        <w:lastRenderedPageBreak/>
        <w:t>vyhodnocení lze provést na druhém přímkovém úseku funkce h(t), za</w:t>
      </w:r>
      <w:r w:rsidR="009D20CD" w:rsidRPr="00973C44">
        <w:rPr>
          <w:rFonts w:ascii="Times New Roman" w:hAnsi="Times New Roman" w:cs="Times New Roman"/>
          <w:sz w:val="24"/>
          <w:szCs w:val="24"/>
        </w:rPr>
        <w:t xml:space="preserve"> pomocí metody </w:t>
      </w:r>
      <w:r w:rsidR="00DE5938" w:rsidRPr="00973C44">
        <w:rPr>
          <w:rFonts w:ascii="Times New Roman" w:hAnsi="Times New Roman" w:cs="Times New Roman"/>
          <w:sz w:val="24"/>
          <w:szCs w:val="24"/>
        </w:rPr>
        <w:t>Jac</w:t>
      </w:r>
      <w:r w:rsidR="00D423F4">
        <w:rPr>
          <w:rFonts w:ascii="Times New Roman" w:hAnsi="Times New Roman" w:cs="Times New Roman"/>
          <w:sz w:val="24"/>
          <w:szCs w:val="24"/>
        </w:rPr>
        <w:t>obov</w:t>
      </w:r>
      <w:r w:rsidR="004A6C7A">
        <w:rPr>
          <w:rFonts w:ascii="Times New Roman" w:hAnsi="Times New Roman" w:cs="Times New Roman"/>
          <w:sz w:val="24"/>
          <w:szCs w:val="24"/>
        </w:rPr>
        <w:t>y semilogaritmické</w:t>
      </w:r>
      <w:r w:rsidR="00D423F4">
        <w:rPr>
          <w:rFonts w:ascii="Times New Roman" w:hAnsi="Times New Roman" w:cs="Times New Roman"/>
          <w:sz w:val="24"/>
          <w:szCs w:val="24"/>
        </w:rPr>
        <w:t xml:space="preserve"> přímky</w:t>
      </w:r>
      <w:r w:rsidR="003D00A3" w:rsidRPr="00973C44">
        <w:rPr>
          <w:rFonts w:ascii="Times New Roman" w:hAnsi="Times New Roman" w:cs="Times New Roman"/>
          <w:sz w:val="24"/>
          <w:szCs w:val="24"/>
        </w:rPr>
        <w:t>, pro odhad hodnoty storativity S je nutné změřit průběh sníž</w:t>
      </w:r>
      <w:r w:rsidR="009652A1" w:rsidRPr="00973C44">
        <w:rPr>
          <w:rFonts w:ascii="Times New Roman" w:hAnsi="Times New Roman" w:cs="Times New Roman"/>
          <w:sz w:val="24"/>
          <w:szCs w:val="24"/>
        </w:rPr>
        <w:t xml:space="preserve">ení v pozorovacím </w:t>
      </w:r>
      <w:r w:rsidR="003D00A3" w:rsidRPr="00973C44">
        <w:rPr>
          <w:rFonts w:ascii="Times New Roman" w:hAnsi="Times New Roman" w:cs="Times New Roman"/>
          <w:sz w:val="24"/>
          <w:szCs w:val="24"/>
        </w:rPr>
        <w:t>vrtu, které vzniká jako odezva na čerpání během samotn</w:t>
      </w:r>
      <w:r w:rsidR="009652A1" w:rsidRPr="00973C44">
        <w:rPr>
          <w:rFonts w:ascii="Times New Roman" w:hAnsi="Times New Roman" w:cs="Times New Roman"/>
          <w:sz w:val="24"/>
          <w:szCs w:val="24"/>
        </w:rPr>
        <w:t>é čerpací zkoušky</w:t>
      </w:r>
      <w:r w:rsidR="003D00A3" w:rsidRPr="00973C44">
        <w:rPr>
          <w:rFonts w:ascii="Times New Roman" w:hAnsi="Times New Roman" w:cs="Times New Roman"/>
          <w:sz w:val="24"/>
          <w:szCs w:val="24"/>
        </w:rPr>
        <w:t xml:space="preserve">. Na </w:t>
      </w:r>
      <w:r w:rsidR="00ED5348" w:rsidRPr="00973C44">
        <w:rPr>
          <w:rFonts w:ascii="Times New Roman" w:hAnsi="Times New Roman" w:cs="Times New Roman"/>
          <w:sz w:val="24"/>
          <w:szCs w:val="24"/>
        </w:rPr>
        <w:t>základě znalosti p</w:t>
      </w:r>
      <w:r w:rsidR="00583F5C" w:rsidRPr="00973C44">
        <w:rPr>
          <w:rFonts w:ascii="Times New Roman" w:hAnsi="Times New Roman" w:cs="Times New Roman"/>
          <w:sz w:val="24"/>
          <w:szCs w:val="24"/>
        </w:rPr>
        <w:t>a</w:t>
      </w:r>
      <w:r w:rsidR="00ED5348" w:rsidRPr="00973C44">
        <w:rPr>
          <w:rFonts w:ascii="Times New Roman" w:hAnsi="Times New Roman" w:cs="Times New Roman"/>
          <w:sz w:val="24"/>
          <w:szCs w:val="24"/>
        </w:rPr>
        <w:t>rametrů transmisivity a storativity zvodně může</w:t>
      </w:r>
      <w:r w:rsidR="005615E4" w:rsidRPr="00973C44">
        <w:rPr>
          <w:rFonts w:ascii="Times New Roman" w:hAnsi="Times New Roman" w:cs="Times New Roman"/>
          <w:sz w:val="24"/>
          <w:szCs w:val="24"/>
        </w:rPr>
        <w:t xml:space="preserve">me stanovit </w:t>
      </w:r>
      <w:r w:rsidR="00ED5348" w:rsidRPr="00973C44">
        <w:rPr>
          <w:rFonts w:ascii="Times New Roman" w:hAnsi="Times New Roman" w:cs="Times New Roman"/>
          <w:sz w:val="24"/>
          <w:szCs w:val="24"/>
        </w:rPr>
        <w:t>ostatní parametry</w:t>
      </w:r>
      <w:r w:rsidR="003D00A3" w:rsidRPr="00973C44">
        <w:rPr>
          <w:rFonts w:ascii="Times New Roman" w:hAnsi="Times New Roman" w:cs="Times New Roman"/>
          <w:sz w:val="24"/>
          <w:szCs w:val="24"/>
        </w:rPr>
        <w:t>.</w:t>
      </w:r>
    </w:p>
    <w:p w:rsidR="00E37F65" w:rsidRPr="002C6708" w:rsidRDefault="00E37F65" w:rsidP="00534CDA">
      <w:pPr>
        <w:pStyle w:val="Odstavecseseznamem"/>
        <w:jc w:val="both"/>
        <w:rPr>
          <w:rFonts w:eastAsiaTheme="majorEastAsia" w:cstheme="majorBidi"/>
          <w:kern w:val="32"/>
          <w:sz w:val="32"/>
          <w:szCs w:val="32"/>
        </w:rPr>
      </w:pPr>
      <w:r w:rsidRPr="002C6708">
        <w:br w:type="page"/>
      </w:r>
    </w:p>
    <w:p w:rsidR="0034641F" w:rsidRPr="00376FA8" w:rsidRDefault="006D47B7" w:rsidP="00376FA8">
      <w:pPr>
        <w:pStyle w:val="Nadpis1"/>
      </w:pPr>
      <w:bookmarkStart w:id="69" w:name="_Toc433701555"/>
      <w:r w:rsidRPr="00376FA8">
        <w:lastRenderedPageBreak/>
        <w:t>Seznam literatury</w:t>
      </w:r>
      <w:bookmarkEnd w:id="69"/>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Agarwal, R. G., R. Al-Hussainy, and H. J. Ramey Jr., 1970: An investigation of wellbore storage and skin effect in unsteady liquid flow: I. Analytical treatment. Trans. Soc. Pet. Eng. AIME, 249, 279-290.</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Bear, Jacob, Cheng, Alexander H.-D.</w:t>
      </w:r>
      <w:r w:rsidR="002B087C" w:rsidRPr="00A22A21">
        <w:rPr>
          <w:rFonts w:ascii="Times New Roman" w:hAnsi="Times New Roman" w:cs="Times New Roman"/>
          <w:sz w:val="24"/>
          <w:szCs w:val="24"/>
        </w:rPr>
        <w:t xml:space="preserve">, </w:t>
      </w:r>
      <w:r w:rsidR="00D97EA2" w:rsidRPr="00A22A21">
        <w:rPr>
          <w:rFonts w:ascii="Times New Roman" w:hAnsi="Times New Roman" w:cs="Times New Roman"/>
          <w:sz w:val="24"/>
          <w:szCs w:val="24"/>
        </w:rPr>
        <w:t>2010:</w:t>
      </w:r>
      <w:r w:rsidRPr="00A22A21">
        <w:rPr>
          <w:rFonts w:ascii="Times New Roman" w:hAnsi="Times New Roman" w:cs="Times New Roman"/>
          <w:sz w:val="24"/>
          <w:szCs w:val="24"/>
        </w:rPr>
        <w:t xml:space="preserve"> Modeling Groundwater Flow and Contaminant Transport, Springer Netherlands, ISBN 978-1-4020-6681-8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Black, J. H. and K. L. Kipp, 1977: Observation well response time and its effect upon aquifer test results. J. Hydrol., 34, 297-306, doi: 10.1016/0022-1694(77)90137-8.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Cooper, H. H., Jr. and C. E. Jacob, 1946: Generalized graphical method for evaluating formation constants and summarizing well-field history. Trans. AGU, 27, 526-534.</w:t>
      </w:r>
    </w:p>
    <w:p w:rsidR="00D96A9B" w:rsidRPr="00A22A21" w:rsidRDefault="00D96A9B" w:rsidP="00177F15">
      <w:pPr>
        <w:pStyle w:val="Normlnweb"/>
        <w:numPr>
          <w:ilvl w:val="0"/>
          <w:numId w:val="14"/>
        </w:numPr>
        <w:spacing w:before="0" w:beforeAutospacing="0" w:after="240" w:line="360" w:lineRule="auto"/>
        <w:ind w:left="714" w:hanging="357"/>
      </w:pPr>
      <w:r w:rsidRPr="00A22A21">
        <w:t>Domenici P. A., Schwartz F. W.</w:t>
      </w:r>
      <w:r w:rsidR="003200F2" w:rsidRPr="00A22A21">
        <w:t>,</w:t>
      </w:r>
      <w:r w:rsidR="00D97EA2" w:rsidRPr="00A22A21">
        <w:t xml:space="preserve"> 1998:</w:t>
      </w:r>
      <w:r w:rsidRPr="00A22A21">
        <w:t xml:space="preserve"> Physical and chemical hydrogeology. Wiley: 60-63, ISBN-10: 0471597627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Fenske, P. R., 1977: Radial flow with discharging-well and observation-wellstorage. J. Hydrol., 32, 87-96, doi: 10.1016/0022-1694(77)90120-2.</w:t>
      </w:r>
    </w:p>
    <w:p w:rsidR="00D96A9B" w:rsidRPr="006046DE"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6046DE">
        <w:rPr>
          <w:rFonts w:ascii="Times New Roman" w:hAnsi="Times New Roman" w:cs="Times New Roman"/>
          <w:sz w:val="24"/>
          <w:szCs w:val="24"/>
        </w:rPr>
        <w:t>Freeze A, Cherry J</w:t>
      </w:r>
      <w:r w:rsidR="000A6FA6" w:rsidRPr="006046DE">
        <w:rPr>
          <w:rFonts w:ascii="Times New Roman" w:hAnsi="Times New Roman" w:cs="Times New Roman"/>
          <w:sz w:val="24"/>
          <w:szCs w:val="24"/>
        </w:rPr>
        <w:t>.</w:t>
      </w:r>
      <w:r w:rsidR="00D97EA2" w:rsidRPr="006046DE">
        <w:rPr>
          <w:rFonts w:ascii="Times New Roman" w:hAnsi="Times New Roman" w:cs="Times New Roman"/>
          <w:sz w:val="24"/>
          <w:szCs w:val="24"/>
        </w:rPr>
        <w:t>, 1979:</w:t>
      </w:r>
      <w:r w:rsidRPr="006046DE">
        <w:rPr>
          <w:rFonts w:ascii="Times New Roman" w:hAnsi="Times New Roman" w:cs="Times New Roman"/>
          <w:sz w:val="24"/>
          <w:szCs w:val="24"/>
        </w:rPr>
        <w:t xml:space="preserve"> Groundwater, Prentice Hall, Englewood Cliffs.</w:t>
      </w:r>
    </w:p>
    <w:p w:rsidR="008A1451" w:rsidRPr="006046DE" w:rsidRDefault="008A1451"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6046DE">
        <w:rPr>
          <w:rFonts w:ascii="Times New Roman" w:hAnsi="Times New Roman" w:cs="Times New Roman"/>
          <w:sz w:val="24"/>
          <w:szCs w:val="24"/>
        </w:rPr>
        <w:t>Garcia-Rivera, J. - Raghavan, R., 1979: Analysis of short-time pressure data dominated by wellbore storage and skin. J. Petrol. Technol., 623-631</w:t>
      </w:r>
    </w:p>
    <w:p w:rsidR="00D96A9B" w:rsidRDefault="00D96A9B" w:rsidP="00177F15">
      <w:pPr>
        <w:pStyle w:val="Normlnweb"/>
        <w:numPr>
          <w:ilvl w:val="0"/>
          <w:numId w:val="14"/>
        </w:numPr>
        <w:spacing w:before="0" w:beforeAutospacing="0" w:after="240" w:line="360" w:lineRule="auto"/>
        <w:ind w:left="714" w:hanging="357"/>
      </w:pPr>
      <w:r w:rsidRPr="00A22A21">
        <w:t>Heath C. Ralph</w:t>
      </w:r>
      <w:r w:rsidR="00D97EA2" w:rsidRPr="00A22A21">
        <w:t>, 1983:</w:t>
      </w:r>
      <w:r w:rsidRPr="00A22A21">
        <w:t xml:space="preserve"> Basic Ground-Water hydrology. Geologigal survey Dallas.</w:t>
      </w:r>
    </w:p>
    <w:p w:rsidR="003F05D8" w:rsidRPr="006046DE" w:rsidRDefault="003F05D8" w:rsidP="00177F15">
      <w:pPr>
        <w:pStyle w:val="Normlnweb"/>
        <w:numPr>
          <w:ilvl w:val="0"/>
          <w:numId w:val="14"/>
        </w:numPr>
        <w:spacing w:before="0" w:beforeAutospacing="0" w:after="240" w:line="360" w:lineRule="auto"/>
      </w:pPr>
      <w:r w:rsidRPr="006046DE">
        <w:t>Hawkins, M. F.Jr.,</w:t>
      </w:r>
      <w:r w:rsidR="006046DE" w:rsidRPr="006046DE">
        <w:t xml:space="preserve"> 1956:</w:t>
      </w:r>
      <w:r w:rsidRPr="006046DE">
        <w:t xml:space="preserve"> A note on the skin effect, Trans. Am. Inst. Min. Metall. Pet. Eng., 207, 356–357.</w:t>
      </w:r>
    </w:p>
    <w:p w:rsidR="004B7805" w:rsidRPr="002E2129" w:rsidRDefault="004B7805" w:rsidP="00177F15">
      <w:pPr>
        <w:pStyle w:val="Normlnweb"/>
        <w:numPr>
          <w:ilvl w:val="0"/>
          <w:numId w:val="14"/>
        </w:numPr>
        <w:spacing w:before="0" w:beforeAutospacing="0" w:after="240" w:line="360" w:lineRule="auto"/>
      </w:pPr>
      <w:r w:rsidRPr="002E2129">
        <w:t>Hund-Der Yeh, Ya-Chi Chang, Recent advances in modeling of well hydraulics, Advances in Water Resources, 2013, 51, 27</w:t>
      </w:r>
    </w:p>
    <w:p w:rsidR="00DF479C" w:rsidRPr="002E2129" w:rsidRDefault="00DF479C"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2E2129">
        <w:rPr>
          <w:rFonts w:ascii="Times New Roman" w:eastAsia="Times New Roman" w:hAnsi="Times New Roman" w:cs="Times New Roman"/>
          <w:sz w:val="24"/>
          <w:szCs w:val="24"/>
          <w:lang w:eastAsia="cs-CZ"/>
        </w:rPr>
        <w:t>Chen, C. S. and C. G. Lan, 2009: A simple data analysis method for a pumping test with skin and wellbore storage effects. Terr. Atmos. Ocean. Sci., 20, 557-562, doi: 10.3319/TAO.2008.05.16.01(Hy)</w:t>
      </w:r>
    </w:p>
    <w:p w:rsidR="003F05D8" w:rsidRPr="00CE4446" w:rsidRDefault="003F05D8" w:rsidP="00177F15">
      <w:pPr>
        <w:pStyle w:val="Odstavecseseznamem"/>
        <w:numPr>
          <w:ilvl w:val="0"/>
          <w:numId w:val="14"/>
        </w:numPr>
        <w:spacing w:after="240" w:line="360" w:lineRule="auto"/>
        <w:contextualSpacing w:val="0"/>
        <w:rPr>
          <w:rFonts w:ascii="Times New Roman" w:hAnsi="Times New Roman" w:cs="Times New Roman"/>
          <w:sz w:val="24"/>
          <w:szCs w:val="24"/>
        </w:rPr>
      </w:pPr>
      <w:r w:rsidRPr="00CE4446">
        <w:rPr>
          <w:rFonts w:ascii="Times New Roman" w:hAnsi="Times New Roman" w:cs="Times New Roman"/>
          <w:sz w:val="24"/>
          <w:szCs w:val="24"/>
        </w:rPr>
        <w:lastRenderedPageBreak/>
        <w:t>Chen, C.-S., and C.-C. Chang,</w:t>
      </w:r>
      <w:r w:rsidR="00CE4446" w:rsidRPr="00CE4446">
        <w:rPr>
          <w:rFonts w:ascii="Times New Roman" w:hAnsi="Times New Roman" w:cs="Times New Roman"/>
          <w:sz w:val="24"/>
          <w:szCs w:val="24"/>
        </w:rPr>
        <w:t xml:space="preserve"> 2002</w:t>
      </w:r>
      <w:r w:rsidR="00CE4446">
        <w:rPr>
          <w:rFonts w:ascii="Times New Roman" w:hAnsi="Times New Roman" w:cs="Times New Roman"/>
          <w:sz w:val="24"/>
          <w:szCs w:val="24"/>
        </w:rPr>
        <w:t>:</w:t>
      </w:r>
      <w:r w:rsidRPr="00CE4446">
        <w:rPr>
          <w:rFonts w:ascii="Times New Roman" w:hAnsi="Times New Roman" w:cs="Times New Roman"/>
          <w:sz w:val="24"/>
          <w:szCs w:val="24"/>
        </w:rPr>
        <w:t xml:space="preserve"> Use of cumulative volume of constant-head injection test to estimate aquifer parameters with skin effects: Field experiment and data analysis, Water Resour. Res., </w:t>
      </w:r>
      <w:r w:rsidR="00CE4446">
        <w:rPr>
          <w:rFonts w:ascii="Times New Roman" w:hAnsi="Times New Roman" w:cs="Times New Roman"/>
          <w:sz w:val="24"/>
          <w:szCs w:val="24"/>
        </w:rPr>
        <w:t>38(5), doi:10.1029/2001WR000300</w:t>
      </w:r>
      <w:r w:rsidRPr="00CE4446">
        <w:rPr>
          <w:rFonts w:ascii="Times New Roman" w:hAnsi="Times New Roman" w:cs="Times New Roman"/>
          <w:sz w:val="24"/>
          <w:szCs w:val="24"/>
        </w:rPr>
        <w:t>.</w:t>
      </w:r>
    </w:p>
    <w:p w:rsidR="00EF3501" w:rsidRPr="00CE4446" w:rsidRDefault="002E2129" w:rsidP="00177F15">
      <w:pPr>
        <w:pStyle w:val="Odstavecseseznamem"/>
        <w:numPr>
          <w:ilvl w:val="0"/>
          <w:numId w:val="14"/>
        </w:numPr>
        <w:spacing w:after="240" w:line="360" w:lineRule="auto"/>
        <w:contextualSpacing w:val="0"/>
        <w:rPr>
          <w:rFonts w:ascii="Times New Roman" w:hAnsi="Times New Roman" w:cs="Times New Roman"/>
          <w:sz w:val="24"/>
          <w:szCs w:val="24"/>
        </w:rPr>
      </w:pPr>
      <w:r w:rsidRPr="00CE4446">
        <w:rPr>
          <w:rFonts w:ascii="Times New Roman" w:hAnsi="Times New Roman" w:cs="Times New Roman"/>
          <w:sz w:val="24"/>
          <w:szCs w:val="24"/>
        </w:rPr>
        <w:t>Chen C.-S., C.-C.</w:t>
      </w:r>
      <w:r w:rsidR="00EF3501" w:rsidRPr="00CE4446">
        <w:rPr>
          <w:rFonts w:ascii="Times New Roman" w:hAnsi="Times New Roman" w:cs="Times New Roman"/>
          <w:sz w:val="24"/>
          <w:szCs w:val="24"/>
        </w:rPr>
        <w:t xml:space="preserve"> Chang,</w:t>
      </w:r>
      <w:r w:rsidR="007E7290" w:rsidRPr="007E7290">
        <w:rPr>
          <w:rFonts w:ascii="Times New Roman" w:hAnsi="Times New Roman" w:cs="Times New Roman"/>
          <w:sz w:val="24"/>
          <w:szCs w:val="24"/>
        </w:rPr>
        <w:t xml:space="preserve"> </w:t>
      </w:r>
      <w:r w:rsidR="007E7290">
        <w:rPr>
          <w:rFonts w:ascii="Times New Roman" w:hAnsi="Times New Roman" w:cs="Times New Roman"/>
          <w:sz w:val="24"/>
          <w:szCs w:val="24"/>
        </w:rPr>
        <w:t>2006:</w:t>
      </w:r>
      <w:r w:rsidR="00EF3501" w:rsidRPr="00CE4446">
        <w:rPr>
          <w:rFonts w:ascii="Times New Roman" w:hAnsi="Times New Roman" w:cs="Times New Roman"/>
          <w:sz w:val="24"/>
          <w:szCs w:val="24"/>
        </w:rPr>
        <w:t xml:space="preserve"> Theoretical evaluation of non-uniform skin effect on aquifer response under constant rate pumping, Journal of Hydrology, Volume 317, Issues 3–4, Pages 190-201, ISSN 0022-1694, http://dx.doi.org/10.1016/j.jhydrol.2005.05.017.</w:t>
      </w:r>
    </w:p>
    <w:p w:rsidR="00BE412E" w:rsidRPr="00A22A21" w:rsidRDefault="00BE412E"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CE4446">
        <w:rPr>
          <w:rFonts w:ascii="Times New Roman" w:hAnsi="Times New Roman" w:cs="Times New Roman"/>
          <w:sz w:val="24"/>
          <w:szCs w:val="24"/>
          <w:lang w:val="en-GB"/>
        </w:rPr>
        <w:t>Jargon, J. R., 1976: Effect of wellbore storage and wellbore damage at the active well on interference test analysis. J. Pet. Tech., 28, 851-858, doi: 10.2118</w:t>
      </w:r>
      <w:r w:rsidRPr="00A22A21">
        <w:rPr>
          <w:rFonts w:ascii="Times New Roman" w:hAnsi="Times New Roman" w:cs="Times New Roman"/>
          <w:sz w:val="24"/>
          <w:szCs w:val="24"/>
          <w:lang w:val="en-GB"/>
        </w:rPr>
        <w:t>/5795-PA.</w:t>
      </w:r>
    </w:p>
    <w:p w:rsidR="00D96A9B" w:rsidRPr="00A22A21" w:rsidRDefault="00D96A9B" w:rsidP="00177F15">
      <w:pPr>
        <w:pStyle w:val="Normlnweb"/>
        <w:numPr>
          <w:ilvl w:val="0"/>
          <w:numId w:val="14"/>
        </w:numPr>
        <w:spacing w:before="0" w:beforeAutospacing="0" w:after="240" w:line="360" w:lineRule="auto"/>
        <w:ind w:left="714" w:hanging="357"/>
      </w:pPr>
      <w:r w:rsidRPr="00A22A21">
        <w:t xml:space="preserve">Jetel J., 1982: </w:t>
      </w:r>
      <w:r w:rsidR="00E56323" w:rsidRPr="00A22A21">
        <w:t>Určování hydraulických parametrů hornin hydrodynamickými zkouškami ve vrtech, ÚÚG Praha.</w:t>
      </w:r>
      <w:r w:rsidRPr="00A22A21">
        <w:t xml:space="preserve"> </w:t>
      </w:r>
    </w:p>
    <w:p w:rsidR="00D96A9B" w:rsidRPr="00A22A21" w:rsidRDefault="00D96A9B" w:rsidP="00177F15">
      <w:pPr>
        <w:pStyle w:val="Odstavecseseznamem"/>
        <w:numPr>
          <w:ilvl w:val="0"/>
          <w:numId w:val="14"/>
        </w:numPr>
        <w:autoSpaceDE w:val="0"/>
        <w:autoSpaceDN w:val="0"/>
        <w:adjustRightInd w:val="0"/>
        <w:spacing w:after="240" w:line="360" w:lineRule="auto"/>
        <w:ind w:left="714" w:hanging="357"/>
        <w:contextualSpacing w:val="0"/>
        <w:rPr>
          <w:rFonts w:ascii="Times New Roman" w:hAnsi="Times New Roman" w:cs="Times New Roman"/>
          <w:sz w:val="24"/>
          <w:szCs w:val="24"/>
          <w:lang w:eastAsia="cs-CZ"/>
        </w:rPr>
      </w:pPr>
      <w:r w:rsidRPr="00A22A21">
        <w:rPr>
          <w:rFonts w:ascii="Times New Roman" w:hAnsi="Times New Roman" w:cs="Times New Roman"/>
          <w:sz w:val="24"/>
          <w:szCs w:val="24"/>
          <w:lang w:eastAsia="cs-CZ"/>
        </w:rPr>
        <w:t xml:space="preserve">Kazda I., 1997: Podzemní hydraulika v ekologických a inženýrských aplikacích. </w:t>
      </w:r>
      <w:r w:rsidRPr="00A22A21">
        <w:rPr>
          <w:rFonts w:ascii="Times New Roman" w:hAnsi="Times New Roman" w:cs="Times New Roman"/>
          <w:iCs/>
          <w:sz w:val="24"/>
          <w:szCs w:val="24"/>
        </w:rPr>
        <w:t>Academia, Praha.</w:t>
      </w:r>
    </w:p>
    <w:p w:rsidR="006659CB" w:rsidRPr="00A22A21" w:rsidRDefault="006659C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Moench, A. and Ogata, A., 1984: Analysis of Constant Discharge Wells by Numerical Inversion of Laplace Transform Solutions, in Groundwater Hydraulics (eds J. S. Rosenshein and G. D. Bennett), American Geophysical Union, Washington, D. C.. doi: 10.1029/WM009p0146</w:t>
      </w:r>
    </w:p>
    <w:p w:rsidR="00EC10B5" w:rsidRPr="006046DE" w:rsidRDefault="00EC10B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r w:rsidRPr="006046DE">
        <w:rPr>
          <w:rFonts w:ascii="Times New Roman" w:hAnsi="Times New Roman" w:cs="Times New Roman"/>
          <w:sz w:val="24"/>
          <w:szCs w:val="24"/>
          <w:lang w:val="en-GB"/>
        </w:rPr>
        <w:t>Moench A.F., 1985: Transient flow to a large-diameter well in an aquifer with storative semiconfining layers, Water Resour. Res., 21(8), 1121-1131</w:t>
      </w:r>
    </w:p>
    <w:p w:rsidR="00D96A9B"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Papadopulos, I. S. and H. H. Cooper, 1967: Drawdown in a wellof large diameter well. Water Resour. Res., 3, 241-244, doi: 10.1029/WR003i001p00241.</w:t>
      </w:r>
    </w:p>
    <w:p w:rsidR="00343F45" w:rsidRPr="0045702E" w:rsidRDefault="00343F4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r w:rsidRPr="0045702E">
        <w:rPr>
          <w:rFonts w:ascii="Times New Roman" w:hAnsi="Times New Roman" w:cs="Times New Roman"/>
          <w:sz w:val="24"/>
          <w:szCs w:val="24"/>
          <w:lang w:val="en-GB"/>
        </w:rPr>
        <w:t>M. Pasandi, N. Samani, D.A. Barry,</w:t>
      </w:r>
      <w:r w:rsidR="0045702E" w:rsidRPr="0045702E">
        <w:rPr>
          <w:rFonts w:ascii="Times New Roman" w:hAnsi="Times New Roman" w:cs="Times New Roman"/>
          <w:sz w:val="24"/>
          <w:szCs w:val="24"/>
          <w:lang w:val="en-GB"/>
        </w:rPr>
        <w:t xml:space="preserve"> 2008</w:t>
      </w:r>
      <w:r w:rsidR="0045702E">
        <w:rPr>
          <w:rFonts w:ascii="Times New Roman" w:hAnsi="Times New Roman" w:cs="Times New Roman"/>
          <w:sz w:val="24"/>
          <w:szCs w:val="24"/>
          <w:lang w:val="en-GB"/>
        </w:rPr>
        <w:t>:</w:t>
      </w:r>
      <w:r w:rsidRPr="0045702E">
        <w:rPr>
          <w:rFonts w:ascii="Times New Roman" w:hAnsi="Times New Roman" w:cs="Times New Roman"/>
          <w:sz w:val="24"/>
          <w:szCs w:val="24"/>
          <w:lang w:val="en-GB"/>
        </w:rPr>
        <w:t xml:space="preserve"> Effect of wellbore storage and finite thickness skin on flow to a partially penetrating well in a phreatic aquifer, Advances in Water Resources, Volume 31, Issue 2, Pages 383-398, ISSN 0309-1708, http://dx.doi.org/10.1016/j.advwatres.2007.09.001.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Pech, P. 2010. Speciální případy hydrauliky podzemních vod. Česká zemědělská univerzita v Praze ve Výzkumném ústavu vodohospodářském T. G. Masaryka v.v.i., 49, ISBN-978-80-87402-04-7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lastRenderedPageBreak/>
        <w:t xml:space="preserve">Ramey, H. J. Jr.: 1970, Short-time well test data interpretation in the presence of skin effect and wellbore storage , J. Pet. Tech., Jan., 97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 xml:space="preserve">Ramey, H. J. Jr.: 1976, Practical Use of Modern Well Test Analysis, paper SPE, 5878 preseted at the SPE-AIME 46th Annual California Regional Meeting, Long Beach, CA, April 8-9,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Stehfest, H.</w:t>
      </w:r>
      <w:r w:rsidR="002C443C" w:rsidRPr="00A22A21">
        <w:rPr>
          <w:rFonts w:ascii="Times New Roman" w:hAnsi="Times New Roman" w:cs="Times New Roman"/>
          <w:sz w:val="24"/>
          <w:szCs w:val="24"/>
        </w:rPr>
        <w:t>,</w:t>
      </w:r>
      <w:r w:rsidRPr="00A22A21">
        <w:rPr>
          <w:rFonts w:ascii="Times New Roman" w:hAnsi="Times New Roman" w:cs="Times New Roman"/>
          <w:sz w:val="24"/>
          <w:szCs w:val="24"/>
        </w:rPr>
        <w:t xml:space="preserve"> 1970. Algorithm 368 numerical inversion of Laplace transforms D-5. Comm. of the ACM No 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Streltsova, T. D., 1988: Well Testing in Heterogeneous Formations, Wiley, New York, 413 pp.</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Taib D., 1995. Analysis of pressure und pressure derivative without type-curve matching – Skin and wellbore storage. Journal of Petroleum Science and Enginneering.: 170-181.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Theis, C. V., 1935: The relation between the lowering of the piezometric surface and the rate and duration of discharge of a well using Ground-Water Storage. Trans. AGU, 16, 519-524.</w:t>
      </w:r>
    </w:p>
    <w:p w:rsidR="00D96A9B" w:rsidRDefault="00D96A9B" w:rsidP="00177F15">
      <w:pPr>
        <w:pStyle w:val="Normlnweb"/>
        <w:numPr>
          <w:ilvl w:val="0"/>
          <w:numId w:val="14"/>
        </w:numPr>
        <w:spacing w:before="0" w:beforeAutospacing="0" w:after="240" w:line="360" w:lineRule="auto"/>
        <w:ind w:left="714" w:hanging="357"/>
        <w:rPr>
          <w:iCs/>
        </w:rPr>
      </w:pPr>
      <w:r w:rsidRPr="00A22A21">
        <w:t xml:space="preserve">Valentová J., 2007: Hydraulika podzemní vody. </w:t>
      </w:r>
      <w:r w:rsidRPr="00A22A21">
        <w:rPr>
          <w:iCs/>
        </w:rPr>
        <w:t>ČVUT, Praha.</w:t>
      </w:r>
    </w:p>
    <w:p w:rsidR="00B13028" w:rsidRPr="004A494F" w:rsidRDefault="00B13028" w:rsidP="00B13028">
      <w:pPr>
        <w:pStyle w:val="Normlnweb"/>
        <w:numPr>
          <w:ilvl w:val="0"/>
          <w:numId w:val="14"/>
        </w:numPr>
        <w:spacing w:before="0" w:beforeAutospacing="0" w:after="240" w:line="360" w:lineRule="auto"/>
        <w:rPr>
          <w:iCs/>
        </w:rPr>
      </w:pPr>
      <w:r w:rsidRPr="004A494F">
        <w:rPr>
          <w:iCs/>
        </w:rPr>
        <w:t>van Everdingen</w:t>
      </w:r>
      <w:r w:rsidR="004A494F" w:rsidRPr="004A494F">
        <w:rPr>
          <w:iCs/>
        </w:rPr>
        <w:t xml:space="preserve"> A.F.,</w:t>
      </w:r>
      <w:r w:rsidRPr="004A494F">
        <w:rPr>
          <w:iCs/>
        </w:rPr>
        <w:t xml:space="preserve"> W. Hurst. The application of the Laplace transformation to</w:t>
      </w:r>
      <w:r w:rsidR="004A494F">
        <w:rPr>
          <w:iCs/>
        </w:rPr>
        <w:t xml:space="preserve"> </w:t>
      </w:r>
      <w:r w:rsidRPr="004A494F">
        <w:rPr>
          <w:iCs/>
        </w:rPr>
        <w:t>flow problems in reservoirs. Trans, pages 305–324, 1949.</w:t>
      </w:r>
    </w:p>
    <w:p w:rsidR="00D96A9B"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van Everdingen, A.F., Hurst, W., 1953. The skin effect and its influence on the productive capacity of the well. Transactions of the American Institute Mineralogical Metallurgical and Petrological Engineering. 198, 171–176.</w:t>
      </w:r>
    </w:p>
    <w:p w:rsidR="00AA35D5" w:rsidRPr="00A22A21" w:rsidRDefault="00AA35D5" w:rsidP="00AA35D5">
      <w:pPr>
        <w:pStyle w:val="Odstavecseseznamem"/>
        <w:numPr>
          <w:ilvl w:val="0"/>
          <w:numId w:val="14"/>
        </w:numPr>
        <w:spacing w:after="240" w:line="360" w:lineRule="auto"/>
        <w:contextualSpacing w:val="0"/>
        <w:rPr>
          <w:rFonts w:ascii="Times New Roman" w:hAnsi="Times New Roman" w:cs="Times New Roman"/>
          <w:sz w:val="24"/>
          <w:szCs w:val="24"/>
          <w:lang w:val="en-GB"/>
        </w:rPr>
      </w:pPr>
      <w:r>
        <w:rPr>
          <w:rFonts w:ascii="Times New Roman" w:hAnsi="Times New Roman" w:cs="Times New Roman"/>
          <w:sz w:val="24"/>
          <w:szCs w:val="24"/>
          <w:lang w:val="en-GB"/>
        </w:rPr>
        <w:t xml:space="preserve">Walton W. C., 2006. </w:t>
      </w:r>
      <w:r w:rsidRPr="00AA35D5">
        <w:rPr>
          <w:rFonts w:ascii="Times New Roman" w:hAnsi="Times New Roman" w:cs="Times New Roman"/>
          <w:sz w:val="24"/>
          <w:szCs w:val="24"/>
          <w:lang w:val="en-GB"/>
        </w:rPr>
        <w:t>Aquifer Test Modeling</w:t>
      </w:r>
      <w:r>
        <w:rPr>
          <w:rFonts w:ascii="Times New Roman" w:hAnsi="Times New Roman" w:cs="Times New Roman"/>
          <w:sz w:val="24"/>
          <w:szCs w:val="24"/>
          <w:lang w:val="en-GB"/>
        </w:rPr>
        <w:t xml:space="preserve">. </w:t>
      </w:r>
      <w:r w:rsidRPr="00AA35D5">
        <w:rPr>
          <w:rFonts w:ascii="Times New Roman" w:hAnsi="Times New Roman" w:cs="Times New Roman"/>
          <w:sz w:val="24"/>
          <w:szCs w:val="24"/>
          <w:lang w:val="en-GB"/>
        </w:rPr>
        <w:t>CRC Press</w:t>
      </w:r>
      <w:r>
        <w:rPr>
          <w:rFonts w:ascii="Times New Roman" w:hAnsi="Times New Roman" w:cs="Times New Roman"/>
          <w:sz w:val="24"/>
          <w:szCs w:val="24"/>
          <w:lang w:val="en-GB"/>
        </w:rPr>
        <w:t xml:space="preserve">. </w:t>
      </w:r>
      <w:r w:rsidRPr="00AA35D5">
        <w:rPr>
          <w:rFonts w:ascii="Times New Roman" w:hAnsi="Times New Roman" w:cs="Times New Roman"/>
          <w:sz w:val="24"/>
          <w:szCs w:val="24"/>
          <w:lang w:val="en-GB"/>
        </w:rPr>
        <w:t>Hardcover: 240 pages</w:t>
      </w:r>
      <w:r>
        <w:rPr>
          <w:rFonts w:ascii="Times New Roman" w:hAnsi="Times New Roman" w:cs="Times New Roman"/>
          <w:sz w:val="24"/>
          <w:szCs w:val="24"/>
          <w:lang w:val="en-GB"/>
        </w:rPr>
        <w:t xml:space="preserve">, </w:t>
      </w:r>
      <w:r w:rsidRPr="00AA35D5">
        <w:rPr>
          <w:rFonts w:ascii="Times New Roman" w:hAnsi="Times New Roman" w:cs="Times New Roman"/>
          <w:sz w:val="24"/>
          <w:szCs w:val="24"/>
          <w:lang w:val="en-GB"/>
        </w:rPr>
        <w:t>ISBN-10: 1420042920</w:t>
      </w:r>
      <w:r>
        <w:rPr>
          <w:rFonts w:ascii="Times New Roman" w:hAnsi="Times New Roman" w:cs="Times New Roman"/>
          <w:sz w:val="24"/>
          <w:szCs w:val="24"/>
          <w:lang w:val="en-GB"/>
        </w:rPr>
        <w:t xml:space="preserve"> </w:t>
      </w:r>
    </w:p>
    <w:p w:rsidR="002A374D" w:rsidRPr="002A374D" w:rsidRDefault="00D96A9B" w:rsidP="002A374D">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2A374D">
        <w:rPr>
          <w:rFonts w:ascii="Times New Roman" w:hAnsi="Times New Roman" w:cs="Times New Roman"/>
          <w:sz w:val="24"/>
          <w:szCs w:val="24"/>
        </w:rPr>
        <w:t>Wang C. T., Yeh H., Tsai C.</w:t>
      </w:r>
      <w:r w:rsidR="002C443C" w:rsidRPr="002A374D">
        <w:rPr>
          <w:rFonts w:ascii="Times New Roman" w:hAnsi="Times New Roman" w:cs="Times New Roman"/>
          <w:sz w:val="24"/>
          <w:szCs w:val="24"/>
        </w:rPr>
        <w:t>,</w:t>
      </w:r>
      <w:r w:rsidRPr="002A374D">
        <w:rPr>
          <w:rFonts w:ascii="Times New Roman" w:hAnsi="Times New Roman" w:cs="Times New Roman"/>
          <w:sz w:val="24"/>
          <w:szCs w:val="24"/>
        </w:rPr>
        <w:t xml:space="preserve"> 2012. Transient drawdown solution for a constant pumping test in finite two-zone confined aquifers. Hydrology and Earth System Sciences</w:t>
      </w:r>
    </w:p>
    <w:p w:rsidR="00744DCF" w:rsidRPr="00744DCF" w:rsidRDefault="00744DCF" w:rsidP="00744DCF">
      <w:pPr>
        <w:spacing w:after="120" w:line="360" w:lineRule="auto"/>
        <w:jc w:val="both"/>
        <w:rPr>
          <w:rFonts w:cs="Times New Roman"/>
          <w:sz w:val="24"/>
          <w:szCs w:val="24"/>
        </w:rPr>
      </w:pPr>
    </w:p>
    <w:sectPr w:rsidR="00744DCF" w:rsidRPr="00744DCF" w:rsidSect="00071BA5">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895" w:rsidRDefault="009D0895" w:rsidP="00BD0999">
      <w:pPr>
        <w:spacing w:after="0" w:line="240" w:lineRule="auto"/>
      </w:pPr>
      <w:r>
        <w:separator/>
      </w:r>
    </w:p>
  </w:endnote>
  <w:endnote w:type="continuationSeparator" w:id="0">
    <w:p w:rsidR="009D0895" w:rsidRDefault="009D0895"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Palatino-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52714"/>
      <w:docPartObj>
        <w:docPartGallery w:val="Page Numbers (Bottom of Page)"/>
        <w:docPartUnique/>
      </w:docPartObj>
    </w:sdtPr>
    <w:sdtEndPr/>
    <w:sdtContent>
      <w:p w:rsidR="00B47822" w:rsidRDefault="00B47822">
        <w:pPr>
          <w:pStyle w:val="Zpat"/>
          <w:jc w:val="center"/>
        </w:pPr>
        <w:r>
          <w:fldChar w:fldCharType="begin"/>
        </w:r>
        <w:r>
          <w:instrText>PAGE   \* MERGEFORMAT</w:instrText>
        </w:r>
        <w:r>
          <w:fldChar w:fldCharType="separate"/>
        </w:r>
        <w:r w:rsidR="00BC722E">
          <w:rPr>
            <w:noProof/>
          </w:rPr>
          <w:t>15</w:t>
        </w:r>
        <w:r>
          <w:fldChar w:fldCharType="end"/>
        </w:r>
      </w:p>
    </w:sdtContent>
  </w:sdt>
  <w:p w:rsidR="00B47822" w:rsidRDefault="00B4782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895" w:rsidRDefault="009D0895" w:rsidP="00BD0999">
      <w:pPr>
        <w:spacing w:after="0" w:line="240" w:lineRule="auto"/>
      </w:pPr>
      <w:r>
        <w:separator/>
      </w:r>
    </w:p>
  </w:footnote>
  <w:footnote w:type="continuationSeparator" w:id="0">
    <w:p w:rsidR="009D0895" w:rsidRDefault="009D0895"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0CC"/>
    <w:multiLevelType w:val="hybridMultilevel"/>
    <w:tmpl w:val="6B84168E"/>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nsid w:val="0C55393E"/>
    <w:multiLevelType w:val="hybridMultilevel"/>
    <w:tmpl w:val="461851F8"/>
    <w:lvl w:ilvl="0" w:tplc="FDE8431A">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9">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5C4179C7"/>
    <w:multiLevelType w:val="hybridMultilevel"/>
    <w:tmpl w:val="DF6490F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D702D34"/>
    <w:multiLevelType w:val="hybridMultilevel"/>
    <w:tmpl w:val="86CA92E6"/>
    <w:lvl w:ilvl="0" w:tplc="3E246AA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7">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8">
    <w:nsid w:val="711D41E7"/>
    <w:multiLevelType w:val="hybridMultilevel"/>
    <w:tmpl w:val="29E2435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0">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4"/>
  </w:num>
  <w:num w:numId="6">
    <w:abstractNumId w:val="15"/>
  </w:num>
  <w:num w:numId="7">
    <w:abstractNumId w:val="1"/>
  </w:num>
  <w:num w:numId="8">
    <w:abstractNumId w:val="4"/>
  </w:num>
  <w:num w:numId="9">
    <w:abstractNumId w:val="8"/>
  </w:num>
  <w:num w:numId="10">
    <w:abstractNumId w:val="2"/>
  </w:num>
  <w:num w:numId="11">
    <w:abstractNumId w:val="10"/>
  </w:num>
  <w:num w:numId="12">
    <w:abstractNumId w:val="5"/>
  </w:num>
  <w:num w:numId="13">
    <w:abstractNumId w:val="7"/>
  </w:num>
  <w:num w:numId="14">
    <w:abstractNumId w:val="20"/>
  </w:num>
  <w:num w:numId="15">
    <w:abstractNumId w:val="12"/>
  </w:num>
  <w:num w:numId="16">
    <w:abstractNumId w:val="19"/>
  </w:num>
  <w:num w:numId="17">
    <w:abstractNumId w:val="9"/>
  </w:num>
  <w:num w:numId="18">
    <w:abstractNumId w:val="18"/>
  </w:num>
  <w:num w:numId="19">
    <w:abstractNumId w:val="0"/>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6E1"/>
    <w:rsid w:val="00004D06"/>
    <w:rsid w:val="0000756E"/>
    <w:rsid w:val="000101D9"/>
    <w:rsid w:val="00011768"/>
    <w:rsid w:val="00011772"/>
    <w:rsid w:val="00011B0D"/>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2D86"/>
    <w:rsid w:val="000331A5"/>
    <w:rsid w:val="0003343B"/>
    <w:rsid w:val="00034428"/>
    <w:rsid w:val="00035B74"/>
    <w:rsid w:val="0003611C"/>
    <w:rsid w:val="00036D8B"/>
    <w:rsid w:val="00036DA6"/>
    <w:rsid w:val="000370F1"/>
    <w:rsid w:val="000409D5"/>
    <w:rsid w:val="00040BB2"/>
    <w:rsid w:val="00040BD2"/>
    <w:rsid w:val="00040BE9"/>
    <w:rsid w:val="00040E38"/>
    <w:rsid w:val="00040F3A"/>
    <w:rsid w:val="00041CB4"/>
    <w:rsid w:val="000440FA"/>
    <w:rsid w:val="000453E1"/>
    <w:rsid w:val="00045430"/>
    <w:rsid w:val="000467C2"/>
    <w:rsid w:val="0005000F"/>
    <w:rsid w:val="00050367"/>
    <w:rsid w:val="0005204A"/>
    <w:rsid w:val="00052F0C"/>
    <w:rsid w:val="00053674"/>
    <w:rsid w:val="00054474"/>
    <w:rsid w:val="00054F52"/>
    <w:rsid w:val="000602E9"/>
    <w:rsid w:val="000609FA"/>
    <w:rsid w:val="00061221"/>
    <w:rsid w:val="00065917"/>
    <w:rsid w:val="0006686E"/>
    <w:rsid w:val="00066AD2"/>
    <w:rsid w:val="00066CB5"/>
    <w:rsid w:val="0007165A"/>
    <w:rsid w:val="00071BA5"/>
    <w:rsid w:val="0007281B"/>
    <w:rsid w:val="00076F75"/>
    <w:rsid w:val="00080CDF"/>
    <w:rsid w:val="00081635"/>
    <w:rsid w:val="000817F7"/>
    <w:rsid w:val="00081FA3"/>
    <w:rsid w:val="000848F8"/>
    <w:rsid w:val="00085886"/>
    <w:rsid w:val="000859E8"/>
    <w:rsid w:val="00085D96"/>
    <w:rsid w:val="000860CA"/>
    <w:rsid w:val="00091D79"/>
    <w:rsid w:val="00093370"/>
    <w:rsid w:val="00094F25"/>
    <w:rsid w:val="0009537E"/>
    <w:rsid w:val="00096A5F"/>
    <w:rsid w:val="00096DD3"/>
    <w:rsid w:val="00096EC5"/>
    <w:rsid w:val="000976C9"/>
    <w:rsid w:val="000978EA"/>
    <w:rsid w:val="000A00EB"/>
    <w:rsid w:val="000A0219"/>
    <w:rsid w:val="000A0593"/>
    <w:rsid w:val="000A0828"/>
    <w:rsid w:val="000A0AA2"/>
    <w:rsid w:val="000A45CD"/>
    <w:rsid w:val="000A4CBB"/>
    <w:rsid w:val="000A5C32"/>
    <w:rsid w:val="000A65B1"/>
    <w:rsid w:val="000A676D"/>
    <w:rsid w:val="000A6FA6"/>
    <w:rsid w:val="000A72F2"/>
    <w:rsid w:val="000A7522"/>
    <w:rsid w:val="000A7E5D"/>
    <w:rsid w:val="000A7ED7"/>
    <w:rsid w:val="000B0BB3"/>
    <w:rsid w:val="000B1734"/>
    <w:rsid w:val="000B19A0"/>
    <w:rsid w:val="000B1F23"/>
    <w:rsid w:val="000B2AAE"/>
    <w:rsid w:val="000B457C"/>
    <w:rsid w:val="000B4D2C"/>
    <w:rsid w:val="000B5BD6"/>
    <w:rsid w:val="000B656C"/>
    <w:rsid w:val="000B6B3D"/>
    <w:rsid w:val="000B7793"/>
    <w:rsid w:val="000C0B09"/>
    <w:rsid w:val="000C2958"/>
    <w:rsid w:val="000C2C31"/>
    <w:rsid w:val="000C4852"/>
    <w:rsid w:val="000C5752"/>
    <w:rsid w:val="000C5834"/>
    <w:rsid w:val="000C5D2A"/>
    <w:rsid w:val="000C6988"/>
    <w:rsid w:val="000C6F5E"/>
    <w:rsid w:val="000C7A86"/>
    <w:rsid w:val="000D0F9D"/>
    <w:rsid w:val="000D2981"/>
    <w:rsid w:val="000D2BBF"/>
    <w:rsid w:val="000D5285"/>
    <w:rsid w:val="000D6A68"/>
    <w:rsid w:val="000D6DD8"/>
    <w:rsid w:val="000D7373"/>
    <w:rsid w:val="000D74A9"/>
    <w:rsid w:val="000E0716"/>
    <w:rsid w:val="000E0C79"/>
    <w:rsid w:val="000E207A"/>
    <w:rsid w:val="000E41CA"/>
    <w:rsid w:val="000E5A22"/>
    <w:rsid w:val="000E5A36"/>
    <w:rsid w:val="000E5B1C"/>
    <w:rsid w:val="000E68A8"/>
    <w:rsid w:val="000F01E4"/>
    <w:rsid w:val="000F057D"/>
    <w:rsid w:val="000F0BB3"/>
    <w:rsid w:val="000F37C4"/>
    <w:rsid w:val="000F3A9F"/>
    <w:rsid w:val="000F48DA"/>
    <w:rsid w:val="000F4F68"/>
    <w:rsid w:val="000F5776"/>
    <w:rsid w:val="000F6642"/>
    <w:rsid w:val="0010073F"/>
    <w:rsid w:val="001030B3"/>
    <w:rsid w:val="00103562"/>
    <w:rsid w:val="00104811"/>
    <w:rsid w:val="00105B54"/>
    <w:rsid w:val="00105C8F"/>
    <w:rsid w:val="00106CD9"/>
    <w:rsid w:val="00107D5D"/>
    <w:rsid w:val="001107F5"/>
    <w:rsid w:val="00112550"/>
    <w:rsid w:val="001131D5"/>
    <w:rsid w:val="001141F1"/>
    <w:rsid w:val="001143F5"/>
    <w:rsid w:val="001167AE"/>
    <w:rsid w:val="00116BDB"/>
    <w:rsid w:val="001172CA"/>
    <w:rsid w:val="00120BA5"/>
    <w:rsid w:val="00123648"/>
    <w:rsid w:val="00125841"/>
    <w:rsid w:val="0012756E"/>
    <w:rsid w:val="00131AE0"/>
    <w:rsid w:val="00131B00"/>
    <w:rsid w:val="00131DFD"/>
    <w:rsid w:val="00132FA3"/>
    <w:rsid w:val="001334F8"/>
    <w:rsid w:val="00135AD7"/>
    <w:rsid w:val="0013619A"/>
    <w:rsid w:val="00137A4C"/>
    <w:rsid w:val="00137DFB"/>
    <w:rsid w:val="0014089D"/>
    <w:rsid w:val="001408FC"/>
    <w:rsid w:val="00140BA4"/>
    <w:rsid w:val="001416BA"/>
    <w:rsid w:val="00141B21"/>
    <w:rsid w:val="00146A91"/>
    <w:rsid w:val="0015132A"/>
    <w:rsid w:val="001515F9"/>
    <w:rsid w:val="00152A00"/>
    <w:rsid w:val="0015534B"/>
    <w:rsid w:val="00155E28"/>
    <w:rsid w:val="001568EA"/>
    <w:rsid w:val="00157C0F"/>
    <w:rsid w:val="00161B96"/>
    <w:rsid w:val="0016255F"/>
    <w:rsid w:val="00162C5A"/>
    <w:rsid w:val="00165AAD"/>
    <w:rsid w:val="001665AA"/>
    <w:rsid w:val="001665C4"/>
    <w:rsid w:val="0017029F"/>
    <w:rsid w:val="00170DC4"/>
    <w:rsid w:val="00171E36"/>
    <w:rsid w:val="00172463"/>
    <w:rsid w:val="0017277F"/>
    <w:rsid w:val="001739B9"/>
    <w:rsid w:val="00174287"/>
    <w:rsid w:val="001754C5"/>
    <w:rsid w:val="001756EC"/>
    <w:rsid w:val="00177287"/>
    <w:rsid w:val="00177ADB"/>
    <w:rsid w:val="00177F15"/>
    <w:rsid w:val="00180092"/>
    <w:rsid w:val="001808CA"/>
    <w:rsid w:val="001810BC"/>
    <w:rsid w:val="00181376"/>
    <w:rsid w:val="00183D42"/>
    <w:rsid w:val="00185021"/>
    <w:rsid w:val="00185A91"/>
    <w:rsid w:val="00186905"/>
    <w:rsid w:val="00186AF9"/>
    <w:rsid w:val="00187AF9"/>
    <w:rsid w:val="001906AD"/>
    <w:rsid w:val="0019080D"/>
    <w:rsid w:val="001916B5"/>
    <w:rsid w:val="00192C72"/>
    <w:rsid w:val="00194F93"/>
    <w:rsid w:val="00195A3E"/>
    <w:rsid w:val="00196232"/>
    <w:rsid w:val="0019659D"/>
    <w:rsid w:val="00196953"/>
    <w:rsid w:val="0019747A"/>
    <w:rsid w:val="001A00BA"/>
    <w:rsid w:val="001A0EA2"/>
    <w:rsid w:val="001A1368"/>
    <w:rsid w:val="001A2A83"/>
    <w:rsid w:val="001A2FE5"/>
    <w:rsid w:val="001A3C23"/>
    <w:rsid w:val="001A5BEA"/>
    <w:rsid w:val="001A5EA9"/>
    <w:rsid w:val="001A6AAF"/>
    <w:rsid w:val="001B05A9"/>
    <w:rsid w:val="001B1147"/>
    <w:rsid w:val="001B1F09"/>
    <w:rsid w:val="001B287F"/>
    <w:rsid w:val="001B2F32"/>
    <w:rsid w:val="001B61BF"/>
    <w:rsid w:val="001B756E"/>
    <w:rsid w:val="001C021B"/>
    <w:rsid w:val="001C0B39"/>
    <w:rsid w:val="001C12EE"/>
    <w:rsid w:val="001C12F6"/>
    <w:rsid w:val="001C1FD6"/>
    <w:rsid w:val="001C20BD"/>
    <w:rsid w:val="001C2F05"/>
    <w:rsid w:val="001C36EF"/>
    <w:rsid w:val="001C5F7A"/>
    <w:rsid w:val="001C7969"/>
    <w:rsid w:val="001C7F9A"/>
    <w:rsid w:val="001D01F6"/>
    <w:rsid w:val="001D206A"/>
    <w:rsid w:val="001D2D67"/>
    <w:rsid w:val="001D2DD4"/>
    <w:rsid w:val="001D378F"/>
    <w:rsid w:val="001D3C8F"/>
    <w:rsid w:val="001D4016"/>
    <w:rsid w:val="001D4EC8"/>
    <w:rsid w:val="001D5281"/>
    <w:rsid w:val="001D663E"/>
    <w:rsid w:val="001D6FDA"/>
    <w:rsid w:val="001E1EBD"/>
    <w:rsid w:val="001E27B6"/>
    <w:rsid w:val="001E2DD7"/>
    <w:rsid w:val="001E34C5"/>
    <w:rsid w:val="001E43D3"/>
    <w:rsid w:val="001E4AC9"/>
    <w:rsid w:val="001F0D7D"/>
    <w:rsid w:val="001F0F36"/>
    <w:rsid w:val="001F1317"/>
    <w:rsid w:val="001F286E"/>
    <w:rsid w:val="001F29E9"/>
    <w:rsid w:val="001F31B5"/>
    <w:rsid w:val="001F3300"/>
    <w:rsid w:val="001F4506"/>
    <w:rsid w:val="001F45DF"/>
    <w:rsid w:val="001F6132"/>
    <w:rsid w:val="00202152"/>
    <w:rsid w:val="002022D4"/>
    <w:rsid w:val="002042B4"/>
    <w:rsid w:val="00204572"/>
    <w:rsid w:val="00206884"/>
    <w:rsid w:val="00207075"/>
    <w:rsid w:val="002071DA"/>
    <w:rsid w:val="002075FE"/>
    <w:rsid w:val="002076B4"/>
    <w:rsid w:val="00207846"/>
    <w:rsid w:val="002102A1"/>
    <w:rsid w:val="002107F7"/>
    <w:rsid w:val="002110E2"/>
    <w:rsid w:val="002127FF"/>
    <w:rsid w:val="00213F90"/>
    <w:rsid w:val="002150E8"/>
    <w:rsid w:val="00215DEE"/>
    <w:rsid w:val="0021696F"/>
    <w:rsid w:val="002172E6"/>
    <w:rsid w:val="00217C81"/>
    <w:rsid w:val="00220AF8"/>
    <w:rsid w:val="0022124F"/>
    <w:rsid w:val="00221A6A"/>
    <w:rsid w:val="002228A9"/>
    <w:rsid w:val="00222BA0"/>
    <w:rsid w:val="00223708"/>
    <w:rsid w:val="00223A16"/>
    <w:rsid w:val="00224D58"/>
    <w:rsid w:val="00225231"/>
    <w:rsid w:val="0022530A"/>
    <w:rsid w:val="0022746C"/>
    <w:rsid w:val="00227728"/>
    <w:rsid w:val="00230DA0"/>
    <w:rsid w:val="0023279C"/>
    <w:rsid w:val="00233EC2"/>
    <w:rsid w:val="00234E1B"/>
    <w:rsid w:val="00235261"/>
    <w:rsid w:val="00235E23"/>
    <w:rsid w:val="00236BB9"/>
    <w:rsid w:val="00237BFF"/>
    <w:rsid w:val="00242E5A"/>
    <w:rsid w:val="0024731D"/>
    <w:rsid w:val="00250304"/>
    <w:rsid w:val="0025078E"/>
    <w:rsid w:val="002536D7"/>
    <w:rsid w:val="00254579"/>
    <w:rsid w:val="0025468E"/>
    <w:rsid w:val="00256193"/>
    <w:rsid w:val="0025697A"/>
    <w:rsid w:val="00260208"/>
    <w:rsid w:val="00262EA3"/>
    <w:rsid w:val="002636C2"/>
    <w:rsid w:val="00264434"/>
    <w:rsid w:val="00266717"/>
    <w:rsid w:val="00266E0D"/>
    <w:rsid w:val="0027083D"/>
    <w:rsid w:val="002729AB"/>
    <w:rsid w:val="00273670"/>
    <w:rsid w:val="00273D34"/>
    <w:rsid w:val="00274C96"/>
    <w:rsid w:val="00274E44"/>
    <w:rsid w:val="00275DCC"/>
    <w:rsid w:val="00275F9D"/>
    <w:rsid w:val="002762C3"/>
    <w:rsid w:val="002800EB"/>
    <w:rsid w:val="00280B90"/>
    <w:rsid w:val="00280E7E"/>
    <w:rsid w:val="00280EBE"/>
    <w:rsid w:val="00281E7A"/>
    <w:rsid w:val="002822DB"/>
    <w:rsid w:val="0028237F"/>
    <w:rsid w:val="00282F4D"/>
    <w:rsid w:val="002838E6"/>
    <w:rsid w:val="0028401B"/>
    <w:rsid w:val="00286827"/>
    <w:rsid w:val="002874E3"/>
    <w:rsid w:val="0029089A"/>
    <w:rsid w:val="00291076"/>
    <w:rsid w:val="00292BC3"/>
    <w:rsid w:val="002936A8"/>
    <w:rsid w:val="00293852"/>
    <w:rsid w:val="00293B1C"/>
    <w:rsid w:val="00294007"/>
    <w:rsid w:val="002941DD"/>
    <w:rsid w:val="00295351"/>
    <w:rsid w:val="00295F71"/>
    <w:rsid w:val="00296170"/>
    <w:rsid w:val="002A0060"/>
    <w:rsid w:val="002A094D"/>
    <w:rsid w:val="002A16E3"/>
    <w:rsid w:val="002A28F9"/>
    <w:rsid w:val="002A330E"/>
    <w:rsid w:val="002A374D"/>
    <w:rsid w:val="002A3EF3"/>
    <w:rsid w:val="002A44C8"/>
    <w:rsid w:val="002A47F9"/>
    <w:rsid w:val="002A48A0"/>
    <w:rsid w:val="002A574B"/>
    <w:rsid w:val="002A747C"/>
    <w:rsid w:val="002B0147"/>
    <w:rsid w:val="002B07F6"/>
    <w:rsid w:val="002B087C"/>
    <w:rsid w:val="002B131F"/>
    <w:rsid w:val="002B2494"/>
    <w:rsid w:val="002B3F6B"/>
    <w:rsid w:val="002B44E0"/>
    <w:rsid w:val="002B45D5"/>
    <w:rsid w:val="002B56F8"/>
    <w:rsid w:val="002B6067"/>
    <w:rsid w:val="002B6624"/>
    <w:rsid w:val="002B680E"/>
    <w:rsid w:val="002B753B"/>
    <w:rsid w:val="002B7542"/>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131B"/>
    <w:rsid w:val="002D49A9"/>
    <w:rsid w:val="002D4F7E"/>
    <w:rsid w:val="002D7752"/>
    <w:rsid w:val="002E1922"/>
    <w:rsid w:val="002E2129"/>
    <w:rsid w:val="002E2B87"/>
    <w:rsid w:val="002E3E24"/>
    <w:rsid w:val="002E4F66"/>
    <w:rsid w:val="002E5024"/>
    <w:rsid w:val="002E56A7"/>
    <w:rsid w:val="002E722C"/>
    <w:rsid w:val="002F05E5"/>
    <w:rsid w:val="002F10BA"/>
    <w:rsid w:val="002F3A93"/>
    <w:rsid w:val="002F3D0C"/>
    <w:rsid w:val="002F5271"/>
    <w:rsid w:val="002F6243"/>
    <w:rsid w:val="002F62BA"/>
    <w:rsid w:val="002F6FB1"/>
    <w:rsid w:val="002F7CC6"/>
    <w:rsid w:val="00300071"/>
    <w:rsid w:val="00300C22"/>
    <w:rsid w:val="00301056"/>
    <w:rsid w:val="00301619"/>
    <w:rsid w:val="0030181B"/>
    <w:rsid w:val="00301A74"/>
    <w:rsid w:val="0030335A"/>
    <w:rsid w:val="003039A9"/>
    <w:rsid w:val="00304558"/>
    <w:rsid w:val="00304E04"/>
    <w:rsid w:val="00305268"/>
    <w:rsid w:val="00305F93"/>
    <w:rsid w:val="00306617"/>
    <w:rsid w:val="00311231"/>
    <w:rsid w:val="0031193A"/>
    <w:rsid w:val="00312456"/>
    <w:rsid w:val="0031389D"/>
    <w:rsid w:val="00314164"/>
    <w:rsid w:val="003150F8"/>
    <w:rsid w:val="00315349"/>
    <w:rsid w:val="003159FE"/>
    <w:rsid w:val="00316977"/>
    <w:rsid w:val="003176DD"/>
    <w:rsid w:val="003176E5"/>
    <w:rsid w:val="003200F2"/>
    <w:rsid w:val="00320421"/>
    <w:rsid w:val="003223C2"/>
    <w:rsid w:val="003227F4"/>
    <w:rsid w:val="0032302B"/>
    <w:rsid w:val="00323682"/>
    <w:rsid w:val="00324431"/>
    <w:rsid w:val="00324AEC"/>
    <w:rsid w:val="00327E37"/>
    <w:rsid w:val="00330259"/>
    <w:rsid w:val="00330676"/>
    <w:rsid w:val="00332715"/>
    <w:rsid w:val="00334045"/>
    <w:rsid w:val="00334292"/>
    <w:rsid w:val="00334805"/>
    <w:rsid w:val="003360A2"/>
    <w:rsid w:val="00337033"/>
    <w:rsid w:val="00341459"/>
    <w:rsid w:val="003414DD"/>
    <w:rsid w:val="003417CA"/>
    <w:rsid w:val="00342C82"/>
    <w:rsid w:val="00343F45"/>
    <w:rsid w:val="00344B85"/>
    <w:rsid w:val="00344D52"/>
    <w:rsid w:val="00344FA4"/>
    <w:rsid w:val="00345201"/>
    <w:rsid w:val="00345564"/>
    <w:rsid w:val="00345AB6"/>
    <w:rsid w:val="0034620E"/>
    <w:rsid w:val="0034641F"/>
    <w:rsid w:val="00346D35"/>
    <w:rsid w:val="00347B36"/>
    <w:rsid w:val="00350660"/>
    <w:rsid w:val="00350CE4"/>
    <w:rsid w:val="00351041"/>
    <w:rsid w:val="0035265B"/>
    <w:rsid w:val="00352D76"/>
    <w:rsid w:val="00352DE7"/>
    <w:rsid w:val="0035331B"/>
    <w:rsid w:val="00354A03"/>
    <w:rsid w:val="003554C4"/>
    <w:rsid w:val="003573D4"/>
    <w:rsid w:val="00357770"/>
    <w:rsid w:val="003608E3"/>
    <w:rsid w:val="00360C43"/>
    <w:rsid w:val="00361B7C"/>
    <w:rsid w:val="00362390"/>
    <w:rsid w:val="00363CF7"/>
    <w:rsid w:val="003645FC"/>
    <w:rsid w:val="00367E11"/>
    <w:rsid w:val="00370E51"/>
    <w:rsid w:val="0037237F"/>
    <w:rsid w:val="00373660"/>
    <w:rsid w:val="00374BCE"/>
    <w:rsid w:val="00375524"/>
    <w:rsid w:val="00376C45"/>
    <w:rsid w:val="00376D42"/>
    <w:rsid w:val="00376FA8"/>
    <w:rsid w:val="0037723D"/>
    <w:rsid w:val="00380BD9"/>
    <w:rsid w:val="00381508"/>
    <w:rsid w:val="0038217F"/>
    <w:rsid w:val="0038349B"/>
    <w:rsid w:val="00384836"/>
    <w:rsid w:val="00392FAA"/>
    <w:rsid w:val="00393AB5"/>
    <w:rsid w:val="00394697"/>
    <w:rsid w:val="00395162"/>
    <w:rsid w:val="003956D8"/>
    <w:rsid w:val="00395AAB"/>
    <w:rsid w:val="00396B1D"/>
    <w:rsid w:val="003977C4"/>
    <w:rsid w:val="003A1173"/>
    <w:rsid w:val="003A2D2D"/>
    <w:rsid w:val="003A2FBA"/>
    <w:rsid w:val="003A4294"/>
    <w:rsid w:val="003A5C23"/>
    <w:rsid w:val="003A7EF2"/>
    <w:rsid w:val="003B047D"/>
    <w:rsid w:val="003B1D94"/>
    <w:rsid w:val="003B2DEE"/>
    <w:rsid w:val="003B4A76"/>
    <w:rsid w:val="003B513C"/>
    <w:rsid w:val="003B521D"/>
    <w:rsid w:val="003B576E"/>
    <w:rsid w:val="003B5CC7"/>
    <w:rsid w:val="003B65B4"/>
    <w:rsid w:val="003B69EA"/>
    <w:rsid w:val="003B6C9E"/>
    <w:rsid w:val="003B7B32"/>
    <w:rsid w:val="003C030D"/>
    <w:rsid w:val="003C03E7"/>
    <w:rsid w:val="003C03F9"/>
    <w:rsid w:val="003C0F0B"/>
    <w:rsid w:val="003C2BEA"/>
    <w:rsid w:val="003C2C6D"/>
    <w:rsid w:val="003C47AD"/>
    <w:rsid w:val="003C4814"/>
    <w:rsid w:val="003C4C5A"/>
    <w:rsid w:val="003C5029"/>
    <w:rsid w:val="003C58A1"/>
    <w:rsid w:val="003C6D0C"/>
    <w:rsid w:val="003C6D19"/>
    <w:rsid w:val="003C771A"/>
    <w:rsid w:val="003D00A3"/>
    <w:rsid w:val="003D0A0A"/>
    <w:rsid w:val="003D0A0C"/>
    <w:rsid w:val="003D0C1A"/>
    <w:rsid w:val="003D1D9C"/>
    <w:rsid w:val="003D21C1"/>
    <w:rsid w:val="003D24D6"/>
    <w:rsid w:val="003D2AF9"/>
    <w:rsid w:val="003D2B3C"/>
    <w:rsid w:val="003D2B8F"/>
    <w:rsid w:val="003D3F31"/>
    <w:rsid w:val="003D545E"/>
    <w:rsid w:val="003D5EB0"/>
    <w:rsid w:val="003D63B4"/>
    <w:rsid w:val="003E0078"/>
    <w:rsid w:val="003E007A"/>
    <w:rsid w:val="003E203C"/>
    <w:rsid w:val="003E3F40"/>
    <w:rsid w:val="003E4D0B"/>
    <w:rsid w:val="003E4F6E"/>
    <w:rsid w:val="003E6308"/>
    <w:rsid w:val="003E6B90"/>
    <w:rsid w:val="003F05D8"/>
    <w:rsid w:val="003F3FDF"/>
    <w:rsid w:val="003F6138"/>
    <w:rsid w:val="0040286D"/>
    <w:rsid w:val="00402BED"/>
    <w:rsid w:val="004055C3"/>
    <w:rsid w:val="00405A44"/>
    <w:rsid w:val="00406006"/>
    <w:rsid w:val="00406CFF"/>
    <w:rsid w:val="0040725C"/>
    <w:rsid w:val="00407BC7"/>
    <w:rsid w:val="00407D66"/>
    <w:rsid w:val="00407FC8"/>
    <w:rsid w:val="004107EB"/>
    <w:rsid w:val="0041229F"/>
    <w:rsid w:val="00412D92"/>
    <w:rsid w:val="004147B2"/>
    <w:rsid w:val="00414A8E"/>
    <w:rsid w:val="00415276"/>
    <w:rsid w:val="004169AC"/>
    <w:rsid w:val="00416CB8"/>
    <w:rsid w:val="00416F65"/>
    <w:rsid w:val="00417309"/>
    <w:rsid w:val="0042034F"/>
    <w:rsid w:val="0042164A"/>
    <w:rsid w:val="00422502"/>
    <w:rsid w:val="00422D15"/>
    <w:rsid w:val="00423B07"/>
    <w:rsid w:val="00423E66"/>
    <w:rsid w:val="00424A9E"/>
    <w:rsid w:val="00424C7B"/>
    <w:rsid w:val="004252C0"/>
    <w:rsid w:val="004258DF"/>
    <w:rsid w:val="00425AED"/>
    <w:rsid w:val="00425B55"/>
    <w:rsid w:val="00425EEB"/>
    <w:rsid w:val="00430466"/>
    <w:rsid w:val="0043117F"/>
    <w:rsid w:val="00431187"/>
    <w:rsid w:val="004330D6"/>
    <w:rsid w:val="004343E7"/>
    <w:rsid w:val="0043555A"/>
    <w:rsid w:val="0043582E"/>
    <w:rsid w:val="00435AB6"/>
    <w:rsid w:val="00436BD6"/>
    <w:rsid w:val="004370F6"/>
    <w:rsid w:val="00441385"/>
    <w:rsid w:val="00441DB7"/>
    <w:rsid w:val="00441E97"/>
    <w:rsid w:val="0044201E"/>
    <w:rsid w:val="00442311"/>
    <w:rsid w:val="004427BA"/>
    <w:rsid w:val="00443338"/>
    <w:rsid w:val="00443782"/>
    <w:rsid w:val="00444EF9"/>
    <w:rsid w:val="0044539E"/>
    <w:rsid w:val="00445764"/>
    <w:rsid w:val="0044788D"/>
    <w:rsid w:val="00447FF4"/>
    <w:rsid w:val="00451467"/>
    <w:rsid w:val="004518B2"/>
    <w:rsid w:val="004525DD"/>
    <w:rsid w:val="00452ECF"/>
    <w:rsid w:val="00453E6F"/>
    <w:rsid w:val="0045587B"/>
    <w:rsid w:val="00455E0E"/>
    <w:rsid w:val="0045612A"/>
    <w:rsid w:val="00456F49"/>
    <w:rsid w:val="0045702E"/>
    <w:rsid w:val="0045772C"/>
    <w:rsid w:val="00457909"/>
    <w:rsid w:val="00457BDD"/>
    <w:rsid w:val="00457F8E"/>
    <w:rsid w:val="00460759"/>
    <w:rsid w:val="004611DD"/>
    <w:rsid w:val="00461F29"/>
    <w:rsid w:val="0046635F"/>
    <w:rsid w:val="00466368"/>
    <w:rsid w:val="00467BFA"/>
    <w:rsid w:val="0047055E"/>
    <w:rsid w:val="00471EC6"/>
    <w:rsid w:val="0047206C"/>
    <w:rsid w:val="004730A6"/>
    <w:rsid w:val="00473280"/>
    <w:rsid w:val="00475589"/>
    <w:rsid w:val="0047573C"/>
    <w:rsid w:val="00476437"/>
    <w:rsid w:val="00477059"/>
    <w:rsid w:val="0047769D"/>
    <w:rsid w:val="00477C64"/>
    <w:rsid w:val="004811C4"/>
    <w:rsid w:val="00481CA1"/>
    <w:rsid w:val="00481EEC"/>
    <w:rsid w:val="004823CC"/>
    <w:rsid w:val="004835EC"/>
    <w:rsid w:val="00483BDD"/>
    <w:rsid w:val="0048581F"/>
    <w:rsid w:val="00485F29"/>
    <w:rsid w:val="00487A29"/>
    <w:rsid w:val="004900CC"/>
    <w:rsid w:val="00490A70"/>
    <w:rsid w:val="00490A77"/>
    <w:rsid w:val="0049103E"/>
    <w:rsid w:val="00491723"/>
    <w:rsid w:val="00491B95"/>
    <w:rsid w:val="00491F09"/>
    <w:rsid w:val="00492DF0"/>
    <w:rsid w:val="0049402C"/>
    <w:rsid w:val="004975EC"/>
    <w:rsid w:val="00497A60"/>
    <w:rsid w:val="004A0A3D"/>
    <w:rsid w:val="004A1199"/>
    <w:rsid w:val="004A140B"/>
    <w:rsid w:val="004A2E6A"/>
    <w:rsid w:val="004A494F"/>
    <w:rsid w:val="004A4BC8"/>
    <w:rsid w:val="004A4CE7"/>
    <w:rsid w:val="004A5518"/>
    <w:rsid w:val="004A61EE"/>
    <w:rsid w:val="004A6C7A"/>
    <w:rsid w:val="004B2249"/>
    <w:rsid w:val="004B2877"/>
    <w:rsid w:val="004B4F94"/>
    <w:rsid w:val="004B5791"/>
    <w:rsid w:val="004B7805"/>
    <w:rsid w:val="004C1391"/>
    <w:rsid w:val="004C13DC"/>
    <w:rsid w:val="004C19EB"/>
    <w:rsid w:val="004C3267"/>
    <w:rsid w:val="004C3D88"/>
    <w:rsid w:val="004C40B9"/>
    <w:rsid w:val="004C4188"/>
    <w:rsid w:val="004C65B4"/>
    <w:rsid w:val="004C6606"/>
    <w:rsid w:val="004C7078"/>
    <w:rsid w:val="004C78D7"/>
    <w:rsid w:val="004C7A3D"/>
    <w:rsid w:val="004D042D"/>
    <w:rsid w:val="004D116E"/>
    <w:rsid w:val="004D3A81"/>
    <w:rsid w:val="004D5344"/>
    <w:rsid w:val="004D6150"/>
    <w:rsid w:val="004D6323"/>
    <w:rsid w:val="004D66A8"/>
    <w:rsid w:val="004D76BC"/>
    <w:rsid w:val="004E0416"/>
    <w:rsid w:val="004E14DC"/>
    <w:rsid w:val="004E1506"/>
    <w:rsid w:val="004E2423"/>
    <w:rsid w:val="004E379D"/>
    <w:rsid w:val="004E504F"/>
    <w:rsid w:val="004E6261"/>
    <w:rsid w:val="004F236D"/>
    <w:rsid w:val="004F2538"/>
    <w:rsid w:val="004F348F"/>
    <w:rsid w:val="004F34B4"/>
    <w:rsid w:val="004F4224"/>
    <w:rsid w:val="004F548B"/>
    <w:rsid w:val="004F699F"/>
    <w:rsid w:val="004F6A32"/>
    <w:rsid w:val="004F6AF7"/>
    <w:rsid w:val="005015DD"/>
    <w:rsid w:val="005019B4"/>
    <w:rsid w:val="00501BC9"/>
    <w:rsid w:val="005043DD"/>
    <w:rsid w:val="00504B14"/>
    <w:rsid w:val="00506710"/>
    <w:rsid w:val="00506813"/>
    <w:rsid w:val="00507AB7"/>
    <w:rsid w:val="00510CA9"/>
    <w:rsid w:val="00510EE5"/>
    <w:rsid w:val="00511CBD"/>
    <w:rsid w:val="00513377"/>
    <w:rsid w:val="005145DE"/>
    <w:rsid w:val="00516222"/>
    <w:rsid w:val="00520613"/>
    <w:rsid w:val="005209E3"/>
    <w:rsid w:val="00524783"/>
    <w:rsid w:val="00524A9D"/>
    <w:rsid w:val="00524D34"/>
    <w:rsid w:val="0052526E"/>
    <w:rsid w:val="005256F2"/>
    <w:rsid w:val="00525A1B"/>
    <w:rsid w:val="00525E03"/>
    <w:rsid w:val="0052704E"/>
    <w:rsid w:val="00527B70"/>
    <w:rsid w:val="00530486"/>
    <w:rsid w:val="0053087F"/>
    <w:rsid w:val="00532C8F"/>
    <w:rsid w:val="00533221"/>
    <w:rsid w:val="00533529"/>
    <w:rsid w:val="00534CDA"/>
    <w:rsid w:val="00535F3B"/>
    <w:rsid w:val="005360FF"/>
    <w:rsid w:val="0053637A"/>
    <w:rsid w:val="005375FE"/>
    <w:rsid w:val="00537968"/>
    <w:rsid w:val="00540DEF"/>
    <w:rsid w:val="0054125B"/>
    <w:rsid w:val="00541C9A"/>
    <w:rsid w:val="00542154"/>
    <w:rsid w:val="00542922"/>
    <w:rsid w:val="00542E26"/>
    <w:rsid w:val="00543559"/>
    <w:rsid w:val="00543B36"/>
    <w:rsid w:val="00543BD7"/>
    <w:rsid w:val="00545789"/>
    <w:rsid w:val="00546845"/>
    <w:rsid w:val="005476DA"/>
    <w:rsid w:val="00547A3C"/>
    <w:rsid w:val="00550FE4"/>
    <w:rsid w:val="00552836"/>
    <w:rsid w:val="00553B75"/>
    <w:rsid w:val="00554B64"/>
    <w:rsid w:val="00554DCD"/>
    <w:rsid w:val="00555010"/>
    <w:rsid w:val="0055523F"/>
    <w:rsid w:val="00555376"/>
    <w:rsid w:val="005555E2"/>
    <w:rsid w:val="00555C0C"/>
    <w:rsid w:val="00555F5E"/>
    <w:rsid w:val="00556136"/>
    <w:rsid w:val="005569C3"/>
    <w:rsid w:val="00557BCE"/>
    <w:rsid w:val="00557DC2"/>
    <w:rsid w:val="0056015F"/>
    <w:rsid w:val="005601DF"/>
    <w:rsid w:val="00560436"/>
    <w:rsid w:val="005615E4"/>
    <w:rsid w:val="0056167B"/>
    <w:rsid w:val="00561DA6"/>
    <w:rsid w:val="00561EBF"/>
    <w:rsid w:val="00563FC2"/>
    <w:rsid w:val="0056463F"/>
    <w:rsid w:val="00565338"/>
    <w:rsid w:val="00570D35"/>
    <w:rsid w:val="00570ECE"/>
    <w:rsid w:val="00572B4F"/>
    <w:rsid w:val="00574463"/>
    <w:rsid w:val="005763CF"/>
    <w:rsid w:val="0057711E"/>
    <w:rsid w:val="00577734"/>
    <w:rsid w:val="005817E2"/>
    <w:rsid w:val="00581CE9"/>
    <w:rsid w:val="005839C4"/>
    <w:rsid w:val="00583F5C"/>
    <w:rsid w:val="00586019"/>
    <w:rsid w:val="005877B8"/>
    <w:rsid w:val="005879D6"/>
    <w:rsid w:val="00587E03"/>
    <w:rsid w:val="005905F4"/>
    <w:rsid w:val="00591168"/>
    <w:rsid w:val="00592FFD"/>
    <w:rsid w:val="00594380"/>
    <w:rsid w:val="0059468A"/>
    <w:rsid w:val="00597188"/>
    <w:rsid w:val="00597F75"/>
    <w:rsid w:val="005A373F"/>
    <w:rsid w:val="005A3C14"/>
    <w:rsid w:val="005A3C1F"/>
    <w:rsid w:val="005A6183"/>
    <w:rsid w:val="005A673B"/>
    <w:rsid w:val="005A6FD0"/>
    <w:rsid w:val="005B1CC4"/>
    <w:rsid w:val="005B317A"/>
    <w:rsid w:val="005B5290"/>
    <w:rsid w:val="005B69E7"/>
    <w:rsid w:val="005B737A"/>
    <w:rsid w:val="005B76C7"/>
    <w:rsid w:val="005B79D5"/>
    <w:rsid w:val="005B7E1F"/>
    <w:rsid w:val="005C18AC"/>
    <w:rsid w:val="005C1DF7"/>
    <w:rsid w:val="005C2981"/>
    <w:rsid w:val="005C2AF9"/>
    <w:rsid w:val="005C2E7C"/>
    <w:rsid w:val="005C4C93"/>
    <w:rsid w:val="005C54BD"/>
    <w:rsid w:val="005C70F2"/>
    <w:rsid w:val="005D0975"/>
    <w:rsid w:val="005D19C5"/>
    <w:rsid w:val="005D204E"/>
    <w:rsid w:val="005D20B3"/>
    <w:rsid w:val="005D2205"/>
    <w:rsid w:val="005D2FFE"/>
    <w:rsid w:val="005D367D"/>
    <w:rsid w:val="005D379D"/>
    <w:rsid w:val="005D3AE9"/>
    <w:rsid w:val="005D4916"/>
    <w:rsid w:val="005D49F9"/>
    <w:rsid w:val="005D4DAF"/>
    <w:rsid w:val="005D53B5"/>
    <w:rsid w:val="005D5939"/>
    <w:rsid w:val="005E0DEB"/>
    <w:rsid w:val="005E10AB"/>
    <w:rsid w:val="005E23F3"/>
    <w:rsid w:val="005E381D"/>
    <w:rsid w:val="005E403A"/>
    <w:rsid w:val="005E4244"/>
    <w:rsid w:val="005E44D0"/>
    <w:rsid w:val="005E48A7"/>
    <w:rsid w:val="005E4A10"/>
    <w:rsid w:val="005E4EC3"/>
    <w:rsid w:val="005E5C5B"/>
    <w:rsid w:val="005E6B7B"/>
    <w:rsid w:val="005E7D90"/>
    <w:rsid w:val="005E7EAB"/>
    <w:rsid w:val="005F0573"/>
    <w:rsid w:val="005F05F9"/>
    <w:rsid w:val="005F1950"/>
    <w:rsid w:val="005F2522"/>
    <w:rsid w:val="005F2AB0"/>
    <w:rsid w:val="005F30EC"/>
    <w:rsid w:val="005F3133"/>
    <w:rsid w:val="005F3857"/>
    <w:rsid w:val="005F3CFA"/>
    <w:rsid w:val="005F41D8"/>
    <w:rsid w:val="005F4A81"/>
    <w:rsid w:val="005F610C"/>
    <w:rsid w:val="00600E56"/>
    <w:rsid w:val="00602C4D"/>
    <w:rsid w:val="00603027"/>
    <w:rsid w:val="00603B16"/>
    <w:rsid w:val="006046DE"/>
    <w:rsid w:val="00605012"/>
    <w:rsid w:val="00605165"/>
    <w:rsid w:val="00606FF6"/>
    <w:rsid w:val="0061057B"/>
    <w:rsid w:val="00610687"/>
    <w:rsid w:val="00611F8E"/>
    <w:rsid w:val="0061339E"/>
    <w:rsid w:val="00615E97"/>
    <w:rsid w:val="00617A66"/>
    <w:rsid w:val="0062051E"/>
    <w:rsid w:val="0062070C"/>
    <w:rsid w:val="00621EE5"/>
    <w:rsid w:val="0062252F"/>
    <w:rsid w:val="00622A64"/>
    <w:rsid w:val="006242C8"/>
    <w:rsid w:val="00625330"/>
    <w:rsid w:val="006258F0"/>
    <w:rsid w:val="00625C9A"/>
    <w:rsid w:val="006271F9"/>
    <w:rsid w:val="00627364"/>
    <w:rsid w:val="00630037"/>
    <w:rsid w:val="006305E3"/>
    <w:rsid w:val="00631589"/>
    <w:rsid w:val="0063189A"/>
    <w:rsid w:val="00631D82"/>
    <w:rsid w:val="006325D8"/>
    <w:rsid w:val="00633373"/>
    <w:rsid w:val="00633B49"/>
    <w:rsid w:val="00633FFB"/>
    <w:rsid w:val="00634A8A"/>
    <w:rsid w:val="00634D05"/>
    <w:rsid w:val="006372D8"/>
    <w:rsid w:val="00637648"/>
    <w:rsid w:val="006402BA"/>
    <w:rsid w:val="00641A0C"/>
    <w:rsid w:val="00642424"/>
    <w:rsid w:val="00643AEF"/>
    <w:rsid w:val="006447AC"/>
    <w:rsid w:val="0064561C"/>
    <w:rsid w:val="00645B17"/>
    <w:rsid w:val="006510EA"/>
    <w:rsid w:val="006517E1"/>
    <w:rsid w:val="00651D34"/>
    <w:rsid w:val="00652E0D"/>
    <w:rsid w:val="00653F7A"/>
    <w:rsid w:val="00654CD4"/>
    <w:rsid w:val="00654D8D"/>
    <w:rsid w:val="006550DA"/>
    <w:rsid w:val="006579DD"/>
    <w:rsid w:val="00657C5F"/>
    <w:rsid w:val="00657C63"/>
    <w:rsid w:val="0066284C"/>
    <w:rsid w:val="0066406F"/>
    <w:rsid w:val="006643A1"/>
    <w:rsid w:val="006659CB"/>
    <w:rsid w:val="00665E83"/>
    <w:rsid w:val="00665F7F"/>
    <w:rsid w:val="00666BE3"/>
    <w:rsid w:val="00671FD2"/>
    <w:rsid w:val="006725DA"/>
    <w:rsid w:val="00672858"/>
    <w:rsid w:val="006728B2"/>
    <w:rsid w:val="00673238"/>
    <w:rsid w:val="00674F99"/>
    <w:rsid w:val="006751EC"/>
    <w:rsid w:val="00676A98"/>
    <w:rsid w:val="006774F5"/>
    <w:rsid w:val="006808AD"/>
    <w:rsid w:val="00680B17"/>
    <w:rsid w:val="00680BC7"/>
    <w:rsid w:val="00681180"/>
    <w:rsid w:val="00682B95"/>
    <w:rsid w:val="0068343C"/>
    <w:rsid w:val="00683AC4"/>
    <w:rsid w:val="00687135"/>
    <w:rsid w:val="0068772B"/>
    <w:rsid w:val="006914F4"/>
    <w:rsid w:val="00691698"/>
    <w:rsid w:val="00691C06"/>
    <w:rsid w:val="00692593"/>
    <w:rsid w:val="00693A2F"/>
    <w:rsid w:val="00695C0A"/>
    <w:rsid w:val="00696E6F"/>
    <w:rsid w:val="00697D51"/>
    <w:rsid w:val="00697EF4"/>
    <w:rsid w:val="006A032E"/>
    <w:rsid w:val="006A03A0"/>
    <w:rsid w:val="006A0835"/>
    <w:rsid w:val="006A16F3"/>
    <w:rsid w:val="006A1DB5"/>
    <w:rsid w:val="006A254C"/>
    <w:rsid w:val="006A25A7"/>
    <w:rsid w:val="006A2DB7"/>
    <w:rsid w:val="006A39B8"/>
    <w:rsid w:val="006A42CC"/>
    <w:rsid w:val="006A57A0"/>
    <w:rsid w:val="006A61EA"/>
    <w:rsid w:val="006A7A89"/>
    <w:rsid w:val="006B0660"/>
    <w:rsid w:val="006B070A"/>
    <w:rsid w:val="006B11BA"/>
    <w:rsid w:val="006B132B"/>
    <w:rsid w:val="006B16E9"/>
    <w:rsid w:val="006B2E0E"/>
    <w:rsid w:val="006B327A"/>
    <w:rsid w:val="006B3287"/>
    <w:rsid w:val="006B45AF"/>
    <w:rsid w:val="006B595A"/>
    <w:rsid w:val="006B5B67"/>
    <w:rsid w:val="006B5D98"/>
    <w:rsid w:val="006B5F2B"/>
    <w:rsid w:val="006B6179"/>
    <w:rsid w:val="006B766F"/>
    <w:rsid w:val="006C2376"/>
    <w:rsid w:val="006C39EB"/>
    <w:rsid w:val="006C3AF2"/>
    <w:rsid w:val="006C3C72"/>
    <w:rsid w:val="006C3EF4"/>
    <w:rsid w:val="006C5FA1"/>
    <w:rsid w:val="006D0778"/>
    <w:rsid w:val="006D147F"/>
    <w:rsid w:val="006D179A"/>
    <w:rsid w:val="006D29BA"/>
    <w:rsid w:val="006D29EE"/>
    <w:rsid w:val="006D3BC6"/>
    <w:rsid w:val="006D47B7"/>
    <w:rsid w:val="006D5CA0"/>
    <w:rsid w:val="006D6E83"/>
    <w:rsid w:val="006D757F"/>
    <w:rsid w:val="006D7BC2"/>
    <w:rsid w:val="006D7D98"/>
    <w:rsid w:val="006E1EB4"/>
    <w:rsid w:val="006E1F27"/>
    <w:rsid w:val="006E205D"/>
    <w:rsid w:val="006E21ED"/>
    <w:rsid w:val="006E2204"/>
    <w:rsid w:val="006E3175"/>
    <w:rsid w:val="006E3F3C"/>
    <w:rsid w:val="006E4B0C"/>
    <w:rsid w:val="006E4C98"/>
    <w:rsid w:val="006E589D"/>
    <w:rsid w:val="006E5A5B"/>
    <w:rsid w:val="006E6C9E"/>
    <w:rsid w:val="006E7BD0"/>
    <w:rsid w:val="006F0F87"/>
    <w:rsid w:val="006F1F50"/>
    <w:rsid w:val="006F36A4"/>
    <w:rsid w:val="006F3C96"/>
    <w:rsid w:val="006F40B5"/>
    <w:rsid w:val="006F42DA"/>
    <w:rsid w:val="006F64EA"/>
    <w:rsid w:val="0070097A"/>
    <w:rsid w:val="00701202"/>
    <w:rsid w:val="00702A3C"/>
    <w:rsid w:val="00703575"/>
    <w:rsid w:val="00703D3E"/>
    <w:rsid w:val="00704413"/>
    <w:rsid w:val="00704F3A"/>
    <w:rsid w:val="007051A1"/>
    <w:rsid w:val="0070553B"/>
    <w:rsid w:val="00705693"/>
    <w:rsid w:val="00707773"/>
    <w:rsid w:val="007104DA"/>
    <w:rsid w:val="0071152F"/>
    <w:rsid w:val="007115D8"/>
    <w:rsid w:val="00712967"/>
    <w:rsid w:val="007149F5"/>
    <w:rsid w:val="00715273"/>
    <w:rsid w:val="00715CAE"/>
    <w:rsid w:val="007164A9"/>
    <w:rsid w:val="007168A0"/>
    <w:rsid w:val="00716E32"/>
    <w:rsid w:val="007171A2"/>
    <w:rsid w:val="0071762A"/>
    <w:rsid w:val="007208B1"/>
    <w:rsid w:val="0072153C"/>
    <w:rsid w:val="007220D2"/>
    <w:rsid w:val="007222E1"/>
    <w:rsid w:val="0072415B"/>
    <w:rsid w:val="0072596A"/>
    <w:rsid w:val="007260AC"/>
    <w:rsid w:val="00727A13"/>
    <w:rsid w:val="00730907"/>
    <w:rsid w:val="00730F17"/>
    <w:rsid w:val="00731A3A"/>
    <w:rsid w:val="00733571"/>
    <w:rsid w:val="00733CD9"/>
    <w:rsid w:val="00733FA7"/>
    <w:rsid w:val="007357F9"/>
    <w:rsid w:val="00735A15"/>
    <w:rsid w:val="0074019B"/>
    <w:rsid w:val="0074428C"/>
    <w:rsid w:val="00744DCF"/>
    <w:rsid w:val="00746F9E"/>
    <w:rsid w:val="00747A4A"/>
    <w:rsid w:val="00751A07"/>
    <w:rsid w:val="00752522"/>
    <w:rsid w:val="00753A1F"/>
    <w:rsid w:val="00755D2A"/>
    <w:rsid w:val="0075653A"/>
    <w:rsid w:val="007568AC"/>
    <w:rsid w:val="00756909"/>
    <w:rsid w:val="00757203"/>
    <w:rsid w:val="007613BD"/>
    <w:rsid w:val="0076287F"/>
    <w:rsid w:val="007630EF"/>
    <w:rsid w:val="00763695"/>
    <w:rsid w:val="0076384D"/>
    <w:rsid w:val="00763A61"/>
    <w:rsid w:val="00763D03"/>
    <w:rsid w:val="00763F76"/>
    <w:rsid w:val="00764145"/>
    <w:rsid w:val="00767180"/>
    <w:rsid w:val="00767C0E"/>
    <w:rsid w:val="00767C3E"/>
    <w:rsid w:val="00770447"/>
    <w:rsid w:val="00770498"/>
    <w:rsid w:val="00770689"/>
    <w:rsid w:val="00770B4C"/>
    <w:rsid w:val="00771C1E"/>
    <w:rsid w:val="00771EFF"/>
    <w:rsid w:val="00772D2C"/>
    <w:rsid w:val="00772E29"/>
    <w:rsid w:val="00772F42"/>
    <w:rsid w:val="007730A1"/>
    <w:rsid w:val="0077382B"/>
    <w:rsid w:val="00777643"/>
    <w:rsid w:val="00780324"/>
    <w:rsid w:val="00780954"/>
    <w:rsid w:val="007811F3"/>
    <w:rsid w:val="00781203"/>
    <w:rsid w:val="0078136C"/>
    <w:rsid w:val="00781AA4"/>
    <w:rsid w:val="00782698"/>
    <w:rsid w:val="00782D77"/>
    <w:rsid w:val="00782FC2"/>
    <w:rsid w:val="007853BD"/>
    <w:rsid w:val="007855E5"/>
    <w:rsid w:val="00786D6A"/>
    <w:rsid w:val="00787193"/>
    <w:rsid w:val="00792690"/>
    <w:rsid w:val="00794BBA"/>
    <w:rsid w:val="007958CC"/>
    <w:rsid w:val="00795A81"/>
    <w:rsid w:val="007962C4"/>
    <w:rsid w:val="0079694F"/>
    <w:rsid w:val="007977B8"/>
    <w:rsid w:val="00797CF6"/>
    <w:rsid w:val="007A04C9"/>
    <w:rsid w:val="007A28A5"/>
    <w:rsid w:val="007A54F3"/>
    <w:rsid w:val="007A79A4"/>
    <w:rsid w:val="007B1310"/>
    <w:rsid w:val="007B28F0"/>
    <w:rsid w:val="007B313C"/>
    <w:rsid w:val="007B3381"/>
    <w:rsid w:val="007B3799"/>
    <w:rsid w:val="007B3955"/>
    <w:rsid w:val="007B3AAD"/>
    <w:rsid w:val="007B3DD1"/>
    <w:rsid w:val="007B4F73"/>
    <w:rsid w:val="007B5295"/>
    <w:rsid w:val="007B5E8E"/>
    <w:rsid w:val="007B644D"/>
    <w:rsid w:val="007B7912"/>
    <w:rsid w:val="007C216D"/>
    <w:rsid w:val="007C279E"/>
    <w:rsid w:val="007C364D"/>
    <w:rsid w:val="007C36F7"/>
    <w:rsid w:val="007C43F1"/>
    <w:rsid w:val="007C4D84"/>
    <w:rsid w:val="007C56DB"/>
    <w:rsid w:val="007C5A6D"/>
    <w:rsid w:val="007C6D04"/>
    <w:rsid w:val="007C6E47"/>
    <w:rsid w:val="007C79B1"/>
    <w:rsid w:val="007D0A72"/>
    <w:rsid w:val="007D117D"/>
    <w:rsid w:val="007D1EC3"/>
    <w:rsid w:val="007D2545"/>
    <w:rsid w:val="007D2FBF"/>
    <w:rsid w:val="007D39EA"/>
    <w:rsid w:val="007D3AEF"/>
    <w:rsid w:val="007D5A95"/>
    <w:rsid w:val="007D73C3"/>
    <w:rsid w:val="007D786E"/>
    <w:rsid w:val="007E0C2C"/>
    <w:rsid w:val="007E2485"/>
    <w:rsid w:val="007E259E"/>
    <w:rsid w:val="007E2CEC"/>
    <w:rsid w:val="007E315F"/>
    <w:rsid w:val="007E36AF"/>
    <w:rsid w:val="007E392E"/>
    <w:rsid w:val="007E5749"/>
    <w:rsid w:val="007E5F65"/>
    <w:rsid w:val="007E6654"/>
    <w:rsid w:val="007E7290"/>
    <w:rsid w:val="007E7667"/>
    <w:rsid w:val="007E7725"/>
    <w:rsid w:val="007F3120"/>
    <w:rsid w:val="007F3892"/>
    <w:rsid w:val="007F5343"/>
    <w:rsid w:val="007F56FB"/>
    <w:rsid w:val="007F5892"/>
    <w:rsid w:val="007F58A9"/>
    <w:rsid w:val="007F643C"/>
    <w:rsid w:val="007F6980"/>
    <w:rsid w:val="007F6C66"/>
    <w:rsid w:val="007F6CBC"/>
    <w:rsid w:val="007F7D2D"/>
    <w:rsid w:val="007F7DBB"/>
    <w:rsid w:val="0080001E"/>
    <w:rsid w:val="00800957"/>
    <w:rsid w:val="00800A0F"/>
    <w:rsid w:val="00802842"/>
    <w:rsid w:val="008042D1"/>
    <w:rsid w:val="008042D3"/>
    <w:rsid w:val="00805D41"/>
    <w:rsid w:val="00806A78"/>
    <w:rsid w:val="0081068A"/>
    <w:rsid w:val="008128C2"/>
    <w:rsid w:val="00812C66"/>
    <w:rsid w:val="00812CE9"/>
    <w:rsid w:val="00812DB4"/>
    <w:rsid w:val="00812E80"/>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26FD9"/>
    <w:rsid w:val="008279C2"/>
    <w:rsid w:val="00827D3D"/>
    <w:rsid w:val="0083063D"/>
    <w:rsid w:val="00830826"/>
    <w:rsid w:val="00833B22"/>
    <w:rsid w:val="00835776"/>
    <w:rsid w:val="008361FD"/>
    <w:rsid w:val="00836506"/>
    <w:rsid w:val="00836998"/>
    <w:rsid w:val="00836C76"/>
    <w:rsid w:val="00840349"/>
    <w:rsid w:val="00841F75"/>
    <w:rsid w:val="0084224D"/>
    <w:rsid w:val="0084302A"/>
    <w:rsid w:val="0084384D"/>
    <w:rsid w:val="00844285"/>
    <w:rsid w:val="00844589"/>
    <w:rsid w:val="0084477A"/>
    <w:rsid w:val="00845114"/>
    <w:rsid w:val="00845D79"/>
    <w:rsid w:val="00846A65"/>
    <w:rsid w:val="00846DC7"/>
    <w:rsid w:val="00847411"/>
    <w:rsid w:val="00850C3E"/>
    <w:rsid w:val="00852446"/>
    <w:rsid w:val="0085513E"/>
    <w:rsid w:val="00855B46"/>
    <w:rsid w:val="00855C44"/>
    <w:rsid w:val="00856062"/>
    <w:rsid w:val="00857EAB"/>
    <w:rsid w:val="0086000F"/>
    <w:rsid w:val="00860510"/>
    <w:rsid w:val="0086074A"/>
    <w:rsid w:val="00860894"/>
    <w:rsid w:val="00861B04"/>
    <w:rsid w:val="00862476"/>
    <w:rsid w:val="00865D33"/>
    <w:rsid w:val="00866EA4"/>
    <w:rsid w:val="0086704D"/>
    <w:rsid w:val="00867234"/>
    <w:rsid w:val="00867295"/>
    <w:rsid w:val="00870421"/>
    <w:rsid w:val="00870D46"/>
    <w:rsid w:val="0087106D"/>
    <w:rsid w:val="00871988"/>
    <w:rsid w:val="00872A27"/>
    <w:rsid w:val="00873180"/>
    <w:rsid w:val="00873C2B"/>
    <w:rsid w:val="00884275"/>
    <w:rsid w:val="008867D5"/>
    <w:rsid w:val="008870ED"/>
    <w:rsid w:val="00892AAE"/>
    <w:rsid w:val="00892B0D"/>
    <w:rsid w:val="00892F6A"/>
    <w:rsid w:val="00893109"/>
    <w:rsid w:val="008933F6"/>
    <w:rsid w:val="0089374A"/>
    <w:rsid w:val="00893B7B"/>
    <w:rsid w:val="008941A3"/>
    <w:rsid w:val="00894535"/>
    <w:rsid w:val="008956AA"/>
    <w:rsid w:val="00895FEE"/>
    <w:rsid w:val="00896051"/>
    <w:rsid w:val="008962D2"/>
    <w:rsid w:val="008970ED"/>
    <w:rsid w:val="00897572"/>
    <w:rsid w:val="00897864"/>
    <w:rsid w:val="008A0BA2"/>
    <w:rsid w:val="008A0CA1"/>
    <w:rsid w:val="008A1451"/>
    <w:rsid w:val="008A1DBF"/>
    <w:rsid w:val="008A2364"/>
    <w:rsid w:val="008A3AEC"/>
    <w:rsid w:val="008A4AA6"/>
    <w:rsid w:val="008A65AF"/>
    <w:rsid w:val="008B0489"/>
    <w:rsid w:val="008B1048"/>
    <w:rsid w:val="008B1DD6"/>
    <w:rsid w:val="008B24B3"/>
    <w:rsid w:val="008B3B9F"/>
    <w:rsid w:val="008B3BB3"/>
    <w:rsid w:val="008B586A"/>
    <w:rsid w:val="008B69E5"/>
    <w:rsid w:val="008B7120"/>
    <w:rsid w:val="008C09F8"/>
    <w:rsid w:val="008C105E"/>
    <w:rsid w:val="008C44C7"/>
    <w:rsid w:val="008C7841"/>
    <w:rsid w:val="008C7F6F"/>
    <w:rsid w:val="008D0AA7"/>
    <w:rsid w:val="008D1481"/>
    <w:rsid w:val="008D1698"/>
    <w:rsid w:val="008D267E"/>
    <w:rsid w:val="008D439B"/>
    <w:rsid w:val="008D455A"/>
    <w:rsid w:val="008D6897"/>
    <w:rsid w:val="008E019E"/>
    <w:rsid w:val="008E1064"/>
    <w:rsid w:val="008E1B08"/>
    <w:rsid w:val="008E219B"/>
    <w:rsid w:val="008E2A40"/>
    <w:rsid w:val="008E4277"/>
    <w:rsid w:val="008E4EF6"/>
    <w:rsid w:val="008E5FE2"/>
    <w:rsid w:val="008E7523"/>
    <w:rsid w:val="008E769C"/>
    <w:rsid w:val="008E7ABA"/>
    <w:rsid w:val="008E7C4D"/>
    <w:rsid w:val="008F09AD"/>
    <w:rsid w:val="008F0DBD"/>
    <w:rsid w:val="008F1896"/>
    <w:rsid w:val="008F5A99"/>
    <w:rsid w:val="008F6252"/>
    <w:rsid w:val="008F7145"/>
    <w:rsid w:val="00901BA6"/>
    <w:rsid w:val="00906E66"/>
    <w:rsid w:val="009073A2"/>
    <w:rsid w:val="00907E4D"/>
    <w:rsid w:val="009117FE"/>
    <w:rsid w:val="009120D3"/>
    <w:rsid w:val="0091693A"/>
    <w:rsid w:val="00921624"/>
    <w:rsid w:val="0092236E"/>
    <w:rsid w:val="009247F9"/>
    <w:rsid w:val="00925325"/>
    <w:rsid w:val="009264F6"/>
    <w:rsid w:val="0092652D"/>
    <w:rsid w:val="009266E3"/>
    <w:rsid w:val="00927A6F"/>
    <w:rsid w:val="00930802"/>
    <w:rsid w:val="00931A11"/>
    <w:rsid w:val="009322DA"/>
    <w:rsid w:val="00932DD4"/>
    <w:rsid w:val="00933864"/>
    <w:rsid w:val="009358D9"/>
    <w:rsid w:val="00935C38"/>
    <w:rsid w:val="00936907"/>
    <w:rsid w:val="00936DD1"/>
    <w:rsid w:val="0093707C"/>
    <w:rsid w:val="009371EF"/>
    <w:rsid w:val="00941730"/>
    <w:rsid w:val="00941868"/>
    <w:rsid w:val="00941CE9"/>
    <w:rsid w:val="009426BF"/>
    <w:rsid w:val="009432F8"/>
    <w:rsid w:val="009434AE"/>
    <w:rsid w:val="009434E9"/>
    <w:rsid w:val="00943F5E"/>
    <w:rsid w:val="00944AA0"/>
    <w:rsid w:val="009450CF"/>
    <w:rsid w:val="00945289"/>
    <w:rsid w:val="009455A5"/>
    <w:rsid w:val="00945B70"/>
    <w:rsid w:val="00945D22"/>
    <w:rsid w:val="009474C6"/>
    <w:rsid w:val="00950C9C"/>
    <w:rsid w:val="00951CC5"/>
    <w:rsid w:val="00952CFD"/>
    <w:rsid w:val="0095312A"/>
    <w:rsid w:val="0095326C"/>
    <w:rsid w:val="00956245"/>
    <w:rsid w:val="00957800"/>
    <w:rsid w:val="00957875"/>
    <w:rsid w:val="009617E6"/>
    <w:rsid w:val="009619F9"/>
    <w:rsid w:val="00962459"/>
    <w:rsid w:val="00963E7D"/>
    <w:rsid w:val="009640B9"/>
    <w:rsid w:val="00964481"/>
    <w:rsid w:val="009646D6"/>
    <w:rsid w:val="0096478D"/>
    <w:rsid w:val="009651B8"/>
    <w:rsid w:val="009652A1"/>
    <w:rsid w:val="0096559C"/>
    <w:rsid w:val="00966809"/>
    <w:rsid w:val="00966B7A"/>
    <w:rsid w:val="00966D16"/>
    <w:rsid w:val="00966F95"/>
    <w:rsid w:val="00967D9F"/>
    <w:rsid w:val="0097031A"/>
    <w:rsid w:val="0097107B"/>
    <w:rsid w:val="00972A59"/>
    <w:rsid w:val="00973A1A"/>
    <w:rsid w:val="00973C44"/>
    <w:rsid w:val="00973EE4"/>
    <w:rsid w:val="009751B4"/>
    <w:rsid w:val="0097574E"/>
    <w:rsid w:val="00975D9E"/>
    <w:rsid w:val="00976D41"/>
    <w:rsid w:val="00977BED"/>
    <w:rsid w:val="00980114"/>
    <w:rsid w:val="00980980"/>
    <w:rsid w:val="00982C70"/>
    <w:rsid w:val="0098498A"/>
    <w:rsid w:val="00984D1C"/>
    <w:rsid w:val="00985C75"/>
    <w:rsid w:val="00986B6D"/>
    <w:rsid w:val="00986C20"/>
    <w:rsid w:val="00986F9B"/>
    <w:rsid w:val="0099014C"/>
    <w:rsid w:val="0099064C"/>
    <w:rsid w:val="00992676"/>
    <w:rsid w:val="0099325D"/>
    <w:rsid w:val="00994C68"/>
    <w:rsid w:val="00995F06"/>
    <w:rsid w:val="009A389A"/>
    <w:rsid w:val="009A40C0"/>
    <w:rsid w:val="009A441D"/>
    <w:rsid w:val="009A49FA"/>
    <w:rsid w:val="009A4CFE"/>
    <w:rsid w:val="009A6B2B"/>
    <w:rsid w:val="009A70CA"/>
    <w:rsid w:val="009A7AC1"/>
    <w:rsid w:val="009A7F15"/>
    <w:rsid w:val="009B071C"/>
    <w:rsid w:val="009B1457"/>
    <w:rsid w:val="009B14DE"/>
    <w:rsid w:val="009B15CB"/>
    <w:rsid w:val="009B2059"/>
    <w:rsid w:val="009B365D"/>
    <w:rsid w:val="009B4D4E"/>
    <w:rsid w:val="009B73DE"/>
    <w:rsid w:val="009B7E11"/>
    <w:rsid w:val="009C0479"/>
    <w:rsid w:val="009C09CE"/>
    <w:rsid w:val="009C134A"/>
    <w:rsid w:val="009C3B87"/>
    <w:rsid w:val="009C4272"/>
    <w:rsid w:val="009C540F"/>
    <w:rsid w:val="009C5B5C"/>
    <w:rsid w:val="009C5EA6"/>
    <w:rsid w:val="009C799B"/>
    <w:rsid w:val="009C7C1C"/>
    <w:rsid w:val="009D0318"/>
    <w:rsid w:val="009D0895"/>
    <w:rsid w:val="009D1BB2"/>
    <w:rsid w:val="009D1F5F"/>
    <w:rsid w:val="009D20CD"/>
    <w:rsid w:val="009D26F6"/>
    <w:rsid w:val="009D2EA4"/>
    <w:rsid w:val="009D362C"/>
    <w:rsid w:val="009D48B0"/>
    <w:rsid w:val="009D48FF"/>
    <w:rsid w:val="009D7986"/>
    <w:rsid w:val="009D7AA4"/>
    <w:rsid w:val="009E4BBC"/>
    <w:rsid w:val="009E4E8D"/>
    <w:rsid w:val="009E4EF8"/>
    <w:rsid w:val="009E5A6D"/>
    <w:rsid w:val="009E645A"/>
    <w:rsid w:val="009E6C26"/>
    <w:rsid w:val="009F266D"/>
    <w:rsid w:val="009F2F9C"/>
    <w:rsid w:val="009F38C2"/>
    <w:rsid w:val="009F663E"/>
    <w:rsid w:val="009F684B"/>
    <w:rsid w:val="009F7A2F"/>
    <w:rsid w:val="00A00D59"/>
    <w:rsid w:val="00A013FE"/>
    <w:rsid w:val="00A01605"/>
    <w:rsid w:val="00A01F88"/>
    <w:rsid w:val="00A02A73"/>
    <w:rsid w:val="00A02C21"/>
    <w:rsid w:val="00A02C85"/>
    <w:rsid w:val="00A02D10"/>
    <w:rsid w:val="00A02DC1"/>
    <w:rsid w:val="00A04729"/>
    <w:rsid w:val="00A0494E"/>
    <w:rsid w:val="00A05713"/>
    <w:rsid w:val="00A05E02"/>
    <w:rsid w:val="00A1009E"/>
    <w:rsid w:val="00A10578"/>
    <w:rsid w:val="00A1097F"/>
    <w:rsid w:val="00A126C9"/>
    <w:rsid w:val="00A12D58"/>
    <w:rsid w:val="00A153F5"/>
    <w:rsid w:val="00A16255"/>
    <w:rsid w:val="00A16507"/>
    <w:rsid w:val="00A167C3"/>
    <w:rsid w:val="00A2203F"/>
    <w:rsid w:val="00A22A21"/>
    <w:rsid w:val="00A23508"/>
    <w:rsid w:val="00A25C84"/>
    <w:rsid w:val="00A26AFC"/>
    <w:rsid w:val="00A274E3"/>
    <w:rsid w:val="00A3105B"/>
    <w:rsid w:val="00A320C0"/>
    <w:rsid w:val="00A32441"/>
    <w:rsid w:val="00A327A6"/>
    <w:rsid w:val="00A350F2"/>
    <w:rsid w:val="00A37358"/>
    <w:rsid w:val="00A40197"/>
    <w:rsid w:val="00A40BE6"/>
    <w:rsid w:val="00A419E1"/>
    <w:rsid w:val="00A41C4D"/>
    <w:rsid w:val="00A440C7"/>
    <w:rsid w:val="00A4465F"/>
    <w:rsid w:val="00A45682"/>
    <w:rsid w:val="00A469EB"/>
    <w:rsid w:val="00A46DA9"/>
    <w:rsid w:val="00A47358"/>
    <w:rsid w:val="00A5056A"/>
    <w:rsid w:val="00A529E2"/>
    <w:rsid w:val="00A5370D"/>
    <w:rsid w:val="00A54373"/>
    <w:rsid w:val="00A54397"/>
    <w:rsid w:val="00A54FC4"/>
    <w:rsid w:val="00A555F0"/>
    <w:rsid w:val="00A56679"/>
    <w:rsid w:val="00A56B67"/>
    <w:rsid w:val="00A56CE9"/>
    <w:rsid w:val="00A571B4"/>
    <w:rsid w:val="00A606DB"/>
    <w:rsid w:val="00A61E4D"/>
    <w:rsid w:val="00A6229C"/>
    <w:rsid w:val="00A6375F"/>
    <w:rsid w:val="00A63858"/>
    <w:rsid w:val="00A63CF9"/>
    <w:rsid w:val="00A65D49"/>
    <w:rsid w:val="00A661C7"/>
    <w:rsid w:val="00A66C36"/>
    <w:rsid w:val="00A67B8F"/>
    <w:rsid w:val="00A70094"/>
    <w:rsid w:val="00A70365"/>
    <w:rsid w:val="00A71440"/>
    <w:rsid w:val="00A71A39"/>
    <w:rsid w:val="00A72EA4"/>
    <w:rsid w:val="00A7302B"/>
    <w:rsid w:val="00A73718"/>
    <w:rsid w:val="00A74AE9"/>
    <w:rsid w:val="00A754E0"/>
    <w:rsid w:val="00A76AA8"/>
    <w:rsid w:val="00A80807"/>
    <w:rsid w:val="00A814D8"/>
    <w:rsid w:val="00A8182D"/>
    <w:rsid w:val="00A82A42"/>
    <w:rsid w:val="00A83753"/>
    <w:rsid w:val="00A844AB"/>
    <w:rsid w:val="00A84CFB"/>
    <w:rsid w:val="00A867B4"/>
    <w:rsid w:val="00A8735D"/>
    <w:rsid w:val="00A91257"/>
    <w:rsid w:val="00A91900"/>
    <w:rsid w:val="00A94738"/>
    <w:rsid w:val="00A95188"/>
    <w:rsid w:val="00A95D64"/>
    <w:rsid w:val="00A97638"/>
    <w:rsid w:val="00A97682"/>
    <w:rsid w:val="00AA04CF"/>
    <w:rsid w:val="00AA31AB"/>
    <w:rsid w:val="00AA35D5"/>
    <w:rsid w:val="00AA4075"/>
    <w:rsid w:val="00AA5D88"/>
    <w:rsid w:val="00AA689B"/>
    <w:rsid w:val="00AB05A4"/>
    <w:rsid w:val="00AB2161"/>
    <w:rsid w:val="00AB22F1"/>
    <w:rsid w:val="00AB3199"/>
    <w:rsid w:val="00AB49DF"/>
    <w:rsid w:val="00AB58C2"/>
    <w:rsid w:val="00AB5BEB"/>
    <w:rsid w:val="00AB624C"/>
    <w:rsid w:val="00AB6419"/>
    <w:rsid w:val="00AB6F35"/>
    <w:rsid w:val="00AB6FE8"/>
    <w:rsid w:val="00AB742C"/>
    <w:rsid w:val="00AC1F47"/>
    <w:rsid w:val="00AC2042"/>
    <w:rsid w:val="00AC2E6B"/>
    <w:rsid w:val="00AC3584"/>
    <w:rsid w:val="00AC366E"/>
    <w:rsid w:val="00AC39D0"/>
    <w:rsid w:val="00AC60BD"/>
    <w:rsid w:val="00AC6B1C"/>
    <w:rsid w:val="00AC7307"/>
    <w:rsid w:val="00AD0BCA"/>
    <w:rsid w:val="00AD0F6A"/>
    <w:rsid w:val="00AD72D6"/>
    <w:rsid w:val="00AE0609"/>
    <w:rsid w:val="00AE3ABC"/>
    <w:rsid w:val="00AE42BD"/>
    <w:rsid w:val="00AE4F36"/>
    <w:rsid w:val="00AE52BC"/>
    <w:rsid w:val="00AE5764"/>
    <w:rsid w:val="00AE7DE8"/>
    <w:rsid w:val="00AF05B3"/>
    <w:rsid w:val="00AF1647"/>
    <w:rsid w:val="00AF16F8"/>
    <w:rsid w:val="00AF2743"/>
    <w:rsid w:val="00AF2C41"/>
    <w:rsid w:val="00AF3FAE"/>
    <w:rsid w:val="00AF5594"/>
    <w:rsid w:val="00AF5F49"/>
    <w:rsid w:val="00AF6181"/>
    <w:rsid w:val="00AF709F"/>
    <w:rsid w:val="00B016BB"/>
    <w:rsid w:val="00B01EB3"/>
    <w:rsid w:val="00B01F9D"/>
    <w:rsid w:val="00B035DB"/>
    <w:rsid w:val="00B04210"/>
    <w:rsid w:val="00B04AEF"/>
    <w:rsid w:val="00B04D76"/>
    <w:rsid w:val="00B10DCF"/>
    <w:rsid w:val="00B10EFE"/>
    <w:rsid w:val="00B1266E"/>
    <w:rsid w:val="00B13028"/>
    <w:rsid w:val="00B13326"/>
    <w:rsid w:val="00B15FF5"/>
    <w:rsid w:val="00B20060"/>
    <w:rsid w:val="00B20AA2"/>
    <w:rsid w:val="00B21ED8"/>
    <w:rsid w:val="00B2352E"/>
    <w:rsid w:val="00B237E5"/>
    <w:rsid w:val="00B23B82"/>
    <w:rsid w:val="00B240A8"/>
    <w:rsid w:val="00B26F38"/>
    <w:rsid w:val="00B300D8"/>
    <w:rsid w:val="00B31399"/>
    <w:rsid w:val="00B31CE2"/>
    <w:rsid w:val="00B331A4"/>
    <w:rsid w:val="00B34F10"/>
    <w:rsid w:val="00B35D66"/>
    <w:rsid w:val="00B374DA"/>
    <w:rsid w:val="00B408D7"/>
    <w:rsid w:val="00B429DE"/>
    <w:rsid w:val="00B42E98"/>
    <w:rsid w:val="00B44AA4"/>
    <w:rsid w:val="00B44DD4"/>
    <w:rsid w:val="00B44E29"/>
    <w:rsid w:val="00B455AD"/>
    <w:rsid w:val="00B45758"/>
    <w:rsid w:val="00B46AE4"/>
    <w:rsid w:val="00B47822"/>
    <w:rsid w:val="00B51175"/>
    <w:rsid w:val="00B5216A"/>
    <w:rsid w:val="00B53596"/>
    <w:rsid w:val="00B53718"/>
    <w:rsid w:val="00B5397D"/>
    <w:rsid w:val="00B55891"/>
    <w:rsid w:val="00B576FC"/>
    <w:rsid w:val="00B57B0E"/>
    <w:rsid w:val="00B57BB3"/>
    <w:rsid w:val="00B60172"/>
    <w:rsid w:val="00B621C5"/>
    <w:rsid w:val="00B62E28"/>
    <w:rsid w:val="00B638DD"/>
    <w:rsid w:val="00B64026"/>
    <w:rsid w:val="00B6421F"/>
    <w:rsid w:val="00B644E2"/>
    <w:rsid w:val="00B6476F"/>
    <w:rsid w:val="00B64B19"/>
    <w:rsid w:val="00B654F1"/>
    <w:rsid w:val="00B6586A"/>
    <w:rsid w:val="00B65E61"/>
    <w:rsid w:val="00B67EE2"/>
    <w:rsid w:val="00B70DC3"/>
    <w:rsid w:val="00B70F09"/>
    <w:rsid w:val="00B7243B"/>
    <w:rsid w:val="00B7251D"/>
    <w:rsid w:val="00B73000"/>
    <w:rsid w:val="00B75FAC"/>
    <w:rsid w:val="00B77714"/>
    <w:rsid w:val="00B80941"/>
    <w:rsid w:val="00B80E2C"/>
    <w:rsid w:val="00B80F96"/>
    <w:rsid w:val="00B80FB7"/>
    <w:rsid w:val="00B813AF"/>
    <w:rsid w:val="00B81522"/>
    <w:rsid w:val="00B81F12"/>
    <w:rsid w:val="00B826DF"/>
    <w:rsid w:val="00B82D3C"/>
    <w:rsid w:val="00B851E1"/>
    <w:rsid w:val="00B85551"/>
    <w:rsid w:val="00B8783C"/>
    <w:rsid w:val="00B918E0"/>
    <w:rsid w:val="00B91F37"/>
    <w:rsid w:val="00B92081"/>
    <w:rsid w:val="00B92375"/>
    <w:rsid w:val="00B9293D"/>
    <w:rsid w:val="00B92961"/>
    <w:rsid w:val="00B92CA4"/>
    <w:rsid w:val="00B95494"/>
    <w:rsid w:val="00B95B13"/>
    <w:rsid w:val="00B9672B"/>
    <w:rsid w:val="00B97165"/>
    <w:rsid w:val="00B973C8"/>
    <w:rsid w:val="00BA0F01"/>
    <w:rsid w:val="00BA1128"/>
    <w:rsid w:val="00BA1E91"/>
    <w:rsid w:val="00BA217E"/>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0629"/>
    <w:rsid w:val="00BB35BE"/>
    <w:rsid w:val="00BB3A32"/>
    <w:rsid w:val="00BB3B36"/>
    <w:rsid w:val="00BB4BB9"/>
    <w:rsid w:val="00BB4FDC"/>
    <w:rsid w:val="00BB53F1"/>
    <w:rsid w:val="00BB6BED"/>
    <w:rsid w:val="00BB6D58"/>
    <w:rsid w:val="00BB7797"/>
    <w:rsid w:val="00BC1D8D"/>
    <w:rsid w:val="00BC216B"/>
    <w:rsid w:val="00BC4690"/>
    <w:rsid w:val="00BC489F"/>
    <w:rsid w:val="00BC5896"/>
    <w:rsid w:val="00BC5B81"/>
    <w:rsid w:val="00BC6A51"/>
    <w:rsid w:val="00BC7128"/>
    <w:rsid w:val="00BC722E"/>
    <w:rsid w:val="00BC74A2"/>
    <w:rsid w:val="00BC7848"/>
    <w:rsid w:val="00BC7A2C"/>
    <w:rsid w:val="00BD0999"/>
    <w:rsid w:val="00BD1431"/>
    <w:rsid w:val="00BD3254"/>
    <w:rsid w:val="00BD4363"/>
    <w:rsid w:val="00BD482B"/>
    <w:rsid w:val="00BD4CC2"/>
    <w:rsid w:val="00BD4D9A"/>
    <w:rsid w:val="00BD4E68"/>
    <w:rsid w:val="00BD50D5"/>
    <w:rsid w:val="00BD5BF4"/>
    <w:rsid w:val="00BE0363"/>
    <w:rsid w:val="00BE1004"/>
    <w:rsid w:val="00BE20C4"/>
    <w:rsid w:val="00BE2105"/>
    <w:rsid w:val="00BE320E"/>
    <w:rsid w:val="00BE412E"/>
    <w:rsid w:val="00BE442B"/>
    <w:rsid w:val="00BE4560"/>
    <w:rsid w:val="00BE5073"/>
    <w:rsid w:val="00BE520B"/>
    <w:rsid w:val="00BE556A"/>
    <w:rsid w:val="00BE6445"/>
    <w:rsid w:val="00BE6695"/>
    <w:rsid w:val="00BE6D2D"/>
    <w:rsid w:val="00BE6FE4"/>
    <w:rsid w:val="00BF0114"/>
    <w:rsid w:val="00BF02EE"/>
    <w:rsid w:val="00BF03FE"/>
    <w:rsid w:val="00BF27BC"/>
    <w:rsid w:val="00BF29CB"/>
    <w:rsid w:val="00BF2FEE"/>
    <w:rsid w:val="00BF3535"/>
    <w:rsid w:val="00BF7ED1"/>
    <w:rsid w:val="00C0088B"/>
    <w:rsid w:val="00C00EBD"/>
    <w:rsid w:val="00C0163B"/>
    <w:rsid w:val="00C01A2D"/>
    <w:rsid w:val="00C02E3D"/>
    <w:rsid w:val="00C05969"/>
    <w:rsid w:val="00C06871"/>
    <w:rsid w:val="00C0702C"/>
    <w:rsid w:val="00C116D5"/>
    <w:rsid w:val="00C1172A"/>
    <w:rsid w:val="00C117F8"/>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6F8A"/>
    <w:rsid w:val="00C274AB"/>
    <w:rsid w:val="00C27E95"/>
    <w:rsid w:val="00C30579"/>
    <w:rsid w:val="00C30948"/>
    <w:rsid w:val="00C3184D"/>
    <w:rsid w:val="00C31890"/>
    <w:rsid w:val="00C3191A"/>
    <w:rsid w:val="00C3273B"/>
    <w:rsid w:val="00C3292E"/>
    <w:rsid w:val="00C32AA3"/>
    <w:rsid w:val="00C3491A"/>
    <w:rsid w:val="00C372E5"/>
    <w:rsid w:val="00C37955"/>
    <w:rsid w:val="00C37D54"/>
    <w:rsid w:val="00C400B5"/>
    <w:rsid w:val="00C40890"/>
    <w:rsid w:val="00C41185"/>
    <w:rsid w:val="00C42BA7"/>
    <w:rsid w:val="00C448B4"/>
    <w:rsid w:val="00C45ACE"/>
    <w:rsid w:val="00C46F7E"/>
    <w:rsid w:val="00C47FD9"/>
    <w:rsid w:val="00C508B7"/>
    <w:rsid w:val="00C50FFF"/>
    <w:rsid w:val="00C51B72"/>
    <w:rsid w:val="00C51DFB"/>
    <w:rsid w:val="00C52724"/>
    <w:rsid w:val="00C527F4"/>
    <w:rsid w:val="00C5305A"/>
    <w:rsid w:val="00C53A9F"/>
    <w:rsid w:val="00C53D98"/>
    <w:rsid w:val="00C554DC"/>
    <w:rsid w:val="00C557B7"/>
    <w:rsid w:val="00C565FE"/>
    <w:rsid w:val="00C56AFD"/>
    <w:rsid w:val="00C5751B"/>
    <w:rsid w:val="00C61D8C"/>
    <w:rsid w:val="00C66CED"/>
    <w:rsid w:val="00C71146"/>
    <w:rsid w:val="00C71BDD"/>
    <w:rsid w:val="00C73134"/>
    <w:rsid w:val="00C744E9"/>
    <w:rsid w:val="00C75026"/>
    <w:rsid w:val="00C76EE6"/>
    <w:rsid w:val="00C80360"/>
    <w:rsid w:val="00C80940"/>
    <w:rsid w:val="00C81F8D"/>
    <w:rsid w:val="00C8250B"/>
    <w:rsid w:val="00C82C43"/>
    <w:rsid w:val="00C8335E"/>
    <w:rsid w:val="00C84776"/>
    <w:rsid w:val="00C854EF"/>
    <w:rsid w:val="00C86B4E"/>
    <w:rsid w:val="00C86F8C"/>
    <w:rsid w:val="00C92234"/>
    <w:rsid w:val="00C92900"/>
    <w:rsid w:val="00C92CEB"/>
    <w:rsid w:val="00C93532"/>
    <w:rsid w:val="00C94994"/>
    <w:rsid w:val="00C94CA7"/>
    <w:rsid w:val="00C95870"/>
    <w:rsid w:val="00C966E7"/>
    <w:rsid w:val="00C96766"/>
    <w:rsid w:val="00C96DBB"/>
    <w:rsid w:val="00CA0DE5"/>
    <w:rsid w:val="00CA1388"/>
    <w:rsid w:val="00CA3057"/>
    <w:rsid w:val="00CA370C"/>
    <w:rsid w:val="00CA429D"/>
    <w:rsid w:val="00CA4F67"/>
    <w:rsid w:val="00CA54CC"/>
    <w:rsid w:val="00CA5AF5"/>
    <w:rsid w:val="00CA62A8"/>
    <w:rsid w:val="00CA7C19"/>
    <w:rsid w:val="00CB086C"/>
    <w:rsid w:val="00CB100F"/>
    <w:rsid w:val="00CB1923"/>
    <w:rsid w:val="00CB27AA"/>
    <w:rsid w:val="00CB316D"/>
    <w:rsid w:val="00CB4E4D"/>
    <w:rsid w:val="00CB50AD"/>
    <w:rsid w:val="00CB52D7"/>
    <w:rsid w:val="00CB5D6E"/>
    <w:rsid w:val="00CB7360"/>
    <w:rsid w:val="00CB740C"/>
    <w:rsid w:val="00CC14A6"/>
    <w:rsid w:val="00CC18BF"/>
    <w:rsid w:val="00CC2BE9"/>
    <w:rsid w:val="00CC3648"/>
    <w:rsid w:val="00CC3E7B"/>
    <w:rsid w:val="00CC40E3"/>
    <w:rsid w:val="00CC4A9C"/>
    <w:rsid w:val="00CC53F8"/>
    <w:rsid w:val="00CC6011"/>
    <w:rsid w:val="00CC6D48"/>
    <w:rsid w:val="00CC750B"/>
    <w:rsid w:val="00CC7D23"/>
    <w:rsid w:val="00CD0924"/>
    <w:rsid w:val="00CD15CD"/>
    <w:rsid w:val="00CD1E1A"/>
    <w:rsid w:val="00CD244F"/>
    <w:rsid w:val="00CD3B73"/>
    <w:rsid w:val="00CD672F"/>
    <w:rsid w:val="00CE248F"/>
    <w:rsid w:val="00CE2896"/>
    <w:rsid w:val="00CE42F0"/>
    <w:rsid w:val="00CE4446"/>
    <w:rsid w:val="00CE44ED"/>
    <w:rsid w:val="00CE4C02"/>
    <w:rsid w:val="00CE50E2"/>
    <w:rsid w:val="00CE523F"/>
    <w:rsid w:val="00CE6771"/>
    <w:rsid w:val="00CE6D40"/>
    <w:rsid w:val="00CE6EA8"/>
    <w:rsid w:val="00CF1FA3"/>
    <w:rsid w:val="00CF1FEA"/>
    <w:rsid w:val="00CF2FA3"/>
    <w:rsid w:val="00CF3974"/>
    <w:rsid w:val="00CF415A"/>
    <w:rsid w:val="00CF4E25"/>
    <w:rsid w:val="00CF565B"/>
    <w:rsid w:val="00CF5F83"/>
    <w:rsid w:val="00CF611E"/>
    <w:rsid w:val="00CF78AF"/>
    <w:rsid w:val="00D02A2B"/>
    <w:rsid w:val="00D02BF1"/>
    <w:rsid w:val="00D06A91"/>
    <w:rsid w:val="00D10F8C"/>
    <w:rsid w:val="00D11E0E"/>
    <w:rsid w:val="00D13AB1"/>
    <w:rsid w:val="00D13AF4"/>
    <w:rsid w:val="00D147AB"/>
    <w:rsid w:val="00D14A0A"/>
    <w:rsid w:val="00D158FF"/>
    <w:rsid w:val="00D15B15"/>
    <w:rsid w:val="00D15D39"/>
    <w:rsid w:val="00D16A35"/>
    <w:rsid w:val="00D175A5"/>
    <w:rsid w:val="00D220EF"/>
    <w:rsid w:val="00D22D2C"/>
    <w:rsid w:val="00D22EA5"/>
    <w:rsid w:val="00D24163"/>
    <w:rsid w:val="00D24A54"/>
    <w:rsid w:val="00D30DAA"/>
    <w:rsid w:val="00D30FF3"/>
    <w:rsid w:val="00D327C3"/>
    <w:rsid w:val="00D344E9"/>
    <w:rsid w:val="00D34BA3"/>
    <w:rsid w:val="00D3721D"/>
    <w:rsid w:val="00D372BF"/>
    <w:rsid w:val="00D403A6"/>
    <w:rsid w:val="00D40858"/>
    <w:rsid w:val="00D4169D"/>
    <w:rsid w:val="00D419ED"/>
    <w:rsid w:val="00D41E7C"/>
    <w:rsid w:val="00D423F4"/>
    <w:rsid w:val="00D4315C"/>
    <w:rsid w:val="00D43222"/>
    <w:rsid w:val="00D434EF"/>
    <w:rsid w:val="00D4405E"/>
    <w:rsid w:val="00D4408D"/>
    <w:rsid w:val="00D4454F"/>
    <w:rsid w:val="00D448AE"/>
    <w:rsid w:val="00D45C3C"/>
    <w:rsid w:val="00D46260"/>
    <w:rsid w:val="00D46AC6"/>
    <w:rsid w:val="00D46BC7"/>
    <w:rsid w:val="00D47F84"/>
    <w:rsid w:val="00D51FCE"/>
    <w:rsid w:val="00D52185"/>
    <w:rsid w:val="00D533BA"/>
    <w:rsid w:val="00D53797"/>
    <w:rsid w:val="00D53C04"/>
    <w:rsid w:val="00D5419C"/>
    <w:rsid w:val="00D54D3C"/>
    <w:rsid w:val="00D54F88"/>
    <w:rsid w:val="00D57151"/>
    <w:rsid w:val="00D60D2B"/>
    <w:rsid w:val="00D6200D"/>
    <w:rsid w:val="00D62DDA"/>
    <w:rsid w:val="00D64213"/>
    <w:rsid w:val="00D70C63"/>
    <w:rsid w:val="00D71146"/>
    <w:rsid w:val="00D72013"/>
    <w:rsid w:val="00D731F4"/>
    <w:rsid w:val="00D74A84"/>
    <w:rsid w:val="00D75D02"/>
    <w:rsid w:val="00D76F93"/>
    <w:rsid w:val="00D77E85"/>
    <w:rsid w:val="00D8075D"/>
    <w:rsid w:val="00D81273"/>
    <w:rsid w:val="00D83B56"/>
    <w:rsid w:val="00D846E1"/>
    <w:rsid w:val="00D85452"/>
    <w:rsid w:val="00D85858"/>
    <w:rsid w:val="00D85F0D"/>
    <w:rsid w:val="00D90114"/>
    <w:rsid w:val="00D914BD"/>
    <w:rsid w:val="00D92CAB"/>
    <w:rsid w:val="00D93810"/>
    <w:rsid w:val="00D93DA5"/>
    <w:rsid w:val="00D9463B"/>
    <w:rsid w:val="00D95362"/>
    <w:rsid w:val="00D95670"/>
    <w:rsid w:val="00D95F26"/>
    <w:rsid w:val="00D96A9B"/>
    <w:rsid w:val="00D96D0D"/>
    <w:rsid w:val="00D97EA2"/>
    <w:rsid w:val="00DA0A76"/>
    <w:rsid w:val="00DA0AAF"/>
    <w:rsid w:val="00DA0B1C"/>
    <w:rsid w:val="00DA1F26"/>
    <w:rsid w:val="00DA311F"/>
    <w:rsid w:val="00DA3E9A"/>
    <w:rsid w:val="00DA475C"/>
    <w:rsid w:val="00DA4D91"/>
    <w:rsid w:val="00DA779B"/>
    <w:rsid w:val="00DB1DC5"/>
    <w:rsid w:val="00DB367F"/>
    <w:rsid w:val="00DB6FB4"/>
    <w:rsid w:val="00DB7F42"/>
    <w:rsid w:val="00DB7FAE"/>
    <w:rsid w:val="00DC026F"/>
    <w:rsid w:val="00DC06D9"/>
    <w:rsid w:val="00DC0A78"/>
    <w:rsid w:val="00DC11A5"/>
    <w:rsid w:val="00DC1E39"/>
    <w:rsid w:val="00DC1FE5"/>
    <w:rsid w:val="00DC2F83"/>
    <w:rsid w:val="00DC33DB"/>
    <w:rsid w:val="00DC4A7B"/>
    <w:rsid w:val="00DC6DBD"/>
    <w:rsid w:val="00DC7484"/>
    <w:rsid w:val="00DC7687"/>
    <w:rsid w:val="00DD0A8E"/>
    <w:rsid w:val="00DD0B23"/>
    <w:rsid w:val="00DD0F98"/>
    <w:rsid w:val="00DD65A4"/>
    <w:rsid w:val="00DD6EAC"/>
    <w:rsid w:val="00DD7C56"/>
    <w:rsid w:val="00DE0B39"/>
    <w:rsid w:val="00DE220F"/>
    <w:rsid w:val="00DE2E9E"/>
    <w:rsid w:val="00DE3062"/>
    <w:rsid w:val="00DE34A5"/>
    <w:rsid w:val="00DE35D5"/>
    <w:rsid w:val="00DE5226"/>
    <w:rsid w:val="00DE5890"/>
    <w:rsid w:val="00DE5938"/>
    <w:rsid w:val="00DE5DB1"/>
    <w:rsid w:val="00DE6195"/>
    <w:rsid w:val="00DF0B93"/>
    <w:rsid w:val="00DF0C40"/>
    <w:rsid w:val="00DF0D55"/>
    <w:rsid w:val="00DF0F3A"/>
    <w:rsid w:val="00DF1834"/>
    <w:rsid w:val="00DF1DFB"/>
    <w:rsid w:val="00DF2C3C"/>
    <w:rsid w:val="00DF2D18"/>
    <w:rsid w:val="00DF33AB"/>
    <w:rsid w:val="00DF3D98"/>
    <w:rsid w:val="00DF477F"/>
    <w:rsid w:val="00DF479C"/>
    <w:rsid w:val="00DF5B7A"/>
    <w:rsid w:val="00DF7F3E"/>
    <w:rsid w:val="00E00942"/>
    <w:rsid w:val="00E0100F"/>
    <w:rsid w:val="00E01409"/>
    <w:rsid w:val="00E03295"/>
    <w:rsid w:val="00E056FA"/>
    <w:rsid w:val="00E06033"/>
    <w:rsid w:val="00E07D7D"/>
    <w:rsid w:val="00E10245"/>
    <w:rsid w:val="00E10BC0"/>
    <w:rsid w:val="00E10C4C"/>
    <w:rsid w:val="00E112E7"/>
    <w:rsid w:val="00E11480"/>
    <w:rsid w:val="00E119D9"/>
    <w:rsid w:val="00E132D9"/>
    <w:rsid w:val="00E13CFD"/>
    <w:rsid w:val="00E15EC0"/>
    <w:rsid w:val="00E161A5"/>
    <w:rsid w:val="00E16834"/>
    <w:rsid w:val="00E16F04"/>
    <w:rsid w:val="00E21140"/>
    <w:rsid w:val="00E21D44"/>
    <w:rsid w:val="00E238B8"/>
    <w:rsid w:val="00E23ACF"/>
    <w:rsid w:val="00E24776"/>
    <w:rsid w:val="00E26160"/>
    <w:rsid w:val="00E26695"/>
    <w:rsid w:val="00E26CE9"/>
    <w:rsid w:val="00E26E78"/>
    <w:rsid w:val="00E27D0B"/>
    <w:rsid w:val="00E3047B"/>
    <w:rsid w:val="00E31AAC"/>
    <w:rsid w:val="00E3388A"/>
    <w:rsid w:val="00E339D8"/>
    <w:rsid w:val="00E3448D"/>
    <w:rsid w:val="00E3490E"/>
    <w:rsid w:val="00E34E4E"/>
    <w:rsid w:val="00E34F27"/>
    <w:rsid w:val="00E353D0"/>
    <w:rsid w:val="00E35464"/>
    <w:rsid w:val="00E36801"/>
    <w:rsid w:val="00E37F65"/>
    <w:rsid w:val="00E421E3"/>
    <w:rsid w:val="00E4269D"/>
    <w:rsid w:val="00E43575"/>
    <w:rsid w:val="00E436F8"/>
    <w:rsid w:val="00E443B5"/>
    <w:rsid w:val="00E4469A"/>
    <w:rsid w:val="00E44C41"/>
    <w:rsid w:val="00E457D6"/>
    <w:rsid w:val="00E507CA"/>
    <w:rsid w:val="00E50A85"/>
    <w:rsid w:val="00E50EBB"/>
    <w:rsid w:val="00E50FE3"/>
    <w:rsid w:val="00E52EE8"/>
    <w:rsid w:val="00E530BF"/>
    <w:rsid w:val="00E53267"/>
    <w:rsid w:val="00E538AC"/>
    <w:rsid w:val="00E540EB"/>
    <w:rsid w:val="00E55AC7"/>
    <w:rsid w:val="00E55DBF"/>
    <w:rsid w:val="00E56323"/>
    <w:rsid w:val="00E56C75"/>
    <w:rsid w:val="00E62F61"/>
    <w:rsid w:val="00E648BB"/>
    <w:rsid w:val="00E6541F"/>
    <w:rsid w:val="00E65938"/>
    <w:rsid w:val="00E67DD9"/>
    <w:rsid w:val="00E7003B"/>
    <w:rsid w:val="00E70D80"/>
    <w:rsid w:val="00E71546"/>
    <w:rsid w:val="00E72ECB"/>
    <w:rsid w:val="00E73394"/>
    <w:rsid w:val="00E759A1"/>
    <w:rsid w:val="00E75BAD"/>
    <w:rsid w:val="00E75EAD"/>
    <w:rsid w:val="00E75F40"/>
    <w:rsid w:val="00E763EE"/>
    <w:rsid w:val="00E766C3"/>
    <w:rsid w:val="00E76A35"/>
    <w:rsid w:val="00E77031"/>
    <w:rsid w:val="00E774DF"/>
    <w:rsid w:val="00E77790"/>
    <w:rsid w:val="00E801DF"/>
    <w:rsid w:val="00E826C0"/>
    <w:rsid w:val="00E8272F"/>
    <w:rsid w:val="00E82F31"/>
    <w:rsid w:val="00E832F6"/>
    <w:rsid w:val="00E8422D"/>
    <w:rsid w:val="00E848B6"/>
    <w:rsid w:val="00E8523B"/>
    <w:rsid w:val="00E87652"/>
    <w:rsid w:val="00E91143"/>
    <w:rsid w:val="00E91DD7"/>
    <w:rsid w:val="00E91E86"/>
    <w:rsid w:val="00E93117"/>
    <w:rsid w:val="00E93786"/>
    <w:rsid w:val="00E94358"/>
    <w:rsid w:val="00E945B7"/>
    <w:rsid w:val="00E94C68"/>
    <w:rsid w:val="00EA06E9"/>
    <w:rsid w:val="00EA0C72"/>
    <w:rsid w:val="00EA14B6"/>
    <w:rsid w:val="00EA1C12"/>
    <w:rsid w:val="00EA2DD1"/>
    <w:rsid w:val="00EA3364"/>
    <w:rsid w:val="00EA60AC"/>
    <w:rsid w:val="00EA783E"/>
    <w:rsid w:val="00EB0443"/>
    <w:rsid w:val="00EB05FC"/>
    <w:rsid w:val="00EB069F"/>
    <w:rsid w:val="00EB0E39"/>
    <w:rsid w:val="00EB1353"/>
    <w:rsid w:val="00EB16C2"/>
    <w:rsid w:val="00EB2EF1"/>
    <w:rsid w:val="00EB4032"/>
    <w:rsid w:val="00EB4131"/>
    <w:rsid w:val="00EB6D3D"/>
    <w:rsid w:val="00EB7608"/>
    <w:rsid w:val="00EC0A56"/>
    <w:rsid w:val="00EC10B5"/>
    <w:rsid w:val="00EC1934"/>
    <w:rsid w:val="00EC5D7A"/>
    <w:rsid w:val="00EC6C4A"/>
    <w:rsid w:val="00EC78FD"/>
    <w:rsid w:val="00ED02E7"/>
    <w:rsid w:val="00ED0999"/>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4EF9"/>
    <w:rsid w:val="00EE5F83"/>
    <w:rsid w:val="00EE609A"/>
    <w:rsid w:val="00EE6A75"/>
    <w:rsid w:val="00EF08E0"/>
    <w:rsid w:val="00EF205D"/>
    <w:rsid w:val="00EF30F9"/>
    <w:rsid w:val="00EF312C"/>
    <w:rsid w:val="00EF3501"/>
    <w:rsid w:val="00EF373F"/>
    <w:rsid w:val="00EF4322"/>
    <w:rsid w:val="00EF45DB"/>
    <w:rsid w:val="00EF4D3F"/>
    <w:rsid w:val="00EF5381"/>
    <w:rsid w:val="00EF5F6F"/>
    <w:rsid w:val="00EF6069"/>
    <w:rsid w:val="00F0043F"/>
    <w:rsid w:val="00F012A3"/>
    <w:rsid w:val="00F03B0C"/>
    <w:rsid w:val="00F04029"/>
    <w:rsid w:val="00F07400"/>
    <w:rsid w:val="00F0752E"/>
    <w:rsid w:val="00F07532"/>
    <w:rsid w:val="00F0785B"/>
    <w:rsid w:val="00F07926"/>
    <w:rsid w:val="00F0799B"/>
    <w:rsid w:val="00F07B4D"/>
    <w:rsid w:val="00F102E7"/>
    <w:rsid w:val="00F11875"/>
    <w:rsid w:val="00F12822"/>
    <w:rsid w:val="00F14130"/>
    <w:rsid w:val="00F14685"/>
    <w:rsid w:val="00F14DF1"/>
    <w:rsid w:val="00F16291"/>
    <w:rsid w:val="00F16CE9"/>
    <w:rsid w:val="00F17856"/>
    <w:rsid w:val="00F1795C"/>
    <w:rsid w:val="00F17ABC"/>
    <w:rsid w:val="00F21DE4"/>
    <w:rsid w:val="00F245C9"/>
    <w:rsid w:val="00F24EDD"/>
    <w:rsid w:val="00F25164"/>
    <w:rsid w:val="00F252C4"/>
    <w:rsid w:val="00F26307"/>
    <w:rsid w:val="00F2720E"/>
    <w:rsid w:val="00F274A7"/>
    <w:rsid w:val="00F27A55"/>
    <w:rsid w:val="00F3026E"/>
    <w:rsid w:val="00F31973"/>
    <w:rsid w:val="00F31C56"/>
    <w:rsid w:val="00F3219D"/>
    <w:rsid w:val="00F322EA"/>
    <w:rsid w:val="00F32363"/>
    <w:rsid w:val="00F3238C"/>
    <w:rsid w:val="00F33D9D"/>
    <w:rsid w:val="00F3423D"/>
    <w:rsid w:val="00F347F9"/>
    <w:rsid w:val="00F34A08"/>
    <w:rsid w:val="00F34C3A"/>
    <w:rsid w:val="00F3519F"/>
    <w:rsid w:val="00F36303"/>
    <w:rsid w:val="00F370F2"/>
    <w:rsid w:val="00F37555"/>
    <w:rsid w:val="00F41759"/>
    <w:rsid w:val="00F417D5"/>
    <w:rsid w:val="00F42A53"/>
    <w:rsid w:val="00F43F25"/>
    <w:rsid w:val="00F469FB"/>
    <w:rsid w:val="00F47DD3"/>
    <w:rsid w:val="00F50B7C"/>
    <w:rsid w:val="00F50C4E"/>
    <w:rsid w:val="00F516CC"/>
    <w:rsid w:val="00F518E7"/>
    <w:rsid w:val="00F51A91"/>
    <w:rsid w:val="00F51E25"/>
    <w:rsid w:val="00F52E89"/>
    <w:rsid w:val="00F5343E"/>
    <w:rsid w:val="00F5396A"/>
    <w:rsid w:val="00F541F2"/>
    <w:rsid w:val="00F54DB3"/>
    <w:rsid w:val="00F56039"/>
    <w:rsid w:val="00F56205"/>
    <w:rsid w:val="00F57657"/>
    <w:rsid w:val="00F57B4C"/>
    <w:rsid w:val="00F60396"/>
    <w:rsid w:val="00F605C0"/>
    <w:rsid w:val="00F60BCC"/>
    <w:rsid w:val="00F61185"/>
    <w:rsid w:val="00F6298B"/>
    <w:rsid w:val="00F63BAC"/>
    <w:rsid w:val="00F64EA3"/>
    <w:rsid w:val="00F6555E"/>
    <w:rsid w:val="00F66777"/>
    <w:rsid w:val="00F67081"/>
    <w:rsid w:val="00F700D3"/>
    <w:rsid w:val="00F7126A"/>
    <w:rsid w:val="00F71486"/>
    <w:rsid w:val="00F74113"/>
    <w:rsid w:val="00F7415C"/>
    <w:rsid w:val="00F75CBF"/>
    <w:rsid w:val="00F77E00"/>
    <w:rsid w:val="00F77FA0"/>
    <w:rsid w:val="00F80F94"/>
    <w:rsid w:val="00F80FF6"/>
    <w:rsid w:val="00F8151F"/>
    <w:rsid w:val="00F846E9"/>
    <w:rsid w:val="00F846F8"/>
    <w:rsid w:val="00F84AD8"/>
    <w:rsid w:val="00F86B2F"/>
    <w:rsid w:val="00F901C9"/>
    <w:rsid w:val="00F929F7"/>
    <w:rsid w:val="00F92D24"/>
    <w:rsid w:val="00F92EAE"/>
    <w:rsid w:val="00F9340B"/>
    <w:rsid w:val="00F9515F"/>
    <w:rsid w:val="00F95196"/>
    <w:rsid w:val="00F956F1"/>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0E1E"/>
    <w:rsid w:val="00FB1C70"/>
    <w:rsid w:val="00FB54D0"/>
    <w:rsid w:val="00FB584A"/>
    <w:rsid w:val="00FB5D74"/>
    <w:rsid w:val="00FB6F5C"/>
    <w:rsid w:val="00FB7E81"/>
    <w:rsid w:val="00FC0205"/>
    <w:rsid w:val="00FC297B"/>
    <w:rsid w:val="00FC46CB"/>
    <w:rsid w:val="00FC505E"/>
    <w:rsid w:val="00FC524B"/>
    <w:rsid w:val="00FC568E"/>
    <w:rsid w:val="00FC5DBE"/>
    <w:rsid w:val="00FC7116"/>
    <w:rsid w:val="00FD4C5F"/>
    <w:rsid w:val="00FD4FE0"/>
    <w:rsid w:val="00FD6E61"/>
    <w:rsid w:val="00FD71B2"/>
    <w:rsid w:val="00FD74E5"/>
    <w:rsid w:val="00FD78C3"/>
    <w:rsid w:val="00FD791F"/>
    <w:rsid w:val="00FE078B"/>
    <w:rsid w:val="00FE0EBF"/>
    <w:rsid w:val="00FE2308"/>
    <w:rsid w:val="00FE2F9B"/>
    <w:rsid w:val="00FE3074"/>
    <w:rsid w:val="00FE3265"/>
    <w:rsid w:val="00FE4CF6"/>
    <w:rsid w:val="00FE5449"/>
    <w:rsid w:val="00FE60B2"/>
    <w:rsid w:val="00FE6869"/>
    <w:rsid w:val="00FE6C0E"/>
    <w:rsid w:val="00FE7A07"/>
    <w:rsid w:val="00FF0447"/>
    <w:rsid w:val="00FF07EE"/>
    <w:rsid w:val="00FF1A39"/>
    <w:rsid w:val="00FF1FF5"/>
    <w:rsid w:val="00FF2161"/>
    <w:rsid w:val="00FF29F9"/>
    <w:rsid w:val="00FF3D58"/>
    <w:rsid w:val="00FF3E64"/>
    <w:rsid w:val="00FF58FF"/>
    <w:rsid w:val="00FF6B5E"/>
    <w:rsid w:val="00FF7379"/>
    <w:rsid w:val="00FF7BAC"/>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250357948">
      <w:bodyDiv w:val="1"/>
      <w:marLeft w:val="0"/>
      <w:marRight w:val="0"/>
      <w:marTop w:val="0"/>
      <w:marBottom w:val="0"/>
      <w:divBdr>
        <w:top w:val="none" w:sz="0" w:space="0" w:color="auto"/>
        <w:left w:val="none" w:sz="0" w:space="0" w:color="auto"/>
        <w:bottom w:val="none" w:sz="0" w:space="0" w:color="auto"/>
        <w:right w:val="none" w:sz="0" w:space="0" w:color="auto"/>
      </w:divBdr>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 w:id="2012372685">
      <w:bodyDiv w:val="1"/>
      <w:marLeft w:val="0"/>
      <w:marRight w:val="0"/>
      <w:marTop w:val="0"/>
      <w:marBottom w:val="0"/>
      <w:divBdr>
        <w:top w:val="none" w:sz="0" w:space="0" w:color="auto"/>
        <w:left w:val="none" w:sz="0" w:space="0" w:color="auto"/>
        <w:bottom w:val="none" w:sz="0" w:space="0" w:color="auto"/>
        <w:right w:val="none" w:sz="0" w:space="0" w:color="auto"/>
      </w:divBdr>
    </w:div>
    <w:div w:id="20207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Palatino-Roman">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D1"/>
    <w:rsid w:val="00A557D1"/>
    <w:rsid w:val="00D753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557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557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664F5-AF19-4357-BB59-CBCDAE8D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36</Pages>
  <Words>7922</Words>
  <Characters>46745</Characters>
  <Application>Microsoft Office Word</Application>
  <DocSecurity>0</DocSecurity>
  <Lines>389</Lines>
  <Paragraphs>109</Paragraphs>
  <ScaleCrop>false</ScaleCrop>
  <HeadingPairs>
    <vt:vector size="2" baseType="variant">
      <vt:variant>
        <vt:lpstr>Název</vt:lpstr>
      </vt:variant>
      <vt:variant>
        <vt:i4>1</vt:i4>
      </vt:variant>
    </vt:vector>
  </HeadingPairs>
  <TitlesOfParts>
    <vt:vector size="1" baseType="lpstr">
      <vt:lpstr/>
    </vt:vector>
  </TitlesOfParts>
  <Company>FŽP ČZU</Company>
  <LinksUpToDate>false</LinksUpToDate>
  <CharactersWithSpaces>54558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94</cp:revision>
  <dcterms:created xsi:type="dcterms:W3CDTF">2015-11-10T13:11:00Z</dcterms:created>
  <dcterms:modified xsi:type="dcterms:W3CDTF">2015-11-16T11:38:00Z</dcterms:modified>
</cp:coreProperties>
</file>