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CFACD" w14:textId="71707730" w:rsidR="00083AF6" w:rsidRPr="00ED3F29" w:rsidRDefault="00F96F4D" w:rsidP="00ED3F29">
      <w:pPr>
        <w:pBdr>
          <w:bottom w:val="single" w:sz="4" w:space="1" w:color="auto"/>
        </w:pBdr>
        <w:spacing w:line="276" w:lineRule="auto"/>
        <w:jc w:val="center"/>
        <w:rPr>
          <w:rFonts w:ascii="Calibri" w:hAnsi="Calibri" w:cs="Calibri"/>
          <w:b/>
          <w:bCs/>
          <w:color w:val="5B9BD5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D3F29">
        <w:rPr>
          <w:rFonts w:ascii="Calibri" w:hAnsi="Calibri" w:cs="Calibri"/>
          <w:b/>
          <w:bCs/>
          <w:color w:val="5B9BD5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PARTE 2</w:t>
      </w:r>
      <w:r w:rsidR="00ED3F29" w:rsidRPr="00ED3F29">
        <w:rPr>
          <w:rFonts w:ascii="Calibri" w:hAnsi="Calibri" w:cs="Calibri"/>
          <w:b/>
          <w:bCs/>
          <w:color w:val="5B9BD5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- </w:t>
      </w:r>
      <w:r w:rsidR="00083AF6" w:rsidRPr="00ED3F29">
        <w:rPr>
          <w:rFonts w:ascii="Calibri" w:hAnsi="Calibri" w:cs="Calibri"/>
          <w:b/>
          <w:bCs/>
          <w:color w:val="5B9BD5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BIOQUÍMICA DE </w:t>
      </w:r>
      <w:r w:rsidR="00FD412A" w:rsidRPr="00ED3F29">
        <w:rPr>
          <w:rFonts w:ascii="Calibri" w:hAnsi="Calibri" w:cs="Calibri"/>
          <w:b/>
          <w:bCs/>
          <w:color w:val="5B9BD5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ESTRESSE OXIDATIVO</w:t>
      </w:r>
    </w:p>
    <w:p w14:paraId="03A8A8E8" w14:textId="77777777" w:rsidR="006C5E5A" w:rsidRPr="00ED3F29" w:rsidRDefault="006C5E5A" w:rsidP="00861631">
      <w:pPr>
        <w:spacing w:line="276" w:lineRule="auto"/>
        <w:rPr>
          <w:rFonts w:ascii="Calibri" w:hAnsi="Calibri" w:cs="Calibri"/>
        </w:rPr>
      </w:pPr>
    </w:p>
    <w:p w14:paraId="275E00EA" w14:textId="411097CC" w:rsidR="00C67342" w:rsidRPr="00ED3F29" w:rsidRDefault="00C67342" w:rsidP="00ED3F29">
      <w:pPr>
        <w:numPr>
          <w:ilvl w:val="0"/>
          <w:numId w:val="5"/>
        </w:numPr>
        <w:spacing w:line="360" w:lineRule="auto"/>
        <w:ind w:left="426" w:hanging="426"/>
        <w:jc w:val="both"/>
        <w:rPr>
          <w:rFonts w:ascii="Calibri" w:hAnsi="Calibri" w:cs="Calibri"/>
          <w:b/>
          <w:bCs/>
          <w:color w:val="000000" w:themeColor="text1"/>
        </w:rPr>
      </w:pPr>
      <w:r w:rsidRPr="00ED3F29">
        <w:rPr>
          <w:rFonts w:ascii="Calibri" w:hAnsi="Calibri" w:cs="Calibri"/>
          <w:b/>
          <w:bCs/>
          <w:color w:val="000000" w:themeColor="text1"/>
        </w:rPr>
        <w:t xml:space="preserve">Cálculo </w:t>
      </w:r>
      <w:r w:rsidR="00FD412A" w:rsidRPr="00ED3F29">
        <w:rPr>
          <w:rFonts w:ascii="Calibri" w:hAnsi="Calibri" w:cs="Calibri"/>
          <w:b/>
          <w:bCs/>
          <w:color w:val="000000" w:themeColor="text1"/>
        </w:rPr>
        <w:t>para obtenção da concentração de hemoglobina</w:t>
      </w:r>
      <w:r w:rsidR="00ED3F29" w:rsidRPr="00ED3F29">
        <w:rPr>
          <w:rFonts w:ascii="Calibri" w:hAnsi="Calibri" w:cs="Calibri"/>
          <w:b/>
          <w:bCs/>
          <w:color w:val="000000" w:themeColor="text1"/>
        </w:rPr>
        <w:t xml:space="preserve"> (</w:t>
      </w:r>
      <w:proofErr w:type="spellStart"/>
      <w:r w:rsidR="00ED3F29" w:rsidRPr="00ED3F29">
        <w:rPr>
          <w:rFonts w:ascii="Calibri" w:hAnsi="Calibri" w:cs="Calibri"/>
          <w:b/>
          <w:bCs/>
          <w:color w:val="000000" w:themeColor="text1"/>
        </w:rPr>
        <w:t>Hb</w:t>
      </w:r>
      <w:proofErr w:type="spellEnd"/>
      <w:r w:rsidR="00ED3F29" w:rsidRPr="00ED3F29">
        <w:rPr>
          <w:rFonts w:ascii="Calibri" w:hAnsi="Calibri" w:cs="Calibri"/>
          <w:b/>
          <w:bCs/>
          <w:color w:val="000000" w:themeColor="text1"/>
        </w:rPr>
        <w:t>)</w:t>
      </w:r>
    </w:p>
    <w:p w14:paraId="5C55D471" w14:textId="77777777" w:rsidR="00AF46E1" w:rsidRPr="00ED3F29" w:rsidRDefault="00AF46E1" w:rsidP="00AF46E1">
      <w:pPr>
        <w:spacing w:line="360" w:lineRule="auto"/>
        <w:jc w:val="both"/>
        <w:rPr>
          <w:rFonts w:ascii="Calibri" w:hAnsi="Calibri" w:cs="Calibri"/>
          <w:b/>
          <w:bCs/>
          <w:color w:val="1F3864"/>
          <w:u w:val="single"/>
        </w:rPr>
      </w:pPr>
    </w:p>
    <w:p w14:paraId="63C3DF2C" w14:textId="77777777" w:rsidR="00525A36" w:rsidRPr="00ED3F29" w:rsidRDefault="00024377" w:rsidP="00A13165">
      <w:pPr>
        <w:pStyle w:val="PargrafodaLista"/>
        <w:spacing w:line="360" w:lineRule="auto"/>
        <w:ind w:left="360"/>
        <w:rPr>
          <w:rFonts w:ascii="Calibri" w:hAnsi="Calibri" w:cs="Calibri"/>
        </w:rPr>
      </w:pPr>
      <w:r w:rsidRPr="00ED3F29">
        <w:rPr>
          <w:rFonts w:ascii="Calibri" w:hAnsi="Calibri" w:cs="Calibri"/>
          <w:noProof/>
        </w:rPr>
        <w:drawing>
          <wp:inline distT="0" distB="0" distL="0" distR="0" wp14:anchorId="4E6B5855" wp14:editId="072880EF">
            <wp:extent cx="3482340" cy="721360"/>
            <wp:effectExtent l="0" t="0" r="3810" b="2540"/>
            <wp:docPr id="424" name="Imagem 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72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5578F1" w14:textId="77777777" w:rsidR="00007EF9" w:rsidRPr="00ED3F29" w:rsidRDefault="00007EF9" w:rsidP="00F15CAB">
      <w:pPr>
        <w:pStyle w:val="PargrafodaLista"/>
        <w:spacing w:line="360" w:lineRule="auto"/>
        <w:ind w:left="360"/>
        <w:jc w:val="both"/>
        <w:rPr>
          <w:rFonts w:ascii="Calibri" w:hAnsi="Calibri" w:cs="Calibri"/>
        </w:rPr>
      </w:pPr>
    </w:p>
    <w:p w14:paraId="260DAD37" w14:textId="77777777" w:rsidR="003554FB" w:rsidRPr="00ED3F29" w:rsidRDefault="00B616D1" w:rsidP="00F15CAB">
      <w:pPr>
        <w:pStyle w:val="PargrafodaLista"/>
        <w:spacing w:line="360" w:lineRule="auto"/>
        <w:ind w:left="360"/>
        <w:jc w:val="both"/>
        <w:rPr>
          <w:rFonts w:ascii="Calibri" w:hAnsi="Calibri" w:cs="Calibri"/>
        </w:rPr>
      </w:pPr>
      <w:proofErr w:type="spellStart"/>
      <w:r w:rsidRPr="00ED3F29">
        <w:rPr>
          <w:rFonts w:ascii="Calibri" w:hAnsi="Calibri" w:cs="Calibri"/>
          <w:b/>
          <w:color w:val="FF0000"/>
        </w:rPr>
        <w:t>Hb</w:t>
      </w:r>
      <w:proofErr w:type="spellEnd"/>
      <w:r w:rsidRPr="00ED3F29">
        <w:rPr>
          <w:rFonts w:ascii="Calibri" w:hAnsi="Calibri" w:cs="Calibri"/>
        </w:rPr>
        <w:t xml:space="preserve"> = </w:t>
      </w:r>
      <w:r w:rsidR="003554FB" w:rsidRPr="00ED3F29">
        <w:rPr>
          <w:rFonts w:ascii="Calibri" w:hAnsi="Calibri" w:cs="Calibri"/>
        </w:rPr>
        <w:t xml:space="preserve">concentração de hemoglobina em </w:t>
      </w:r>
      <w:r w:rsidR="000173E0" w:rsidRPr="00ED3F29">
        <w:rPr>
          <w:rFonts w:ascii="Calibri" w:hAnsi="Calibri" w:cs="Calibri"/>
        </w:rPr>
        <w:t>g/</w:t>
      </w:r>
      <w:proofErr w:type="spellStart"/>
      <w:r w:rsidR="000173E0" w:rsidRPr="00ED3F29">
        <w:rPr>
          <w:rFonts w:ascii="Calibri" w:hAnsi="Calibri" w:cs="Calibri"/>
        </w:rPr>
        <w:t>dL</w:t>
      </w:r>
      <w:proofErr w:type="spellEnd"/>
    </w:p>
    <w:p w14:paraId="75BACD9A" w14:textId="77777777" w:rsidR="00525A36" w:rsidRPr="00ED3F29" w:rsidRDefault="00342E73" w:rsidP="00F15CAB">
      <w:pPr>
        <w:pStyle w:val="PargrafodaLista"/>
        <w:spacing w:line="360" w:lineRule="auto"/>
        <w:ind w:left="360"/>
        <w:jc w:val="both"/>
        <w:rPr>
          <w:rFonts w:ascii="Calibri" w:hAnsi="Calibri" w:cs="Calibri"/>
        </w:rPr>
      </w:pPr>
      <w:r w:rsidRPr="00ED3F29">
        <w:rPr>
          <w:rFonts w:ascii="Calibri" w:hAnsi="Calibri" w:cs="Calibri"/>
          <w:b/>
          <w:color w:val="FF0000"/>
        </w:rPr>
        <w:t>A</w:t>
      </w:r>
      <w:r w:rsidRPr="00ED3F29">
        <w:rPr>
          <w:rFonts w:ascii="Calibri" w:hAnsi="Calibri" w:cs="Calibri"/>
        </w:rPr>
        <w:t xml:space="preserve"> = </w:t>
      </w:r>
      <w:r w:rsidR="000C7566" w:rsidRPr="00ED3F29">
        <w:rPr>
          <w:rFonts w:ascii="Calibri" w:hAnsi="Calibri" w:cs="Calibri"/>
        </w:rPr>
        <w:t xml:space="preserve">média da </w:t>
      </w:r>
      <w:r w:rsidR="00525A36" w:rsidRPr="00ED3F29">
        <w:rPr>
          <w:rFonts w:ascii="Calibri" w:hAnsi="Calibri" w:cs="Calibri"/>
        </w:rPr>
        <w:t>Absorbância</w:t>
      </w:r>
      <w:r w:rsidR="00A23681" w:rsidRPr="00ED3F29">
        <w:rPr>
          <w:rFonts w:ascii="Calibri" w:hAnsi="Calibri" w:cs="Calibri"/>
        </w:rPr>
        <w:t xml:space="preserve"> da amostra menos a </w:t>
      </w:r>
      <w:r w:rsidR="000C7566" w:rsidRPr="00ED3F29">
        <w:rPr>
          <w:rFonts w:ascii="Calibri" w:hAnsi="Calibri" w:cs="Calibri"/>
        </w:rPr>
        <w:t xml:space="preserve">média da Absorbância do </w:t>
      </w:r>
      <w:r w:rsidR="002A334A" w:rsidRPr="00ED3F29">
        <w:rPr>
          <w:rFonts w:ascii="Calibri" w:hAnsi="Calibri" w:cs="Calibri"/>
        </w:rPr>
        <w:t>BRANCO</w:t>
      </w:r>
    </w:p>
    <w:p w14:paraId="1A6E76BF" w14:textId="77777777" w:rsidR="00942314" w:rsidRPr="00ED3F29" w:rsidRDefault="00942314" w:rsidP="00942314">
      <w:pPr>
        <w:pStyle w:val="PargrafodaLista"/>
        <w:spacing w:line="360" w:lineRule="auto"/>
        <w:ind w:left="360"/>
        <w:jc w:val="both"/>
        <w:rPr>
          <w:rFonts w:ascii="Calibri" w:hAnsi="Calibri" w:cs="Calibri"/>
        </w:rPr>
      </w:pPr>
      <w:r w:rsidRPr="00ED3F29">
        <w:rPr>
          <w:rFonts w:ascii="Calibri" w:hAnsi="Calibri" w:cs="Calibri"/>
          <w:b/>
          <w:color w:val="FF0000"/>
        </w:rPr>
        <w:t xml:space="preserve">80 </w:t>
      </w:r>
      <w:r w:rsidRPr="00ED3F29">
        <w:rPr>
          <w:rFonts w:ascii="Calibri" w:hAnsi="Calibri" w:cs="Calibri"/>
        </w:rPr>
        <w:t>= fator de diluição da amostra</w:t>
      </w:r>
      <w:r w:rsidR="00920C27" w:rsidRPr="00ED3F29">
        <w:rPr>
          <w:rFonts w:ascii="Calibri" w:hAnsi="Calibri" w:cs="Calibri"/>
        </w:rPr>
        <w:t xml:space="preserve"> (197,5 dividido por 2,5 µL)</w:t>
      </w:r>
    </w:p>
    <w:p w14:paraId="1ACE4326" w14:textId="77777777" w:rsidR="000173E0" w:rsidRPr="00ED3F29" w:rsidRDefault="008B568E" w:rsidP="00A23681">
      <w:pPr>
        <w:pStyle w:val="PargrafodaLista"/>
        <w:spacing w:line="360" w:lineRule="auto"/>
        <w:ind w:left="360"/>
        <w:jc w:val="both"/>
        <w:rPr>
          <w:rFonts w:ascii="Calibri" w:hAnsi="Calibri" w:cs="Calibri"/>
        </w:rPr>
      </w:pPr>
      <w:r w:rsidRPr="00ED3F29">
        <w:rPr>
          <w:rFonts w:ascii="Calibri" w:hAnsi="Calibri" w:cs="Calibri"/>
          <w:b/>
          <w:color w:val="FF0000"/>
        </w:rPr>
        <w:t>16</w:t>
      </w:r>
      <w:r w:rsidR="00B67D92" w:rsidRPr="00ED3F29">
        <w:rPr>
          <w:rFonts w:ascii="Calibri" w:hAnsi="Calibri" w:cs="Calibri"/>
          <w:b/>
          <w:color w:val="FF0000"/>
        </w:rPr>
        <w:t>.</w:t>
      </w:r>
      <w:r w:rsidRPr="00ED3F29">
        <w:rPr>
          <w:rFonts w:ascii="Calibri" w:hAnsi="Calibri" w:cs="Calibri"/>
          <w:b/>
          <w:color w:val="FF0000"/>
        </w:rPr>
        <w:t>114,5</w:t>
      </w:r>
      <w:r w:rsidR="000173E0" w:rsidRPr="00ED3F29">
        <w:rPr>
          <w:rFonts w:ascii="Calibri" w:hAnsi="Calibri" w:cs="Calibri"/>
          <w:b/>
          <w:color w:val="FF0000"/>
        </w:rPr>
        <w:t xml:space="preserve"> </w:t>
      </w:r>
      <w:r w:rsidR="00403A5D" w:rsidRPr="00ED3F29">
        <w:rPr>
          <w:rFonts w:ascii="Calibri" w:hAnsi="Calibri" w:cs="Calibri"/>
          <w:color w:val="FF0000"/>
        </w:rPr>
        <w:t xml:space="preserve">(g/mol) </w:t>
      </w:r>
      <w:r w:rsidR="00BF3015" w:rsidRPr="00ED3F29">
        <w:rPr>
          <w:rFonts w:ascii="Calibri" w:hAnsi="Calibri" w:cs="Calibri"/>
        </w:rPr>
        <w:t>= massa molar</w:t>
      </w:r>
      <w:r w:rsidR="000173E0" w:rsidRPr="00ED3F29">
        <w:rPr>
          <w:rFonts w:ascii="Calibri" w:hAnsi="Calibri" w:cs="Calibri"/>
        </w:rPr>
        <w:t xml:space="preserve"> </w:t>
      </w:r>
      <w:r w:rsidRPr="00ED3F29">
        <w:rPr>
          <w:rFonts w:ascii="Calibri" w:hAnsi="Calibri" w:cs="Calibri"/>
        </w:rPr>
        <w:t>da</w:t>
      </w:r>
      <w:r w:rsidR="000173E0" w:rsidRPr="00ED3F29">
        <w:rPr>
          <w:rFonts w:ascii="Calibri" w:hAnsi="Calibri" w:cs="Calibri"/>
        </w:rPr>
        <w:t xml:space="preserve"> hemoglobina</w:t>
      </w:r>
      <w:r w:rsidR="00403A5D" w:rsidRPr="00ED3F29">
        <w:rPr>
          <w:rFonts w:ascii="Calibri" w:hAnsi="Calibri" w:cs="Calibri"/>
        </w:rPr>
        <w:t xml:space="preserve"> monomérica</w:t>
      </w:r>
      <w:r w:rsidR="00A23681" w:rsidRPr="00ED3F29">
        <w:rPr>
          <w:rFonts w:ascii="Calibri" w:hAnsi="Calibri" w:cs="Calibri"/>
        </w:rPr>
        <w:t xml:space="preserve"> (</w:t>
      </w:r>
      <w:proofErr w:type="spellStart"/>
      <w:r w:rsidR="00A23681" w:rsidRPr="00ED3F29">
        <w:rPr>
          <w:rFonts w:ascii="Calibri" w:hAnsi="Calibri" w:cs="Calibri"/>
        </w:rPr>
        <w:t>cianometahemoglobina</w:t>
      </w:r>
      <w:proofErr w:type="spellEnd"/>
      <w:r w:rsidR="00A23681" w:rsidRPr="00ED3F29">
        <w:rPr>
          <w:rFonts w:ascii="Calibri" w:hAnsi="Calibri" w:cs="Calibri"/>
        </w:rPr>
        <w:t xml:space="preserve"> – quando se usa a solução de </w:t>
      </w:r>
      <w:proofErr w:type="spellStart"/>
      <w:r w:rsidR="00A23681" w:rsidRPr="00ED3F29">
        <w:rPr>
          <w:rFonts w:ascii="Calibri" w:hAnsi="Calibri" w:cs="Calibri"/>
        </w:rPr>
        <w:t>Drabkin</w:t>
      </w:r>
      <w:proofErr w:type="spellEnd"/>
      <w:r w:rsidR="00A23681" w:rsidRPr="00ED3F29">
        <w:rPr>
          <w:rFonts w:ascii="Calibri" w:hAnsi="Calibri" w:cs="Calibri"/>
        </w:rPr>
        <w:t>)</w:t>
      </w:r>
    </w:p>
    <w:p w14:paraId="75F2C066" w14:textId="77777777" w:rsidR="00B67D92" w:rsidRPr="00ED3F29" w:rsidRDefault="00B67D92" w:rsidP="00A23681">
      <w:pPr>
        <w:pStyle w:val="PargrafodaLista"/>
        <w:spacing w:line="360" w:lineRule="auto"/>
        <w:ind w:left="1068"/>
        <w:jc w:val="both"/>
        <w:rPr>
          <w:rFonts w:ascii="Calibri" w:hAnsi="Calibri" w:cs="Calibri"/>
        </w:rPr>
      </w:pPr>
      <w:r w:rsidRPr="00ED3F29">
        <w:rPr>
          <w:rFonts w:ascii="Calibri" w:hAnsi="Calibri" w:cs="Calibri"/>
          <w:b/>
        </w:rPr>
        <w:t xml:space="preserve">Se precisar 64.500 </w:t>
      </w:r>
      <w:r w:rsidRPr="00ED3F29">
        <w:rPr>
          <w:rFonts w:ascii="Calibri" w:hAnsi="Calibri" w:cs="Calibri"/>
        </w:rPr>
        <w:t xml:space="preserve">(g/mol) = massa molar da hemoglobina </w:t>
      </w:r>
      <w:proofErr w:type="spellStart"/>
      <w:r w:rsidRPr="00ED3F29">
        <w:rPr>
          <w:rFonts w:ascii="Calibri" w:hAnsi="Calibri" w:cs="Calibri"/>
        </w:rPr>
        <w:t>tetramérica</w:t>
      </w:r>
      <w:proofErr w:type="spellEnd"/>
      <w:r w:rsidR="00A23681" w:rsidRPr="00ED3F29">
        <w:rPr>
          <w:rFonts w:ascii="Calibri" w:hAnsi="Calibri" w:cs="Calibri"/>
        </w:rPr>
        <w:t xml:space="preserve"> (</w:t>
      </w:r>
      <w:proofErr w:type="spellStart"/>
      <w:r w:rsidR="00A23681" w:rsidRPr="00ED3F29">
        <w:rPr>
          <w:rFonts w:ascii="Calibri" w:hAnsi="Calibri" w:cs="Calibri"/>
        </w:rPr>
        <w:t>oxihemoglobina</w:t>
      </w:r>
      <w:proofErr w:type="spellEnd"/>
      <w:r w:rsidR="00A23681" w:rsidRPr="00ED3F29">
        <w:rPr>
          <w:rFonts w:ascii="Calibri" w:hAnsi="Calibri" w:cs="Calibri"/>
        </w:rPr>
        <w:t xml:space="preserve">) – quando se usa a solução de </w:t>
      </w:r>
      <w:proofErr w:type="spellStart"/>
      <w:r w:rsidR="00A23681" w:rsidRPr="00ED3F29">
        <w:rPr>
          <w:rFonts w:ascii="Calibri" w:hAnsi="Calibri" w:cs="Calibri"/>
        </w:rPr>
        <w:t>NaCl</w:t>
      </w:r>
      <w:proofErr w:type="spellEnd"/>
      <w:r w:rsidR="00A23681" w:rsidRPr="00ED3F29">
        <w:rPr>
          <w:rFonts w:ascii="Calibri" w:hAnsi="Calibri" w:cs="Calibri"/>
        </w:rPr>
        <w:t xml:space="preserve"> a 0,9%)</w:t>
      </w:r>
    </w:p>
    <w:p w14:paraId="7CCC00B6" w14:textId="77777777" w:rsidR="00342E73" w:rsidRPr="00ED3F29" w:rsidRDefault="00530E2F" w:rsidP="00D049E0">
      <w:pPr>
        <w:pStyle w:val="PargrafodaLista"/>
        <w:spacing w:line="360" w:lineRule="auto"/>
        <w:ind w:left="360" w:right="-93"/>
        <w:jc w:val="both"/>
        <w:rPr>
          <w:rFonts w:ascii="Calibri" w:hAnsi="Calibri" w:cs="Calibri"/>
        </w:rPr>
      </w:pPr>
      <w:r w:rsidRPr="00ED3F29">
        <w:rPr>
          <w:rFonts w:ascii="Calibri" w:hAnsi="Calibri" w:cs="Calibri"/>
          <w:b/>
          <w:bCs/>
          <w:iCs/>
          <w:color w:val="FF0000"/>
        </w:rPr>
        <w:t>11</w:t>
      </w:r>
      <w:r w:rsidR="00942314" w:rsidRPr="00ED3F29">
        <w:rPr>
          <w:rFonts w:ascii="Calibri" w:hAnsi="Calibri" w:cs="Calibri"/>
          <w:b/>
          <w:bCs/>
          <w:iCs/>
          <w:color w:val="FF0000"/>
        </w:rPr>
        <w:t>,</w:t>
      </w:r>
      <w:r w:rsidR="00920C27" w:rsidRPr="00ED3F29">
        <w:rPr>
          <w:rFonts w:ascii="Calibri" w:hAnsi="Calibri" w:cs="Calibri"/>
          <w:b/>
          <w:bCs/>
          <w:iCs/>
          <w:color w:val="FF0000"/>
        </w:rPr>
        <w:t>0</w:t>
      </w:r>
      <w:r w:rsidR="00942314" w:rsidRPr="00ED3F29">
        <w:rPr>
          <w:rFonts w:ascii="Calibri" w:hAnsi="Calibri" w:cs="Calibri"/>
          <w:b/>
          <w:bCs/>
          <w:iCs/>
          <w:color w:val="FF0000"/>
        </w:rPr>
        <w:t xml:space="preserve"> mM</w:t>
      </w:r>
      <w:r w:rsidR="002F34BC" w:rsidRPr="00ED3F29">
        <w:rPr>
          <w:rFonts w:ascii="Calibri" w:hAnsi="Calibri" w:cs="Calibri"/>
          <w:b/>
          <w:bCs/>
          <w:iCs/>
          <w:color w:val="FF0000"/>
          <w:vertAlign w:val="superscript"/>
        </w:rPr>
        <w:t>-1</w:t>
      </w:r>
      <w:r w:rsidR="002F34BC" w:rsidRPr="00ED3F29">
        <w:rPr>
          <w:rFonts w:ascii="Calibri" w:hAnsi="Calibri" w:cs="Calibri"/>
          <w:color w:val="FF0000"/>
        </w:rPr>
        <w:t xml:space="preserve"> </w:t>
      </w:r>
      <w:r w:rsidR="00B67D92" w:rsidRPr="00ED3F29">
        <w:rPr>
          <w:rFonts w:ascii="Calibri" w:hAnsi="Calibri" w:cs="Calibri"/>
          <w:color w:val="FF0000"/>
        </w:rPr>
        <w:t>cm</w:t>
      </w:r>
      <w:r w:rsidR="00B67D92" w:rsidRPr="00ED3F29">
        <w:rPr>
          <w:rFonts w:ascii="Calibri" w:hAnsi="Calibri" w:cs="Calibri"/>
          <w:b/>
          <w:bCs/>
          <w:iCs/>
          <w:color w:val="FF0000"/>
          <w:vertAlign w:val="superscript"/>
        </w:rPr>
        <w:t>-1</w:t>
      </w:r>
      <w:r w:rsidR="00B67D92" w:rsidRPr="00ED3F29">
        <w:rPr>
          <w:rFonts w:ascii="Calibri" w:hAnsi="Calibri" w:cs="Calibri"/>
          <w:color w:val="FF0000"/>
        </w:rPr>
        <w:t xml:space="preserve"> </w:t>
      </w:r>
      <w:r w:rsidR="00403A5D" w:rsidRPr="00ED3F29">
        <w:rPr>
          <w:rFonts w:ascii="Calibri" w:hAnsi="Calibri" w:cs="Calibri"/>
          <w:color w:val="FF0000"/>
        </w:rPr>
        <w:t>[m</w:t>
      </w:r>
      <w:r w:rsidR="00920C27" w:rsidRPr="00ED3F29">
        <w:rPr>
          <w:rFonts w:ascii="Calibri" w:hAnsi="Calibri" w:cs="Calibri"/>
          <w:color w:val="FF0000"/>
        </w:rPr>
        <w:t xml:space="preserve"> x </w:t>
      </w:r>
      <w:r w:rsidR="00403A5D" w:rsidRPr="00ED3F29">
        <w:rPr>
          <w:rFonts w:ascii="Calibri" w:hAnsi="Calibri" w:cs="Calibri"/>
          <w:color w:val="FF0000"/>
        </w:rPr>
        <w:t>(mol/L</w:t>
      </w:r>
      <w:r w:rsidR="00B67D92" w:rsidRPr="00ED3F29">
        <w:rPr>
          <w:rFonts w:ascii="Calibri" w:hAnsi="Calibri" w:cs="Calibri"/>
          <w:color w:val="FF0000"/>
        </w:rPr>
        <w:t>)</w:t>
      </w:r>
      <w:r w:rsidR="00920C27" w:rsidRPr="00ED3F29">
        <w:rPr>
          <w:rFonts w:ascii="Calibri" w:hAnsi="Calibri" w:cs="Calibri"/>
          <w:b/>
          <w:bCs/>
          <w:iCs/>
          <w:color w:val="FF0000"/>
          <w:vertAlign w:val="superscript"/>
        </w:rPr>
        <w:t xml:space="preserve"> </w:t>
      </w:r>
      <w:r w:rsidR="00A23681" w:rsidRPr="00ED3F29">
        <w:rPr>
          <w:rFonts w:ascii="Calibri" w:hAnsi="Calibri" w:cs="Calibri"/>
          <w:b/>
          <w:bCs/>
          <w:iCs/>
          <w:color w:val="FF0000"/>
          <w:vertAlign w:val="superscript"/>
        </w:rPr>
        <w:t>-</w:t>
      </w:r>
      <w:r w:rsidR="00920C27" w:rsidRPr="00ED3F29">
        <w:rPr>
          <w:rFonts w:ascii="Calibri" w:hAnsi="Calibri" w:cs="Calibri"/>
          <w:b/>
          <w:bCs/>
          <w:iCs/>
          <w:color w:val="FF0000"/>
          <w:vertAlign w:val="superscript"/>
        </w:rPr>
        <w:t>1</w:t>
      </w:r>
      <w:r w:rsidR="00B67D92" w:rsidRPr="00ED3F29">
        <w:rPr>
          <w:rFonts w:ascii="Calibri" w:hAnsi="Calibri" w:cs="Calibri"/>
          <w:color w:val="FF0000"/>
        </w:rPr>
        <w:t xml:space="preserve"> x cm</w:t>
      </w:r>
      <w:r w:rsidR="00403A5D" w:rsidRPr="00ED3F29">
        <w:rPr>
          <w:rFonts w:ascii="Calibri" w:hAnsi="Calibri" w:cs="Calibri"/>
          <w:b/>
          <w:bCs/>
          <w:iCs/>
          <w:color w:val="FF0000"/>
          <w:vertAlign w:val="superscript"/>
        </w:rPr>
        <w:t>-1</w:t>
      </w:r>
      <w:r w:rsidR="00403A5D" w:rsidRPr="00ED3F29">
        <w:rPr>
          <w:rFonts w:ascii="Calibri" w:hAnsi="Calibri" w:cs="Calibri"/>
          <w:bCs/>
          <w:iCs/>
          <w:color w:val="FF0000"/>
        </w:rPr>
        <w:t>]</w:t>
      </w:r>
      <w:r w:rsidR="00920C27" w:rsidRPr="00ED3F29">
        <w:rPr>
          <w:rFonts w:ascii="Calibri" w:hAnsi="Calibri" w:cs="Calibri"/>
          <w:bCs/>
          <w:iCs/>
          <w:color w:val="FF0000"/>
        </w:rPr>
        <w:t xml:space="preserve"> </w:t>
      </w:r>
      <w:r w:rsidR="00342E73" w:rsidRPr="00ED3F29">
        <w:rPr>
          <w:rFonts w:ascii="Calibri" w:hAnsi="Calibri" w:cs="Calibri"/>
        </w:rPr>
        <w:t xml:space="preserve">= </w:t>
      </w:r>
      <w:r w:rsidR="001C30D7" w:rsidRPr="00ED3F29">
        <w:rPr>
          <w:rFonts w:ascii="Calibri" w:hAnsi="Calibri" w:cs="Calibri"/>
        </w:rPr>
        <w:t xml:space="preserve">coeficiente de extinção </w:t>
      </w:r>
      <w:r w:rsidR="00B67D92" w:rsidRPr="00ED3F29">
        <w:rPr>
          <w:rFonts w:ascii="Calibri" w:hAnsi="Calibri" w:cs="Calibri"/>
        </w:rPr>
        <w:t xml:space="preserve">ou absortividade molar </w:t>
      </w:r>
      <w:r w:rsidR="001C30D7" w:rsidRPr="00ED3F29">
        <w:rPr>
          <w:rFonts w:ascii="Calibri" w:hAnsi="Calibri" w:cs="Calibri"/>
        </w:rPr>
        <w:t xml:space="preserve">da </w:t>
      </w:r>
      <w:proofErr w:type="spellStart"/>
      <w:r w:rsidR="001C30D7" w:rsidRPr="00ED3F29">
        <w:rPr>
          <w:rFonts w:ascii="Calibri" w:hAnsi="Calibri" w:cs="Calibri"/>
        </w:rPr>
        <w:t>Hb</w:t>
      </w:r>
      <w:proofErr w:type="spellEnd"/>
      <w:r w:rsidR="008B568E" w:rsidRPr="00ED3F29">
        <w:rPr>
          <w:rFonts w:ascii="Calibri" w:hAnsi="Calibri" w:cs="Calibri"/>
        </w:rPr>
        <w:t xml:space="preserve"> </w:t>
      </w:r>
      <w:r w:rsidR="001C30D7" w:rsidRPr="00ED3F29">
        <w:rPr>
          <w:rFonts w:ascii="Calibri" w:hAnsi="Calibri" w:cs="Calibri"/>
        </w:rPr>
        <w:t>(</w:t>
      </w:r>
      <w:r w:rsidR="00A23681" w:rsidRPr="00ED3F29">
        <w:rPr>
          <w:rFonts w:ascii="Calibri" w:hAnsi="Calibri" w:cs="Calibri"/>
        </w:rPr>
        <w:t xml:space="preserve">quando se usa a solução de </w:t>
      </w:r>
      <w:proofErr w:type="spellStart"/>
      <w:r w:rsidR="00A23681" w:rsidRPr="00ED3F29">
        <w:rPr>
          <w:rFonts w:ascii="Calibri" w:hAnsi="Calibri" w:cs="Calibri"/>
        </w:rPr>
        <w:t>Drabkin</w:t>
      </w:r>
      <w:proofErr w:type="spellEnd"/>
      <w:r w:rsidR="00A23681" w:rsidRPr="00ED3F29">
        <w:rPr>
          <w:rFonts w:ascii="Calibri" w:hAnsi="Calibri" w:cs="Calibri"/>
        </w:rPr>
        <w:t xml:space="preserve"> ou a solução de </w:t>
      </w:r>
      <w:proofErr w:type="spellStart"/>
      <w:r w:rsidR="00A23681" w:rsidRPr="00ED3F29">
        <w:rPr>
          <w:rFonts w:ascii="Calibri" w:hAnsi="Calibri" w:cs="Calibri"/>
        </w:rPr>
        <w:t>NaCl</w:t>
      </w:r>
      <w:proofErr w:type="spellEnd"/>
      <w:r w:rsidR="00A23681" w:rsidRPr="00ED3F29">
        <w:rPr>
          <w:rFonts w:ascii="Calibri" w:hAnsi="Calibri" w:cs="Calibri"/>
        </w:rPr>
        <w:t xml:space="preserve"> a 0,9%</w:t>
      </w:r>
      <w:r w:rsidR="001C30D7" w:rsidRPr="00ED3F29">
        <w:rPr>
          <w:rFonts w:ascii="Calibri" w:hAnsi="Calibri" w:cs="Calibri"/>
        </w:rPr>
        <w:t>)</w:t>
      </w:r>
      <w:r w:rsidR="00342E73" w:rsidRPr="00ED3F29">
        <w:rPr>
          <w:rFonts w:ascii="Calibri" w:hAnsi="Calibri" w:cs="Calibri"/>
        </w:rPr>
        <w:t xml:space="preserve"> a 546nm (25ºC)</w:t>
      </w:r>
      <w:r w:rsidR="00D049E0" w:rsidRPr="00ED3F29">
        <w:rPr>
          <w:rFonts w:ascii="Calibri" w:hAnsi="Calibri" w:cs="Calibri"/>
        </w:rPr>
        <w:t xml:space="preserve"> (Van </w:t>
      </w:r>
      <w:proofErr w:type="spellStart"/>
      <w:r w:rsidR="00D049E0" w:rsidRPr="00ED3F29">
        <w:rPr>
          <w:rFonts w:ascii="Calibri" w:hAnsi="Calibri" w:cs="Calibri"/>
        </w:rPr>
        <w:t>Assendelft</w:t>
      </w:r>
      <w:proofErr w:type="spellEnd"/>
      <w:r w:rsidR="00D049E0" w:rsidRPr="00ED3F29">
        <w:rPr>
          <w:rFonts w:ascii="Calibri" w:hAnsi="Calibri" w:cs="Calibri"/>
        </w:rPr>
        <w:t xml:space="preserve"> </w:t>
      </w:r>
      <w:proofErr w:type="spellStart"/>
      <w:r w:rsidR="00D049E0" w:rsidRPr="00ED3F29">
        <w:rPr>
          <w:rFonts w:ascii="Calibri" w:hAnsi="Calibri" w:cs="Calibri"/>
        </w:rPr>
        <w:t>and</w:t>
      </w:r>
      <w:proofErr w:type="spellEnd"/>
      <w:r w:rsidR="00D049E0" w:rsidRPr="00ED3F29">
        <w:rPr>
          <w:rFonts w:ascii="Calibri" w:hAnsi="Calibri" w:cs="Calibri"/>
        </w:rPr>
        <w:t xml:space="preserve"> </w:t>
      </w:r>
      <w:proofErr w:type="spellStart"/>
      <w:r w:rsidR="00D049E0" w:rsidRPr="00ED3F29">
        <w:rPr>
          <w:rFonts w:ascii="Calibri" w:hAnsi="Calibri" w:cs="Calibri"/>
        </w:rPr>
        <w:t>Zijlstra</w:t>
      </w:r>
      <w:proofErr w:type="spellEnd"/>
      <w:r w:rsidR="00D049E0" w:rsidRPr="00ED3F29">
        <w:rPr>
          <w:rFonts w:ascii="Calibri" w:hAnsi="Calibri" w:cs="Calibri"/>
        </w:rPr>
        <w:t>, 1975)</w:t>
      </w:r>
      <w:r w:rsidRPr="00ED3F29">
        <w:rPr>
          <w:rFonts w:ascii="Calibri" w:hAnsi="Calibri" w:cs="Calibri"/>
        </w:rPr>
        <w:t>.</w:t>
      </w:r>
    </w:p>
    <w:p w14:paraId="39444978" w14:textId="77777777" w:rsidR="00D049E0" w:rsidRPr="00ED3F29" w:rsidRDefault="00D50AB9" w:rsidP="00F15CAB">
      <w:pPr>
        <w:pStyle w:val="PargrafodaLista"/>
        <w:spacing w:line="360" w:lineRule="auto"/>
        <w:ind w:left="360"/>
        <w:jc w:val="both"/>
        <w:rPr>
          <w:rFonts w:ascii="Calibri" w:hAnsi="Calibri" w:cs="Calibri"/>
        </w:rPr>
      </w:pPr>
      <w:r w:rsidRPr="00ED3F29">
        <w:rPr>
          <w:rFonts w:ascii="Calibri" w:hAnsi="Calibri" w:cs="Calibri"/>
          <w:b/>
          <w:color w:val="FF0000"/>
        </w:rPr>
        <w:t>0,6</w:t>
      </w:r>
      <w:r w:rsidRPr="00ED3F29">
        <w:rPr>
          <w:rFonts w:ascii="Calibri" w:hAnsi="Calibri" w:cs="Calibri"/>
        </w:rPr>
        <w:t xml:space="preserve"> </w:t>
      </w:r>
      <w:r w:rsidR="00B67D92" w:rsidRPr="00ED3F29">
        <w:rPr>
          <w:rFonts w:ascii="Calibri" w:hAnsi="Calibri" w:cs="Calibri"/>
          <w:color w:val="FF0000"/>
        </w:rPr>
        <w:t>cm</w:t>
      </w:r>
      <w:r w:rsidR="00B67D92" w:rsidRPr="00ED3F29">
        <w:rPr>
          <w:rFonts w:ascii="Calibri" w:hAnsi="Calibri" w:cs="Calibri"/>
        </w:rPr>
        <w:t xml:space="preserve"> </w:t>
      </w:r>
      <w:r w:rsidRPr="00ED3F29">
        <w:rPr>
          <w:rFonts w:ascii="Calibri" w:hAnsi="Calibri" w:cs="Calibri"/>
        </w:rPr>
        <w:t>= caminho óptico</w:t>
      </w:r>
      <w:r w:rsidR="00530E2F" w:rsidRPr="00ED3F29">
        <w:rPr>
          <w:rFonts w:ascii="Calibri" w:hAnsi="Calibri" w:cs="Calibri"/>
        </w:rPr>
        <w:t xml:space="preserve"> em cm</w:t>
      </w:r>
    </w:p>
    <w:p w14:paraId="0BC3441C" w14:textId="77777777" w:rsidR="00530E2F" w:rsidRPr="00ED3F29" w:rsidRDefault="00530E2F" w:rsidP="00F15CAB">
      <w:pPr>
        <w:pStyle w:val="PargrafodaLista"/>
        <w:spacing w:line="360" w:lineRule="auto"/>
        <w:ind w:left="360"/>
        <w:jc w:val="both"/>
        <w:rPr>
          <w:rFonts w:ascii="Calibri" w:hAnsi="Calibri" w:cs="Calibri"/>
        </w:rPr>
      </w:pPr>
      <w:r w:rsidRPr="00ED3F29">
        <w:rPr>
          <w:rFonts w:ascii="Calibri" w:hAnsi="Calibri" w:cs="Calibri"/>
          <w:b/>
          <w:color w:val="FF0000"/>
        </w:rPr>
        <w:t xml:space="preserve">10 </w:t>
      </w:r>
      <w:r w:rsidRPr="00ED3F29">
        <w:rPr>
          <w:rFonts w:ascii="Calibri" w:hAnsi="Calibri" w:cs="Calibri"/>
        </w:rPr>
        <w:t xml:space="preserve">= fator de conversão de L para </w:t>
      </w:r>
      <w:proofErr w:type="spellStart"/>
      <w:r w:rsidRPr="00ED3F29">
        <w:rPr>
          <w:rFonts w:ascii="Calibri" w:hAnsi="Calibri" w:cs="Calibri"/>
        </w:rPr>
        <w:t>dL</w:t>
      </w:r>
      <w:proofErr w:type="spellEnd"/>
    </w:p>
    <w:p w14:paraId="5D188C89" w14:textId="722956A7" w:rsidR="00942314" w:rsidRPr="00ED3F29" w:rsidRDefault="00942314" w:rsidP="00ED3F29">
      <w:pPr>
        <w:pStyle w:val="PargrafodaLista"/>
        <w:numPr>
          <w:ilvl w:val="0"/>
          <w:numId w:val="50"/>
        </w:numPr>
        <w:spacing w:line="360" w:lineRule="auto"/>
        <w:jc w:val="both"/>
        <w:rPr>
          <w:rFonts w:ascii="Calibri" w:hAnsi="Calibri" w:cs="Calibri"/>
        </w:rPr>
      </w:pPr>
      <w:r w:rsidRPr="00ED3F29">
        <w:rPr>
          <w:rFonts w:ascii="Calibri" w:hAnsi="Calibri" w:cs="Calibri"/>
        </w:rPr>
        <w:t>= fator de conversão de mg para g</w:t>
      </w:r>
    </w:p>
    <w:p w14:paraId="78CC568F" w14:textId="77777777" w:rsidR="00ED3F29" w:rsidRPr="00ED3F29" w:rsidRDefault="00ED3F29" w:rsidP="002E24CE">
      <w:pPr>
        <w:spacing w:line="360" w:lineRule="auto"/>
        <w:jc w:val="both"/>
        <w:rPr>
          <w:rFonts w:ascii="Calibri" w:hAnsi="Calibri" w:cs="Calibri"/>
          <w:i/>
        </w:rPr>
      </w:pPr>
    </w:p>
    <w:p w14:paraId="26F1A4F3" w14:textId="567F7024" w:rsidR="00A15A4F" w:rsidRPr="00ED3F29" w:rsidRDefault="00296DC7" w:rsidP="00ED3F29">
      <w:pPr>
        <w:pStyle w:val="PargrafodaLista"/>
        <w:numPr>
          <w:ilvl w:val="0"/>
          <w:numId w:val="5"/>
        </w:numPr>
        <w:spacing w:line="360" w:lineRule="auto"/>
        <w:ind w:left="426" w:hanging="426"/>
        <w:jc w:val="both"/>
        <w:rPr>
          <w:rFonts w:ascii="Calibri" w:hAnsi="Calibri" w:cs="Calibri"/>
          <w:b/>
          <w:bCs/>
          <w:color w:val="000000" w:themeColor="text1"/>
        </w:rPr>
      </w:pPr>
      <w:r w:rsidRPr="00ED3F29">
        <w:rPr>
          <w:rFonts w:ascii="Calibri" w:hAnsi="Calibri" w:cs="Calibri"/>
          <w:b/>
          <w:bCs/>
          <w:color w:val="000000" w:themeColor="text1"/>
        </w:rPr>
        <w:t xml:space="preserve">Cálculo </w:t>
      </w:r>
      <w:r w:rsidR="00ED3F29" w:rsidRPr="00ED3F29">
        <w:rPr>
          <w:rFonts w:ascii="Calibri" w:hAnsi="Calibri" w:cs="Calibri"/>
          <w:b/>
          <w:bCs/>
          <w:color w:val="000000" w:themeColor="text1"/>
        </w:rPr>
        <w:t>da</w:t>
      </w:r>
      <w:r w:rsidR="0045646A" w:rsidRPr="00ED3F29">
        <w:rPr>
          <w:rFonts w:ascii="Calibri" w:hAnsi="Calibri" w:cs="Calibri"/>
          <w:b/>
          <w:bCs/>
          <w:color w:val="000000" w:themeColor="text1"/>
        </w:rPr>
        <w:t xml:space="preserve"> concentração de </w:t>
      </w:r>
      <w:r w:rsidR="00ED3F29" w:rsidRPr="00ED3F29">
        <w:rPr>
          <w:rFonts w:ascii="Calibri" w:hAnsi="Calibri" w:cs="Calibri"/>
          <w:b/>
          <w:bCs/>
          <w:color w:val="000000" w:themeColor="text1"/>
        </w:rPr>
        <w:t>substâncias reativas ao ácido tiobarbitúrico (</w:t>
      </w:r>
      <w:r w:rsidR="0045646A" w:rsidRPr="00ED3F29">
        <w:rPr>
          <w:rFonts w:ascii="Calibri" w:hAnsi="Calibri" w:cs="Calibri"/>
          <w:b/>
          <w:bCs/>
          <w:color w:val="000000" w:themeColor="text1"/>
        </w:rPr>
        <w:t>TBARS</w:t>
      </w:r>
      <w:r w:rsidR="00ED3F29" w:rsidRPr="00ED3F29">
        <w:rPr>
          <w:rFonts w:ascii="Calibri" w:hAnsi="Calibri" w:cs="Calibri"/>
          <w:b/>
          <w:bCs/>
          <w:color w:val="000000" w:themeColor="text1"/>
        </w:rPr>
        <w:t xml:space="preserve">) ou mais especificamente de </w:t>
      </w:r>
      <w:proofErr w:type="spellStart"/>
      <w:r w:rsidR="00ED3F29" w:rsidRPr="00ED3F29">
        <w:rPr>
          <w:rFonts w:ascii="Calibri" w:hAnsi="Calibri" w:cs="Calibri"/>
          <w:b/>
          <w:bCs/>
          <w:color w:val="000000" w:themeColor="text1"/>
        </w:rPr>
        <w:t>malondialdeído</w:t>
      </w:r>
      <w:proofErr w:type="spellEnd"/>
      <w:r w:rsidR="00ED3F29" w:rsidRPr="00ED3F29">
        <w:rPr>
          <w:rFonts w:ascii="Calibri" w:hAnsi="Calibri" w:cs="Calibri"/>
          <w:b/>
          <w:bCs/>
          <w:color w:val="000000" w:themeColor="text1"/>
        </w:rPr>
        <w:t xml:space="preserve"> (MDA)</w:t>
      </w:r>
      <w:r w:rsidR="00A15A4F" w:rsidRPr="00ED3F29">
        <w:rPr>
          <w:rFonts w:ascii="Calibri" w:hAnsi="Calibri" w:cs="Calibri"/>
          <w:b/>
          <w:bCs/>
          <w:color w:val="000000" w:themeColor="text1"/>
        </w:rPr>
        <w:t>:</w:t>
      </w:r>
    </w:p>
    <w:p w14:paraId="1F51C310" w14:textId="77777777" w:rsidR="00382D56" w:rsidRPr="00ED3F29" w:rsidRDefault="00382D56" w:rsidP="00382D56">
      <w:pPr>
        <w:spacing w:line="360" w:lineRule="auto"/>
        <w:ind w:firstLine="708"/>
        <w:jc w:val="both"/>
        <w:rPr>
          <w:rFonts w:ascii="Calibri" w:hAnsi="Calibri" w:cs="Calibri"/>
        </w:rPr>
      </w:pPr>
    </w:p>
    <w:p w14:paraId="1EB50CEA" w14:textId="77777777" w:rsidR="00610DE9" w:rsidRPr="00ED3F29" w:rsidRDefault="00024377" w:rsidP="002E24CE">
      <w:pPr>
        <w:spacing w:line="360" w:lineRule="auto"/>
        <w:jc w:val="both"/>
        <w:rPr>
          <w:rFonts w:ascii="Calibri" w:hAnsi="Calibri" w:cs="Calibri"/>
        </w:rPr>
      </w:pPr>
      <w:r w:rsidRPr="00ED3F29">
        <w:rPr>
          <w:rFonts w:ascii="Calibri" w:hAnsi="Calibri" w:cs="Calibri"/>
          <w:noProof/>
        </w:rPr>
        <w:drawing>
          <wp:inline distT="0" distB="0" distL="0" distR="0" wp14:anchorId="0C461FE3" wp14:editId="79420F05">
            <wp:extent cx="4599940" cy="1325245"/>
            <wp:effectExtent l="0" t="0" r="0" b="8255"/>
            <wp:docPr id="425" name="Imagem 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940" cy="1325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BD2727" w14:textId="77777777" w:rsidR="008E04ED" w:rsidRPr="00ED3F29" w:rsidRDefault="008E04ED" w:rsidP="002E24CE">
      <w:pPr>
        <w:spacing w:line="360" w:lineRule="auto"/>
        <w:jc w:val="both"/>
        <w:rPr>
          <w:rFonts w:ascii="Calibri" w:hAnsi="Calibri" w:cs="Calibri"/>
          <w:b/>
          <w:i/>
          <w:color w:val="FF0000"/>
          <w:highlight w:val="yellow"/>
        </w:rPr>
      </w:pPr>
    </w:p>
    <w:p w14:paraId="3C4D6A81" w14:textId="77777777" w:rsidR="00B13400" w:rsidRPr="00ED3F29" w:rsidRDefault="00A9470B" w:rsidP="002E24CE">
      <w:pPr>
        <w:spacing w:line="360" w:lineRule="auto"/>
        <w:jc w:val="both"/>
        <w:rPr>
          <w:rFonts w:ascii="Calibri" w:hAnsi="Calibri" w:cs="Calibri"/>
        </w:rPr>
      </w:pPr>
      <w:r w:rsidRPr="00ED3F29">
        <w:rPr>
          <w:rFonts w:ascii="Calibri" w:hAnsi="Calibri" w:cs="Calibri"/>
          <w:b/>
          <w:color w:val="FF0000"/>
        </w:rPr>
        <w:t>[TBARS</w:t>
      </w:r>
      <w:r w:rsidR="002D133D" w:rsidRPr="00ED3F29">
        <w:rPr>
          <w:rFonts w:ascii="Calibri" w:hAnsi="Calibri" w:cs="Calibri"/>
          <w:b/>
          <w:color w:val="FF0000"/>
        </w:rPr>
        <w:t>]</w:t>
      </w:r>
      <w:r w:rsidR="00B13400" w:rsidRPr="00ED3F29">
        <w:rPr>
          <w:rFonts w:ascii="Calibri" w:hAnsi="Calibri" w:cs="Calibri"/>
        </w:rPr>
        <w:t xml:space="preserve"> = concentração de MDA em </w:t>
      </w:r>
      <w:proofErr w:type="spellStart"/>
      <w:r w:rsidR="00964B0A" w:rsidRPr="00ED3F29">
        <w:rPr>
          <w:rFonts w:ascii="Calibri" w:hAnsi="Calibri" w:cs="Calibri"/>
        </w:rPr>
        <w:t>nM</w:t>
      </w:r>
      <w:proofErr w:type="spellEnd"/>
      <w:r w:rsidR="00B13400" w:rsidRPr="00ED3F29">
        <w:rPr>
          <w:rFonts w:ascii="Calibri" w:hAnsi="Calibri" w:cs="Calibri"/>
        </w:rPr>
        <w:t>/</w:t>
      </w:r>
      <w:r w:rsidR="00EF3BEA" w:rsidRPr="00ED3F29">
        <w:rPr>
          <w:rFonts w:ascii="Calibri" w:hAnsi="Calibri" w:cs="Calibri"/>
        </w:rPr>
        <w:t>m</w:t>
      </w:r>
      <w:r w:rsidR="00B13400" w:rsidRPr="00ED3F29">
        <w:rPr>
          <w:rFonts w:ascii="Calibri" w:hAnsi="Calibri" w:cs="Calibri"/>
        </w:rPr>
        <w:t xml:space="preserve">g </w:t>
      </w:r>
      <w:r w:rsidR="00D74452" w:rsidRPr="00ED3F29">
        <w:rPr>
          <w:rFonts w:ascii="Calibri" w:hAnsi="Calibri" w:cs="Calibri"/>
        </w:rPr>
        <w:t xml:space="preserve">de </w:t>
      </w:r>
      <w:proofErr w:type="spellStart"/>
      <w:r w:rsidR="00B13400" w:rsidRPr="00ED3F29">
        <w:rPr>
          <w:rFonts w:ascii="Calibri" w:hAnsi="Calibri" w:cs="Calibri"/>
        </w:rPr>
        <w:t>Hb</w:t>
      </w:r>
      <w:proofErr w:type="spellEnd"/>
      <w:r w:rsidR="008426B8" w:rsidRPr="00ED3F29">
        <w:rPr>
          <w:rFonts w:ascii="Calibri" w:hAnsi="Calibri" w:cs="Calibri"/>
        </w:rPr>
        <w:t xml:space="preserve"> ou Proteína Total</w:t>
      </w:r>
    </w:p>
    <w:p w14:paraId="00FBA013" w14:textId="77777777" w:rsidR="00A15A4F" w:rsidRPr="00ED3F29" w:rsidRDefault="00DA5D97" w:rsidP="002E24CE">
      <w:pPr>
        <w:spacing w:line="360" w:lineRule="auto"/>
        <w:jc w:val="both"/>
        <w:rPr>
          <w:rFonts w:ascii="Calibri" w:hAnsi="Calibri" w:cs="Calibri"/>
        </w:rPr>
      </w:pPr>
      <w:r w:rsidRPr="00ED3F29">
        <w:rPr>
          <w:rFonts w:ascii="Calibri" w:hAnsi="Calibri" w:cs="Calibri"/>
          <w:b/>
          <w:color w:val="FF0000"/>
        </w:rPr>
        <w:t>A</w:t>
      </w:r>
      <w:r w:rsidR="00A15A4F" w:rsidRPr="00ED3F29">
        <w:rPr>
          <w:rFonts w:ascii="Calibri" w:hAnsi="Calibri" w:cs="Calibri"/>
          <w:b/>
        </w:rPr>
        <w:t xml:space="preserve"> </w:t>
      </w:r>
      <w:r w:rsidR="00A15A4F" w:rsidRPr="00ED3F29">
        <w:rPr>
          <w:rFonts w:ascii="Calibri" w:hAnsi="Calibri" w:cs="Calibri"/>
        </w:rPr>
        <w:t xml:space="preserve">= </w:t>
      </w:r>
      <w:r w:rsidR="002A334A" w:rsidRPr="00ED3F29">
        <w:rPr>
          <w:rFonts w:ascii="Calibri" w:hAnsi="Calibri" w:cs="Calibri"/>
        </w:rPr>
        <w:t>Absorbância da amostra – Absorbância do BRANCO</w:t>
      </w:r>
    </w:p>
    <w:p w14:paraId="503897C6" w14:textId="77777777" w:rsidR="0008458D" w:rsidRPr="00ED3F29" w:rsidRDefault="00D74452" w:rsidP="00014CFC">
      <w:pPr>
        <w:spacing w:line="360" w:lineRule="auto"/>
        <w:ind w:right="-518"/>
        <w:jc w:val="both"/>
        <w:rPr>
          <w:rFonts w:ascii="Calibri" w:hAnsi="Calibri" w:cs="Calibri"/>
        </w:rPr>
      </w:pPr>
      <w:r w:rsidRPr="00ED3F29">
        <w:rPr>
          <w:rFonts w:ascii="Calibri" w:hAnsi="Calibri" w:cs="Calibri"/>
          <w:b/>
          <w:color w:val="FF0000"/>
        </w:rPr>
        <w:t xml:space="preserve">156.000 </w:t>
      </w:r>
      <w:r w:rsidR="00A471D1" w:rsidRPr="00ED3F29">
        <w:rPr>
          <w:rFonts w:ascii="Calibri" w:hAnsi="Calibri" w:cs="Calibri"/>
          <w:b/>
          <w:bCs/>
          <w:iCs/>
          <w:color w:val="FF0000"/>
        </w:rPr>
        <w:t>M</w:t>
      </w:r>
      <w:r w:rsidR="00A471D1" w:rsidRPr="00ED3F29">
        <w:rPr>
          <w:rFonts w:ascii="Calibri" w:hAnsi="Calibri" w:cs="Calibri"/>
          <w:b/>
          <w:bCs/>
          <w:iCs/>
          <w:color w:val="FF0000"/>
          <w:vertAlign w:val="superscript"/>
        </w:rPr>
        <w:t>-1</w:t>
      </w:r>
      <w:r w:rsidR="00A471D1" w:rsidRPr="00ED3F29">
        <w:rPr>
          <w:rFonts w:ascii="Calibri" w:hAnsi="Calibri" w:cs="Calibri"/>
          <w:b/>
          <w:bCs/>
          <w:iCs/>
          <w:color w:val="FF0000"/>
        </w:rPr>
        <w:t>cm</w:t>
      </w:r>
      <w:r w:rsidR="00A471D1" w:rsidRPr="00ED3F29">
        <w:rPr>
          <w:rFonts w:ascii="Calibri" w:hAnsi="Calibri" w:cs="Calibri"/>
          <w:b/>
          <w:bCs/>
          <w:iCs/>
          <w:color w:val="FF0000"/>
          <w:vertAlign w:val="superscript"/>
        </w:rPr>
        <w:t>-1</w:t>
      </w:r>
      <w:r w:rsidR="00A471D1" w:rsidRPr="00ED3F29">
        <w:rPr>
          <w:rFonts w:ascii="Calibri" w:hAnsi="Calibri" w:cs="Calibri"/>
          <w:color w:val="FF0000"/>
        </w:rPr>
        <w:t xml:space="preserve"> </w:t>
      </w:r>
      <w:r w:rsidR="00A471D1" w:rsidRPr="00ED3F29">
        <w:rPr>
          <w:rFonts w:ascii="Calibri" w:hAnsi="Calibri" w:cs="Calibri"/>
        </w:rPr>
        <w:t xml:space="preserve">= </w:t>
      </w:r>
      <w:r w:rsidR="00920C27" w:rsidRPr="00ED3F29">
        <w:rPr>
          <w:rFonts w:ascii="Calibri" w:hAnsi="Calibri" w:cs="Calibri"/>
        </w:rPr>
        <w:t xml:space="preserve">coeficiente de extinção ou </w:t>
      </w:r>
      <w:r w:rsidR="008048EC" w:rsidRPr="00ED3F29">
        <w:rPr>
          <w:rFonts w:ascii="Calibri" w:hAnsi="Calibri" w:cs="Calibri"/>
        </w:rPr>
        <w:t>absortividade</w:t>
      </w:r>
      <w:r w:rsidR="00DA5D97" w:rsidRPr="00ED3F29">
        <w:rPr>
          <w:rFonts w:ascii="Calibri" w:hAnsi="Calibri" w:cs="Calibri"/>
        </w:rPr>
        <w:t xml:space="preserve"> molar</w:t>
      </w:r>
      <w:r w:rsidR="00A15A4F" w:rsidRPr="00ED3F29">
        <w:rPr>
          <w:rFonts w:ascii="Calibri" w:hAnsi="Calibri" w:cs="Calibri"/>
        </w:rPr>
        <w:t xml:space="preserve"> do </w:t>
      </w:r>
      <w:r w:rsidR="006A2E21" w:rsidRPr="00ED3F29">
        <w:rPr>
          <w:rFonts w:ascii="Calibri" w:hAnsi="Calibri" w:cs="Calibri"/>
        </w:rPr>
        <w:t>complexo MDA-</w:t>
      </w:r>
      <w:r w:rsidR="00A15A4F" w:rsidRPr="00ED3F29">
        <w:rPr>
          <w:rFonts w:ascii="Calibri" w:hAnsi="Calibri" w:cs="Calibri"/>
        </w:rPr>
        <w:t xml:space="preserve">TBA </w:t>
      </w:r>
      <w:r w:rsidR="003C4BDD" w:rsidRPr="00ED3F29">
        <w:rPr>
          <w:rFonts w:ascii="Calibri" w:hAnsi="Calibri" w:cs="Calibri"/>
        </w:rPr>
        <w:t>a</w:t>
      </w:r>
      <w:r w:rsidR="001D0A58" w:rsidRPr="00ED3F29">
        <w:rPr>
          <w:rFonts w:ascii="Calibri" w:hAnsi="Calibri" w:cs="Calibri"/>
        </w:rPr>
        <w:t xml:space="preserve"> 535nm </w:t>
      </w:r>
      <w:r w:rsidR="003C4BDD" w:rsidRPr="00ED3F29">
        <w:rPr>
          <w:rFonts w:ascii="Calibri" w:hAnsi="Calibri" w:cs="Calibri"/>
        </w:rPr>
        <w:t>(</w:t>
      </w:r>
      <w:r w:rsidR="001D0A58" w:rsidRPr="00ED3F29">
        <w:rPr>
          <w:rFonts w:ascii="Calibri" w:hAnsi="Calibri" w:cs="Calibri"/>
        </w:rPr>
        <w:t>25ºC</w:t>
      </w:r>
      <w:r w:rsidR="003C4BDD" w:rsidRPr="00ED3F29">
        <w:rPr>
          <w:rFonts w:ascii="Calibri" w:hAnsi="Calibri" w:cs="Calibri"/>
        </w:rPr>
        <w:t>)</w:t>
      </w:r>
      <w:r w:rsidR="0008458D" w:rsidRPr="00ED3F29">
        <w:rPr>
          <w:rFonts w:ascii="Calibri" w:hAnsi="Calibri" w:cs="Calibri"/>
        </w:rPr>
        <w:t xml:space="preserve"> (</w:t>
      </w:r>
      <w:proofErr w:type="spellStart"/>
      <w:r w:rsidR="0008458D" w:rsidRPr="00ED3F29">
        <w:rPr>
          <w:rFonts w:ascii="Calibri" w:hAnsi="Calibri" w:cs="Calibri"/>
        </w:rPr>
        <w:t>Buege</w:t>
      </w:r>
      <w:proofErr w:type="spellEnd"/>
      <w:r w:rsidR="0008458D" w:rsidRPr="00ED3F29">
        <w:rPr>
          <w:rFonts w:ascii="Calibri" w:hAnsi="Calibri" w:cs="Calibri"/>
        </w:rPr>
        <w:t xml:space="preserve"> e </w:t>
      </w:r>
      <w:proofErr w:type="spellStart"/>
      <w:r w:rsidR="0008458D" w:rsidRPr="00ED3F29">
        <w:rPr>
          <w:rFonts w:ascii="Calibri" w:hAnsi="Calibri" w:cs="Calibri"/>
        </w:rPr>
        <w:t>Aust</w:t>
      </w:r>
      <w:proofErr w:type="spellEnd"/>
      <w:r w:rsidR="0008458D" w:rsidRPr="00ED3F29">
        <w:rPr>
          <w:rFonts w:ascii="Calibri" w:hAnsi="Calibri" w:cs="Calibri"/>
        </w:rPr>
        <w:t>, 1978)</w:t>
      </w:r>
    </w:p>
    <w:p w14:paraId="26235A7A" w14:textId="77777777" w:rsidR="00A15A4F" w:rsidRPr="00ED3F29" w:rsidRDefault="00A471D1" w:rsidP="00014CFC">
      <w:pPr>
        <w:spacing w:line="360" w:lineRule="auto"/>
        <w:ind w:right="-518"/>
        <w:jc w:val="both"/>
        <w:rPr>
          <w:rFonts w:ascii="Calibri" w:hAnsi="Calibri" w:cs="Calibri"/>
        </w:rPr>
      </w:pPr>
      <w:r w:rsidRPr="00ED3F29">
        <w:rPr>
          <w:rFonts w:ascii="Calibri" w:hAnsi="Calibri" w:cs="Calibri"/>
          <w:b/>
          <w:color w:val="FF0000"/>
        </w:rPr>
        <w:t>0,9cm</w:t>
      </w:r>
      <w:r w:rsidRPr="00ED3F29">
        <w:rPr>
          <w:rFonts w:ascii="Calibri" w:hAnsi="Calibri" w:cs="Calibri"/>
          <w:color w:val="FF0000"/>
        </w:rPr>
        <w:t xml:space="preserve"> </w:t>
      </w:r>
      <w:r w:rsidRPr="00ED3F29">
        <w:rPr>
          <w:rFonts w:ascii="Calibri" w:hAnsi="Calibri" w:cs="Calibri"/>
        </w:rPr>
        <w:t xml:space="preserve">= </w:t>
      </w:r>
      <w:r w:rsidR="00EA47AB" w:rsidRPr="00ED3F29">
        <w:rPr>
          <w:rFonts w:ascii="Calibri" w:hAnsi="Calibri" w:cs="Calibri"/>
        </w:rPr>
        <w:t>caminho óptico</w:t>
      </w:r>
      <w:r w:rsidR="00823B9F" w:rsidRPr="00ED3F29">
        <w:rPr>
          <w:rFonts w:ascii="Calibri" w:hAnsi="Calibri" w:cs="Calibri"/>
        </w:rPr>
        <w:t xml:space="preserve"> </w:t>
      </w:r>
    </w:p>
    <w:p w14:paraId="3552CD91" w14:textId="77777777" w:rsidR="00A15A4F" w:rsidRPr="00ED3F29" w:rsidRDefault="00EA47AB" w:rsidP="002E24CE">
      <w:pPr>
        <w:spacing w:line="360" w:lineRule="auto"/>
        <w:jc w:val="both"/>
        <w:rPr>
          <w:rFonts w:ascii="Calibri" w:hAnsi="Calibri" w:cs="Calibri"/>
        </w:rPr>
      </w:pPr>
      <w:r w:rsidRPr="00ED3F29">
        <w:rPr>
          <w:rFonts w:ascii="Calibri" w:hAnsi="Calibri" w:cs="Calibri"/>
          <w:b/>
          <w:color w:val="FF0000"/>
        </w:rPr>
        <w:t>2</w:t>
      </w:r>
      <w:r w:rsidR="00A15A4F" w:rsidRPr="00ED3F29">
        <w:rPr>
          <w:rFonts w:ascii="Calibri" w:hAnsi="Calibri" w:cs="Calibri"/>
        </w:rPr>
        <w:t xml:space="preserve"> = fator de diluição </w:t>
      </w:r>
      <w:r w:rsidR="00A3118F" w:rsidRPr="00ED3F29">
        <w:rPr>
          <w:rFonts w:ascii="Calibri" w:hAnsi="Calibri" w:cs="Calibri"/>
        </w:rPr>
        <w:t>da amostra</w:t>
      </w:r>
    </w:p>
    <w:p w14:paraId="44A505F2" w14:textId="77777777" w:rsidR="00AC73EE" w:rsidRPr="00ED3F29" w:rsidRDefault="00A15A4F" w:rsidP="002E24CE">
      <w:pPr>
        <w:spacing w:line="360" w:lineRule="auto"/>
        <w:jc w:val="both"/>
        <w:rPr>
          <w:rFonts w:ascii="Calibri" w:hAnsi="Calibri" w:cs="Calibri"/>
        </w:rPr>
      </w:pPr>
      <w:proofErr w:type="spellStart"/>
      <w:r w:rsidRPr="00ED3F29">
        <w:rPr>
          <w:rFonts w:ascii="Calibri" w:hAnsi="Calibri" w:cs="Calibri"/>
          <w:b/>
          <w:color w:val="FF0000"/>
        </w:rPr>
        <w:t>Hb</w:t>
      </w:r>
      <w:proofErr w:type="spellEnd"/>
      <w:r w:rsidR="00EA47AB" w:rsidRPr="00ED3F29">
        <w:rPr>
          <w:rFonts w:ascii="Calibri" w:hAnsi="Calibri" w:cs="Calibri"/>
          <w:b/>
          <w:color w:val="FF0000"/>
        </w:rPr>
        <w:t xml:space="preserve"> </w:t>
      </w:r>
      <w:r w:rsidR="008426B8" w:rsidRPr="00ED3F29">
        <w:rPr>
          <w:rFonts w:ascii="Calibri" w:hAnsi="Calibri" w:cs="Calibri"/>
          <w:b/>
          <w:color w:val="FF0000"/>
        </w:rPr>
        <w:t xml:space="preserve">ou PTN </w:t>
      </w:r>
      <w:proofErr w:type="spellStart"/>
      <w:r w:rsidR="008426B8" w:rsidRPr="00ED3F29">
        <w:rPr>
          <w:rFonts w:ascii="Calibri" w:hAnsi="Calibri" w:cs="Calibri"/>
          <w:b/>
          <w:color w:val="FF0000"/>
        </w:rPr>
        <w:t>mass</w:t>
      </w:r>
      <w:proofErr w:type="spellEnd"/>
      <w:r w:rsidR="008426B8" w:rsidRPr="00ED3F29">
        <w:rPr>
          <w:rFonts w:ascii="Calibri" w:hAnsi="Calibri" w:cs="Calibri"/>
          <w:color w:val="FF0000"/>
        </w:rPr>
        <w:t xml:space="preserve"> </w:t>
      </w:r>
      <w:r w:rsidRPr="00ED3F29">
        <w:rPr>
          <w:rFonts w:ascii="Calibri" w:hAnsi="Calibri" w:cs="Calibri"/>
        </w:rPr>
        <w:t xml:space="preserve">= </w:t>
      </w:r>
      <w:r w:rsidR="00C13B2A" w:rsidRPr="00ED3F29">
        <w:rPr>
          <w:rFonts w:ascii="Calibri" w:hAnsi="Calibri" w:cs="Calibri"/>
        </w:rPr>
        <w:t xml:space="preserve">massa de hemoglobina </w:t>
      </w:r>
      <w:r w:rsidR="008426B8" w:rsidRPr="00ED3F29">
        <w:rPr>
          <w:rFonts w:ascii="Calibri" w:hAnsi="Calibri" w:cs="Calibri"/>
        </w:rPr>
        <w:t xml:space="preserve">ou proteína total </w:t>
      </w:r>
      <w:r w:rsidR="00ED6B7A" w:rsidRPr="00ED3F29">
        <w:rPr>
          <w:rFonts w:ascii="Calibri" w:hAnsi="Calibri" w:cs="Calibri"/>
        </w:rPr>
        <w:t>(</w:t>
      </w:r>
      <w:r w:rsidR="00EA47AB" w:rsidRPr="00ED3F29">
        <w:rPr>
          <w:rFonts w:ascii="Calibri" w:hAnsi="Calibri" w:cs="Calibri"/>
        </w:rPr>
        <w:t xml:space="preserve">em </w:t>
      </w:r>
      <w:r w:rsidR="00742DB2" w:rsidRPr="00ED3F29">
        <w:rPr>
          <w:rFonts w:ascii="Calibri" w:hAnsi="Calibri" w:cs="Calibri"/>
        </w:rPr>
        <w:t>m</w:t>
      </w:r>
      <w:r w:rsidR="00EA47AB" w:rsidRPr="00ED3F29">
        <w:rPr>
          <w:rFonts w:ascii="Calibri" w:hAnsi="Calibri" w:cs="Calibri"/>
        </w:rPr>
        <w:t>g</w:t>
      </w:r>
      <w:r w:rsidR="00ED6B7A" w:rsidRPr="00ED3F29">
        <w:rPr>
          <w:rFonts w:ascii="Calibri" w:hAnsi="Calibri" w:cs="Calibri"/>
        </w:rPr>
        <w:t>)</w:t>
      </w:r>
      <w:r w:rsidR="00AF4C9C" w:rsidRPr="00ED3F29">
        <w:rPr>
          <w:rFonts w:ascii="Calibri" w:hAnsi="Calibri" w:cs="Calibri"/>
        </w:rPr>
        <w:t xml:space="preserve"> no</w:t>
      </w:r>
      <w:r w:rsidRPr="00ED3F29">
        <w:rPr>
          <w:rFonts w:ascii="Calibri" w:hAnsi="Calibri" w:cs="Calibri"/>
        </w:rPr>
        <w:t xml:space="preserve"> </w:t>
      </w:r>
      <w:r w:rsidR="00C13B2A" w:rsidRPr="00ED3F29">
        <w:rPr>
          <w:rFonts w:ascii="Calibri" w:hAnsi="Calibri" w:cs="Calibri"/>
        </w:rPr>
        <w:t>ensaio</w:t>
      </w:r>
      <w:r w:rsidR="00A06C5E" w:rsidRPr="00ED3F29">
        <w:rPr>
          <w:rFonts w:ascii="Calibri" w:hAnsi="Calibri" w:cs="Calibri"/>
        </w:rPr>
        <w:t>.</w:t>
      </w:r>
    </w:p>
    <w:p w14:paraId="09E1FFB1" w14:textId="77777777" w:rsidR="007A2E63" w:rsidRPr="00ED3F29" w:rsidRDefault="007A2E63" w:rsidP="007A2E63">
      <w:pPr>
        <w:spacing w:line="360" w:lineRule="auto"/>
        <w:jc w:val="both"/>
        <w:rPr>
          <w:rFonts w:ascii="Calibri" w:hAnsi="Calibri" w:cs="Calibri"/>
        </w:rPr>
      </w:pPr>
      <w:r w:rsidRPr="00ED3F29">
        <w:rPr>
          <w:rFonts w:ascii="Calibri" w:hAnsi="Calibri" w:cs="Calibri"/>
          <w:b/>
          <w:color w:val="FF0000"/>
        </w:rPr>
        <w:t>10</w:t>
      </w:r>
      <w:r w:rsidR="00D74452" w:rsidRPr="00ED3F29">
        <w:rPr>
          <w:rFonts w:ascii="Calibri" w:hAnsi="Calibri" w:cs="Calibri"/>
          <w:b/>
          <w:color w:val="FF0000"/>
          <w:vertAlign w:val="superscript"/>
        </w:rPr>
        <w:t>9</w:t>
      </w:r>
      <w:r w:rsidRPr="00ED3F29">
        <w:rPr>
          <w:rFonts w:ascii="Calibri" w:hAnsi="Calibri" w:cs="Calibri"/>
        </w:rPr>
        <w:t xml:space="preserve"> = </w:t>
      </w:r>
      <w:r w:rsidR="00964B0A" w:rsidRPr="00ED3F29">
        <w:rPr>
          <w:rFonts w:ascii="Calibri" w:hAnsi="Calibri" w:cs="Calibri"/>
        </w:rPr>
        <w:t>conversão de M</w:t>
      </w:r>
      <w:r w:rsidR="008E04ED" w:rsidRPr="00ED3F29">
        <w:rPr>
          <w:rFonts w:ascii="Calibri" w:hAnsi="Calibri" w:cs="Calibri"/>
        </w:rPr>
        <w:t xml:space="preserve"> pra </w:t>
      </w:r>
      <w:proofErr w:type="spellStart"/>
      <w:r w:rsidR="008E04ED" w:rsidRPr="00ED3F29">
        <w:rPr>
          <w:rFonts w:ascii="Calibri" w:hAnsi="Calibri" w:cs="Calibri"/>
        </w:rPr>
        <w:t>n</w:t>
      </w:r>
      <w:r w:rsidR="00964B0A" w:rsidRPr="00ED3F29">
        <w:rPr>
          <w:rFonts w:ascii="Calibri" w:hAnsi="Calibri" w:cs="Calibri"/>
        </w:rPr>
        <w:t>M</w:t>
      </w:r>
      <w:proofErr w:type="spellEnd"/>
    </w:p>
    <w:p w14:paraId="3E1AD68F" w14:textId="77777777" w:rsidR="007A2E63" w:rsidRPr="00ED3F29" w:rsidRDefault="007A2E63" w:rsidP="002E24CE">
      <w:pPr>
        <w:spacing w:line="360" w:lineRule="auto"/>
        <w:jc w:val="both"/>
        <w:rPr>
          <w:rFonts w:ascii="Calibri" w:hAnsi="Calibri" w:cs="Calibri"/>
          <w:i/>
        </w:rPr>
      </w:pPr>
    </w:p>
    <w:p w14:paraId="0DBB2D07" w14:textId="453038FD" w:rsidR="00ED3F29" w:rsidRPr="00ED3F29" w:rsidRDefault="00ED3F29" w:rsidP="00ED3F29">
      <w:pPr>
        <w:pStyle w:val="PargrafodaLista"/>
        <w:numPr>
          <w:ilvl w:val="0"/>
          <w:numId w:val="5"/>
        </w:numPr>
        <w:spacing w:line="360" w:lineRule="auto"/>
        <w:ind w:left="426" w:hanging="426"/>
        <w:jc w:val="both"/>
        <w:rPr>
          <w:rFonts w:ascii="Calibri" w:hAnsi="Calibri" w:cs="Calibri"/>
          <w:b/>
          <w:bCs/>
          <w:color w:val="000000" w:themeColor="text1"/>
        </w:rPr>
      </w:pPr>
      <w:r w:rsidRPr="00ED3F29">
        <w:rPr>
          <w:rFonts w:ascii="Calibri" w:hAnsi="Calibri" w:cs="Calibri"/>
          <w:b/>
          <w:bCs/>
          <w:color w:val="000000" w:themeColor="text1"/>
        </w:rPr>
        <w:t xml:space="preserve">Cálculo da concentração de </w:t>
      </w:r>
      <w:r w:rsidRPr="00ED3F29">
        <w:rPr>
          <w:rFonts w:ascii="Calibri" w:hAnsi="Calibri" w:cs="Calibri"/>
          <w:b/>
          <w:bCs/>
          <w:color w:val="000000" w:themeColor="text1"/>
        </w:rPr>
        <w:t>grupos tióis reduzidos (-SH)</w:t>
      </w:r>
    </w:p>
    <w:p w14:paraId="3E8703B3" w14:textId="77777777" w:rsidR="0011359B" w:rsidRPr="00ED3F29" w:rsidRDefault="0011359B" w:rsidP="00610616">
      <w:pPr>
        <w:pStyle w:val="PargrafodaLista"/>
        <w:spacing w:line="360" w:lineRule="auto"/>
        <w:ind w:left="360" w:firstLine="360"/>
        <w:jc w:val="both"/>
        <w:rPr>
          <w:rFonts w:ascii="Calibri" w:hAnsi="Calibri" w:cs="Calibri"/>
          <w:b/>
          <w:color w:val="FF0000"/>
        </w:rPr>
      </w:pPr>
    </w:p>
    <w:p w14:paraId="5CA5D121" w14:textId="77777777" w:rsidR="00040960" w:rsidRPr="00ED3F29" w:rsidRDefault="00024377" w:rsidP="00040960">
      <w:pPr>
        <w:spacing w:line="360" w:lineRule="auto"/>
        <w:jc w:val="both"/>
        <w:rPr>
          <w:rFonts w:ascii="Calibri" w:hAnsi="Calibri" w:cs="Calibri"/>
        </w:rPr>
      </w:pPr>
      <w:r w:rsidRPr="00ED3F29">
        <w:rPr>
          <w:rFonts w:ascii="Calibri" w:hAnsi="Calibri" w:cs="Calibri"/>
          <w:noProof/>
        </w:rPr>
        <w:drawing>
          <wp:inline distT="0" distB="0" distL="0" distR="0" wp14:anchorId="662086BF" wp14:editId="08DE431A">
            <wp:extent cx="3520440" cy="1330325"/>
            <wp:effectExtent l="0" t="0" r="3810" b="3175"/>
            <wp:docPr id="50" name="Imagem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1330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54B66E" w14:textId="77777777" w:rsidR="00B477E3" w:rsidRPr="00ED3F29" w:rsidRDefault="00B477E3" w:rsidP="00610616">
      <w:pPr>
        <w:pStyle w:val="PargrafodaLista"/>
        <w:spacing w:line="360" w:lineRule="auto"/>
        <w:ind w:left="1211"/>
        <w:rPr>
          <w:rFonts w:ascii="Calibri" w:hAnsi="Calibri" w:cs="Calibri"/>
        </w:rPr>
      </w:pPr>
    </w:p>
    <w:p w14:paraId="2CE772D4" w14:textId="77777777" w:rsidR="0011359B" w:rsidRPr="00ED3F29" w:rsidRDefault="00146BB9" w:rsidP="00C0445E">
      <w:pPr>
        <w:pStyle w:val="PargrafodaLista"/>
        <w:spacing w:line="360" w:lineRule="auto"/>
        <w:ind w:left="0"/>
        <w:rPr>
          <w:rFonts w:ascii="Calibri" w:hAnsi="Calibri" w:cs="Calibri"/>
        </w:rPr>
      </w:pPr>
      <w:r w:rsidRPr="00ED3F29">
        <w:rPr>
          <w:rFonts w:ascii="Calibri" w:hAnsi="Calibri" w:cs="Calibri"/>
          <w:b/>
          <w:color w:val="FF0000"/>
        </w:rPr>
        <w:t>-SH</w:t>
      </w:r>
      <w:r w:rsidR="00C13B2A" w:rsidRPr="00ED3F29">
        <w:rPr>
          <w:rFonts w:ascii="Calibri" w:hAnsi="Calibri" w:cs="Calibri"/>
          <w:b/>
          <w:color w:val="FF0000"/>
        </w:rPr>
        <w:t xml:space="preserve"> </w:t>
      </w:r>
      <w:r w:rsidR="0011359B" w:rsidRPr="00ED3F29">
        <w:rPr>
          <w:rFonts w:ascii="Calibri" w:hAnsi="Calibri" w:cs="Calibri"/>
        </w:rPr>
        <w:t>= concentração</w:t>
      </w:r>
      <w:r w:rsidR="00754853" w:rsidRPr="00ED3F29">
        <w:rPr>
          <w:rFonts w:ascii="Calibri" w:hAnsi="Calibri" w:cs="Calibri"/>
        </w:rPr>
        <w:t xml:space="preserve"> em </w:t>
      </w:r>
      <w:proofErr w:type="spellStart"/>
      <w:r w:rsidRPr="00ED3F29">
        <w:rPr>
          <w:rFonts w:ascii="Calibri" w:hAnsi="Calibri" w:cs="Calibri"/>
        </w:rPr>
        <w:t>mM</w:t>
      </w:r>
      <w:proofErr w:type="spellEnd"/>
      <w:r w:rsidR="00B25F82" w:rsidRPr="00ED3F29">
        <w:rPr>
          <w:rFonts w:ascii="Calibri" w:hAnsi="Calibri" w:cs="Calibri"/>
        </w:rPr>
        <w:t>/mg</w:t>
      </w:r>
      <w:r w:rsidRPr="00ED3F29">
        <w:rPr>
          <w:rFonts w:ascii="Calibri" w:hAnsi="Calibri" w:cs="Calibri"/>
        </w:rPr>
        <w:t xml:space="preserve"> de</w:t>
      </w:r>
      <w:r w:rsidR="00B25F82" w:rsidRPr="00ED3F29">
        <w:rPr>
          <w:rFonts w:ascii="Calibri" w:hAnsi="Calibri" w:cs="Calibri"/>
        </w:rPr>
        <w:t xml:space="preserve"> </w:t>
      </w:r>
      <w:proofErr w:type="spellStart"/>
      <w:r w:rsidR="00B25F82" w:rsidRPr="00ED3F29">
        <w:rPr>
          <w:rFonts w:ascii="Calibri" w:hAnsi="Calibri" w:cs="Calibri"/>
        </w:rPr>
        <w:t>Hb</w:t>
      </w:r>
      <w:proofErr w:type="spellEnd"/>
      <w:r w:rsidR="008426B8" w:rsidRPr="00ED3F29">
        <w:rPr>
          <w:rFonts w:ascii="Calibri" w:hAnsi="Calibri" w:cs="Calibri"/>
        </w:rPr>
        <w:t xml:space="preserve"> ou Proteína Total</w:t>
      </w:r>
    </w:p>
    <w:p w14:paraId="462CF2D3" w14:textId="77777777" w:rsidR="0011359B" w:rsidRPr="00ED3F29" w:rsidRDefault="0011359B" w:rsidP="00C0445E">
      <w:pPr>
        <w:pStyle w:val="PargrafodaLista"/>
        <w:spacing w:line="360" w:lineRule="auto"/>
        <w:ind w:left="0"/>
        <w:rPr>
          <w:rFonts w:ascii="Calibri" w:hAnsi="Calibri" w:cs="Calibri"/>
        </w:rPr>
      </w:pPr>
      <w:r w:rsidRPr="00ED3F29">
        <w:rPr>
          <w:rFonts w:ascii="Calibri" w:hAnsi="Calibri" w:cs="Calibri"/>
          <w:b/>
          <w:color w:val="FF0000"/>
        </w:rPr>
        <w:t>A</w:t>
      </w:r>
      <w:r w:rsidR="00C13B2A" w:rsidRPr="00ED3F29">
        <w:rPr>
          <w:rFonts w:ascii="Calibri" w:hAnsi="Calibri" w:cs="Calibri"/>
          <w:b/>
          <w:color w:val="FF0000"/>
        </w:rPr>
        <w:t xml:space="preserve"> </w:t>
      </w:r>
      <w:r w:rsidRPr="00ED3F29">
        <w:rPr>
          <w:rFonts w:ascii="Calibri" w:hAnsi="Calibri" w:cs="Calibri"/>
        </w:rPr>
        <w:t xml:space="preserve">= </w:t>
      </w:r>
      <w:r w:rsidR="002F0905" w:rsidRPr="00ED3F29">
        <w:rPr>
          <w:rFonts w:ascii="Calibri" w:hAnsi="Calibri" w:cs="Calibri"/>
        </w:rPr>
        <w:t>média da Absorbância da amostra – média da Absorbância do BRANCO</w:t>
      </w:r>
    </w:p>
    <w:p w14:paraId="456C7141" w14:textId="77777777" w:rsidR="00ED6B7A" w:rsidRPr="00ED3F29" w:rsidRDefault="00ED6B7A" w:rsidP="00B86A8A">
      <w:pPr>
        <w:pStyle w:val="PargrafodaLista"/>
        <w:spacing w:line="360" w:lineRule="auto"/>
        <w:ind w:left="0" w:right="-518"/>
        <w:rPr>
          <w:rFonts w:ascii="Calibri" w:hAnsi="Calibri" w:cs="Calibri"/>
        </w:rPr>
      </w:pPr>
      <w:r w:rsidRPr="00ED3F29">
        <w:rPr>
          <w:rFonts w:ascii="Calibri" w:hAnsi="Calibri" w:cs="Calibri"/>
          <w:b/>
          <w:color w:val="FF0000"/>
        </w:rPr>
        <w:t>1</w:t>
      </w:r>
      <w:r w:rsidR="006F1F0F" w:rsidRPr="00ED3F29">
        <w:rPr>
          <w:rFonts w:ascii="Calibri" w:hAnsi="Calibri" w:cs="Calibri"/>
          <w:b/>
          <w:color w:val="FF0000"/>
        </w:rPr>
        <w:t>4</w:t>
      </w:r>
      <w:r w:rsidR="00146BB9" w:rsidRPr="00ED3F29">
        <w:rPr>
          <w:rFonts w:ascii="Calibri" w:hAnsi="Calibri" w:cs="Calibri"/>
          <w:b/>
          <w:color w:val="FF0000"/>
        </w:rPr>
        <w:t>.</w:t>
      </w:r>
      <w:r w:rsidR="006F1F0F" w:rsidRPr="00ED3F29">
        <w:rPr>
          <w:rFonts w:ascii="Calibri" w:hAnsi="Calibri" w:cs="Calibri"/>
          <w:b/>
          <w:color w:val="FF0000"/>
        </w:rPr>
        <w:t>15</w:t>
      </w:r>
      <w:r w:rsidR="00146BB9" w:rsidRPr="00ED3F29">
        <w:rPr>
          <w:rFonts w:ascii="Calibri" w:hAnsi="Calibri" w:cs="Calibri"/>
          <w:b/>
          <w:color w:val="FF0000"/>
        </w:rPr>
        <w:t xml:space="preserve">0 </w:t>
      </w:r>
      <w:r w:rsidRPr="00ED3F29">
        <w:rPr>
          <w:rFonts w:ascii="Calibri" w:hAnsi="Calibri" w:cs="Calibri"/>
          <w:b/>
          <w:color w:val="FF0000"/>
        </w:rPr>
        <w:t>M</w:t>
      </w:r>
      <w:r w:rsidRPr="00ED3F29">
        <w:rPr>
          <w:rFonts w:ascii="Calibri" w:hAnsi="Calibri" w:cs="Calibri"/>
          <w:b/>
          <w:bCs/>
          <w:iCs/>
          <w:color w:val="FF0000"/>
          <w:vertAlign w:val="superscript"/>
        </w:rPr>
        <w:t>-1</w:t>
      </w:r>
      <w:r w:rsidRPr="00ED3F29">
        <w:rPr>
          <w:rFonts w:ascii="Calibri" w:hAnsi="Calibri" w:cs="Calibri"/>
          <w:b/>
          <w:color w:val="FF0000"/>
        </w:rPr>
        <w:t>cm</w:t>
      </w:r>
      <w:r w:rsidRPr="00ED3F29">
        <w:rPr>
          <w:rFonts w:ascii="Calibri" w:hAnsi="Calibri" w:cs="Calibri"/>
          <w:b/>
          <w:bCs/>
          <w:iCs/>
          <w:color w:val="FF0000"/>
          <w:vertAlign w:val="superscript"/>
        </w:rPr>
        <w:t>-1</w:t>
      </w:r>
      <w:r w:rsidRPr="00ED3F29">
        <w:rPr>
          <w:rFonts w:ascii="Calibri" w:hAnsi="Calibri" w:cs="Calibri"/>
          <w:bCs/>
          <w:iCs/>
        </w:rPr>
        <w:t xml:space="preserve"> = </w:t>
      </w:r>
      <w:r w:rsidR="00920C27" w:rsidRPr="00ED3F29">
        <w:rPr>
          <w:rFonts w:ascii="Calibri" w:hAnsi="Calibri" w:cs="Calibri"/>
        </w:rPr>
        <w:t xml:space="preserve">coeficiente de extinção ou </w:t>
      </w:r>
      <w:r w:rsidR="008048EC" w:rsidRPr="00ED3F29">
        <w:rPr>
          <w:rFonts w:ascii="Calibri" w:hAnsi="Calibri" w:cs="Calibri"/>
        </w:rPr>
        <w:t>absortividade</w:t>
      </w:r>
      <w:r w:rsidR="00B86A8A" w:rsidRPr="00ED3F29">
        <w:rPr>
          <w:rFonts w:ascii="Calibri" w:hAnsi="Calibri" w:cs="Calibri"/>
        </w:rPr>
        <w:t xml:space="preserve"> molar </w:t>
      </w:r>
      <w:r w:rsidR="0011359B" w:rsidRPr="00ED3F29">
        <w:rPr>
          <w:rFonts w:ascii="Calibri" w:hAnsi="Calibri" w:cs="Calibri"/>
        </w:rPr>
        <w:t>da glutationa</w:t>
      </w:r>
      <w:r w:rsidR="00B86A8A" w:rsidRPr="00ED3F29">
        <w:rPr>
          <w:rFonts w:ascii="Calibri" w:hAnsi="Calibri" w:cs="Calibri"/>
        </w:rPr>
        <w:t xml:space="preserve"> a 412nm</w:t>
      </w:r>
      <w:r w:rsidR="0011359B" w:rsidRPr="00ED3F29">
        <w:rPr>
          <w:rFonts w:ascii="Calibri" w:hAnsi="Calibri" w:cs="Calibri"/>
        </w:rPr>
        <w:t xml:space="preserve"> </w:t>
      </w:r>
      <w:r w:rsidR="00B86A8A" w:rsidRPr="00ED3F29">
        <w:rPr>
          <w:rFonts w:ascii="Calibri" w:hAnsi="Calibri" w:cs="Calibri"/>
        </w:rPr>
        <w:t>(</w:t>
      </w:r>
      <w:r w:rsidR="00194182" w:rsidRPr="00ED3F29">
        <w:rPr>
          <w:rFonts w:ascii="Calibri" w:hAnsi="Calibri" w:cs="Calibri"/>
        </w:rPr>
        <w:t>25ºC</w:t>
      </w:r>
      <w:r w:rsidR="00B86A8A" w:rsidRPr="00ED3F29">
        <w:rPr>
          <w:rFonts w:ascii="Calibri" w:hAnsi="Calibri" w:cs="Calibri"/>
        </w:rPr>
        <w:t>)</w:t>
      </w:r>
      <w:r w:rsidR="00836A85" w:rsidRPr="00ED3F29">
        <w:rPr>
          <w:rFonts w:ascii="Calibri" w:hAnsi="Calibri" w:cs="Calibri"/>
        </w:rPr>
        <w:t xml:space="preserve"> </w:t>
      </w:r>
      <w:r w:rsidR="006A4C26" w:rsidRPr="00ED3F29">
        <w:rPr>
          <w:rFonts w:ascii="Calibri" w:hAnsi="Calibri" w:cs="Calibri"/>
        </w:rPr>
        <w:t>(</w:t>
      </w:r>
      <w:proofErr w:type="spellStart"/>
      <w:r w:rsidR="00595E48" w:rsidRPr="00ED3F29">
        <w:rPr>
          <w:rFonts w:ascii="Calibri" w:hAnsi="Calibri" w:cs="Calibri"/>
        </w:rPr>
        <w:t>Ridles</w:t>
      </w:r>
      <w:proofErr w:type="spellEnd"/>
      <w:r w:rsidR="00595E48" w:rsidRPr="00ED3F29">
        <w:rPr>
          <w:rFonts w:ascii="Calibri" w:hAnsi="Calibri" w:cs="Calibri"/>
        </w:rPr>
        <w:t xml:space="preserve"> et al., 1983)</w:t>
      </w:r>
      <w:r w:rsidR="006A4C26" w:rsidRPr="00ED3F29">
        <w:rPr>
          <w:rFonts w:ascii="Calibri" w:hAnsi="Calibri" w:cs="Calibri"/>
        </w:rPr>
        <w:t>.</w:t>
      </w:r>
    </w:p>
    <w:p w14:paraId="6C4193F7" w14:textId="77777777" w:rsidR="0011359B" w:rsidRPr="00ED3F29" w:rsidRDefault="006E5324" w:rsidP="00836A85">
      <w:pPr>
        <w:spacing w:line="360" w:lineRule="auto"/>
        <w:ind w:right="-518"/>
        <w:jc w:val="both"/>
        <w:rPr>
          <w:rFonts w:ascii="Calibri" w:hAnsi="Calibri" w:cs="Calibri"/>
        </w:rPr>
      </w:pPr>
      <w:r w:rsidRPr="00ED3F29">
        <w:rPr>
          <w:rFonts w:ascii="Calibri" w:hAnsi="Calibri" w:cs="Calibri"/>
          <w:b/>
          <w:color w:val="FF0000"/>
        </w:rPr>
        <w:t>0,6cm</w:t>
      </w:r>
      <w:r w:rsidR="00ED6B7A" w:rsidRPr="00ED3F29">
        <w:rPr>
          <w:rFonts w:ascii="Calibri" w:hAnsi="Calibri" w:cs="Calibri"/>
        </w:rPr>
        <w:t xml:space="preserve"> = </w:t>
      </w:r>
      <w:r w:rsidR="00836A85" w:rsidRPr="00ED3F29">
        <w:rPr>
          <w:rFonts w:ascii="Calibri" w:hAnsi="Calibri" w:cs="Calibri"/>
        </w:rPr>
        <w:t xml:space="preserve">caminho óptico </w:t>
      </w:r>
    </w:p>
    <w:p w14:paraId="2AD66444" w14:textId="77777777" w:rsidR="008426B8" w:rsidRPr="00ED3F29" w:rsidRDefault="008426B8" w:rsidP="008426B8">
      <w:pPr>
        <w:spacing w:line="360" w:lineRule="auto"/>
        <w:jc w:val="both"/>
        <w:rPr>
          <w:rFonts w:ascii="Calibri" w:hAnsi="Calibri" w:cs="Calibri"/>
        </w:rPr>
      </w:pPr>
      <w:proofErr w:type="spellStart"/>
      <w:r w:rsidRPr="00ED3F29">
        <w:rPr>
          <w:rFonts w:ascii="Calibri" w:hAnsi="Calibri" w:cs="Calibri"/>
          <w:b/>
          <w:color w:val="FF0000"/>
        </w:rPr>
        <w:t>Hb</w:t>
      </w:r>
      <w:proofErr w:type="spellEnd"/>
      <w:r w:rsidRPr="00ED3F29">
        <w:rPr>
          <w:rFonts w:ascii="Calibri" w:hAnsi="Calibri" w:cs="Calibri"/>
          <w:b/>
          <w:color w:val="FF0000"/>
        </w:rPr>
        <w:t xml:space="preserve"> ou PTN </w:t>
      </w:r>
      <w:proofErr w:type="spellStart"/>
      <w:r w:rsidRPr="00ED3F29">
        <w:rPr>
          <w:rFonts w:ascii="Calibri" w:hAnsi="Calibri" w:cs="Calibri"/>
          <w:b/>
          <w:color w:val="FF0000"/>
        </w:rPr>
        <w:t>mass</w:t>
      </w:r>
      <w:proofErr w:type="spellEnd"/>
      <w:r w:rsidRPr="00ED3F29">
        <w:rPr>
          <w:rFonts w:ascii="Calibri" w:hAnsi="Calibri" w:cs="Calibri"/>
          <w:color w:val="FF0000"/>
        </w:rPr>
        <w:t xml:space="preserve"> </w:t>
      </w:r>
      <w:r w:rsidRPr="00ED3F29">
        <w:rPr>
          <w:rFonts w:ascii="Calibri" w:hAnsi="Calibri" w:cs="Calibri"/>
        </w:rPr>
        <w:t>= massa de hemoglobina ou proteína total (em mg) no ensaio.</w:t>
      </w:r>
    </w:p>
    <w:p w14:paraId="7DD15027" w14:textId="66071E12" w:rsidR="00146BB9" w:rsidRPr="00ED3F29" w:rsidRDefault="00146BB9" w:rsidP="00146BB9">
      <w:pPr>
        <w:spacing w:line="360" w:lineRule="auto"/>
        <w:jc w:val="both"/>
        <w:rPr>
          <w:rFonts w:ascii="Calibri" w:hAnsi="Calibri" w:cs="Calibri"/>
        </w:rPr>
      </w:pPr>
      <w:r w:rsidRPr="00ED3F29">
        <w:rPr>
          <w:rFonts w:ascii="Calibri" w:hAnsi="Calibri" w:cs="Calibri"/>
          <w:b/>
          <w:color w:val="FF0000"/>
        </w:rPr>
        <w:t>10</w:t>
      </w:r>
      <w:r w:rsidRPr="00ED3F29">
        <w:rPr>
          <w:rFonts w:ascii="Calibri" w:hAnsi="Calibri" w:cs="Calibri"/>
          <w:b/>
          <w:color w:val="FF0000"/>
          <w:vertAlign w:val="superscript"/>
        </w:rPr>
        <w:t xml:space="preserve">3 </w:t>
      </w:r>
      <w:r w:rsidRPr="00ED3F29">
        <w:rPr>
          <w:rFonts w:ascii="Calibri" w:hAnsi="Calibri" w:cs="Calibri"/>
          <w:b/>
          <w:color w:val="FF0000"/>
        </w:rPr>
        <w:t xml:space="preserve">= </w:t>
      </w:r>
      <w:r w:rsidRPr="00ED3F29">
        <w:rPr>
          <w:rFonts w:ascii="Calibri" w:hAnsi="Calibri" w:cs="Calibri"/>
        </w:rPr>
        <w:t xml:space="preserve">conversão de M para </w:t>
      </w:r>
      <w:proofErr w:type="spellStart"/>
      <w:r w:rsidRPr="00ED3F29">
        <w:rPr>
          <w:rFonts w:ascii="Calibri" w:hAnsi="Calibri" w:cs="Calibri"/>
        </w:rPr>
        <w:t>mM</w:t>
      </w:r>
      <w:r w:rsidR="00ED3F29" w:rsidRPr="00ED3F29">
        <w:rPr>
          <w:rFonts w:ascii="Calibri" w:hAnsi="Calibri" w:cs="Calibri"/>
        </w:rPr>
        <w:t>.</w:t>
      </w:r>
      <w:proofErr w:type="spellEnd"/>
    </w:p>
    <w:p w14:paraId="6142D4CD" w14:textId="77777777" w:rsidR="00ED3F29" w:rsidRPr="00ED3F29" w:rsidRDefault="00ED3F29" w:rsidP="00146BB9">
      <w:pPr>
        <w:spacing w:line="360" w:lineRule="auto"/>
        <w:jc w:val="both"/>
        <w:rPr>
          <w:rFonts w:ascii="Calibri" w:hAnsi="Calibri" w:cs="Calibri"/>
        </w:rPr>
      </w:pPr>
    </w:p>
    <w:p w14:paraId="6B369FB9" w14:textId="1728004E" w:rsidR="00ED3F29" w:rsidRPr="00ED3F29" w:rsidRDefault="00ED3F29" w:rsidP="00ED3F29">
      <w:pPr>
        <w:pStyle w:val="PargrafodaLista"/>
        <w:numPr>
          <w:ilvl w:val="0"/>
          <w:numId w:val="5"/>
        </w:numPr>
        <w:spacing w:line="360" w:lineRule="auto"/>
        <w:ind w:left="426" w:hanging="426"/>
        <w:jc w:val="both"/>
        <w:rPr>
          <w:rFonts w:ascii="Calibri" w:hAnsi="Calibri" w:cs="Calibri"/>
          <w:b/>
          <w:bCs/>
          <w:color w:val="000000" w:themeColor="text1"/>
        </w:rPr>
      </w:pPr>
      <w:r w:rsidRPr="00ED3F29">
        <w:rPr>
          <w:rFonts w:ascii="Calibri" w:hAnsi="Calibri" w:cs="Calibri"/>
          <w:b/>
          <w:bCs/>
          <w:color w:val="000000" w:themeColor="text1"/>
        </w:rPr>
        <w:t xml:space="preserve">Cálculo da concentração de </w:t>
      </w:r>
      <w:r w:rsidR="007F5EB6">
        <w:rPr>
          <w:rFonts w:ascii="Calibri" w:hAnsi="Calibri" w:cs="Calibri"/>
          <w:b/>
          <w:bCs/>
          <w:color w:val="000000" w:themeColor="text1"/>
        </w:rPr>
        <w:t>superóxido dismutase (SOD</w:t>
      </w:r>
      <w:r w:rsidRPr="00ED3F29">
        <w:rPr>
          <w:rFonts w:ascii="Calibri" w:hAnsi="Calibri" w:cs="Calibri"/>
          <w:b/>
          <w:bCs/>
          <w:color w:val="000000" w:themeColor="text1"/>
        </w:rPr>
        <w:t>):</w:t>
      </w:r>
    </w:p>
    <w:p w14:paraId="093EACD8" w14:textId="53528295" w:rsidR="00525A56" w:rsidRPr="00ED3F29" w:rsidRDefault="006232B6" w:rsidP="007F5EB6">
      <w:pPr>
        <w:pStyle w:val="Default"/>
        <w:spacing w:line="360" w:lineRule="auto"/>
        <w:ind w:firstLine="426"/>
        <w:rPr>
          <w:rFonts w:ascii="Calibri" w:hAnsi="Calibri" w:cs="Calibri"/>
        </w:rPr>
      </w:pPr>
      <w:r w:rsidRPr="00ED3F29">
        <w:rPr>
          <w:rFonts w:ascii="Calibri" w:hAnsi="Calibri" w:cs="Calibri"/>
        </w:rPr>
        <w:t xml:space="preserve">Em primeiro lugar, é necessário calcular o volume de amostra capaz de inibir 50% do </w:t>
      </w:r>
      <w:proofErr w:type="spellStart"/>
      <w:r w:rsidRPr="00ED3F29">
        <w:rPr>
          <w:rFonts w:ascii="Calibri" w:hAnsi="Calibri" w:cs="Calibri"/>
        </w:rPr>
        <w:t>pirogalol</w:t>
      </w:r>
      <w:proofErr w:type="spellEnd"/>
      <w:r w:rsidRPr="00ED3F29">
        <w:rPr>
          <w:rFonts w:ascii="Calibri" w:hAnsi="Calibri" w:cs="Calibri"/>
        </w:rPr>
        <w:t>.</w:t>
      </w:r>
      <w:r w:rsidR="007F5EB6">
        <w:rPr>
          <w:rFonts w:ascii="Calibri" w:hAnsi="Calibri" w:cs="Calibri"/>
        </w:rPr>
        <w:t xml:space="preserve"> </w:t>
      </w:r>
      <w:r w:rsidR="00525A56" w:rsidRPr="00ED3F29">
        <w:rPr>
          <w:rFonts w:ascii="Calibri" w:hAnsi="Calibri" w:cs="Calibri"/>
        </w:rPr>
        <w:t xml:space="preserve">Cálculo da % da </w:t>
      </w:r>
      <w:proofErr w:type="spellStart"/>
      <w:r w:rsidR="00525A56" w:rsidRPr="00ED3F29">
        <w:rPr>
          <w:rFonts w:ascii="Calibri" w:hAnsi="Calibri" w:cs="Calibri"/>
        </w:rPr>
        <w:t>autoxidação</w:t>
      </w:r>
      <w:proofErr w:type="spellEnd"/>
      <w:r w:rsidR="00525A56" w:rsidRPr="00ED3F29">
        <w:rPr>
          <w:rFonts w:ascii="Calibri" w:hAnsi="Calibri" w:cs="Calibri"/>
        </w:rPr>
        <w:t xml:space="preserve"> do </w:t>
      </w:r>
      <w:proofErr w:type="spellStart"/>
      <w:r w:rsidR="00525A56" w:rsidRPr="00ED3F29">
        <w:rPr>
          <w:rFonts w:ascii="Calibri" w:hAnsi="Calibri" w:cs="Calibri"/>
        </w:rPr>
        <w:t>pirogalol</w:t>
      </w:r>
      <w:proofErr w:type="spellEnd"/>
      <w:r w:rsidR="00525A56" w:rsidRPr="00ED3F29">
        <w:rPr>
          <w:rFonts w:ascii="Calibri" w:hAnsi="Calibri" w:cs="Calibri"/>
        </w:rPr>
        <w:t xml:space="preserve"> nas amostras:</w:t>
      </w:r>
    </w:p>
    <w:p w14:paraId="44798241" w14:textId="77777777" w:rsidR="006232B6" w:rsidRPr="00ED3F29" w:rsidRDefault="006232B6" w:rsidP="006232B6">
      <w:pPr>
        <w:pStyle w:val="Default"/>
        <w:spacing w:line="360" w:lineRule="auto"/>
        <w:rPr>
          <w:rFonts w:ascii="Calibri" w:hAnsi="Calibri" w:cs="Calibri"/>
        </w:rPr>
      </w:pPr>
      <w:r w:rsidRPr="00ED3F29">
        <w:rPr>
          <w:rFonts w:ascii="Calibri" w:hAnsi="Calibri" w:cs="Calibri"/>
        </w:rPr>
        <w:lastRenderedPageBreak/>
        <w:t xml:space="preserve"> </w:t>
      </w:r>
    </w:p>
    <w:p w14:paraId="0486E2C4" w14:textId="77777777" w:rsidR="00024377" w:rsidRPr="00ED3F29" w:rsidRDefault="00C649A8" w:rsidP="006232B6">
      <w:pPr>
        <w:pStyle w:val="Default"/>
        <w:spacing w:line="360" w:lineRule="auto"/>
        <w:rPr>
          <w:rFonts w:ascii="Calibri" w:hAnsi="Calibri" w:cs="Calibri"/>
          <w:bCs/>
          <w:color w:val="auto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libri"/>
              <w:color w:val="FF0000"/>
            </w:rPr>
            <m:t>x%=</m:t>
          </m:r>
          <m:f>
            <m:fPr>
              <m:ctrlPr>
                <w:rPr>
                  <w:rFonts w:ascii="Cambria Math" w:hAnsi="Cambria Math" w:cs="Calibri"/>
                  <w:bCs/>
                  <w:color w:val="FF0000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Calibri"/>
                      <w:bCs/>
                      <w:color w:val="FF000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FF0000"/>
                    </w:rPr>
                    <m:t>Abs amostra T10-Abs amostra T0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color w:val="FF0000"/>
                </w:rPr>
                <m:t>(Abs Branco T10-Abs branco T0)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color w:val="FF0000"/>
            </w:rPr>
            <m:t xml:space="preserve"> x 100</m:t>
          </m:r>
        </m:oMath>
      </m:oMathPara>
    </w:p>
    <w:p w14:paraId="45B622F0" w14:textId="77777777" w:rsidR="00024377" w:rsidRPr="00ED3F29" w:rsidRDefault="00024377" w:rsidP="006232B6">
      <w:pPr>
        <w:pStyle w:val="Default"/>
        <w:spacing w:line="360" w:lineRule="auto"/>
        <w:rPr>
          <w:rFonts w:ascii="Calibri" w:hAnsi="Calibri" w:cs="Calibri"/>
          <w:b/>
          <w:bCs/>
          <w:color w:val="5B9BD5"/>
        </w:rPr>
      </w:pPr>
    </w:p>
    <w:p w14:paraId="544D50B7" w14:textId="4B53DAEE" w:rsidR="00525A56" w:rsidRPr="00ED3F29" w:rsidRDefault="006232B6" w:rsidP="007F5EB6">
      <w:pPr>
        <w:pStyle w:val="Corpodetexto"/>
        <w:tabs>
          <w:tab w:val="left" w:pos="0"/>
        </w:tabs>
        <w:spacing w:line="360" w:lineRule="auto"/>
        <w:rPr>
          <w:rFonts w:ascii="Calibri" w:hAnsi="Calibri" w:cs="Calibri"/>
        </w:rPr>
      </w:pPr>
      <w:r w:rsidRPr="00ED3F29">
        <w:rPr>
          <w:rFonts w:ascii="Calibri" w:hAnsi="Calibri" w:cs="Calibri"/>
          <w:color w:val="FF0000"/>
        </w:rPr>
        <w:t xml:space="preserve">x% = </w:t>
      </w:r>
      <w:r w:rsidRPr="00ED3F29">
        <w:rPr>
          <w:rFonts w:ascii="Calibri" w:hAnsi="Calibri" w:cs="Calibri"/>
        </w:rPr>
        <w:t>p</w:t>
      </w:r>
      <w:r w:rsidR="00525A56" w:rsidRPr="00ED3F29">
        <w:rPr>
          <w:rFonts w:ascii="Calibri" w:hAnsi="Calibri" w:cs="Calibri"/>
        </w:rPr>
        <w:t xml:space="preserve">orcentagem da </w:t>
      </w:r>
      <w:proofErr w:type="spellStart"/>
      <w:r w:rsidR="00525A56" w:rsidRPr="00ED3F29">
        <w:rPr>
          <w:rFonts w:ascii="Calibri" w:hAnsi="Calibri" w:cs="Calibri"/>
        </w:rPr>
        <w:t>auto-oxidação</w:t>
      </w:r>
      <w:proofErr w:type="spellEnd"/>
      <w:r w:rsidR="00525A56" w:rsidRPr="00ED3F29">
        <w:rPr>
          <w:rFonts w:ascii="Calibri" w:hAnsi="Calibri" w:cs="Calibri"/>
        </w:rPr>
        <w:t xml:space="preserve"> </w:t>
      </w:r>
      <w:proofErr w:type="spellStart"/>
      <w:r w:rsidR="00525A56" w:rsidRPr="00ED3F29">
        <w:rPr>
          <w:rFonts w:ascii="Calibri" w:hAnsi="Calibri" w:cs="Calibri"/>
        </w:rPr>
        <w:t>of</w:t>
      </w:r>
      <w:proofErr w:type="spellEnd"/>
      <w:r w:rsidR="00525A56" w:rsidRPr="00ED3F29">
        <w:rPr>
          <w:rFonts w:ascii="Calibri" w:hAnsi="Calibri" w:cs="Calibri"/>
        </w:rPr>
        <w:t xml:space="preserve"> </w:t>
      </w:r>
      <w:proofErr w:type="spellStart"/>
      <w:r w:rsidR="00525A56" w:rsidRPr="00ED3F29">
        <w:rPr>
          <w:rFonts w:ascii="Calibri" w:hAnsi="Calibri" w:cs="Calibri"/>
        </w:rPr>
        <w:t>piroga</w:t>
      </w:r>
      <w:r w:rsidRPr="00ED3F29">
        <w:rPr>
          <w:rFonts w:ascii="Calibri" w:hAnsi="Calibri" w:cs="Calibri"/>
        </w:rPr>
        <w:t>lol</w:t>
      </w:r>
      <w:proofErr w:type="spellEnd"/>
      <w:r w:rsidRPr="00ED3F29">
        <w:rPr>
          <w:rFonts w:ascii="Calibri" w:hAnsi="Calibri" w:cs="Calibri"/>
        </w:rPr>
        <w:t xml:space="preserve"> </w:t>
      </w:r>
      <w:r w:rsidR="00525A56" w:rsidRPr="00ED3F29">
        <w:rPr>
          <w:rFonts w:ascii="Calibri" w:hAnsi="Calibri" w:cs="Calibri"/>
        </w:rPr>
        <w:t>na amostra</w:t>
      </w:r>
      <w:r w:rsidR="007F5EB6">
        <w:rPr>
          <w:rFonts w:ascii="Calibri" w:hAnsi="Calibri" w:cs="Calibri"/>
        </w:rPr>
        <w:t xml:space="preserve">. </w:t>
      </w:r>
      <w:r w:rsidR="00525A56" w:rsidRPr="00ED3F29">
        <w:rPr>
          <w:rFonts w:ascii="Calibri" w:hAnsi="Calibri" w:cs="Calibri"/>
        </w:rPr>
        <w:t>Cálculo da atividade da SOD nas amostras:</w:t>
      </w:r>
    </w:p>
    <w:p w14:paraId="666F8A24" w14:textId="77777777" w:rsidR="006232B6" w:rsidRPr="00ED3F29" w:rsidRDefault="00525A56" w:rsidP="00525A56">
      <w:pPr>
        <w:pStyle w:val="Default"/>
        <w:spacing w:line="360" w:lineRule="auto"/>
        <w:rPr>
          <w:rFonts w:ascii="Calibri" w:hAnsi="Calibri" w:cs="Calibri"/>
        </w:rPr>
      </w:pPr>
      <w:r w:rsidRPr="00ED3F29">
        <w:rPr>
          <w:rFonts w:ascii="Calibri" w:hAnsi="Calibri" w:cs="Calibri"/>
        </w:rPr>
        <w:t xml:space="preserve">Levando em consideração </w:t>
      </w:r>
      <w:r w:rsidR="00C649A8" w:rsidRPr="00ED3F29">
        <w:rPr>
          <w:rFonts w:ascii="Calibri" w:hAnsi="Calibri" w:cs="Calibri"/>
        </w:rPr>
        <w:t>que</w:t>
      </w:r>
      <w:r w:rsidRPr="00ED3F29">
        <w:rPr>
          <w:rFonts w:ascii="Calibri" w:hAnsi="Calibri" w:cs="Calibri"/>
        </w:rPr>
        <w:t xml:space="preserve"> 1UI de </w:t>
      </w:r>
      <w:r w:rsidR="006232B6" w:rsidRPr="00ED3F29">
        <w:rPr>
          <w:rFonts w:ascii="Calibri" w:hAnsi="Calibri" w:cs="Calibri"/>
        </w:rPr>
        <w:t xml:space="preserve">SOD </w:t>
      </w:r>
      <w:r w:rsidR="00C649A8" w:rsidRPr="00ED3F29">
        <w:rPr>
          <w:rFonts w:ascii="Calibri" w:hAnsi="Calibri" w:cs="Calibri"/>
        </w:rPr>
        <w:t xml:space="preserve">é o volume capaz de inibir 50% da oxidação do </w:t>
      </w:r>
      <w:proofErr w:type="spellStart"/>
      <w:r w:rsidR="00C649A8" w:rsidRPr="00ED3F29">
        <w:rPr>
          <w:rFonts w:ascii="Calibri" w:hAnsi="Calibri" w:cs="Calibri"/>
        </w:rPr>
        <w:t>pirogalol</w:t>
      </w:r>
      <w:proofErr w:type="spellEnd"/>
      <w:r w:rsidR="006232B6" w:rsidRPr="00ED3F29">
        <w:rPr>
          <w:rFonts w:ascii="Calibri" w:hAnsi="Calibri" w:cs="Calibri"/>
        </w:rPr>
        <w:t xml:space="preserve"> </w:t>
      </w:r>
      <w:r w:rsidR="006232B6" w:rsidRPr="00ED3F29">
        <w:rPr>
          <w:rFonts w:ascii="Calibri" w:hAnsi="Calibri" w:cs="Calibri"/>
          <w:lang w:val="en-US"/>
        </w:rPr>
        <w:fldChar w:fldCharType="begin" w:fldLock="1"/>
      </w:r>
      <w:r w:rsidR="006232B6" w:rsidRPr="00ED3F29">
        <w:rPr>
          <w:rFonts w:ascii="Calibri" w:hAnsi="Calibri" w:cs="Calibri"/>
        </w:rPr>
        <w:instrText>ADDIN CSL_CITATION {"citationItems":[{"id":"ITEM-1","itemData":{"DOI":"10.1111/j.1432-1033.1974.tb03714.x","author":[{"dropping-particle":"","family":"Marklund","given":"S.","non-dropping-particle":"","parse-names":false,"suffix":""},{"dropping-particle":"","family":"Marklund","given":"G.","non-dropping-particle":"","parse-names":false,"suffix":""}],"container-title":"Eur J Biochem","id":"ITEM-1","issued":{"date-parts":[["1974"]]},"page":"469–474","title":"Involvement of the superoxide anion radical in the autoxidation of pyrogallol and a conveniente assay for superoxide dismutase.","type":"article-journal","volume":"47"},"uris":["http://www.mendeley.com/documents/?uuid=8cbcfdab-e486-462a-a068-f9946e75b5ce"]}],"mendeley":{"formattedCitation":"(Marklund and Marklund 1974)","plainTextFormattedCitation":"(Marklund and Marklund 1974)","previouslyFormattedCitation":"(Marklund and Marklund 1974)"},"properties":{"noteIndex":0},"schema":"https://github.com/citation-style-language/schema/raw/master/csl-citation.json"}</w:instrText>
      </w:r>
      <w:r w:rsidR="006232B6" w:rsidRPr="00ED3F29">
        <w:rPr>
          <w:rFonts w:ascii="Calibri" w:hAnsi="Calibri" w:cs="Calibri"/>
          <w:lang w:val="en-US"/>
        </w:rPr>
        <w:fldChar w:fldCharType="separate"/>
      </w:r>
      <w:r w:rsidR="006232B6" w:rsidRPr="00ED3F29">
        <w:rPr>
          <w:rFonts w:ascii="Calibri" w:hAnsi="Calibri" w:cs="Calibri"/>
          <w:noProof/>
        </w:rPr>
        <w:t>(Marklund and Marklund 1974)</w:t>
      </w:r>
      <w:r w:rsidR="006232B6" w:rsidRPr="00ED3F29">
        <w:rPr>
          <w:rFonts w:ascii="Calibri" w:hAnsi="Calibri" w:cs="Calibri"/>
          <w:lang w:val="en-US"/>
        </w:rPr>
        <w:fldChar w:fldCharType="end"/>
      </w:r>
      <w:r w:rsidR="00C649A8" w:rsidRPr="00ED3F29">
        <w:rPr>
          <w:rFonts w:ascii="Calibri" w:hAnsi="Calibri" w:cs="Calibri"/>
        </w:rPr>
        <w:t>, temos</w:t>
      </w:r>
      <w:r w:rsidR="006232B6" w:rsidRPr="00ED3F29">
        <w:rPr>
          <w:rFonts w:ascii="Calibri" w:hAnsi="Calibri" w:cs="Calibri"/>
        </w:rPr>
        <w:t>:</w:t>
      </w:r>
    </w:p>
    <w:p w14:paraId="6013815C" w14:textId="77777777" w:rsidR="00C649A8" w:rsidRPr="00ED3F29" w:rsidRDefault="00C649A8" w:rsidP="00525A56">
      <w:pPr>
        <w:pStyle w:val="Default"/>
        <w:spacing w:line="360" w:lineRule="auto"/>
        <w:rPr>
          <w:rFonts w:ascii="Calibri" w:hAnsi="Calibri" w:cs="Calibri"/>
        </w:rPr>
      </w:pPr>
    </w:p>
    <w:p w14:paraId="6756910B" w14:textId="77777777" w:rsidR="00C649A8" w:rsidRPr="00ED3F29" w:rsidRDefault="00C649A8" w:rsidP="00525A56">
      <w:pPr>
        <w:pStyle w:val="Default"/>
        <w:spacing w:line="360" w:lineRule="auto"/>
        <w:rPr>
          <w:rFonts w:ascii="Calibri" w:hAnsi="Calibri" w:cs="Calibri"/>
          <w:color w:val="FF0000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color w:val="FF0000"/>
            </w:rPr>
            <m:t>y=</m:t>
          </m:r>
          <m:f>
            <m:fPr>
              <m:ctrlPr>
                <w:rPr>
                  <w:rFonts w:ascii="Cambria Math" w:hAnsi="Cambria Math" w:cs="Calibri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 w:cs="Calibri"/>
                  <w:color w:val="FF0000"/>
                </w:rPr>
                <m:t>(50% x Volume amostra)</m:t>
              </m:r>
            </m:num>
            <m:den>
              <m:r>
                <w:rPr>
                  <w:rFonts w:ascii="Cambria Math" w:hAnsi="Cambria Math" w:cs="Calibri"/>
                  <w:color w:val="FF0000"/>
                </w:rPr>
                <m:t>(100-x%)</m:t>
              </m:r>
            </m:den>
          </m:f>
        </m:oMath>
      </m:oMathPara>
    </w:p>
    <w:p w14:paraId="7F073F0A" w14:textId="77777777" w:rsidR="006232B6" w:rsidRPr="00ED3F29" w:rsidRDefault="006232B6" w:rsidP="006232B6">
      <w:pPr>
        <w:pStyle w:val="Corpodetexto"/>
        <w:tabs>
          <w:tab w:val="left" w:pos="0"/>
        </w:tabs>
        <w:spacing w:line="360" w:lineRule="auto"/>
        <w:rPr>
          <w:rFonts w:ascii="Calibri" w:hAnsi="Calibri" w:cs="Calibri"/>
        </w:rPr>
      </w:pPr>
    </w:p>
    <w:p w14:paraId="540A5FFD" w14:textId="77777777" w:rsidR="006232B6" w:rsidRPr="00ED3F29" w:rsidRDefault="006232B6" w:rsidP="006232B6">
      <w:pPr>
        <w:pStyle w:val="Corpodetexto"/>
        <w:tabs>
          <w:tab w:val="left" w:pos="0"/>
        </w:tabs>
        <w:spacing w:line="360" w:lineRule="auto"/>
        <w:rPr>
          <w:rFonts w:ascii="Calibri" w:hAnsi="Calibri" w:cs="Calibri"/>
        </w:rPr>
      </w:pPr>
      <w:r w:rsidRPr="00ED3F29">
        <w:rPr>
          <w:rFonts w:ascii="Calibri" w:hAnsi="Calibri" w:cs="Calibri"/>
          <w:b/>
          <w:color w:val="FF0000"/>
        </w:rPr>
        <w:t>y =</w:t>
      </w:r>
      <w:r w:rsidRPr="00ED3F29">
        <w:rPr>
          <w:rFonts w:ascii="Calibri" w:hAnsi="Calibri" w:cs="Calibri"/>
          <w:color w:val="FF0000"/>
        </w:rPr>
        <w:t xml:space="preserve"> </w:t>
      </w:r>
      <w:r w:rsidRPr="00ED3F29">
        <w:rPr>
          <w:rFonts w:ascii="Calibri" w:hAnsi="Calibri" w:cs="Calibri"/>
        </w:rPr>
        <w:t xml:space="preserve">volume de amostra em </w:t>
      </w:r>
      <w:proofErr w:type="spellStart"/>
      <w:r w:rsidRPr="00ED3F29">
        <w:rPr>
          <w:rFonts w:ascii="Calibri" w:hAnsi="Calibri" w:cs="Calibri"/>
        </w:rPr>
        <w:t>mL</w:t>
      </w:r>
      <w:proofErr w:type="spellEnd"/>
      <w:r w:rsidRPr="00ED3F29">
        <w:rPr>
          <w:rFonts w:ascii="Calibri" w:hAnsi="Calibri" w:cs="Calibri"/>
        </w:rPr>
        <w:t xml:space="preserve"> que inibe 50</w:t>
      </w:r>
      <w:proofErr w:type="gramStart"/>
      <w:r w:rsidRPr="00ED3F29">
        <w:rPr>
          <w:rFonts w:ascii="Calibri" w:hAnsi="Calibri" w:cs="Calibri"/>
        </w:rPr>
        <w:t xml:space="preserve">%  </w:t>
      </w:r>
      <w:proofErr w:type="spellStart"/>
      <w:r w:rsidRPr="00ED3F29">
        <w:rPr>
          <w:rFonts w:ascii="Calibri" w:hAnsi="Calibri" w:cs="Calibri"/>
        </w:rPr>
        <w:t>of</w:t>
      </w:r>
      <w:proofErr w:type="spellEnd"/>
      <w:proofErr w:type="gramEnd"/>
      <w:r w:rsidRPr="00ED3F29">
        <w:rPr>
          <w:rFonts w:ascii="Calibri" w:hAnsi="Calibri" w:cs="Calibri"/>
        </w:rPr>
        <w:t xml:space="preserve"> </w:t>
      </w:r>
      <w:proofErr w:type="spellStart"/>
      <w:r w:rsidRPr="00ED3F29">
        <w:rPr>
          <w:rFonts w:ascii="Calibri" w:hAnsi="Calibri" w:cs="Calibri"/>
        </w:rPr>
        <w:t>pirogallol</w:t>
      </w:r>
      <w:proofErr w:type="spellEnd"/>
      <w:r w:rsidRPr="00ED3F29">
        <w:rPr>
          <w:rFonts w:ascii="Calibri" w:hAnsi="Calibri" w:cs="Calibri"/>
        </w:rPr>
        <w:t xml:space="preserve"> </w:t>
      </w:r>
      <w:proofErr w:type="spellStart"/>
      <w:r w:rsidRPr="00ED3F29">
        <w:rPr>
          <w:rFonts w:ascii="Calibri" w:hAnsi="Calibri" w:cs="Calibri"/>
        </w:rPr>
        <w:t>autoxidation</w:t>
      </w:r>
      <w:proofErr w:type="spellEnd"/>
      <w:r w:rsidRPr="00ED3F29">
        <w:rPr>
          <w:rFonts w:ascii="Calibri" w:hAnsi="Calibri" w:cs="Calibri"/>
        </w:rPr>
        <w:t xml:space="preserve"> </w:t>
      </w:r>
    </w:p>
    <w:p w14:paraId="2D114268" w14:textId="77777777" w:rsidR="006232B6" w:rsidRPr="00ED3F29" w:rsidRDefault="006232B6" w:rsidP="006232B6">
      <w:pPr>
        <w:pStyle w:val="Corpodetexto"/>
        <w:tabs>
          <w:tab w:val="left" w:pos="0"/>
        </w:tabs>
        <w:spacing w:line="360" w:lineRule="auto"/>
        <w:rPr>
          <w:rFonts w:ascii="Calibri" w:hAnsi="Calibri" w:cs="Calibri"/>
        </w:rPr>
      </w:pPr>
      <w:r w:rsidRPr="00ED3F29">
        <w:rPr>
          <w:rFonts w:ascii="Calibri" w:hAnsi="Calibri" w:cs="Calibri"/>
          <w:b/>
          <w:color w:val="FF0000"/>
        </w:rPr>
        <w:t>50% =</w:t>
      </w:r>
      <w:r w:rsidRPr="00ED3F29">
        <w:rPr>
          <w:rFonts w:ascii="Calibri" w:hAnsi="Calibri" w:cs="Calibri"/>
          <w:color w:val="FF0000"/>
        </w:rPr>
        <w:t xml:space="preserve"> </w:t>
      </w:r>
      <w:r w:rsidRPr="00ED3F29">
        <w:rPr>
          <w:rFonts w:ascii="Calibri" w:hAnsi="Calibri" w:cs="Calibri"/>
        </w:rPr>
        <w:t xml:space="preserve">porcentagem da inibição do </w:t>
      </w:r>
      <w:proofErr w:type="spellStart"/>
      <w:r w:rsidRPr="00ED3F29">
        <w:rPr>
          <w:rFonts w:ascii="Calibri" w:hAnsi="Calibri" w:cs="Calibri"/>
        </w:rPr>
        <w:t>pirogalol</w:t>
      </w:r>
      <w:proofErr w:type="spellEnd"/>
      <w:r w:rsidRPr="00ED3F29">
        <w:rPr>
          <w:rFonts w:ascii="Calibri" w:hAnsi="Calibri" w:cs="Calibri"/>
        </w:rPr>
        <w:t xml:space="preserve"> que equivale a 1U de SOD</w:t>
      </w:r>
    </w:p>
    <w:p w14:paraId="0A2D4CED" w14:textId="77777777" w:rsidR="006232B6" w:rsidRPr="00ED3F29" w:rsidRDefault="006232B6" w:rsidP="006232B6">
      <w:pPr>
        <w:pStyle w:val="Corpodetexto"/>
        <w:tabs>
          <w:tab w:val="left" w:pos="0"/>
        </w:tabs>
        <w:spacing w:line="360" w:lineRule="auto"/>
        <w:rPr>
          <w:rFonts w:ascii="Calibri" w:hAnsi="Calibri" w:cs="Calibri"/>
        </w:rPr>
      </w:pPr>
      <w:r w:rsidRPr="00ED3F29">
        <w:rPr>
          <w:rFonts w:ascii="Calibri" w:hAnsi="Calibri" w:cs="Calibri"/>
          <w:b/>
          <w:color w:val="FF0000"/>
        </w:rPr>
        <w:t>V amostra</w:t>
      </w:r>
      <w:r w:rsidRPr="00ED3F29">
        <w:rPr>
          <w:rFonts w:ascii="Calibri" w:hAnsi="Calibri" w:cs="Calibri"/>
          <w:color w:val="FF0000"/>
        </w:rPr>
        <w:t xml:space="preserve"> = </w:t>
      </w:r>
      <w:r w:rsidRPr="00ED3F29">
        <w:rPr>
          <w:rFonts w:ascii="Calibri" w:hAnsi="Calibri" w:cs="Calibri"/>
        </w:rPr>
        <w:t xml:space="preserve">volume da amostra no ensaio em </w:t>
      </w:r>
      <w:proofErr w:type="spellStart"/>
      <w:r w:rsidRPr="00ED3F29">
        <w:rPr>
          <w:rFonts w:ascii="Calibri" w:hAnsi="Calibri" w:cs="Calibri"/>
        </w:rPr>
        <w:t>mL</w:t>
      </w:r>
      <w:proofErr w:type="spellEnd"/>
    </w:p>
    <w:p w14:paraId="06ECDBF8" w14:textId="77777777" w:rsidR="006232B6" w:rsidRPr="00ED3F29" w:rsidRDefault="006232B6" w:rsidP="006232B6">
      <w:pPr>
        <w:pStyle w:val="Corpodetexto"/>
        <w:tabs>
          <w:tab w:val="left" w:pos="0"/>
        </w:tabs>
        <w:spacing w:line="360" w:lineRule="auto"/>
        <w:rPr>
          <w:rFonts w:ascii="Calibri" w:hAnsi="Calibri" w:cs="Calibri"/>
        </w:rPr>
      </w:pPr>
      <w:r w:rsidRPr="00ED3F29">
        <w:rPr>
          <w:rFonts w:ascii="Calibri" w:hAnsi="Calibri" w:cs="Calibri"/>
          <w:b/>
          <w:color w:val="FF0000"/>
        </w:rPr>
        <w:t>100-</w:t>
      </w:r>
      <w:proofErr w:type="gramStart"/>
      <w:r w:rsidRPr="00ED3F29">
        <w:rPr>
          <w:rFonts w:ascii="Calibri" w:hAnsi="Calibri" w:cs="Calibri"/>
          <w:b/>
          <w:color w:val="FF0000"/>
        </w:rPr>
        <w:t>x</w:t>
      </w:r>
      <w:proofErr w:type="gramEnd"/>
      <w:r w:rsidRPr="00ED3F29">
        <w:rPr>
          <w:rFonts w:ascii="Calibri" w:hAnsi="Calibri" w:cs="Calibri"/>
          <w:b/>
          <w:color w:val="FF0000"/>
        </w:rPr>
        <w:t>% =</w:t>
      </w:r>
      <w:r w:rsidRPr="00ED3F29">
        <w:rPr>
          <w:rFonts w:ascii="Calibri" w:hAnsi="Calibri" w:cs="Calibri"/>
          <w:color w:val="FF0000"/>
        </w:rPr>
        <w:t xml:space="preserve"> </w:t>
      </w:r>
      <w:r w:rsidRPr="00ED3F29">
        <w:rPr>
          <w:rFonts w:ascii="Calibri" w:hAnsi="Calibri" w:cs="Calibri"/>
        </w:rPr>
        <w:t xml:space="preserve">porcentagem da inibição do </w:t>
      </w:r>
      <w:proofErr w:type="spellStart"/>
      <w:r w:rsidRPr="00ED3F29">
        <w:rPr>
          <w:rFonts w:ascii="Calibri" w:hAnsi="Calibri" w:cs="Calibri"/>
        </w:rPr>
        <w:t>pirogalol</w:t>
      </w:r>
      <w:proofErr w:type="spellEnd"/>
      <w:r w:rsidRPr="00ED3F29">
        <w:rPr>
          <w:rFonts w:ascii="Calibri" w:hAnsi="Calibri" w:cs="Calibri"/>
        </w:rPr>
        <w:t xml:space="preserve"> pela amostra</w:t>
      </w:r>
    </w:p>
    <w:p w14:paraId="6299D3D3" w14:textId="77777777" w:rsidR="007F5EB6" w:rsidRDefault="007F5EB6" w:rsidP="006232B6">
      <w:pPr>
        <w:pStyle w:val="Corpodetexto"/>
        <w:tabs>
          <w:tab w:val="left" w:pos="0"/>
        </w:tabs>
        <w:spacing w:line="360" w:lineRule="auto"/>
        <w:rPr>
          <w:rFonts w:ascii="Calibri" w:hAnsi="Calibri" w:cs="Calibri"/>
        </w:rPr>
      </w:pPr>
    </w:p>
    <w:p w14:paraId="2C094CAB" w14:textId="6B02B9AB" w:rsidR="006232B6" w:rsidRPr="00ED3F29" w:rsidRDefault="00C649A8" w:rsidP="006232B6">
      <w:pPr>
        <w:pStyle w:val="Corpodetexto"/>
        <w:tabs>
          <w:tab w:val="left" w:pos="0"/>
        </w:tabs>
        <w:spacing w:line="360" w:lineRule="auto"/>
        <w:rPr>
          <w:rFonts w:ascii="Calibri" w:hAnsi="Calibri" w:cs="Calibri"/>
        </w:rPr>
      </w:pPr>
      <w:r w:rsidRPr="00ED3F29">
        <w:rPr>
          <w:rFonts w:ascii="Calibri" w:hAnsi="Calibri" w:cs="Calibri"/>
        </w:rPr>
        <w:t>Então</w:t>
      </w:r>
      <w:r w:rsidR="006232B6" w:rsidRPr="00ED3F29">
        <w:rPr>
          <w:rFonts w:ascii="Calibri" w:hAnsi="Calibri" w:cs="Calibri"/>
        </w:rPr>
        <w:t>,</w:t>
      </w:r>
    </w:p>
    <w:p w14:paraId="52FA6AFF" w14:textId="77777777" w:rsidR="00C649A8" w:rsidRPr="00ED3F29" w:rsidRDefault="00000000" w:rsidP="006232B6">
      <w:pPr>
        <w:pStyle w:val="Corpodetexto"/>
        <w:tabs>
          <w:tab w:val="left" w:pos="0"/>
        </w:tabs>
        <w:spacing w:line="360" w:lineRule="auto"/>
        <w:rPr>
          <w:rFonts w:ascii="Calibri" w:hAnsi="Calibri" w:cs="Calibri"/>
          <w:color w:val="FF0000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 w:cs="Calibri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 w:cs="Calibri"/>
                  <w:color w:val="FF0000"/>
                </w:rPr>
                <m:t>SOD</m:t>
              </m:r>
            </m:e>
          </m:d>
          <m:r>
            <w:rPr>
              <w:rFonts w:ascii="Cambria Math" w:hAnsi="Cambria Math" w:cs="Calibri"/>
              <w:color w:val="FF0000"/>
            </w:rPr>
            <m:t>=</m:t>
          </m:r>
          <m:f>
            <m:fPr>
              <m:ctrlPr>
                <w:rPr>
                  <w:rFonts w:ascii="Cambria Math" w:hAnsi="Cambria Math" w:cs="Calibri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 w:cs="Calibri"/>
                  <w:color w:val="FF0000"/>
                </w:rPr>
                <m:t>100</m:t>
              </m:r>
            </m:num>
            <m:den>
              <m:r>
                <w:rPr>
                  <w:rFonts w:ascii="Cambria Math" w:hAnsi="Cambria Math" w:cs="Calibri"/>
                  <w:color w:val="FF0000"/>
                </w:rPr>
                <m:t xml:space="preserve">y x Massa de Hb </m:t>
              </m:r>
            </m:den>
          </m:f>
        </m:oMath>
      </m:oMathPara>
    </w:p>
    <w:p w14:paraId="2CC5F12F" w14:textId="77777777" w:rsidR="006232B6" w:rsidRPr="00ED3F29" w:rsidRDefault="006232B6" w:rsidP="006232B6">
      <w:pPr>
        <w:spacing w:line="360" w:lineRule="auto"/>
        <w:ind w:firstLine="708"/>
        <w:jc w:val="both"/>
        <w:rPr>
          <w:rFonts w:ascii="Calibri" w:hAnsi="Calibri" w:cs="Calibri"/>
          <w:lang w:val="es-ES_tradnl"/>
        </w:rPr>
      </w:pPr>
    </w:p>
    <w:p w14:paraId="40C26FD1" w14:textId="77777777" w:rsidR="006232B6" w:rsidRPr="00ED3F29" w:rsidRDefault="006232B6" w:rsidP="006232B6">
      <w:pPr>
        <w:spacing w:line="360" w:lineRule="auto"/>
        <w:jc w:val="both"/>
        <w:rPr>
          <w:rFonts w:ascii="Calibri" w:hAnsi="Calibri" w:cs="Calibri"/>
        </w:rPr>
      </w:pPr>
      <w:r w:rsidRPr="00ED3F29">
        <w:rPr>
          <w:rFonts w:ascii="Calibri" w:hAnsi="Calibri" w:cs="Calibri"/>
          <w:b/>
          <w:color w:val="FF0000"/>
        </w:rPr>
        <w:t>[SOD]</w:t>
      </w:r>
      <w:r w:rsidRPr="00ED3F29">
        <w:rPr>
          <w:rFonts w:ascii="Calibri" w:hAnsi="Calibri" w:cs="Calibri"/>
          <w:color w:val="FF0000"/>
        </w:rPr>
        <w:t xml:space="preserve"> </w:t>
      </w:r>
      <w:r w:rsidRPr="00ED3F29">
        <w:rPr>
          <w:rFonts w:ascii="Calibri" w:hAnsi="Calibri" w:cs="Calibri"/>
          <w:b/>
          <w:color w:val="FF0000"/>
        </w:rPr>
        <w:t>=</w:t>
      </w:r>
      <w:r w:rsidRPr="00ED3F29">
        <w:rPr>
          <w:rFonts w:ascii="Calibri" w:hAnsi="Calibri" w:cs="Calibri"/>
          <w:color w:val="FF0000"/>
        </w:rPr>
        <w:t xml:space="preserve"> </w:t>
      </w:r>
      <w:r w:rsidR="00653889" w:rsidRPr="00ED3F29">
        <w:rPr>
          <w:rFonts w:ascii="Calibri" w:hAnsi="Calibri" w:cs="Calibri"/>
        </w:rPr>
        <w:t xml:space="preserve">atividade enzimática </w:t>
      </w:r>
      <w:r w:rsidR="00653889" w:rsidRPr="00ED3F29">
        <w:rPr>
          <w:rFonts w:ascii="Calibri" w:hAnsi="Calibri" w:cs="Calibri"/>
          <w:highlight w:val="yellow"/>
        </w:rPr>
        <w:t>em UI/</w:t>
      </w:r>
      <w:r w:rsidRPr="00ED3F29">
        <w:rPr>
          <w:rFonts w:ascii="Calibri" w:hAnsi="Calibri" w:cs="Calibri"/>
          <w:highlight w:val="yellow"/>
        </w:rPr>
        <w:t xml:space="preserve">g </w:t>
      </w:r>
      <w:proofErr w:type="spellStart"/>
      <w:r w:rsidRPr="00ED3F29">
        <w:rPr>
          <w:rFonts w:ascii="Calibri" w:hAnsi="Calibri" w:cs="Calibri"/>
          <w:highlight w:val="yellow"/>
        </w:rPr>
        <w:t>Hb</w:t>
      </w:r>
      <w:proofErr w:type="spellEnd"/>
    </w:p>
    <w:p w14:paraId="7E48734C" w14:textId="77777777" w:rsidR="006232B6" w:rsidRPr="00ED3F29" w:rsidRDefault="00E66E48" w:rsidP="006232B6">
      <w:pPr>
        <w:spacing w:line="360" w:lineRule="auto"/>
        <w:jc w:val="both"/>
        <w:rPr>
          <w:rFonts w:ascii="Calibri" w:hAnsi="Calibri" w:cs="Calibri"/>
        </w:rPr>
      </w:pPr>
      <w:r w:rsidRPr="00ED3F29">
        <w:rPr>
          <w:rFonts w:ascii="Calibri" w:hAnsi="Calibri" w:cs="Calibri"/>
          <w:b/>
          <w:color w:val="FF0000"/>
        </w:rPr>
        <w:t xml:space="preserve">Massa de </w:t>
      </w:r>
      <w:proofErr w:type="spellStart"/>
      <w:r w:rsidRPr="00ED3F29">
        <w:rPr>
          <w:rFonts w:ascii="Calibri" w:hAnsi="Calibri" w:cs="Calibri"/>
          <w:b/>
          <w:color w:val="FF0000"/>
        </w:rPr>
        <w:t>Hb</w:t>
      </w:r>
      <w:proofErr w:type="spellEnd"/>
      <w:r w:rsidR="006232B6" w:rsidRPr="00ED3F29">
        <w:rPr>
          <w:rFonts w:ascii="Calibri" w:hAnsi="Calibri" w:cs="Calibri"/>
          <w:b/>
          <w:color w:val="FF0000"/>
        </w:rPr>
        <w:t xml:space="preserve"> =</w:t>
      </w:r>
      <w:r w:rsidR="006232B6" w:rsidRPr="00ED3F29">
        <w:rPr>
          <w:rFonts w:ascii="Calibri" w:hAnsi="Calibri" w:cs="Calibri"/>
          <w:color w:val="FF0000"/>
        </w:rPr>
        <w:t xml:space="preserve"> </w:t>
      </w:r>
      <w:r w:rsidR="006232B6" w:rsidRPr="00ED3F29">
        <w:rPr>
          <w:rFonts w:ascii="Calibri" w:hAnsi="Calibri" w:cs="Calibri"/>
        </w:rPr>
        <w:t>massa de hemoglobina (mg)</w:t>
      </w:r>
    </w:p>
    <w:p w14:paraId="3C7C2AAA" w14:textId="77777777" w:rsidR="006232B6" w:rsidRPr="00ED3F29" w:rsidRDefault="006232B6" w:rsidP="006232B6">
      <w:pPr>
        <w:spacing w:line="360" w:lineRule="auto"/>
        <w:jc w:val="both"/>
        <w:rPr>
          <w:rFonts w:ascii="Calibri" w:hAnsi="Calibri" w:cs="Calibri"/>
        </w:rPr>
      </w:pPr>
      <w:r w:rsidRPr="00ED3F29">
        <w:rPr>
          <w:rFonts w:ascii="Calibri" w:hAnsi="Calibri" w:cs="Calibri"/>
          <w:b/>
          <w:bCs/>
          <w:color w:val="FF0000"/>
        </w:rPr>
        <w:t>100 =</w:t>
      </w:r>
      <w:r w:rsidRPr="00ED3F29">
        <w:rPr>
          <w:rFonts w:ascii="Calibri" w:hAnsi="Calibri" w:cs="Calibri"/>
          <w:color w:val="FF0000"/>
        </w:rPr>
        <w:t xml:space="preserve"> </w:t>
      </w:r>
      <w:r w:rsidRPr="00ED3F29">
        <w:rPr>
          <w:rFonts w:ascii="Calibri" w:hAnsi="Calibri" w:cs="Calibri"/>
        </w:rPr>
        <w:t xml:space="preserve">fator de conversão de </w:t>
      </w:r>
      <w:proofErr w:type="spellStart"/>
      <w:r w:rsidRPr="00ED3F29">
        <w:rPr>
          <w:rFonts w:ascii="Calibri" w:hAnsi="Calibri" w:cs="Calibri"/>
        </w:rPr>
        <w:t>dL</w:t>
      </w:r>
      <w:proofErr w:type="spellEnd"/>
      <w:r w:rsidRPr="00ED3F29">
        <w:rPr>
          <w:rFonts w:ascii="Calibri" w:hAnsi="Calibri" w:cs="Calibri"/>
        </w:rPr>
        <w:t xml:space="preserve"> para </w:t>
      </w:r>
      <w:proofErr w:type="spellStart"/>
      <w:r w:rsidRPr="00ED3F29">
        <w:rPr>
          <w:rFonts w:ascii="Calibri" w:hAnsi="Calibri" w:cs="Calibri"/>
        </w:rPr>
        <w:t>mL</w:t>
      </w:r>
      <w:proofErr w:type="spellEnd"/>
      <w:r w:rsidRPr="00ED3F29">
        <w:rPr>
          <w:rFonts w:ascii="Calibri" w:hAnsi="Calibri" w:cs="Calibri"/>
        </w:rPr>
        <w:t xml:space="preserve"> referente ao valor da </w:t>
      </w:r>
      <w:proofErr w:type="spellStart"/>
      <w:r w:rsidRPr="00ED3F29">
        <w:rPr>
          <w:rFonts w:ascii="Calibri" w:hAnsi="Calibri" w:cs="Calibri"/>
        </w:rPr>
        <w:t>Hb</w:t>
      </w:r>
      <w:proofErr w:type="spellEnd"/>
      <w:r w:rsidRPr="00ED3F29">
        <w:rPr>
          <w:rFonts w:ascii="Calibri" w:hAnsi="Calibri" w:cs="Calibri"/>
        </w:rPr>
        <w:t xml:space="preserve"> (1dL= 100mL)</w:t>
      </w:r>
    </w:p>
    <w:p w14:paraId="027D7F92" w14:textId="77777777" w:rsidR="00C649A8" w:rsidRDefault="00C649A8" w:rsidP="006232B6">
      <w:pPr>
        <w:spacing w:line="360" w:lineRule="auto"/>
        <w:jc w:val="both"/>
        <w:rPr>
          <w:rFonts w:ascii="Calibri" w:hAnsi="Calibri" w:cs="Calibri"/>
        </w:rPr>
      </w:pPr>
    </w:p>
    <w:p w14:paraId="3DC6E047" w14:textId="210D362B" w:rsidR="007F5EB6" w:rsidRPr="007F5EB6" w:rsidRDefault="007F5EB6" w:rsidP="007F5EB6">
      <w:pPr>
        <w:pStyle w:val="PargrafodaLista"/>
        <w:numPr>
          <w:ilvl w:val="0"/>
          <w:numId w:val="5"/>
        </w:numPr>
        <w:spacing w:line="360" w:lineRule="auto"/>
        <w:ind w:left="426" w:hanging="426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7F5EB6">
        <w:rPr>
          <w:rFonts w:asciiTheme="minorHAnsi" w:hAnsiTheme="minorHAnsi" w:cstheme="minorHAnsi"/>
          <w:b/>
          <w:bCs/>
          <w:color w:val="000000" w:themeColor="text1"/>
        </w:rPr>
        <w:t xml:space="preserve">Cálculo da </w:t>
      </w:r>
      <w:r>
        <w:rPr>
          <w:rFonts w:asciiTheme="minorHAnsi" w:hAnsiTheme="minorHAnsi" w:cstheme="minorHAnsi"/>
          <w:b/>
          <w:bCs/>
          <w:color w:val="000000" w:themeColor="text1"/>
        </w:rPr>
        <w:t>atividade de glutationa peroxidase (GSH-</w:t>
      </w:r>
      <w:proofErr w:type="spellStart"/>
      <w:r>
        <w:rPr>
          <w:rFonts w:asciiTheme="minorHAnsi" w:hAnsiTheme="minorHAnsi" w:cstheme="minorHAnsi"/>
          <w:b/>
          <w:bCs/>
          <w:color w:val="000000" w:themeColor="text1"/>
        </w:rPr>
        <w:t>Px</w:t>
      </w:r>
      <w:proofErr w:type="spellEnd"/>
      <w:r w:rsidRPr="007F5EB6">
        <w:rPr>
          <w:rFonts w:asciiTheme="minorHAnsi" w:hAnsiTheme="minorHAnsi" w:cstheme="minorHAnsi"/>
          <w:b/>
          <w:bCs/>
          <w:color w:val="000000" w:themeColor="text1"/>
        </w:rPr>
        <w:t>):</w:t>
      </w:r>
    </w:p>
    <w:p w14:paraId="30F0106E" w14:textId="77777777" w:rsidR="00971C12" w:rsidRPr="00ED3F29" w:rsidRDefault="00971C12" w:rsidP="00971C12">
      <w:pPr>
        <w:spacing w:line="360" w:lineRule="auto"/>
        <w:jc w:val="both"/>
        <w:rPr>
          <w:rFonts w:ascii="Calibri" w:hAnsi="Calibri" w:cs="Calibri"/>
          <w:b/>
          <w:bCs/>
          <w:color w:val="5B9BD5"/>
        </w:rPr>
      </w:pPr>
      <w:r w:rsidRPr="00ED3F29">
        <w:rPr>
          <w:rFonts w:ascii="Calibri" w:hAnsi="Calibri" w:cs="Calibri"/>
          <w:b/>
          <w:bCs/>
          <w:color w:val="5B9BD5"/>
        </w:rPr>
        <w:t xml:space="preserve">Cálculo do delta </w:t>
      </w:r>
      <w:proofErr w:type="gramStart"/>
      <w:r w:rsidRPr="00ED3F29">
        <w:rPr>
          <w:rFonts w:ascii="Calibri" w:hAnsi="Calibri" w:cs="Calibri"/>
          <w:b/>
          <w:bCs/>
          <w:color w:val="5B9BD5"/>
        </w:rPr>
        <w:t>da absorbâncias</w:t>
      </w:r>
      <w:proofErr w:type="gramEnd"/>
      <w:r w:rsidRPr="00ED3F29">
        <w:rPr>
          <w:rFonts w:ascii="Calibri" w:hAnsi="Calibri" w:cs="Calibri"/>
          <w:b/>
          <w:bCs/>
          <w:color w:val="5B9BD5"/>
        </w:rPr>
        <w:t xml:space="preserve"> (</w:t>
      </w:r>
      <w:r w:rsidRPr="00ED3F29">
        <w:rPr>
          <w:rFonts w:ascii="Calibri" w:hAnsi="Calibri" w:cs="Calibri"/>
          <w:b/>
          <w:bCs/>
          <w:color w:val="5B9BD5"/>
        </w:rPr>
        <w:sym w:font="Symbol" w:char="F044"/>
      </w:r>
      <w:r w:rsidRPr="00ED3F29">
        <w:rPr>
          <w:rFonts w:ascii="Calibri" w:hAnsi="Calibri" w:cs="Calibri"/>
          <w:b/>
          <w:bCs/>
          <w:color w:val="5B9BD5"/>
        </w:rPr>
        <w:t>A</w:t>
      </w:r>
      <w:r w:rsidRPr="00ED3F29">
        <w:rPr>
          <w:rFonts w:ascii="Calibri" w:hAnsi="Calibri" w:cs="Calibri"/>
          <w:b/>
          <w:bCs/>
          <w:color w:val="5B9BD5"/>
          <w:vertAlign w:val="subscript"/>
        </w:rPr>
        <w:t>340</w:t>
      </w:r>
      <w:r w:rsidRPr="00ED3F29">
        <w:rPr>
          <w:rFonts w:ascii="Calibri" w:hAnsi="Calibri" w:cs="Calibri"/>
          <w:b/>
          <w:bCs/>
          <w:color w:val="5B9BD5"/>
        </w:rPr>
        <w:t>)</w:t>
      </w:r>
    </w:p>
    <w:p w14:paraId="04B31EC3" w14:textId="77777777" w:rsidR="00971C12" w:rsidRPr="00ED3F29" w:rsidRDefault="00971C12" w:rsidP="00971C12">
      <w:pPr>
        <w:spacing w:line="360" w:lineRule="auto"/>
        <w:jc w:val="both"/>
        <w:rPr>
          <w:rFonts w:ascii="Calibri" w:hAnsi="Calibri" w:cs="Calibri"/>
          <w:bCs/>
        </w:rPr>
      </w:pPr>
      <w:r w:rsidRPr="00ED3F29">
        <w:rPr>
          <w:rFonts w:ascii="Calibri" w:hAnsi="Calibri" w:cs="Calibri"/>
          <w:bCs/>
        </w:rPr>
        <w:t>Deve-se calcular a diferença entre a leitura da absorbância e sua leitura subsequente</w:t>
      </w:r>
      <w:r w:rsidR="00000A0F" w:rsidRPr="00ED3F29">
        <w:rPr>
          <w:rFonts w:ascii="Calibri" w:hAnsi="Calibri" w:cs="Calibri"/>
          <w:bCs/>
        </w:rPr>
        <w:t xml:space="preserve"> e isso resulta em um delta de absorbância por min (</w:t>
      </w:r>
      <w:r w:rsidR="00000A0F" w:rsidRPr="00ED3F29">
        <w:rPr>
          <w:rFonts w:ascii="Calibri" w:hAnsi="Calibri" w:cs="Calibri"/>
          <w:bCs/>
          <w:color w:val="1F3864"/>
        </w:rPr>
        <w:sym w:font="Symbol" w:char="F044"/>
      </w:r>
      <w:r w:rsidR="00000A0F" w:rsidRPr="00ED3F29">
        <w:rPr>
          <w:rFonts w:ascii="Calibri" w:hAnsi="Calibri" w:cs="Calibri"/>
          <w:bCs/>
          <w:color w:val="1F3864"/>
        </w:rPr>
        <w:t>A</w:t>
      </w:r>
      <w:r w:rsidR="00000A0F" w:rsidRPr="00ED3F29">
        <w:rPr>
          <w:rFonts w:ascii="Calibri" w:hAnsi="Calibri" w:cs="Calibri"/>
          <w:bCs/>
          <w:color w:val="1F3864"/>
          <w:vertAlign w:val="subscript"/>
        </w:rPr>
        <w:t>340</w:t>
      </w:r>
      <w:r w:rsidR="00000A0F" w:rsidRPr="00ED3F29">
        <w:rPr>
          <w:rFonts w:ascii="Calibri" w:hAnsi="Calibri" w:cs="Calibri"/>
          <w:bCs/>
          <w:color w:val="1F3864"/>
        </w:rPr>
        <w:t>/</w:t>
      </w:r>
      <w:r w:rsidR="00000A0F" w:rsidRPr="00ED3F29">
        <w:rPr>
          <w:rFonts w:ascii="Calibri" w:hAnsi="Calibri" w:cs="Calibri"/>
        </w:rPr>
        <w:t>min</w:t>
      </w:r>
      <w:r w:rsidR="00000A0F" w:rsidRPr="00ED3F29">
        <w:rPr>
          <w:rFonts w:ascii="Calibri" w:hAnsi="Calibri" w:cs="Calibri"/>
          <w:bCs/>
        </w:rPr>
        <w:t>)</w:t>
      </w:r>
      <w:r w:rsidRPr="00ED3F29">
        <w:rPr>
          <w:rFonts w:ascii="Calibri" w:hAnsi="Calibri" w:cs="Calibri"/>
          <w:bCs/>
        </w:rPr>
        <w:t xml:space="preserve">. Considerar os três valores </w:t>
      </w:r>
      <w:r w:rsidR="00000A0F" w:rsidRPr="00ED3F29">
        <w:rPr>
          <w:rFonts w:ascii="Calibri" w:hAnsi="Calibri" w:cs="Calibri"/>
          <w:bCs/>
        </w:rPr>
        <w:t xml:space="preserve">de </w:t>
      </w:r>
      <w:r w:rsidR="00000A0F" w:rsidRPr="00ED3F29">
        <w:rPr>
          <w:rFonts w:ascii="Calibri" w:hAnsi="Calibri" w:cs="Calibri"/>
          <w:bCs/>
          <w:color w:val="1F3864"/>
        </w:rPr>
        <w:sym w:font="Symbol" w:char="F044"/>
      </w:r>
      <w:r w:rsidR="00000A0F" w:rsidRPr="00ED3F29">
        <w:rPr>
          <w:rFonts w:ascii="Calibri" w:hAnsi="Calibri" w:cs="Calibri"/>
          <w:bCs/>
          <w:color w:val="1F3864"/>
        </w:rPr>
        <w:t>A</w:t>
      </w:r>
      <w:r w:rsidR="00000A0F" w:rsidRPr="00ED3F29">
        <w:rPr>
          <w:rFonts w:ascii="Calibri" w:hAnsi="Calibri" w:cs="Calibri"/>
          <w:bCs/>
          <w:color w:val="1F3864"/>
          <w:vertAlign w:val="subscript"/>
        </w:rPr>
        <w:t>340</w:t>
      </w:r>
      <w:r w:rsidR="00000A0F" w:rsidRPr="00ED3F29">
        <w:rPr>
          <w:rFonts w:ascii="Calibri" w:hAnsi="Calibri" w:cs="Calibri"/>
          <w:bCs/>
          <w:color w:val="1F3864"/>
        </w:rPr>
        <w:t>/</w:t>
      </w:r>
      <w:r w:rsidR="00000A0F" w:rsidRPr="00ED3F29">
        <w:rPr>
          <w:rFonts w:ascii="Calibri" w:hAnsi="Calibri" w:cs="Calibri"/>
        </w:rPr>
        <w:t>min</w:t>
      </w:r>
      <w:r w:rsidR="00000A0F" w:rsidRPr="00ED3F29">
        <w:rPr>
          <w:rFonts w:ascii="Calibri" w:hAnsi="Calibri" w:cs="Calibri"/>
          <w:bCs/>
        </w:rPr>
        <w:t xml:space="preserve"> </w:t>
      </w:r>
      <w:r w:rsidRPr="00ED3F29">
        <w:rPr>
          <w:rFonts w:ascii="Calibri" w:hAnsi="Calibri" w:cs="Calibri"/>
          <w:bCs/>
        </w:rPr>
        <w:t>mais próximos</w:t>
      </w:r>
      <w:r w:rsidR="00000A0F" w:rsidRPr="00ED3F29">
        <w:rPr>
          <w:rFonts w:ascii="Calibri" w:hAnsi="Calibri" w:cs="Calibri"/>
          <w:bCs/>
        </w:rPr>
        <w:t>, ou seja, descartar o que estiver diferente</w:t>
      </w:r>
      <w:r w:rsidRPr="00ED3F29">
        <w:rPr>
          <w:rFonts w:ascii="Calibri" w:hAnsi="Calibri" w:cs="Calibri"/>
          <w:bCs/>
        </w:rPr>
        <w:t>:</w:t>
      </w:r>
    </w:p>
    <w:p w14:paraId="66AFC74D" w14:textId="77777777" w:rsidR="00150B63" w:rsidRPr="00ED3F29" w:rsidRDefault="00150B63" w:rsidP="00971C12">
      <w:pPr>
        <w:spacing w:line="360" w:lineRule="auto"/>
        <w:jc w:val="both"/>
        <w:rPr>
          <w:rFonts w:ascii="Calibri" w:hAnsi="Calibri" w:cs="Calibri"/>
          <w:bCs/>
        </w:rPr>
      </w:pPr>
    </w:p>
    <w:p w14:paraId="6FC1FA32" w14:textId="77777777" w:rsidR="00971C12" w:rsidRPr="00ED3F29" w:rsidRDefault="00000A0F" w:rsidP="00971C12">
      <w:pPr>
        <w:spacing w:line="360" w:lineRule="auto"/>
        <w:jc w:val="both"/>
        <w:rPr>
          <w:rFonts w:ascii="Calibri" w:hAnsi="Calibri" w:cs="Calibri"/>
          <w:b/>
          <w:bCs/>
          <w:color w:val="FF0000"/>
        </w:rPr>
      </w:pPr>
      <w:r w:rsidRPr="00ED3F29">
        <w:rPr>
          <w:rFonts w:ascii="Calibri" w:hAnsi="Calibri" w:cs="Calibri"/>
          <w:b/>
          <w:bCs/>
          <w:color w:val="FF0000"/>
        </w:rPr>
        <w:t>EXEMPLO</w:t>
      </w:r>
    </w:p>
    <w:p w14:paraId="7FA846C6" w14:textId="77777777" w:rsidR="00971C12" w:rsidRPr="00ED3F29" w:rsidRDefault="00971C12" w:rsidP="00971C12">
      <w:pPr>
        <w:spacing w:line="360" w:lineRule="auto"/>
        <w:jc w:val="both"/>
        <w:rPr>
          <w:rFonts w:ascii="Calibri" w:hAnsi="Calibri" w:cs="Calibri"/>
          <w:u w:val="single"/>
        </w:rPr>
      </w:pPr>
      <w:r w:rsidRPr="00ED3F29">
        <w:rPr>
          <w:rFonts w:ascii="Calibri" w:hAnsi="Calibri" w:cs="Calibri"/>
          <w:bCs/>
          <w:color w:val="1F3864"/>
        </w:rPr>
        <w:sym w:font="Symbol" w:char="F044"/>
      </w:r>
      <w:r w:rsidRPr="00ED3F29">
        <w:rPr>
          <w:rFonts w:ascii="Calibri" w:hAnsi="Calibri" w:cs="Calibri"/>
          <w:bCs/>
          <w:color w:val="1F3864"/>
        </w:rPr>
        <w:t>A</w:t>
      </w:r>
      <w:r w:rsidRPr="00ED3F29">
        <w:rPr>
          <w:rFonts w:ascii="Calibri" w:hAnsi="Calibri" w:cs="Calibri"/>
          <w:bCs/>
          <w:color w:val="1F3864"/>
          <w:vertAlign w:val="subscript"/>
        </w:rPr>
        <w:t>340</w:t>
      </w:r>
      <w:r w:rsidRPr="00ED3F29">
        <w:rPr>
          <w:rFonts w:ascii="Calibri" w:hAnsi="Calibri" w:cs="Calibri"/>
          <w:bCs/>
          <w:color w:val="1F3864"/>
        </w:rPr>
        <w:t>/</w:t>
      </w:r>
      <w:r w:rsidRPr="00ED3F29">
        <w:rPr>
          <w:rFonts w:ascii="Calibri" w:hAnsi="Calibri" w:cs="Calibri"/>
        </w:rPr>
        <w:t xml:space="preserve">min= </w:t>
      </w:r>
      <w:proofErr w:type="gramStart"/>
      <w:r w:rsidRPr="00ED3F29">
        <w:rPr>
          <w:rFonts w:ascii="Calibri" w:hAnsi="Calibri" w:cs="Calibri"/>
          <w:u w:val="single"/>
        </w:rPr>
        <w:t>[ A</w:t>
      </w:r>
      <w:proofErr w:type="gramEnd"/>
      <w:r w:rsidRPr="00ED3F29">
        <w:rPr>
          <w:rFonts w:ascii="Calibri" w:hAnsi="Calibri" w:cs="Calibri"/>
          <w:u w:val="single"/>
          <w:vertAlign w:val="subscript"/>
        </w:rPr>
        <w:t xml:space="preserve">340 </w:t>
      </w:r>
      <w:r w:rsidR="009F665A" w:rsidRPr="00ED3F29">
        <w:rPr>
          <w:rFonts w:ascii="Calibri" w:hAnsi="Calibri" w:cs="Calibri"/>
          <w:u w:val="single"/>
        </w:rPr>
        <w:t>(L</w:t>
      </w:r>
      <w:r w:rsidR="009F665A" w:rsidRPr="00ED3F29">
        <w:rPr>
          <w:rFonts w:ascii="Calibri" w:hAnsi="Calibri" w:cs="Calibri"/>
          <w:u w:val="single"/>
          <w:vertAlign w:val="subscript"/>
        </w:rPr>
        <w:t>(x)</w:t>
      </w:r>
      <w:r w:rsidR="009F665A" w:rsidRPr="00ED3F29">
        <w:rPr>
          <w:rFonts w:ascii="Calibri" w:hAnsi="Calibri" w:cs="Calibri"/>
          <w:u w:val="single"/>
        </w:rPr>
        <w:t xml:space="preserve"> – L</w:t>
      </w:r>
      <w:r w:rsidR="009F665A" w:rsidRPr="00ED3F29">
        <w:rPr>
          <w:rFonts w:ascii="Calibri" w:hAnsi="Calibri" w:cs="Calibri"/>
          <w:u w:val="single"/>
          <w:vertAlign w:val="subscript"/>
        </w:rPr>
        <w:t>(x+1)</w:t>
      </w:r>
      <w:r w:rsidRPr="00ED3F29">
        <w:rPr>
          <w:rFonts w:ascii="Calibri" w:hAnsi="Calibri" w:cs="Calibri"/>
          <w:u w:val="single"/>
        </w:rPr>
        <w:t>)] + [A</w:t>
      </w:r>
      <w:r w:rsidRPr="00ED3F29">
        <w:rPr>
          <w:rFonts w:ascii="Calibri" w:hAnsi="Calibri" w:cs="Calibri"/>
          <w:u w:val="single"/>
          <w:vertAlign w:val="subscript"/>
        </w:rPr>
        <w:t xml:space="preserve">340 </w:t>
      </w:r>
      <w:r w:rsidR="009F665A" w:rsidRPr="00ED3F29">
        <w:rPr>
          <w:rFonts w:ascii="Calibri" w:hAnsi="Calibri" w:cs="Calibri"/>
          <w:u w:val="single"/>
        </w:rPr>
        <w:t>(L</w:t>
      </w:r>
      <w:r w:rsidR="009F665A" w:rsidRPr="00ED3F29">
        <w:rPr>
          <w:rFonts w:ascii="Calibri" w:hAnsi="Calibri" w:cs="Calibri"/>
          <w:u w:val="single"/>
          <w:vertAlign w:val="subscript"/>
        </w:rPr>
        <w:t>(x+1)</w:t>
      </w:r>
      <w:r w:rsidR="009F665A" w:rsidRPr="00ED3F29">
        <w:rPr>
          <w:rFonts w:ascii="Calibri" w:hAnsi="Calibri" w:cs="Calibri"/>
          <w:u w:val="single"/>
        </w:rPr>
        <w:t xml:space="preserve"> – L</w:t>
      </w:r>
      <w:r w:rsidR="009F665A" w:rsidRPr="00ED3F29">
        <w:rPr>
          <w:rFonts w:ascii="Calibri" w:hAnsi="Calibri" w:cs="Calibri"/>
          <w:u w:val="single"/>
          <w:vertAlign w:val="subscript"/>
        </w:rPr>
        <w:t>(x+2)</w:t>
      </w:r>
      <w:r w:rsidRPr="00ED3F29">
        <w:rPr>
          <w:rFonts w:ascii="Calibri" w:hAnsi="Calibri" w:cs="Calibri"/>
          <w:u w:val="single"/>
        </w:rPr>
        <w:t>)] + [A</w:t>
      </w:r>
      <w:r w:rsidRPr="00ED3F29">
        <w:rPr>
          <w:rFonts w:ascii="Calibri" w:hAnsi="Calibri" w:cs="Calibri"/>
          <w:u w:val="single"/>
          <w:vertAlign w:val="subscript"/>
        </w:rPr>
        <w:t xml:space="preserve">340 </w:t>
      </w:r>
      <w:r w:rsidRPr="00ED3F29">
        <w:rPr>
          <w:rFonts w:ascii="Calibri" w:hAnsi="Calibri" w:cs="Calibri"/>
          <w:u w:val="single"/>
        </w:rPr>
        <w:t>(L</w:t>
      </w:r>
      <w:r w:rsidR="009F665A" w:rsidRPr="00ED3F29">
        <w:rPr>
          <w:rFonts w:ascii="Calibri" w:hAnsi="Calibri" w:cs="Calibri"/>
          <w:u w:val="single"/>
          <w:vertAlign w:val="subscript"/>
        </w:rPr>
        <w:t>(x+2)</w:t>
      </w:r>
      <w:r w:rsidRPr="00ED3F29">
        <w:rPr>
          <w:rFonts w:ascii="Calibri" w:hAnsi="Calibri" w:cs="Calibri"/>
          <w:u w:val="single"/>
        </w:rPr>
        <w:t xml:space="preserve"> – L</w:t>
      </w:r>
      <w:r w:rsidR="009F665A" w:rsidRPr="00ED3F29">
        <w:rPr>
          <w:rFonts w:ascii="Calibri" w:hAnsi="Calibri" w:cs="Calibri"/>
          <w:u w:val="single"/>
          <w:vertAlign w:val="subscript"/>
        </w:rPr>
        <w:t>(x+3)</w:t>
      </w:r>
      <w:r w:rsidRPr="00ED3F29">
        <w:rPr>
          <w:rFonts w:ascii="Calibri" w:hAnsi="Calibri" w:cs="Calibri"/>
          <w:u w:val="single"/>
        </w:rPr>
        <w:t>)]</w:t>
      </w:r>
    </w:p>
    <w:p w14:paraId="75B00872" w14:textId="77777777" w:rsidR="00971C12" w:rsidRPr="00ED3F29" w:rsidRDefault="00971C12" w:rsidP="00971C12">
      <w:pPr>
        <w:spacing w:line="360" w:lineRule="auto"/>
        <w:jc w:val="both"/>
        <w:rPr>
          <w:rFonts w:ascii="Calibri" w:hAnsi="Calibri" w:cs="Calibri"/>
        </w:rPr>
      </w:pPr>
      <w:r w:rsidRPr="00ED3F29">
        <w:rPr>
          <w:rFonts w:ascii="Calibri" w:hAnsi="Calibri" w:cs="Calibri"/>
        </w:rPr>
        <w:t xml:space="preserve">                                                           3</w:t>
      </w:r>
    </w:p>
    <w:p w14:paraId="40DB6D52" w14:textId="77777777" w:rsidR="00971C12" w:rsidRPr="00ED3F29" w:rsidRDefault="009F665A" w:rsidP="00971C12">
      <w:pPr>
        <w:spacing w:line="360" w:lineRule="auto"/>
        <w:jc w:val="both"/>
        <w:rPr>
          <w:rFonts w:ascii="Calibri" w:hAnsi="Calibri" w:cs="Calibri"/>
        </w:rPr>
      </w:pPr>
      <w:r w:rsidRPr="00ED3F29">
        <w:rPr>
          <w:rFonts w:ascii="Calibri" w:hAnsi="Calibri" w:cs="Calibri"/>
        </w:rPr>
        <w:t>L</w:t>
      </w:r>
      <w:r w:rsidRPr="00ED3F29">
        <w:rPr>
          <w:rFonts w:ascii="Calibri" w:hAnsi="Calibri" w:cs="Calibri"/>
          <w:u w:val="single"/>
          <w:vertAlign w:val="subscript"/>
        </w:rPr>
        <w:t>(x)</w:t>
      </w:r>
      <w:r w:rsidR="00971C12" w:rsidRPr="00ED3F29">
        <w:rPr>
          <w:rFonts w:ascii="Calibri" w:hAnsi="Calibri" w:cs="Calibri"/>
        </w:rPr>
        <w:t xml:space="preserve"> = Absorbância da primeira leitura </w:t>
      </w:r>
      <w:r w:rsidRPr="00ED3F29">
        <w:rPr>
          <w:rFonts w:ascii="Calibri" w:hAnsi="Calibri" w:cs="Calibri"/>
        </w:rPr>
        <w:t>estável</w:t>
      </w:r>
    </w:p>
    <w:p w14:paraId="3CFDA840" w14:textId="77777777" w:rsidR="00971C12" w:rsidRPr="00ED3F29" w:rsidRDefault="009F665A" w:rsidP="00971C12">
      <w:pPr>
        <w:spacing w:line="360" w:lineRule="auto"/>
        <w:jc w:val="both"/>
        <w:rPr>
          <w:rFonts w:ascii="Calibri" w:hAnsi="Calibri" w:cs="Calibri"/>
        </w:rPr>
      </w:pPr>
      <w:r w:rsidRPr="00ED3F29">
        <w:rPr>
          <w:rFonts w:ascii="Calibri" w:hAnsi="Calibri" w:cs="Calibri"/>
        </w:rPr>
        <w:t>L</w:t>
      </w:r>
      <w:r w:rsidRPr="00ED3F29">
        <w:rPr>
          <w:rFonts w:ascii="Calibri" w:hAnsi="Calibri" w:cs="Calibri"/>
          <w:u w:val="single"/>
          <w:vertAlign w:val="subscript"/>
        </w:rPr>
        <w:t>(x+1)</w:t>
      </w:r>
      <w:r w:rsidR="00971C12" w:rsidRPr="00ED3F29">
        <w:rPr>
          <w:rFonts w:ascii="Calibri" w:hAnsi="Calibri" w:cs="Calibri"/>
        </w:rPr>
        <w:t xml:space="preserve"> = Absorbância da segunda leitura</w:t>
      </w:r>
      <w:r w:rsidRPr="00ED3F29">
        <w:rPr>
          <w:rFonts w:ascii="Calibri" w:hAnsi="Calibri" w:cs="Calibri"/>
        </w:rPr>
        <w:t xml:space="preserve"> estável</w:t>
      </w:r>
    </w:p>
    <w:p w14:paraId="6A2C6156" w14:textId="77777777" w:rsidR="00971C12" w:rsidRPr="00ED3F29" w:rsidRDefault="00971C12" w:rsidP="00971C12">
      <w:pPr>
        <w:spacing w:line="360" w:lineRule="auto"/>
        <w:jc w:val="both"/>
        <w:rPr>
          <w:rFonts w:ascii="Calibri" w:hAnsi="Calibri" w:cs="Calibri"/>
        </w:rPr>
      </w:pPr>
      <w:r w:rsidRPr="00ED3F29">
        <w:rPr>
          <w:rFonts w:ascii="Calibri" w:hAnsi="Calibri" w:cs="Calibri"/>
        </w:rPr>
        <w:t>L</w:t>
      </w:r>
      <w:r w:rsidR="009F665A" w:rsidRPr="00ED3F29">
        <w:rPr>
          <w:rFonts w:ascii="Calibri" w:hAnsi="Calibri" w:cs="Calibri"/>
          <w:u w:val="single"/>
          <w:vertAlign w:val="subscript"/>
        </w:rPr>
        <w:t>(x+2)</w:t>
      </w:r>
      <w:r w:rsidRPr="00ED3F29">
        <w:rPr>
          <w:rFonts w:ascii="Calibri" w:hAnsi="Calibri" w:cs="Calibri"/>
        </w:rPr>
        <w:t xml:space="preserve"> = Absorbância da terceira leitura</w:t>
      </w:r>
      <w:r w:rsidR="009F665A" w:rsidRPr="00ED3F29">
        <w:rPr>
          <w:rFonts w:ascii="Calibri" w:hAnsi="Calibri" w:cs="Calibri"/>
        </w:rPr>
        <w:t xml:space="preserve"> estável</w:t>
      </w:r>
    </w:p>
    <w:p w14:paraId="439F0206" w14:textId="77777777" w:rsidR="00971C12" w:rsidRPr="00ED3F29" w:rsidRDefault="00971C12" w:rsidP="00971C12">
      <w:pPr>
        <w:spacing w:line="360" w:lineRule="auto"/>
        <w:jc w:val="both"/>
        <w:rPr>
          <w:rFonts w:ascii="Calibri" w:hAnsi="Calibri" w:cs="Calibri"/>
        </w:rPr>
      </w:pPr>
      <w:r w:rsidRPr="00ED3F29">
        <w:rPr>
          <w:rFonts w:ascii="Calibri" w:hAnsi="Calibri" w:cs="Calibri"/>
        </w:rPr>
        <w:t>L</w:t>
      </w:r>
      <w:r w:rsidR="009F665A" w:rsidRPr="00ED3F29">
        <w:rPr>
          <w:rFonts w:ascii="Calibri" w:hAnsi="Calibri" w:cs="Calibri"/>
          <w:u w:val="single"/>
          <w:vertAlign w:val="subscript"/>
        </w:rPr>
        <w:t>(x+</w:t>
      </w:r>
      <w:proofErr w:type="gramStart"/>
      <w:r w:rsidR="009F665A" w:rsidRPr="00ED3F29">
        <w:rPr>
          <w:rFonts w:ascii="Calibri" w:hAnsi="Calibri" w:cs="Calibri"/>
          <w:u w:val="single"/>
          <w:vertAlign w:val="subscript"/>
        </w:rPr>
        <w:t>3)</w:t>
      </w:r>
      <w:r w:rsidRPr="00ED3F29">
        <w:rPr>
          <w:rFonts w:ascii="Calibri" w:hAnsi="Calibri" w:cs="Calibri"/>
        </w:rPr>
        <w:t>=</w:t>
      </w:r>
      <w:proofErr w:type="gramEnd"/>
      <w:r w:rsidRPr="00ED3F29">
        <w:rPr>
          <w:rFonts w:ascii="Calibri" w:hAnsi="Calibri" w:cs="Calibri"/>
        </w:rPr>
        <w:t xml:space="preserve"> Absorbância da quarta leitura</w:t>
      </w:r>
      <w:r w:rsidR="009F665A" w:rsidRPr="00ED3F29">
        <w:rPr>
          <w:rFonts w:ascii="Calibri" w:hAnsi="Calibri" w:cs="Calibri"/>
        </w:rPr>
        <w:t xml:space="preserve"> estável</w:t>
      </w:r>
    </w:p>
    <w:p w14:paraId="741B40C5" w14:textId="77777777" w:rsidR="00971C12" w:rsidRPr="00ED3F29" w:rsidRDefault="00024377" w:rsidP="00971C12">
      <w:pPr>
        <w:spacing w:line="360" w:lineRule="auto"/>
        <w:jc w:val="both"/>
        <w:rPr>
          <w:rFonts w:ascii="Calibri" w:hAnsi="Calibri" w:cs="Calibri"/>
          <w:b/>
          <w:i/>
          <w:color w:val="FF0000"/>
        </w:rPr>
      </w:pPr>
      <w:r w:rsidRPr="00ED3F29">
        <w:rPr>
          <w:rFonts w:ascii="Calibri" w:hAnsi="Calibri" w:cs="Calibri"/>
          <w:noProof/>
        </w:rPr>
        <w:drawing>
          <wp:inline distT="0" distB="0" distL="0" distR="0" wp14:anchorId="3588AA52" wp14:editId="56FAE507">
            <wp:extent cx="3573780" cy="1179830"/>
            <wp:effectExtent l="0" t="0" r="7620" b="1270"/>
            <wp:docPr id="429" name="Imagem 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1179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71C12" w:rsidRPr="00ED3F29">
        <w:rPr>
          <w:rFonts w:ascii="Calibri" w:hAnsi="Calibri" w:cs="Calibri"/>
        </w:rPr>
        <w:tab/>
      </w:r>
      <w:r w:rsidR="00971C12" w:rsidRPr="00ED3F29">
        <w:rPr>
          <w:rFonts w:ascii="Calibri" w:hAnsi="Calibri" w:cs="Calibri"/>
        </w:rPr>
        <w:tab/>
      </w:r>
      <w:r w:rsidR="00971C12" w:rsidRPr="00ED3F29">
        <w:rPr>
          <w:rFonts w:ascii="Calibri" w:hAnsi="Calibri" w:cs="Calibri"/>
        </w:rPr>
        <w:tab/>
      </w:r>
      <w:r w:rsidR="00971C12" w:rsidRPr="00ED3F29">
        <w:rPr>
          <w:rFonts w:ascii="Calibri" w:hAnsi="Calibri" w:cs="Calibri"/>
          <w:b/>
          <w:i/>
          <w:color w:val="FF0000"/>
          <w:u w:val="single"/>
        </w:rPr>
        <w:t xml:space="preserve">    </w:t>
      </w:r>
      <w:r w:rsidR="00971C12" w:rsidRPr="00ED3F29">
        <w:rPr>
          <w:rFonts w:ascii="Calibri" w:hAnsi="Calibri" w:cs="Calibri"/>
          <w:b/>
          <w:i/>
          <w:color w:val="FF0000"/>
        </w:rPr>
        <w:t xml:space="preserve">          </w:t>
      </w:r>
    </w:p>
    <w:p w14:paraId="5490BB81" w14:textId="77777777" w:rsidR="00971C12" w:rsidRPr="00ED3F29" w:rsidRDefault="00971C12" w:rsidP="00971C12">
      <w:pPr>
        <w:pStyle w:val="PargrafodaLista"/>
        <w:spacing w:line="360" w:lineRule="auto"/>
        <w:ind w:left="1211"/>
        <w:rPr>
          <w:rFonts w:ascii="Calibri" w:hAnsi="Calibri" w:cs="Calibri"/>
          <w:lang w:val="en-US"/>
        </w:rPr>
      </w:pPr>
    </w:p>
    <w:p w14:paraId="00D45A46" w14:textId="77777777" w:rsidR="0075732E" w:rsidRPr="00ED3F29" w:rsidRDefault="00A2176F" w:rsidP="009855B0">
      <w:pPr>
        <w:spacing w:line="360" w:lineRule="auto"/>
        <w:jc w:val="both"/>
        <w:rPr>
          <w:rFonts w:ascii="Calibri" w:hAnsi="Calibri" w:cs="Calibri"/>
          <w:b/>
          <w:bCs/>
          <w:iCs/>
          <w:color w:val="FF0000"/>
        </w:rPr>
      </w:pPr>
      <w:r w:rsidRPr="00ED3F29">
        <w:rPr>
          <w:rFonts w:ascii="Calibri" w:hAnsi="Calibri" w:cs="Calibri"/>
          <w:b/>
          <w:bCs/>
          <w:iCs/>
          <w:color w:val="FF0000"/>
        </w:rPr>
        <w:t>GSH-</w:t>
      </w:r>
      <w:proofErr w:type="spellStart"/>
      <w:r w:rsidRPr="00ED3F29">
        <w:rPr>
          <w:rFonts w:ascii="Calibri" w:hAnsi="Calibri" w:cs="Calibri"/>
          <w:b/>
          <w:bCs/>
          <w:iCs/>
          <w:color w:val="FF0000"/>
        </w:rPr>
        <w:t>Px</w:t>
      </w:r>
      <w:proofErr w:type="spellEnd"/>
      <w:r w:rsidRPr="00ED3F29">
        <w:rPr>
          <w:rFonts w:ascii="Calibri" w:hAnsi="Calibri" w:cs="Calibri"/>
          <w:b/>
          <w:bCs/>
          <w:iCs/>
          <w:color w:val="FF0000"/>
        </w:rPr>
        <w:t xml:space="preserve"> </w:t>
      </w:r>
      <w:r w:rsidR="00483BD1" w:rsidRPr="00ED3F29">
        <w:rPr>
          <w:rFonts w:ascii="Calibri" w:hAnsi="Calibri" w:cs="Calibri"/>
          <w:b/>
          <w:bCs/>
          <w:iCs/>
        </w:rPr>
        <w:t xml:space="preserve">= </w:t>
      </w:r>
      <w:r w:rsidR="00483BD1" w:rsidRPr="00ED3F29">
        <w:rPr>
          <w:rFonts w:ascii="Calibri" w:hAnsi="Calibri" w:cs="Calibri"/>
          <w:bCs/>
          <w:iCs/>
        </w:rPr>
        <w:t>Atividade da GSH-</w:t>
      </w:r>
      <w:proofErr w:type="spellStart"/>
      <w:r w:rsidR="00483BD1" w:rsidRPr="00ED3F29">
        <w:rPr>
          <w:rFonts w:ascii="Calibri" w:hAnsi="Calibri" w:cs="Calibri"/>
          <w:bCs/>
          <w:iCs/>
        </w:rPr>
        <w:t>Px</w:t>
      </w:r>
      <w:proofErr w:type="spellEnd"/>
      <w:r w:rsidR="00483BD1" w:rsidRPr="00ED3F29">
        <w:rPr>
          <w:rFonts w:ascii="Calibri" w:hAnsi="Calibri" w:cs="Calibri"/>
          <w:bCs/>
          <w:iCs/>
        </w:rPr>
        <w:t xml:space="preserve"> em </w:t>
      </w:r>
      <w:proofErr w:type="spellStart"/>
      <w:r w:rsidR="008A1E1F" w:rsidRPr="00ED3F29">
        <w:rPr>
          <w:rFonts w:ascii="Calibri" w:hAnsi="Calibri" w:cs="Calibri"/>
          <w:bCs/>
          <w:iCs/>
        </w:rPr>
        <w:t>m</w:t>
      </w:r>
      <w:r w:rsidR="00D97C98" w:rsidRPr="00ED3F29">
        <w:rPr>
          <w:rFonts w:ascii="Calibri" w:hAnsi="Calibri" w:cs="Calibri"/>
          <w:bCs/>
          <w:iCs/>
        </w:rPr>
        <w:t>M</w:t>
      </w:r>
      <w:proofErr w:type="spellEnd"/>
      <w:r w:rsidR="000F2EB8" w:rsidRPr="00ED3F29">
        <w:rPr>
          <w:rFonts w:ascii="Calibri" w:hAnsi="Calibri" w:cs="Calibri"/>
          <w:bCs/>
          <w:iCs/>
        </w:rPr>
        <w:t xml:space="preserve">/min/mg de </w:t>
      </w:r>
      <w:proofErr w:type="spellStart"/>
      <w:r w:rsidR="000F2EB8" w:rsidRPr="00ED3F29">
        <w:rPr>
          <w:rFonts w:ascii="Calibri" w:hAnsi="Calibri" w:cs="Calibri"/>
          <w:bCs/>
          <w:iCs/>
        </w:rPr>
        <w:t>Hb</w:t>
      </w:r>
      <w:proofErr w:type="spellEnd"/>
      <w:r w:rsidR="008426B8" w:rsidRPr="00ED3F29">
        <w:rPr>
          <w:rFonts w:ascii="Calibri" w:hAnsi="Calibri" w:cs="Calibri"/>
          <w:bCs/>
          <w:iCs/>
        </w:rPr>
        <w:t xml:space="preserve"> ou Proteína Total</w:t>
      </w:r>
    </w:p>
    <w:p w14:paraId="6D97E873" w14:textId="77777777" w:rsidR="00971C12" w:rsidRPr="00ED3F29" w:rsidRDefault="00A2176F" w:rsidP="009855B0">
      <w:pPr>
        <w:spacing w:line="360" w:lineRule="auto"/>
        <w:jc w:val="both"/>
        <w:rPr>
          <w:rFonts w:ascii="Calibri" w:hAnsi="Calibri" w:cs="Calibri"/>
        </w:rPr>
      </w:pPr>
      <w:r w:rsidRPr="00ED3F29">
        <w:rPr>
          <w:rFonts w:ascii="Calibri" w:hAnsi="Calibri" w:cs="Calibri"/>
          <w:b/>
          <w:bCs/>
          <w:iCs/>
          <w:color w:val="FF0000"/>
        </w:rPr>
        <w:sym w:font="Symbol" w:char="F044"/>
      </w:r>
      <w:r w:rsidR="00971C12" w:rsidRPr="00ED3F29">
        <w:rPr>
          <w:rFonts w:ascii="Calibri" w:hAnsi="Calibri" w:cs="Calibri"/>
          <w:b/>
          <w:bCs/>
          <w:iCs/>
          <w:color w:val="FF0000"/>
        </w:rPr>
        <w:t>A</w:t>
      </w:r>
      <w:r w:rsidR="00971C12" w:rsidRPr="00ED3F29">
        <w:rPr>
          <w:rFonts w:ascii="Calibri" w:hAnsi="Calibri" w:cs="Calibri"/>
          <w:b/>
          <w:bCs/>
          <w:iCs/>
          <w:color w:val="FF0000"/>
          <w:vertAlign w:val="subscript"/>
        </w:rPr>
        <w:t>340/min</w:t>
      </w:r>
      <w:r w:rsidR="00971C12" w:rsidRPr="00ED3F29">
        <w:rPr>
          <w:rFonts w:ascii="Calibri" w:hAnsi="Calibri" w:cs="Calibri"/>
          <w:b/>
          <w:bCs/>
          <w:iCs/>
          <w:color w:val="FF0000"/>
        </w:rPr>
        <w:t xml:space="preserve"> </w:t>
      </w:r>
      <w:r w:rsidR="00971C12" w:rsidRPr="00ED3F29">
        <w:rPr>
          <w:rFonts w:ascii="Calibri" w:hAnsi="Calibri" w:cs="Calibri"/>
          <w:b/>
          <w:bCs/>
          <w:iCs/>
        </w:rPr>
        <w:t>=</w:t>
      </w:r>
      <w:r w:rsidR="00971C12" w:rsidRPr="00ED3F29">
        <w:rPr>
          <w:rFonts w:ascii="Calibri" w:hAnsi="Calibri" w:cs="Calibri"/>
          <w:bCs/>
          <w:iCs/>
        </w:rPr>
        <w:t xml:space="preserve"> </w:t>
      </w:r>
      <w:r w:rsidRPr="00ED3F29">
        <w:rPr>
          <w:rFonts w:ascii="Calibri" w:hAnsi="Calibri" w:cs="Calibri"/>
          <w:bCs/>
          <w:iCs/>
        </w:rPr>
        <w:t>média dos d</w:t>
      </w:r>
      <w:r w:rsidR="00971C12" w:rsidRPr="00ED3F29">
        <w:rPr>
          <w:rFonts w:ascii="Calibri" w:hAnsi="Calibri" w:cs="Calibri"/>
          <w:bCs/>
          <w:iCs/>
        </w:rPr>
        <w:t>elta</w:t>
      </w:r>
      <w:r w:rsidRPr="00ED3F29">
        <w:rPr>
          <w:rFonts w:ascii="Calibri" w:hAnsi="Calibri" w:cs="Calibri"/>
          <w:bCs/>
          <w:iCs/>
        </w:rPr>
        <w:t>s</w:t>
      </w:r>
      <w:r w:rsidR="00971C12" w:rsidRPr="00ED3F29">
        <w:rPr>
          <w:rFonts w:ascii="Calibri" w:hAnsi="Calibri" w:cs="Calibri"/>
          <w:bCs/>
          <w:iCs/>
        </w:rPr>
        <w:t xml:space="preserve"> das absorbâncias</w:t>
      </w:r>
    </w:p>
    <w:p w14:paraId="77BD6662" w14:textId="77777777" w:rsidR="00AD6C76" w:rsidRPr="00ED3F29" w:rsidRDefault="00FE434D" w:rsidP="009855B0">
      <w:pPr>
        <w:pStyle w:val="PargrafodaLista"/>
        <w:spacing w:line="360" w:lineRule="auto"/>
        <w:ind w:left="0"/>
        <w:jc w:val="both"/>
        <w:rPr>
          <w:rFonts w:ascii="Calibri" w:hAnsi="Calibri" w:cs="Calibri"/>
        </w:rPr>
      </w:pPr>
      <w:r w:rsidRPr="00ED3F29">
        <w:rPr>
          <w:rFonts w:ascii="Calibri" w:hAnsi="Calibri" w:cs="Calibri"/>
          <w:b/>
          <w:bCs/>
          <w:iCs/>
          <w:color w:val="FF0000"/>
        </w:rPr>
        <w:t>6</w:t>
      </w:r>
      <w:r w:rsidR="00D97C98" w:rsidRPr="00ED3F29">
        <w:rPr>
          <w:rFonts w:ascii="Calibri" w:hAnsi="Calibri" w:cs="Calibri"/>
          <w:b/>
          <w:bCs/>
          <w:iCs/>
          <w:color w:val="FF0000"/>
        </w:rPr>
        <w:t>.</w:t>
      </w:r>
      <w:r w:rsidRPr="00ED3F29">
        <w:rPr>
          <w:rFonts w:ascii="Calibri" w:hAnsi="Calibri" w:cs="Calibri"/>
          <w:b/>
          <w:bCs/>
          <w:iCs/>
          <w:color w:val="FF0000"/>
        </w:rPr>
        <w:t>22</w:t>
      </w:r>
      <w:r w:rsidR="00D97C98" w:rsidRPr="00ED3F29">
        <w:rPr>
          <w:rFonts w:ascii="Calibri" w:hAnsi="Calibri" w:cs="Calibri"/>
          <w:b/>
          <w:bCs/>
          <w:iCs/>
          <w:color w:val="FF0000"/>
        </w:rPr>
        <w:t xml:space="preserve">0 </w:t>
      </w:r>
      <w:r w:rsidR="00A2176F" w:rsidRPr="00ED3F29">
        <w:rPr>
          <w:rFonts w:ascii="Calibri" w:hAnsi="Calibri" w:cs="Calibri"/>
          <w:b/>
          <w:bCs/>
          <w:iCs/>
          <w:color w:val="FF0000"/>
        </w:rPr>
        <w:t>M</w:t>
      </w:r>
      <w:r w:rsidR="00AD6C76" w:rsidRPr="00ED3F29">
        <w:rPr>
          <w:rFonts w:ascii="Calibri" w:hAnsi="Calibri" w:cs="Calibri"/>
          <w:b/>
          <w:bCs/>
          <w:iCs/>
          <w:color w:val="FF0000"/>
          <w:vertAlign w:val="superscript"/>
        </w:rPr>
        <w:t>-1</w:t>
      </w:r>
      <w:r w:rsidR="00AD6C76" w:rsidRPr="00ED3F29">
        <w:rPr>
          <w:rFonts w:ascii="Calibri" w:hAnsi="Calibri" w:cs="Calibri"/>
          <w:b/>
          <w:bCs/>
          <w:iCs/>
          <w:color w:val="FF0000"/>
        </w:rPr>
        <w:t>cm</w:t>
      </w:r>
      <w:r w:rsidR="00AD6C76" w:rsidRPr="00ED3F29">
        <w:rPr>
          <w:rFonts w:ascii="Calibri" w:hAnsi="Calibri" w:cs="Calibri"/>
          <w:b/>
          <w:bCs/>
          <w:iCs/>
          <w:color w:val="FF0000"/>
          <w:vertAlign w:val="superscript"/>
        </w:rPr>
        <w:t>-1</w:t>
      </w:r>
      <w:r w:rsidR="00971C12" w:rsidRPr="00ED3F29">
        <w:rPr>
          <w:rFonts w:ascii="Calibri" w:hAnsi="Calibri" w:cs="Calibri"/>
          <w:bCs/>
          <w:iCs/>
          <w:color w:val="FF0000"/>
        </w:rPr>
        <w:t xml:space="preserve"> </w:t>
      </w:r>
      <w:r w:rsidR="00971C12" w:rsidRPr="00ED3F29">
        <w:rPr>
          <w:rFonts w:ascii="Calibri" w:hAnsi="Calibri" w:cs="Calibri"/>
          <w:bCs/>
          <w:iCs/>
        </w:rPr>
        <w:t xml:space="preserve">= </w:t>
      </w:r>
      <w:r w:rsidR="0091721D" w:rsidRPr="00ED3F29">
        <w:rPr>
          <w:rFonts w:ascii="Calibri" w:hAnsi="Calibri" w:cs="Calibri"/>
          <w:bCs/>
          <w:iCs/>
        </w:rPr>
        <w:t>absortividade</w:t>
      </w:r>
      <w:r w:rsidR="00971C12" w:rsidRPr="00ED3F29">
        <w:rPr>
          <w:rFonts w:ascii="Calibri" w:hAnsi="Calibri" w:cs="Calibri"/>
          <w:bCs/>
          <w:iCs/>
        </w:rPr>
        <w:t xml:space="preserve"> </w:t>
      </w:r>
      <w:r w:rsidR="00157BF9" w:rsidRPr="00ED3F29">
        <w:rPr>
          <w:rFonts w:ascii="Calibri" w:hAnsi="Calibri" w:cs="Calibri"/>
          <w:bCs/>
          <w:iCs/>
        </w:rPr>
        <w:t xml:space="preserve">molar </w:t>
      </w:r>
      <w:r w:rsidR="00971C12" w:rsidRPr="00ED3F29">
        <w:rPr>
          <w:rFonts w:ascii="Calibri" w:hAnsi="Calibri" w:cs="Calibri"/>
          <w:bCs/>
          <w:iCs/>
        </w:rPr>
        <w:t>do NADPH</w:t>
      </w:r>
      <w:r w:rsidR="00DC0A53" w:rsidRPr="00ED3F29">
        <w:rPr>
          <w:rFonts w:ascii="Calibri" w:hAnsi="Calibri" w:cs="Calibri"/>
          <w:bCs/>
          <w:iCs/>
        </w:rPr>
        <w:t xml:space="preserve"> </w:t>
      </w:r>
      <w:r w:rsidR="00971C12" w:rsidRPr="00ED3F29">
        <w:rPr>
          <w:rFonts w:ascii="Calibri" w:hAnsi="Calibri" w:cs="Calibri"/>
          <w:bCs/>
          <w:iCs/>
        </w:rPr>
        <w:t>a 340nm</w:t>
      </w:r>
      <w:r w:rsidR="004866AB" w:rsidRPr="00ED3F29">
        <w:rPr>
          <w:rFonts w:ascii="Calibri" w:hAnsi="Calibri" w:cs="Calibri"/>
          <w:bCs/>
          <w:iCs/>
        </w:rPr>
        <w:t xml:space="preserve"> (25ºC)</w:t>
      </w:r>
      <w:r w:rsidR="00971C12" w:rsidRPr="00ED3F29">
        <w:rPr>
          <w:rFonts w:ascii="Calibri" w:hAnsi="Calibri" w:cs="Calibri"/>
          <w:bCs/>
          <w:iCs/>
        </w:rPr>
        <w:t xml:space="preserve"> </w:t>
      </w:r>
      <w:r w:rsidR="00EB752B" w:rsidRPr="00ED3F29">
        <w:rPr>
          <w:rFonts w:ascii="Calibri" w:hAnsi="Calibri" w:cs="Calibri"/>
          <w:bCs/>
          <w:iCs/>
        </w:rPr>
        <w:t>(</w:t>
      </w:r>
      <w:proofErr w:type="spellStart"/>
      <w:r w:rsidR="00EB752B" w:rsidRPr="00ED3F29">
        <w:rPr>
          <w:rFonts w:ascii="Calibri" w:hAnsi="Calibri" w:cs="Calibri"/>
        </w:rPr>
        <w:t>Fruscione</w:t>
      </w:r>
      <w:proofErr w:type="spellEnd"/>
      <w:r w:rsidR="00EB752B" w:rsidRPr="00ED3F29">
        <w:rPr>
          <w:rFonts w:ascii="Calibri" w:hAnsi="Calibri" w:cs="Calibri"/>
        </w:rPr>
        <w:t xml:space="preserve"> et al., 2008)</w:t>
      </w:r>
    </w:p>
    <w:p w14:paraId="380DA47B" w14:textId="77777777" w:rsidR="00AD6C76" w:rsidRPr="00ED3F29" w:rsidRDefault="00AD6C76" w:rsidP="009855B0">
      <w:pPr>
        <w:spacing w:line="360" w:lineRule="auto"/>
        <w:ind w:right="-518"/>
        <w:jc w:val="both"/>
        <w:rPr>
          <w:rFonts w:ascii="Calibri" w:hAnsi="Calibri" w:cs="Calibri"/>
        </w:rPr>
      </w:pPr>
      <w:r w:rsidRPr="00ED3F29">
        <w:rPr>
          <w:rFonts w:ascii="Calibri" w:hAnsi="Calibri" w:cs="Calibri"/>
          <w:b/>
          <w:color w:val="FF0000"/>
        </w:rPr>
        <w:t>0,5 cm</w:t>
      </w:r>
      <w:r w:rsidRPr="00ED3F29">
        <w:rPr>
          <w:rFonts w:ascii="Calibri" w:hAnsi="Calibri" w:cs="Calibri"/>
        </w:rPr>
        <w:t xml:space="preserve"> = caminho óptico </w:t>
      </w:r>
    </w:p>
    <w:p w14:paraId="7E6BC54B" w14:textId="77777777" w:rsidR="008426B8" w:rsidRPr="00ED3F29" w:rsidRDefault="008426B8" w:rsidP="008426B8">
      <w:pPr>
        <w:spacing w:line="360" w:lineRule="auto"/>
        <w:jc w:val="both"/>
        <w:rPr>
          <w:rFonts w:ascii="Calibri" w:hAnsi="Calibri" w:cs="Calibri"/>
        </w:rPr>
      </w:pPr>
      <w:proofErr w:type="spellStart"/>
      <w:r w:rsidRPr="00ED3F29">
        <w:rPr>
          <w:rFonts w:ascii="Calibri" w:hAnsi="Calibri" w:cs="Calibri"/>
          <w:b/>
          <w:color w:val="FF0000"/>
        </w:rPr>
        <w:t>Hb</w:t>
      </w:r>
      <w:proofErr w:type="spellEnd"/>
      <w:r w:rsidRPr="00ED3F29">
        <w:rPr>
          <w:rFonts w:ascii="Calibri" w:hAnsi="Calibri" w:cs="Calibri"/>
          <w:b/>
          <w:color w:val="FF0000"/>
        </w:rPr>
        <w:t xml:space="preserve"> ou PTN </w:t>
      </w:r>
      <w:proofErr w:type="spellStart"/>
      <w:r w:rsidRPr="00ED3F29">
        <w:rPr>
          <w:rFonts w:ascii="Calibri" w:hAnsi="Calibri" w:cs="Calibri"/>
          <w:b/>
          <w:color w:val="FF0000"/>
        </w:rPr>
        <w:t>mass</w:t>
      </w:r>
      <w:proofErr w:type="spellEnd"/>
      <w:r w:rsidRPr="00ED3F29">
        <w:rPr>
          <w:rFonts w:ascii="Calibri" w:hAnsi="Calibri" w:cs="Calibri"/>
          <w:color w:val="FF0000"/>
        </w:rPr>
        <w:t xml:space="preserve"> </w:t>
      </w:r>
      <w:r w:rsidRPr="00ED3F29">
        <w:rPr>
          <w:rFonts w:ascii="Calibri" w:hAnsi="Calibri" w:cs="Calibri"/>
        </w:rPr>
        <w:t>= massa de hemoglobina ou proteína total (em mg) no ensaio.</w:t>
      </w:r>
    </w:p>
    <w:p w14:paraId="077CBA72" w14:textId="77777777" w:rsidR="00D97C98" w:rsidRPr="00ED3F29" w:rsidRDefault="00D97C98" w:rsidP="009855B0">
      <w:pPr>
        <w:spacing w:line="360" w:lineRule="auto"/>
        <w:jc w:val="both"/>
        <w:rPr>
          <w:rFonts w:ascii="Calibri" w:hAnsi="Calibri" w:cs="Calibri"/>
          <w:lang w:val="en-US"/>
        </w:rPr>
      </w:pPr>
      <w:r w:rsidRPr="00ED3F29">
        <w:rPr>
          <w:rFonts w:ascii="Calibri" w:hAnsi="Calibri" w:cs="Calibri"/>
          <w:b/>
          <w:color w:val="FF0000"/>
          <w:lang w:val="en-US"/>
        </w:rPr>
        <w:t>10</w:t>
      </w:r>
      <w:r w:rsidRPr="00ED3F29">
        <w:rPr>
          <w:rFonts w:ascii="Calibri" w:hAnsi="Calibri" w:cs="Calibri"/>
          <w:b/>
          <w:color w:val="FF0000"/>
          <w:vertAlign w:val="superscript"/>
          <w:lang w:val="en-US"/>
        </w:rPr>
        <w:t xml:space="preserve">3 </w:t>
      </w:r>
      <w:r w:rsidRPr="00ED3F29">
        <w:rPr>
          <w:rFonts w:ascii="Calibri" w:hAnsi="Calibri" w:cs="Calibri"/>
          <w:b/>
          <w:color w:val="FF0000"/>
          <w:lang w:val="en-US"/>
        </w:rPr>
        <w:t xml:space="preserve">= </w:t>
      </w:r>
      <w:proofErr w:type="spellStart"/>
      <w:r w:rsidRPr="00ED3F29">
        <w:rPr>
          <w:rFonts w:ascii="Calibri" w:hAnsi="Calibri" w:cs="Calibri"/>
          <w:lang w:val="en-US"/>
        </w:rPr>
        <w:t>conversão</w:t>
      </w:r>
      <w:proofErr w:type="spellEnd"/>
      <w:r w:rsidRPr="00ED3F29">
        <w:rPr>
          <w:rFonts w:ascii="Calibri" w:hAnsi="Calibri" w:cs="Calibri"/>
          <w:lang w:val="en-US"/>
        </w:rPr>
        <w:t xml:space="preserve"> de M </w:t>
      </w:r>
      <w:proofErr w:type="gramStart"/>
      <w:r w:rsidRPr="00ED3F29">
        <w:rPr>
          <w:rFonts w:ascii="Calibri" w:hAnsi="Calibri" w:cs="Calibri"/>
          <w:lang w:val="en-US"/>
        </w:rPr>
        <w:t xml:space="preserve">para </w:t>
      </w:r>
      <w:r w:rsidR="00E874E4" w:rsidRPr="00ED3F29">
        <w:rPr>
          <w:rFonts w:ascii="Calibri" w:hAnsi="Calibri" w:cs="Calibri"/>
          <w:lang w:val="en-US"/>
        </w:rPr>
        <w:t>Mm</w:t>
      </w:r>
      <w:proofErr w:type="gramEnd"/>
    </w:p>
    <w:p w14:paraId="570965FA" w14:textId="77777777" w:rsidR="00E874E4" w:rsidRDefault="00E874E4" w:rsidP="009855B0">
      <w:pPr>
        <w:spacing w:line="360" w:lineRule="auto"/>
        <w:jc w:val="both"/>
        <w:rPr>
          <w:rFonts w:ascii="Calibri" w:hAnsi="Calibri" w:cs="Calibri"/>
          <w:lang w:val="en-US"/>
        </w:rPr>
      </w:pPr>
    </w:p>
    <w:p w14:paraId="37289EC3" w14:textId="2C9423DB" w:rsidR="00AF3B66" w:rsidRPr="007F5EB6" w:rsidRDefault="00AF3B66" w:rsidP="00AF3B66">
      <w:pPr>
        <w:pStyle w:val="PargrafodaLista"/>
        <w:numPr>
          <w:ilvl w:val="0"/>
          <w:numId w:val="5"/>
        </w:numPr>
        <w:spacing w:line="360" w:lineRule="auto"/>
        <w:ind w:left="426" w:hanging="426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7F5EB6">
        <w:rPr>
          <w:rFonts w:asciiTheme="minorHAnsi" w:hAnsiTheme="minorHAnsi" w:cstheme="minorHAnsi"/>
          <w:b/>
          <w:bCs/>
          <w:color w:val="000000" w:themeColor="text1"/>
        </w:rPr>
        <w:t xml:space="preserve">Cálculo da </w:t>
      </w:r>
      <w:r>
        <w:rPr>
          <w:rFonts w:asciiTheme="minorHAnsi" w:hAnsiTheme="minorHAnsi" w:cstheme="minorHAnsi"/>
          <w:b/>
          <w:bCs/>
          <w:color w:val="000000" w:themeColor="text1"/>
        </w:rPr>
        <w:t>concentração de peróxido de hidrogênio (H</w:t>
      </w:r>
      <w:r w:rsidRPr="00AF3B66">
        <w:rPr>
          <w:rFonts w:asciiTheme="minorHAnsi" w:hAnsiTheme="minorHAnsi" w:cstheme="minorHAnsi"/>
          <w:b/>
          <w:bCs/>
          <w:color w:val="000000" w:themeColor="text1"/>
          <w:vertAlign w:val="subscript"/>
        </w:rPr>
        <w:t>2</w:t>
      </w:r>
      <w:r>
        <w:rPr>
          <w:rFonts w:asciiTheme="minorHAnsi" w:hAnsiTheme="minorHAnsi" w:cstheme="minorHAnsi"/>
          <w:b/>
          <w:bCs/>
          <w:color w:val="000000" w:themeColor="text1"/>
        </w:rPr>
        <w:t>O</w:t>
      </w:r>
      <w:r w:rsidRPr="00AF3B66">
        <w:rPr>
          <w:rFonts w:asciiTheme="minorHAnsi" w:hAnsiTheme="minorHAnsi" w:cstheme="minorHAnsi"/>
          <w:b/>
          <w:bCs/>
          <w:color w:val="000000" w:themeColor="text1"/>
          <w:vertAlign w:val="subscript"/>
        </w:rPr>
        <w:t>2</w:t>
      </w:r>
      <w:r w:rsidRPr="007F5EB6">
        <w:rPr>
          <w:rFonts w:asciiTheme="minorHAnsi" w:hAnsiTheme="minorHAnsi" w:cstheme="minorHAnsi"/>
          <w:b/>
          <w:bCs/>
          <w:color w:val="000000" w:themeColor="text1"/>
        </w:rPr>
        <w:t>):</w:t>
      </w:r>
    </w:p>
    <w:p w14:paraId="79B53113" w14:textId="77777777" w:rsidR="00AF3B66" w:rsidRPr="00ED3F29" w:rsidRDefault="00AF3B66" w:rsidP="009855B0">
      <w:pPr>
        <w:spacing w:line="360" w:lineRule="auto"/>
        <w:jc w:val="both"/>
        <w:rPr>
          <w:rFonts w:ascii="Calibri" w:hAnsi="Calibri" w:cs="Calibri"/>
          <w:lang w:val="en-US"/>
        </w:rPr>
      </w:pPr>
    </w:p>
    <w:p w14:paraId="3021F897" w14:textId="77777777" w:rsidR="000325C7" w:rsidRPr="00ED3F29" w:rsidRDefault="00024377" w:rsidP="000325C7">
      <w:pPr>
        <w:spacing w:line="360" w:lineRule="auto"/>
        <w:jc w:val="both"/>
        <w:rPr>
          <w:rFonts w:ascii="Calibri" w:hAnsi="Calibri" w:cs="Calibri"/>
        </w:rPr>
      </w:pPr>
      <w:r w:rsidRPr="00ED3F29">
        <w:rPr>
          <w:rFonts w:ascii="Calibri" w:hAnsi="Calibri" w:cs="Calibri"/>
          <w:noProof/>
        </w:rPr>
        <w:drawing>
          <wp:inline distT="0" distB="0" distL="0" distR="0" wp14:anchorId="72312431" wp14:editId="62466628">
            <wp:extent cx="3059430" cy="1283970"/>
            <wp:effectExtent l="0" t="0" r="7620" b="0"/>
            <wp:docPr id="434" name="Imagem 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430" cy="1283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4A9086" w14:textId="77777777" w:rsidR="000325C7" w:rsidRPr="00ED3F29" w:rsidRDefault="000325C7" w:rsidP="000325C7">
      <w:pPr>
        <w:pStyle w:val="PargrafodaLista"/>
        <w:spacing w:line="360" w:lineRule="auto"/>
        <w:ind w:left="1211"/>
        <w:rPr>
          <w:rFonts w:ascii="Calibri" w:hAnsi="Calibri" w:cs="Calibri"/>
        </w:rPr>
      </w:pPr>
    </w:p>
    <w:p w14:paraId="21972C17" w14:textId="77777777" w:rsidR="000325C7" w:rsidRPr="00ED3F29" w:rsidRDefault="000325C7" w:rsidP="000325C7">
      <w:pPr>
        <w:pStyle w:val="PargrafodaLista"/>
        <w:spacing w:line="360" w:lineRule="auto"/>
        <w:ind w:left="0"/>
        <w:rPr>
          <w:rFonts w:ascii="Calibri" w:hAnsi="Calibri" w:cs="Calibri"/>
          <w:b/>
          <w:i/>
          <w:color w:val="FF0000"/>
        </w:rPr>
      </w:pPr>
    </w:p>
    <w:p w14:paraId="3F8325CE" w14:textId="77777777" w:rsidR="000325C7" w:rsidRPr="00ED3F29" w:rsidRDefault="000325C7" w:rsidP="000325C7">
      <w:pPr>
        <w:pStyle w:val="PargrafodaLista"/>
        <w:spacing w:line="360" w:lineRule="auto"/>
        <w:ind w:left="0"/>
        <w:rPr>
          <w:rFonts w:ascii="Calibri" w:hAnsi="Calibri" w:cs="Calibri"/>
        </w:rPr>
      </w:pPr>
      <w:r w:rsidRPr="00ED3F29">
        <w:rPr>
          <w:rFonts w:ascii="Calibri" w:hAnsi="Calibri" w:cs="Calibri"/>
          <w:b/>
          <w:color w:val="FF0000"/>
        </w:rPr>
        <w:lastRenderedPageBreak/>
        <w:t>H</w:t>
      </w:r>
      <w:r w:rsidRPr="00ED3F29">
        <w:rPr>
          <w:rFonts w:ascii="Calibri" w:hAnsi="Calibri" w:cs="Calibri"/>
          <w:b/>
          <w:color w:val="FF0000"/>
          <w:vertAlign w:val="subscript"/>
        </w:rPr>
        <w:t>2</w:t>
      </w:r>
      <w:r w:rsidRPr="00ED3F29">
        <w:rPr>
          <w:rFonts w:ascii="Calibri" w:hAnsi="Calibri" w:cs="Calibri"/>
          <w:b/>
          <w:color w:val="FF0000"/>
        </w:rPr>
        <w:t>O</w:t>
      </w:r>
      <w:r w:rsidRPr="00ED3F29">
        <w:rPr>
          <w:rFonts w:ascii="Calibri" w:hAnsi="Calibri" w:cs="Calibri"/>
          <w:b/>
          <w:color w:val="FF0000"/>
          <w:vertAlign w:val="subscript"/>
        </w:rPr>
        <w:t>2</w:t>
      </w:r>
      <w:r w:rsidRPr="00ED3F29">
        <w:rPr>
          <w:rFonts w:ascii="Calibri" w:hAnsi="Calibri" w:cs="Calibri"/>
          <w:b/>
          <w:color w:val="FF0000"/>
        </w:rPr>
        <w:t xml:space="preserve"> </w:t>
      </w:r>
      <w:r w:rsidRPr="00ED3F29">
        <w:rPr>
          <w:rFonts w:ascii="Calibri" w:hAnsi="Calibri" w:cs="Calibri"/>
        </w:rPr>
        <w:t xml:space="preserve">= concentração em </w:t>
      </w:r>
      <w:r w:rsidR="007C13BD" w:rsidRPr="00ED3F29">
        <w:rPr>
          <w:rFonts w:ascii="Calibri" w:hAnsi="Calibri" w:cs="Calibri"/>
        </w:rPr>
        <w:t>µ</w:t>
      </w:r>
      <w:r w:rsidRPr="00ED3F29">
        <w:rPr>
          <w:rFonts w:ascii="Calibri" w:hAnsi="Calibri" w:cs="Calibri"/>
        </w:rPr>
        <w:t xml:space="preserve">M/mg de </w:t>
      </w:r>
      <w:proofErr w:type="spellStart"/>
      <w:r w:rsidRPr="00ED3F29">
        <w:rPr>
          <w:rFonts w:ascii="Calibri" w:hAnsi="Calibri" w:cs="Calibri"/>
        </w:rPr>
        <w:t>Hb</w:t>
      </w:r>
      <w:proofErr w:type="spellEnd"/>
      <w:r w:rsidR="007C13BD" w:rsidRPr="00ED3F29">
        <w:rPr>
          <w:rFonts w:ascii="Calibri" w:hAnsi="Calibri" w:cs="Calibri"/>
        </w:rPr>
        <w:t xml:space="preserve"> ou </w:t>
      </w:r>
      <w:r w:rsidR="008426B8" w:rsidRPr="00ED3F29">
        <w:rPr>
          <w:rFonts w:ascii="Calibri" w:hAnsi="Calibri" w:cs="Calibri"/>
        </w:rPr>
        <w:t>P</w:t>
      </w:r>
      <w:r w:rsidR="007C13BD" w:rsidRPr="00ED3F29">
        <w:rPr>
          <w:rFonts w:ascii="Calibri" w:hAnsi="Calibri" w:cs="Calibri"/>
        </w:rPr>
        <w:t xml:space="preserve">roteína </w:t>
      </w:r>
      <w:r w:rsidR="008426B8" w:rsidRPr="00ED3F29">
        <w:rPr>
          <w:rFonts w:ascii="Calibri" w:hAnsi="Calibri" w:cs="Calibri"/>
        </w:rPr>
        <w:t>T</w:t>
      </w:r>
      <w:r w:rsidR="007C13BD" w:rsidRPr="00ED3F29">
        <w:rPr>
          <w:rFonts w:ascii="Calibri" w:hAnsi="Calibri" w:cs="Calibri"/>
        </w:rPr>
        <w:t>otal</w:t>
      </w:r>
    </w:p>
    <w:p w14:paraId="254E1333" w14:textId="77777777" w:rsidR="000325C7" w:rsidRPr="00ED3F29" w:rsidRDefault="000325C7" w:rsidP="000325C7">
      <w:pPr>
        <w:pStyle w:val="PargrafodaLista"/>
        <w:spacing w:line="360" w:lineRule="auto"/>
        <w:ind w:left="0"/>
        <w:rPr>
          <w:rFonts w:ascii="Calibri" w:hAnsi="Calibri" w:cs="Calibri"/>
        </w:rPr>
      </w:pPr>
      <w:r w:rsidRPr="00ED3F29">
        <w:rPr>
          <w:rFonts w:ascii="Calibri" w:hAnsi="Calibri" w:cs="Calibri"/>
          <w:b/>
          <w:color w:val="FF0000"/>
        </w:rPr>
        <w:t xml:space="preserve">A </w:t>
      </w:r>
      <w:r w:rsidRPr="00ED3F29">
        <w:rPr>
          <w:rFonts w:ascii="Calibri" w:hAnsi="Calibri" w:cs="Calibri"/>
        </w:rPr>
        <w:t>= média da Absorbância da amostra – média da Absorbância do BRANCO</w:t>
      </w:r>
    </w:p>
    <w:p w14:paraId="3F434A51" w14:textId="77777777" w:rsidR="000325C7" w:rsidRPr="00ED3F29" w:rsidRDefault="000325C7" w:rsidP="000325C7">
      <w:pPr>
        <w:pStyle w:val="PargrafodaLista"/>
        <w:spacing w:line="360" w:lineRule="auto"/>
        <w:ind w:left="0" w:right="-518"/>
        <w:rPr>
          <w:rFonts w:ascii="Calibri" w:hAnsi="Calibri" w:cs="Calibri"/>
        </w:rPr>
      </w:pPr>
      <w:r w:rsidRPr="00ED3F29">
        <w:rPr>
          <w:rFonts w:ascii="Calibri" w:hAnsi="Calibri" w:cs="Calibri"/>
          <w:b/>
          <w:color w:val="FF0000"/>
        </w:rPr>
        <w:t>0,0296 µM</w:t>
      </w:r>
      <w:r w:rsidRPr="00ED3F29">
        <w:rPr>
          <w:rFonts w:ascii="Calibri" w:hAnsi="Calibri" w:cs="Calibri"/>
          <w:b/>
          <w:bCs/>
          <w:iCs/>
          <w:color w:val="FF0000"/>
          <w:vertAlign w:val="superscript"/>
        </w:rPr>
        <w:t>-1</w:t>
      </w:r>
      <w:r w:rsidRPr="00ED3F29">
        <w:rPr>
          <w:rFonts w:ascii="Calibri" w:hAnsi="Calibri" w:cs="Calibri"/>
          <w:b/>
          <w:color w:val="FF0000"/>
        </w:rPr>
        <w:t>cm</w:t>
      </w:r>
      <w:r w:rsidRPr="00ED3F29">
        <w:rPr>
          <w:rFonts w:ascii="Calibri" w:hAnsi="Calibri" w:cs="Calibri"/>
          <w:b/>
          <w:bCs/>
          <w:iCs/>
          <w:color w:val="FF0000"/>
          <w:vertAlign w:val="superscript"/>
        </w:rPr>
        <w:t>-1</w:t>
      </w:r>
      <w:r w:rsidRPr="00ED3F29">
        <w:rPr>
          <w:rFonts w:ascii="Calibri" w:hAnsi="Calibri" w:cs="Calibri"/>
          <w:bCs/>
          <w:iCs/>
        </w:rPr>
        <w:t xml:space="preserve"> = </w:t>
      </w:r>
      <w:r w:rsidRPr="00ED3F29">
        <w:rPr>
          <w:rFonts w:ascii="Calibri" w:hAnsi="Calibri" w:cs="Calibri"/>
        </w:rPr>
        <w:t xml:space="preserve">absortividade molar da oxidação do </w:t>
      </w:r>
      <w:proofErr w:type="spellStart"/>
      <w:r w:rsidRPr="00ED3F29">
        <w:rPr>
          <w:rFonts w:ascii="Calibri" w:hAnsi="Calibri" w:cs="Calibri"/>
        </w:rPr>
        <w:t>phenol</w:t>
      </w:r>
      <w:proofErr w:type="spellEnd"/>
      <w:r w:rsidRPr="00ED3F29">
        <w:rPr>
          <w:rFonts w:ascii="Calibri" w:hAnsi="Calibri" w:cs="Calibri"/>
        </w:rPr>
        <w:t xml:space="preserve"> </w:t>
      </w:r>
      <w:proofErr w:type="spellStart"/>
      <w:r w:rsidRPr="00ED3F29">
        <w:rPr>
          <w:rFonts w:ascii="Calibri" w:hAnsi="Calibri" w:cs="Calibri"/>
        </w:rPr>
        <w:t>red</w:t>
      </w:r>
      <w:proofErr w:type="spellEnd"/>
      <w:r w:rsidRPr="00ED3F29">
        <w:rPr>
          <w:rFonts w:ascii="Calibri" w:hAnsi="Calibri" w:cs="Calibri"/>
        </w:rPr>
        <w:t xml:space="preserve"> pelo</w:t>
      </w:r>
      <w:r w:rsidRPr="00ED3F29">
        <w:rPr>
          <w:rFonts w:ascii="Calibri" w:hAnsi="Calibri" w:cs="Calibri"/>
          <w:b/>
          <w:color w:val="FF0000"/>
        </w:rPr>
        <w:t xml:space="preserve"> </w:t>
      </w:r>
      <w:r w:rsidRPr="00ED3F29">
        <w:rPr>
          <w:rFonts w:ascii="Calibri" w:hAnsi="Calibri" w:cs="Calibri"/>
        </w:rPr>
        <w:t>H</w:t>
      </w:r>
      <w:r w:rsidRPr="00ED3F29">
        <w:rPr>
          <w:rFonts w:ascii="Calibri" w:hAnsi="Calibri" w:cs="Calibri"/>
          <w:vertAlign w:val="subscript"/>
        </w:rPr>
        <w:t>2</w:t>
      </w:r>
      <w:r w:rsidRPr="00ED3F29">
        <w:rPr>
          <w:rFonts w:ascii="Calibri" w:hAnsi="Calibri" w:cs="Calibri"/>
        </w:rPr>
        <w:t>O</w:t>
      </w:r>
      <w:r w:rsidRPr="00ED3F29">
        <w:rPr>
          <w:rFonts w:ascii="Calibri" w:hAnsi="Calibri" w:cs="Calibri"/>
          <w:vertAlign w:val="subscript"/>
        </w:rPr>
        <w:t>2</w:t>
      </w:r>
      <w:r w:rsidR="007C13BD" w:rsidRPr="00ED3F29">
        <w:rPr>
          <w:rFonts w:ascii="Calibri" w:hAnsi="Calibri" w:cs="Calibri"/>
          <w:vertAlign w:val="subscript"/>
        </w:rPr>
        <w:t xml:space="preserve"> </w:t>
      </w:r>
      <w:r w:rsidR="007C13BD" w:rsidRPr="00ED3F29">
        <w:rPr>
          <w:rFonts w:ascii="Calibri" w:hAnsi="Calibri" w:cs="Calibri"/>
        </w:rPr>
        <w:t>(37</w:t>
      </w:r>
      <w:proofErr w:type="gramStart"/>
      <w:r w:rsidR="007C13BD" w:rsidRPr="00ED3F29">
        <w:rPr>
          <w:rFonts w:ascii="Calibri" w:hAnsi="Calibri" w:cs="Calibri"/>
        </w:rPr>
        <w:t xml:space="preserve">ºC) </w:t>
      </w:r>
      <w:r w:rsidRPr="00ED3F29">
        <w:rPr>
          <w:rFonts w:ascii="Calibri" w:hAnsi="Calibri" w:cs="Calibri"/>
        </w:rPr>
        <w:t xml:space="preserve"> calculado</w:t>
      </w:r>
      <w:proofErr w:type="gramEnd"/>
      <w:r w:rsidRPr="00ED3F29">
        <w:rPr>
          <w:rFonts w:ascii="Calibri" w:hAnsi="Calibri" w:cs="Calibri"/>
        </w:rPr>
        <w:t xml:space="preserve"> a partir da curva padrão </w:t>
      </w:r>
      <w:r w:rsidR="007C13BD" w:rsidRPr="00ED3F29">
        <w:rPr>
          <w:rFonts w:ascii="Calibri" w:hAnsi="Calibri" w:cs="Calibri"/>
        </w:rPr>
        <w:t xml:space="preserve">feita </w:t>
      </w:r>
      <w:r w:rsidRPr="00ED3F29">
        <w:rPr>
          <w:rFonts w:ascii="Calibri" w:hAnsi="Calibri" w:cs="Calibri"/>
        </w:rPr>
        <w:t>em nosso lab</w:t>
      </w:r>
      <w:r w:rsidR="007C13BD" w:rsidRPr="00ED3F29">
        <w:rPr>
          <w:rFonts w:ascii="Calibri" w:hAnsi="Calibri" w:cs="Calibri"/>
        </w:rPr>
        <w:t xml:space="preserve">oratório </w:t>
      </w:r>
      <w:r w:rsidRPr="00ED3F29">
        <w:rPr>
          <w:rFonts w:ascii="Calibri" w:hAnsi="Calibri" w:cs="Calibri"/>
        </w:rPr>
        <w:t>(</w:t>
      </w:r>
      <w:r w:rsidR="007C13BD" w:rsidRPr="00ED3F29">
        <w:rPr>
          <w:rFonts w:ascii="Calibri" w:hAnsi="Calibri" w:cs="Calibri"/>
        </w:rPr>
        <w:t>Figura 1</w:t>
      </w:r>
      <w:r w:rsidRPr="00ED3F29">
        <w:rPr>
          <w:rFonts w:ascii="Calibri" w:hAnsi="Calibri" w:cs="Calibri"/>
        </w:rPr>
        <w:t>).</w:t>
      </w:r>
    </w:p>
    <w:p w14:paraId="1386E783" w14:textId="77777777" w:rsidR="000325C7" w:rsidRPr="00ED3F29" w:rsidRDefault="000325C7" w:rsidP="000325C7">
      <w:pPr>
        <w:spacing w:line="360" w:lineRule="auto"/>
        <w:ind w:right="-518"/>
        <w:jc w:val="both"/>
        <w:rPr>
          <w:rFonts w:ascii="Calibri" w:hAnsi="Calibri" w:cs="Calibri"/>
        </w:rPr>
      </w:pPr>
      <w:r w:rsidRPr="00ED3F29">
        <w:rPr>
          <w:rFonts w:ascii="Calibri" w:hAnsi="Calibri" w:cs="Calibri"/>
          <w:b/>
          <w:color w:val="FF0000"/>
        </w:rPr>
        <w:t>0,</w:t>
      </w:r>
      <w:r w:rsidR="007C13BD" w:rsidRPr="00ED3F29">
        <w:rPr>
          <w:rFonts w:ascii="Calibri" w:hAnsi="Calibri" w:cs="Calibri"/>
          <w:b/>
          <w:color w:val="FF0000"/>
        </w:rPr>
        <w:t xml:space="preserve">33 </w:t>
      </w:r>
      <w:r w:rsidRPr="00ED3F29">
        <w:rPr>
          <w:rFonts w:ascii="Calibri" w:hAnsi="Calibri" w:cs="Calibri"/>
          <w:b/>
          <w:color w:val="FF0000"/>
        </w:rPr>
        <w:t>cm</w:t>
      </w:r>
      <w:r w:rsidRPr="00ED3F29">
        <w:rPr>
          <w:rFonts w:ascii="Calibri" w:hAnsi="Calibri" w:cs="Calibri"/>
        </w:rPr>
        <w:t xml:space="preserve"> = caminho óptico </w:t>
      </w:r>
    </w:p>
    <w:p w14:paraId="396C3726" w14:textId="77777777" w:rsidR="008426B8" w:rsidRPr="00ED3F29" w:rsidRDefault="008426B8" w:rsidP="008426B8">
      <w:pPr>
        <w:spacing w:line="360" w:lineRule="auto"/>
        <w:jc w:val="both"/>
        <w:rPr>
          <w:rFonts w:ascii="Calibri" w:hAnsi="Calibri" w:cs="Calibri"/>
        </w:rPr>
      </w:pPr>
      <w:proofErr w:type="spellStart"/>
      <w:r w:rsidRPr="00ED3F29">
        <w:rPr>
          <w:rFonts w:ascii="Calibri" w:hAnsi="Calibri" w:cs="Calibri"/>
          <w:b/>
          <w:color w:val="FF0000"/>
        </w:rPr>
        <w:t>Hb</w:t>
      </w:r>
      <w:proofErr w:type="spellEnd"/>
      <w:r w:rsidRPr="00ED3F29">
        <w:rPr>
          <w:rFonts w:ascii="Calibri" w:hAnsi="Calibri" w:cs="Calibri"/>
          <w:b/>
          <w:color w:val="FF0000"/>
        </w:rPr>
        <w:t xml:space="preserve"> ou PTN </w:t>
      </w:r>
      <w:proofErr w:type="spellStart"/>
      <w:r w:rsidRPr="00ED3F29">
        <w:rPr>
          <w:rFonts w:ascii="Calibri" w:hAnsi="Calibri" w:cs="Calibri"/>
          <w:b/>
          <w:color w:val="FF0000"/>
        </w:rPr>
        <w:t>mass</w:t>
      </w:r>
      <w:proofErr w:type="spellEnd"/>
      <w:r w:rsidRPr="00ED3F29">
        <w:rPr>
          <w:rFonts w:ascii="Calibri" w:hAnsi="Calibri" w:cs="Calibri"/>
          <w:color w:val="FF0000"/>
        </w:rPr>
        <w:t xml:space="preserve"> </w:t>
      </w:r>
      <w:r w:rsidRPr="00ED3F29">
        <w:rPr>
          <w:rFonts w:ascii="Calibri" w:hAnsi="Calibri" w:cs="Calibri"/>
        </w:rPr>
        <w:t>= massa de hemoglobina ou proteína total (em mg) no ensaio.</w:t>
      </w:r>
    </w:p>
    <w:sectPr w:rsidR="008426B8" w:rsidRPr="00ED3F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CF75C" w14:textId="77777777" w:rsidR="00933DB1" w:rsidRDefault="00933DB1">
      <w:r>
        <w:separator/>
      </w:r>
    </w:p>
  </w:endnote>
  <w:endnote w:type="continuationSeparator" w:id="0">
    <w:p w14:paraId="67D38ED4" w14:textId="77777777" w:rsidR="00933DB1" w:rsidRDefault="00933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11954" w14:textId="77777777" w:rsidR="00933DB1" w:rsidRDefault="00933DB1">
      <w:r>
        <w:separator/>
      </w:r>
    </w:p>
  </w:footnote>
  <w:footnote w:type="continuationSeparator" w:id="0">
    <w:p w14:paraId="11518165" w14:textId="77777777" w:rsidR="00933DB1" w:rsidRDefault="00933D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709B"/>
    <w:multiLevelType w:val="hybridMultilevel"/>
    <w:tmpl w:val="6DC478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276FF"/>
    <w:multiLevelType w:val="hybridMultilevel"/>
    <w:tmpl w:val="DF2C50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F524E"/>
    <w:multiLevelType w:val="hybridMultilevel"/>
    <w:tmpl w:val="CB4EE53E"/>
    <w:lvl w:ilvl="0" w:tplc="2C6CB6B4">
      <w:start w:val="1"/>
      <w:numFmt w:val="upperRoman"/>
      <w:lvlText w:val="%1)"/>
      <w:lvlJc w:val="left"/>
      <w:pPr>
        <w:ind w:left="143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FB71969"/>
    <w:multiLevelType w:val="hybridMultilevel"/>
    <w:tmpl w:val="108C42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4F3C34"/>
    <w:multiLevelType w:val="hybridMultilevel"/>
    <w:tmpl w:val="B01EF31A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1E70E22"/>
    <w:multiLevelType w:val="hybridMultilevel"/>
    <w:tmpl w:val="BF48B4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67A15"/>
    <w:multiLevelType w:val="hybridMultilevel"/>
    <w:tmpl w:val="784EAC2C"/>
    <w:lvl w:ilvl="0" w:tplc="09EE4AE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EA05E7"/>
    <w:multiLevelType w:val="hybridMultilevel"/>
    <w:tmpl w:val="19B2120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5895024"/>
    <w:multiLevelType w:val="hybridMultilevel"/>
    <w:tmpl w:val="564AB00C"/>
    <w:lvl w:ilvl="0" w:tplc="04160001">
      <w:start w:val="1"/>
      <w:numFmt w:val="bullet"/>
      <w:lvlText w:val=""/>
      <w:lvlJc w:val="left"/>
      <w:pPr>
        <w:ind w:left="1428" w:hanging="72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15D300DC"/>
    <w:multiLevelType w:val="hybridMultilevel"/>
    <w:tmpl w:val="0AF6D722"/>
    <w:lvl w:ilvl="0" w:tplc="09EE4AE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CA0845"/>
    <w:multiLevelType w:val="hybridMultilevel"/>
    <w:tmpl w:val="99389FB0"/>
    <w:lvl w:ilvl="0" w:tplc="64C413A8">
      <w:start w:val="1"/>
      <w:numFmt w:val="decimal"/>
      <w:lvlText w:val="%1)"/>
      <w:lvlJc w:val="left"/>
      <w:pPr>
        <w:ind w:left="179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13" w:hanging="360"/>
      </w:pPr>
    </w:lvl>
    <w:lvl w:ilvl="2" w:tplc="0416001B" w:tentative="1">
      <w:start w:val="1"/>
      <w:numFmt w:val="lowerRoman"/>
      <w:lvlText w:val="%3."/>
      <w:lvlJc w:val="right"/>
      <w:pPr>
        <w:ind w:left="3233" w:hanging="180"/>
      </w:pPr>
    </w:lvl>
    <w:lvl w:ilvl="3" w:tplc="0416000F" w:tentative="1">
      <w:start w:val="1"/>
      <w:numFmt w:val="decimal"/>
      <w:lvlText w:val="%4."/>
      <w:lvlJc w:val="left"/>
      <w:pPr>
        <w:ind w:left="3953" w:hanging="360"/>
      </w:pPr>
    </w:lvl>
    <w:lvl w:ilvl="4" w:tplc="04160019" w:tentative="1">
      <w:start w:val="1"/>
      <w:numFmt w:val="lowerLetter"/>
      <w:lvlText w:val="%5."/>
      <w:lvlJc w:val="left"/>
      <w:pPr>
        <w:ind w:left="4673" w:hanging="360"/>
      </w:pPr>
    </w:lvl>
    <w:lvl w:ilvl="5" w:tplc="0416001B" w:tentative="1">
      <w:start w:val="1"/>
      <w:numFmt w:val="lowerRoman"/>
      <w:lvlText w:val="%6."/>
      <w:lvlJc w:val="right"/>
      <w:pPr>
        <w:ind w:left="5393" w:hanging="180"/>
      </w:pPr>
    </w:lvl>
    <w:lvl w:ilvl="6" w:tplc="0416000F" w:tentative="1">
      <w:start w:val="1"/>
      <w:numFmt w:val="decimal"/>
      <w:lvlText w:val="%7."/>
      <w:lvlJc w:val="left"/>
      <w:pPr>
        <w:ind w:left="6113" w:hanging="360"/>
      </w:pPr>
    </w:lvl>
    <w:lvl w:ilvl="7" w:tplc="04160019" w:tentative="1">
      <w:start w:val="1"/>
      <w:numFmt w:val="lowerLetter"/>
      <w:lvlText w:val="%8."/>
      <w:lvlJc w:val="left"/>
      <w:pPr>
        <w:ind w:left="6833" w:hanging="360"/>
      </w:pPr>
    </w:lvl>
    <w:lvl w:ilvl="8" w:tplc="0416001B" w:tentative="1">
      <w:start w:val="1"/>
      <w:numFmt w:val="lowerRoman"/>
      <w:lvlText w:val="%9."/>
      <w:lvlJc w:val="right"/>
      <w:pPr>
        <w:ind w:left="7553" w:hanging="180"/>
      </w:pPr>
    </w:lvl>
  </w:abstractNum>
  <w:abstractNum w:abstractNumId="11" w15:restartNumberingAfterBreak="0">
    <w:nsid w:val="1E457B52"/>
    <w:multiLevelType w:val="hybridMultilevel"/>
    <w:tmpl w:val="7B5866CA"/>
    <w:lvl w:ilvl="0" w:tplc="F56E0322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F3E07C72">
      <w:start w:val="1"/>
      <w:numFmt w:val="decimal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2" w15:restartNumberingAfterBreak="0">
    <w:nsid w:val="1F6E7D34"/>
    <w:multiLevelType w:val="hybridMultilevel"/>
    <w:tmpl w:val="F8A681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91073F"/>
    <w:multiLevelType w:val="hybridMultilevel"/>
    <w:tmpl w:val="40100B1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17947A8"/>
    <w:multiLevelType w:val="hybridMultilevel"/>
    <w:tmpl w:val="DBA6E9C6"/>
    <w:lvl w:ilvl="0" w:tplc="C2F48640">
      <w:start w:val="1"/>
      <w:numFmt w:val="lowerLetter"/>
      <w:lvlText w:val="%1)"/>
      <w:lvlJc w:val="left"/>
      <w:pPr>
        <w:ind w:left="5039" w:hanging="360"/>
      </w:pPr>
      <w:rPr>
        <w:rFonts w:hint="default"/>
        <w:b/>
        <w:color w:val="1F3864"/>
      </w:rPr>
    </w:lvl>
    <w:lvl w:ilvl="1" w:tplc="04160019" w:tentative="1">
      <w:start w:val="1"/>
      <w:numFmt w:val="lowerLetter"/>
      <w:lvlText w:val="%2."/>
      <w:lvlJc w:val="left"/>
      <w:pPr>
        <w:ind w:left="5759" w:hanging="360"/>
      </w:pPr>
    </w:lvl>
    <w:lvl w:ilvl="2" w:tplc="0416001B" w:tentative="1">
      <w:start w:val="1"/>
      <w:numFmt w:val="lowerRoman"/>
      <w:lvlText w:val="%3."/>
      <w:lvlJc w:val="right"/>
      <w:pPr>
        <w:ind w:left="6479" w:hanging="180"/>
      </w:pPr>
    </w:lvl>
    <w:lvl w:ilvl="3" w:tplc="0416000F" w:tentative="1">
      <w:start w:val="1"/>
      <w:numFmt w:val="decimal"/>
      <w:lvlText w:val="%4."/>
      <w:lvlJc w:val="left"/>
      <w:pPr>
        <w:ind w:left="7199" w:hanging="360"/>
      </w:pPr>
    </w:lvl>
    <w:lvl w:ilvl="4" w:tplc="04160019" w:tentative="1">
      <w:start w:val="1"/>
      <w:numFmt w:val="lowerLetter"/>
      <w:lvlText w:val="%5."/>
      <w:lvlJc w:val="left"/>
      <w:pPr>
        <w:ind w:left="7919" w:hanging="360"/>
      </w:pPr>
    </w:lvl>
    <w:lvl w:ilvl="5" w:tplc="0416001B" w:tentative="1">
      <w:start w:val="1"/>
      <w:numFmt w:val="lowerRoman"/>
      <w:lvlText w:val="%6."/>
      <w:lvlJc w:val="right"/>
      <w:pPr>
        <w:ind w:left="8639" w:hanging="180"/>
      </w:pPr>
    </w:lvl>
    <w:lvl w:ilvl="6" w:tplc="0416000F" w:tentative="1">
      <w:start w:val="1"/>
      <w:numFmt w:val="decimal"/>
      <w:lvlText w:val="%7."/>
      <w:lvlJc w:val="left"/>
      <w:pPr>
        <w:ind w:left="9359" w:hanging="360"/>
      </w:pPr>
    </w:lvl>
    <w:lvl w:ilvl="7" w:tplc="04160019" w:tentative="1">
      <w:start w:val="1"/>
      <w:numFmt w:val="lowerLetter"/>
      <w:lvlText w:val="%8."/>
      <w:lvlJc w:val="left"/>
      <w:pPr>
        <w:ind w:left="10079" w:hanging="360"/>
      </w:pPr>
    </w:lvl>
    <w:lvl w:ilvl="8" w:tplc="0416001B" w:tentative="1">
      <w:start w:val="1"/>
      <w:numFmt w:val="lowerRoman"/>
      <w:lvlText w:val="%9."/>
      <w:lvlJc w:val="right"/>
      <w:pPr>
        <w:ind w:left="10799" w:hanging="180"/>
      </w:pPr>
    </w:lvl>
  </w:abstractNum>
  <w:abstractNum w:abstractNumId="15" w15:restartNumberingAfterBreak="0">
    <w:nsid w:val="217E0AC7"/>
    <w:multiLevelType w:val="hybridMultilevel"/>
    <w:tmpl w:val="58E4ADFE"/>
    <w:lvl w:ilvl="0" w:tplc="0416000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6" w15:restartNumberingAfterBreak="0">
    <w:nsid w:val="21B01C24"/>
    <w:multiLevelType w:val="hybridMultilevel"/>
    <w:tmpl w:val="188ADB9A"/>
    <w:lvl w:ilvl="0" w:tplc="4B38301C">
      <w:start w:val="1"/>
      <w:numFmt w:val="upperRoman"/>
      <w:lvlText w:val="%1)"/>
      <w:lvlJc w:val="left"/>
      <w:pPr>
        <w:ind w:left="142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259E5C57"/>
    <w:multiLevelType w:val="hybridMultilevel"/>
    <w:tmpl w:val="110EC258"/>
    <w:lvl w:ilvl="0" w:tplc="6B40F80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CA1109"/>
    <w:multiLevelType w:val="hybridMultilevel"/>
    <w:tmpl w:val="70BA0820"/>
    <w:lvl w:ilvl="0" w:tplc="09EE4AE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2F3D5C"/>
    <w:multiLevelType w:val="hybridMultilevel"/>
    <w:tmpl w:val="4E42889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2FB31B59"/>
    <w:multiLevelType w:val="hybridMultilevel"/>
    <w:tmpl w:val="CA0A82D2"/>
    <w:lvl w:ilvl="0" w:tplc="04160001">
      <w:start w:val="1"/>
      <w:numFmt w:val="bullet"/>
      <w:lvlText w:val=""/>
      <w:lvlJc w:val="left"/>
      <w:pPr>
        <w:ind w:left="1428" w:hanging="72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371552C8"/>
    <w:multiLevelType w:val="hybridMultilevel"/>
    <w:tmpl w:val="0EBA74BA"/>
    <w:lvl w:ilvl="0" w:tplc="04160001">
      <w:start w:val="1"/>
      <w:numFmt w:val="bullet"/>
      <w:lvlText w:val=""/>
      <w:lvlJc w:val="left"/>
      <w:pPr>
        <w:ind w:left="1428" w:hanging="72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3FA60019"/>
    <w:multiLevelType w:val="hybridMultilevel"/>
    <w:tmpl w:val="AA0E5640"/>
    <w:lvl w:ilvl="0" w:tplc="1F68311E">
      <w:start w:val="1"/>
      <w:numFmt w:val="upperRoman"/>
      <w:lvlText w:val="%1)"/>
      <w:lvlJc w:val="left"/>
      <w:pPr>
        <w:ind w:left="142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420C0783"/>
    <w:multiLevelType w:val="hybridMultilevel"/>
    <w:tmpl w:val="DA9C4072"/>
    <w:lvl w:ilvl="0" w:tplc="04160001">
      <w:start w:val="1"/>
      <w:numFmt w:val="bullet"/>
      <w:lvlText w:val=""/>
      <w:lvlJc w:val="left"/>
      <w:pPr>
        <w:ind w:left="1428" w:hanging="72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443322CA"/>
    <w:multiLevelType w:val="hybridMultilevel"/>
    <w:tmpl w:val="8DA6A00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6E4DB9"/>
    <w:multiLevelType w:val="hybridMultilevel"/>
    <w:tmpl w:val="699C0C10"/>
    <w:lvl w:ilvl="0" w:tplc="04160001">
      <w:start w:val="1"/>
      <w:numFmt w:val="bullet"/>
      <w:lvlText w:val=""/>
      <w:lvlJc w:val="left"/>
      <w:pPr>
        <w:ind w:left="1428" w:hanging="72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459D51B8"/>
    <w:multiLevelType w:val="hybridMultilevel"/>
    <w:tmpl w:val="AA0E5640"/>
    <w:lvl w:ilvl="0" w:tplc="1F68311E">
      <w:start w:val="1"/>
      <w:numFmt w:val="upperRoman"/>
      <w:lvlText w:val="%1)"/>
      <w:lvlJc w:val="left"/>
      <w:pPr>
        <w:ind w:left="142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45EC2F80"/>
    <w:multiLevelType w:val="hybridMultilevel"/>
    <w:tmpl w:val="F81C0382"/>
    <w:lvl w:ilvl="0" w:tplc="04160001">
      <w:start w:val="1"/>
      <w:numFmt w:val="bullet"/>
      <w:lvlText w:val=""/>
      <w:lvlJc w:val="left"/>
      <w:pPr>
        <w:ind w:left="1428" w:hanging="72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485E0588"/>
    <w:multiLevelType w:val="hybridMultilevel"/>
    <w:tmpl w:val="44861BB2"/>
    <w:lvl w:ilvl="0" w:tplc="762AB098">
      <w:start w:val="1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 w15:restartNumberingAfterBreak="0">
    <w:nsid w:val="4939583A"/>
    <w:multiLevelType w:val="hybridMultilevel"/>
    <w:tmpl w:val="E49A85DC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C82B3E"/>
    <w:multiLevelType w:val="hybridMultilevel"/>
    <w:tmpl w:val="4770F592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563627BD"/>
    <w:multiLevelType w:val="hybridMultilevel"/>
    <w:tmpl w:val="2D86E6FE"/>
    <w:lvl w:ilvl="0" w:tplc="20D6FD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DE7A7C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D47714"/>
    <w:multiLevelType w:val="hybridMultilevel"/>
    <w:tmpl w:val="F86A8A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CB1231"/>
    <w:multiLevelType w:val="hybridMultilevel"/>
    <w:tmpl w:val="07D2874A"/>
    <w:lvl w:ilvl="0" w:tplc="8FEE266A">
      <w:start w:val="1"/>
      <w:numFmt w:val="upperRoman"/>
      <w:lvlText w:val="%1)"/>
      <w:lvlJc w:val="left"/>
      <w:pPr>
        <w:ind w:left="1428" w:hanging="720"/>
      </w:pPr>
      <w:rPr>
        <w:rFonts w:hint="default"/>
        <w:sz w:val="28"/>
        <w:szCs w:val="28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69482B54"/>
    <w:multiLevelType w:val="hybridMultilevel"/>
    <w:tmpl w:val="064E418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6DE256C3"/>
    <w:multiLevelType w:val="hybridMultilevel"/>
    <w:tmpl w:val="188ADB9A"/>
    <w:lvl w:ilvl="0" w:tplc="4B38301C">
      <w:start w:val="1"/>
      <w:numFmt w:val="upperRoman"/>
      <w:lvlText w:val="%1)"/>
      <w:lvlJc w:val="left"/>
      <w:pPr>
        <w:ind w:left="142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11B6456"/>
    <w:multiLevelType w:val="hybridMultilevel"/>
    <w:tmpl w:val="8BFA565C"/>
    <w:lvl w:ilvl="0" w:tplc="6EBC8A34">
      <w:start w:val="1"/>
      <w:numFmt w:val="bullet"/>
      <w:lvlText w:val=""/>
      <w:lvlJc w:val="left"/>
      <w:pPr>
        <w:ind w:left="2562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7" w15:restartNumberingAfterBreak="0">
    <w:nsid w:val="722A17E5"/>
    <w:multiLevelType w:val="hybridMultilevel"/>
    <w:tmpl w:val="D0A02C60"/>
    <w:lvl w:ilvl="0" w:tplc="04160001">
      <w:start w:val="1"/>
      <w:numFmt w:val="bullet"/>
      <w:lvlText w:val=""/>
      <w:lvlJc w:val="left"/>
      <w:pPr>
        <w:ind w:left="22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7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4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3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039" w:hanging="360"/>
      </w:pPr>
      <w:rPr>
        <w:rFonts w:ascii="Wingdings" w:hAnsi="Wingdings" w:hint="default"/>
      </w:rPr>
    </w:lvl>
  </w:abstractNum>
  <w:abstractNum w:abstractNumId="38" w15:restartNumberingAfterBreak="0">
    <w:nsid w:val="73BC3FC4"/>
    <w:multiLevelType w:val="hybridMultilevel"/>
    <w:tmpl w:val="EF8EC218"/>
    <w:lvl w:ilvl="0" w:tplc="6F8CED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244724"/>
    <w:multiLevelType w:val="hybridMultilevel"/>
    <w:tmpl w:val="DE945B2E"/>
    <w:lvl w:ilvl="0" w:tplc="0416000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0" w15:restartNumberingAfterBreak="0">
    <w:nsid w:val="748F5EF7"/>
    <w:multiLevelType w:val="hybridMultilevel"/>
    <w:tmpl w:val="5970944E"/>
    <w:lvl w:ilvl="0" w:tplc="71B8FE5A">
      <w:start w:val="1000"/>
      <w:numFmt w:val="decimal"/>
      <w:lvlText w:val="%1"/>
      <w:lvlJc w:val="left"/>
      <w:pPr>
        <w:ind w:left="888" w:hanging="528"/>
      </w:pPr>
      <w:rPr>
        <w:rFonts w:hint="default"/>
        <w:b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076CF6"/>
    <w:multiLevelType w:val="hybridMultilevel"/>
    <w:tmpl w:val="502ABE4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2" w15:restartNumberingAfterBreak="0">
    <w:nsid w:val="75DB2BAF"/>
    <w:multiLevelType w:val="hybridMultilevel"/>
    <w:tmpl w:val="2B20B754"/>
    <w:lvl w:ilvl="0" w:tplc="09EE4AE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A33FE1"/>
    <w:multiLevelType w:val="hybridMultilevel"/>
    <w:tmpl w:val="B20C1B1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7A765DB1"/>
    <w:multiLevelType w:val="hybridMultilevel"/>
    <w:tmpl w:val="58344D0E"/>
    <w:lvl w:ilvl="0" w:tplc="0416000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3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0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808" w:hanging="360"/>
      </w:pPr>
      <w:rPr>
        <w:rFonts w:ascii="Wingdings" w:hAnsi="Wingdings" w:hint="default"/>
      </w:rPr>
    </w:lvl>
  </w:abstractNum>
  <w:abstractNum w:abstractNumId="45" w15:restartNumberingAfterBreak="0">
    <w:nsid w:val="7B2A4575"/>
    <w:multiLevelType w:val="hybridMultilevel"/>
    <w:tmpl w:val="B04864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066E4E"/>
    <w:multiLevelType w:val="hybridMultilevel"/>
    <w:tmpl w:val="599400F2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7" w15:restartNumberingAfterBreak="0">
    <w:nsid w:val="7F037D86"/>
    <w:multiLevelType w:val="hybridMultilevel"/>
    <w:tmpl w:val="AB06893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8" w15:restartNumberingAfterBreak="0">
    <w:nsid w:val="7F3C72EC"/>
    <w:multiLevelType w:val="hybridMultilevel"/>
    <w:tmpl w:val="1B061244"/>
    <w:lvl w:ilvl="0" w:tplc="09EE4AE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D566C9"/>
    <w:multiLevelType w:val="hybridMultilevel"/>
    <w:tmpl w:val="D3143D96"/>
    <w:lvl w:ilvl="0" w:tplc="A154BD68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106659507">
    <w:abstractNumId w:val="11"/>
  </w:num>
  <w:num w:numId="2" w16cid:durableId="491869557">
    <w:abstractNumId w:val="49"/>
  </w:num>
  <w:num w:numId="3" w16cid:durableId="597518632">
    <w:abstractNumId w:val="10"/>
  </w:num>
  <w:num w:numId="4" w16cid:durableId="1456875961">
    <w:abstractNumId w:val="29"/>
  </w:num>
  <w:num w:numId="5" w16cid:durableId="431631096">
    <w:abstractNumId w:val="35"/>
  </w:num>
  <w:num w:numId="6" w16cid:durableId="1687973402">
    <w:abstractNumId w:val="2"/>
  </w:num>
  <w:num w:numId="7" w16cid:durableId="416483325">
    <w:abstractNumId w:val="26"/>
  </w:num>
  <w:num w:numId="8" w16cid:durableId="1358460136">
    <w:abstractNumId w:val="22"/>
  </w:num>
  <w:num w:numId="9" w16cid:durableId="1215847660">
    <w:abstractNumId w:val="33"/>
  </w:num>
  <w:num w:numId="10" w16cid:durableId="956569456">
    <w:abstractNumId w:val="14"/>
  </w:num>
  <w:num w:numId="11" w16cid:durableId="428048010">
    <w:abstractNumId w:val="28"/>
  </w:num>
  <w:num w:numId="12" w16cid:durableId="1893954059">
    <w:abstractNumId w:val="47"/>
  </w:num>
  <w:num w:numId="13" w16cid:durableId="2094664547">
    <w:abstractNumId w:val="41"/>
  </w:num>
  <w:num w:numId="14" w16cid:durableId="1093164361">
    <w:abstractNumId w:val="19"/>
  </w:num>
  <w:num w:numId="15" w16cid:durableId="154418937">
    <w:abstractNumId w:val="30"/>
  </w:num>
  <w:num w:numId="16" w16cid:durableId="459226577">
    <w:abstractNumId w:val="36"/>
  </w:num>
  <w:num w:numId="17" w16cid:durableId="1994025498">
    <w:abstractNumId w:val="15"/>
  </w:num>
  <w:num w:numId="18" w16cid:durableId="401371591">
    <w:abstractNumId w:val="39"/>
  </w:num>
  <w:num w:numId="19" w16cid:durableId="410811362">
    <w:abstractNumId w:val="24"/>
  </w:num>
  <w:num w:numId="20" w16cid:durableId="845291185">
    <w:abstractNumId w:val="46"/>
  </w:num>
  <w:num w:numId="21" w16cid:durableId="96827024">
    <w:abstractNumId w:val="44"/>
  </w:num>
  <w:num w:numId="22" w16cid:durableId="1816992823">
    <w:abstractNumId w:val="21"/>
  </w:num>
  <w:num w:numId="23" w16cid:durableId="388768515">
    <w:abstractNumId w:val="23"/>
  </w:num>
  <w:num w:numId="24" w16cid:durableId="525679089">
    <w:abstractNumId w:val="43"/>
  </w:num>
  <w:num w:numId="25" w16cid:durableId="395980862">
    <w:abstractNumId w:val="4"/>
  </w:num>
  <w:num w:numId="26" w16cid:durableId="777679413">
    <w:abstractNumId w:val="31"/>
  </w:num>
  <w:num w:numId="27" w16cid:durableId="1838570820">
    <w:abstractNumId w:val="13"/>
  </w:num>
  <w:num w:numId="28" w16cid:durableId="110588439">
    <w:abstractNumId w:val="45"/>
  </w:num>
  <w:num w:numId="29" w16cid:durableId="1011105174">
    <w:abstractNumId w:val="20"/>
  </w:num>
  <w:num w:numId="30" w16cid:durableId="1956059822">
    <w:abstractNumId w:val="25"/>
  </w:num>
  <w:num w:numId="31" w16cid:durableId="1031879253">
    <w:abstractNumId w:val="27"/>
  </w:num>
  <w:num w:numId="32" w16cid:durableId="809248647">
    <w:abstractNumId w:val="34"/>
  </w:num>
  <w:num w:numId="33" w16cid:durableId="1118644236">
    <w:abstractNumId w:val="8"/>
  </w:num>
  <w:num w:numId="34" w16cid:durableId="1061828952">
    <w:abstractNumId w:val="12"/>
  </w:num>
  <w:num w:numId="35" w16cid:durableId="672950547">
    <w:abstractNumId w:val="37"/>
  </w:num>
  <w:num w:numId="36" w16cid:durableId="1015688632">
    <w:abstractNumId w:val="0"/>
  </w:num>
  <w:num w:numId="37" w16cid:durableId="1820609737">
    <w:abstractNumId w:val="7"/>
  </w:num>
  <w:num w:numId="38" w16cid:durableId="1763650132">
    <w:abstractNumId w:val="1"/>
  </w:num>
  <w:num w:numId="39" w16cid:durableId="2057312372">
    <w:abstractNumId w:val="3"/>
  </w:num>
  <w:num w:numId="40" w16cid:durableId="1082919591">
    <w:abstractNumId w:val="32"/>
  </w:num>
  <w:num w:numId="41" w16cid:durableId="1181894102">
    <w:abstractNumId w:val="5"/>
  </w:num>
  <w:num w:numId="42" w16cid:durableId="284820082">
    <w:abstractNumId w:val="38"/>
  </w:num>
  <w:num w:numId="43" w16cid:durableId="1096514517">
    <w:abstractNumId w:val="18"/>
  </w:num>
  <w:num w:numId="44" w16cid:durableId="1177042596">
    <w:abstractNumId w:val="16"/>
  </w:num>
  <w:num w:numId="45" w16cid:durableId="1052924255">
    <w:abstractNumId w:val="9"/>
  </w:num>
  <w:num w:numId="46" w16cid:durableId="589125336">
    <w:abstractNumId w:val="42"/>
  </w:num>
  <w:num w:numId="47" w16cid:durableId="438062970">
    <w:abstractNumId w:val="6"/>
  </w:num>
  <w:num w:numId="48" w16cid:durableId="627707125">
    <w:abstractNumId w:val="48"/>
  </w:num>
  <w:num w:numId="49" w16cid:durableId="1587375198">
    <w:abstractNumId w:val="17"/>
  </w:num>
  <w:num w:numId="50" w16cid:durableId="781875759">
    <w:abstractNumId w:val="4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2C4"/>
    <w:rsid w:val="000008B7"/>
    <w:rsid w:val="00000A0F"/>
    <w:rsid w:val="0000265D"/>
    <w:rsid w:val="00005D40"/>
    <w:rsid w:val="00006DF8"/>
    <w:rsid w:val="00007EF9"/>
    <w:rsid w:val="00010976"/>
    <w:rsid w:val="00011495"/>
    <w:rsid w:val="00011CC0"/>
    <w:rsid w:val="00012070"/>
    <w:rsid w:val="0001219C"/>
    <w:rsid w:val="00013BBF"/>
    <w:rsid w:val="00014650"/>
    <w:rsid w:val="00014CFC"/>
    <w:rsid w:val="00016296"/>
    <w:rsid w:val="00016324"/>
    <w:rsid w:val="00017234"/>
    <w:rsid w:val="000173E0"/>
    <w:rsid w:val="00021D65"/>
    <w:rsid w:val="00021FD6"/>
    <w:rsid w:val="00024377"/>
    <w:rsid w:val="000275EB"/>
    <w:rsid w:val="00031879"/>
    <w:rsid w:val="00031C48"/>
    <w:rsid w:val="000325C7"/>
    <w:rsid w:val="00032DEB"/>
    <w:rsid w:val="0003305B"/>
    <w:rsid w:val="00033376"/>
    <w:rsid w:val="00040960"/>
    <w:rsid w:val="00045FAE"/>
    <w:rsid w:val="00046FD7"/>
    <w:rsid w:val="00047DD0"/>
    <w:rsid w:val="000509A3"/>
    <w:rsid w:val="00053B73"/>
    <w:rsid w:val="000566CA"/>
    <w:rsid w:val="000576DC"/>
    <w:rsid w:val="000637B3"/>
    <w:rsid w:val="0006441F"/>
    <w:rsid w:val="000706C0"/>
    <w:rsid w:val="00070F37"/>
    <w:rsid w:val="00072447"/>
    <w:rsid w:val="00072C4D"/>
    <w:rsid w:val="00075052"/>
    <w:rsid w:val="000819F4"/>
    <w:rsid w:val="00083AF6"/>
    <w:rsid w:val="0008458D"/>
    <w:rsid w:val="00086894"/>
    <w:rsid w:val="00090241"/>
    <w:rsid w:val="00091BB6"/>
    <w:rsid w:val="00095811"/>
    <w:rsid w:val="00096AE2"/>
    <w:rsid w:val="000A4434"/>
    <w:rsid w:val="000B02F4"/>
    <w:rsid w:val="000B1785"/>
    <w:rsid w:val="000B53A0"/>
    <w:rsid w:val="000B5BD1"/>
    <w:rsid w:val="000C7566"/>
    <w:rsid w:val="000C77B2"/>
    <w:rsid w:val="000C7EF0"/>
    <w:rsid w:val="000D52D6"/>
    <w:rsid w:val="000D595C"/>
    <w:rsid w:val="000D5F8E"/>
    <w:rsid w:val="000D7823"/>
    <w:rsid w:val="000D78B4"/>
    <w:rsid w:val="000D7E27"/>
    <w:rsid w:val="000E0E2A"/>
    <w:rsid w:val="000E21F8"/>
    <w:rsid w:val="000E4343"/>
    <w:rsid w:val="000E4A4A"/>
    <w:rsid w:val="000E73AE"/>
    <w:rsid w:val="000F18AE"/>
    <w:rsid w:val="000F2D05"/>
    <w:rsid w:val="000F2EB8"/>
    <w:rsid w:val="000F30C0"/>
    <w:rsid w:val="000F3B32"/>
    <w:rsid w:val="000F525C"/>
    <w:rsid w:val="000F6B0C"/>
    <w:rsid w:val="0010155B"/>
    <w:rsid w:val="0010368F"/>
    <w:rsid w:val="00103A7D"/>
    <w:rsid w:val="00104134"/>
    <w:rsid w:val="0010438D"/>
    <w:rsid w:val="00105A6B"/>
    <w:rsid w:val="001074A2"/>
    <w:rsid w:val="00111D53"/>
    <w:rsid w:val="0011359B"/>
    <w:rsid w:val="00113B0D"/>
    <w:rsid w:val="00115EE3"/>
    <w:rsid w:val="0012107F"/>
    <w:rsid w:val="001215FF"/>
    <w:rsid w:val="00121C68"/>
    <w:rsid w:val="00121E66"/>
    <w:rsid w:val="0012288B"/>
    <w:rsid w:val="0012420D"/>
    <w:rsid w:val="001254E6"/>
    <w:rsid w:val="0012723F"/>
    <w:rsid w:val="001273AB"/>
    <w:rsid w:val="00127E81"/>
    <w:rsid w:val="00131D38"/>
    <w:rsid w:val="00134BAB"/>
    <w:rsid w:val="00136967"/>
    <w:rsid w:val="00141B4D"/>
    <w:rsid w:val="00142667"/>
    <w:rsid w:val="001437F4"/>
    <w:rsid w:val="00144152"/>
    <w:rsid w:val="00146BB9"/>
    <w:rsid w:val="0014724C"/>
    <w:rsid w:val="00150B63"/>
    <w:rsid w:val="00150D0A"/>
    <w:rsid w:val="0015351C"/>
    <w:rsid w:val="00157BF9"/>
    <w:rsid w:val="00161EA0"/>
    <w:rsid w:val="00164528"/>
    <w:rsid w:val="00164D97"/>
    <w:rsid w:val="00165B5B"/>
    <w:rsid w:val="0016685A"/>
    <w:rsid w:val="00166DF6"/>
    <w:rsid w:val="00170EE9"/>
    <w:rsid w:val="001710B4"/>
    <w:rsid w:val="001745DD"/>
    <w:rsid w:val="00175352"/>
    <w:rsid w:val="00180447"/>
    <w:rsid w:val="001811DD"/>
    <w:rsid w:val="00194182"/>
    <w:rsid w:val="00194353"/>
    <w:rsid w:val="00196192"/>
    <w:rsid w:val="00196786"/>
    <w:rsid w:val="00196825"/>
    <w:rsid w:val="0019701F"/>
    <w:rsid w:val="001A2014"/>
    <w:rsid w:val="001A49CD"/>
    <w:rsid w:val="001A7BE0"/>
    <w:rsid w:val="001B32EF"/>
    <w:rsid w:val="001B354C"/>
    <w:rsid w:val="001B3C6B"/>
    <w:rsid w:val="001C23EC"/>
    <w:rsid w:val="001C30D7"/>
    <w:rsid w:val="001C78F7"/>
    <w:rsid w:val="001D0A58"/>
    <w:rsid w:val="001D1D7A"/>
    <w:rsid w:val="001D2FB0"/>
    <w:rsid w:val="001D3456"/>
    <w:rsid w:val="001D577A"/>
    <w:rsid w:val="001D65C7"/>
    <w:rsid w:val="001E2F0E"/>
    <w:rsid w:val="001E3C17"/>
    <w:rsid w:val="001E43EE"/>
    <w:rsid w:val="001F30FF"/>
    <w:rsid w:val="001F38EF"/>
    <w:rsid w:val="001F4766"/>
    <w:rsid w:val="001F4C31"/>
    <w:rsid w:val="001F7EB0"/>
    <w:rsid w:val="00203083"/>
    <w:rsid w:val="00204FF1"/>
    <w:rsid w:val="00213AC1"/>
    <w:rsid w:val="00216890"/>
    <w:rsid w:val="00221439"/>
    <w:rsid w:val="00227F32"/>
    <w:rsid w:val="00231EA9"/>
    <w:rsid w:val="0023418F"/>
    <w:rsid w:val="00234A51"/>
    <w:rsid w:val="0023530F"/>
    <w:rsid w:val="00235A53"/>
    <w:rsid w:val="00236A9D"/>
    <w:rsid w:val="0023769C"/>
    <w:rsid w:val="00237C30"/>
    <w:rsid w:val="00244409"/>
    <w:rsid w:val="002450F1"/>
    <w:rsid w:val="002477CC"/>
    <w:rsid w:val="0025499A"/>
    <w:rsid w:val="00254F0D"/>
    <w:rsid w:val="00257785"/>
    <w:rsid w:val="00260570"/>
    <w:rsid w:val="0026349F"/>
    <w:rsid w:val="0026563B"/>
    <w:rsid w:val="00267F5D"/>
    <w:rsid w:val="00270165"/>
    <w:rsid w:val="00270460"/>
    <w:rsid w:val="00273221"/>
    <w:rsid w:val="002762CB"/>
    <w:rsid w:val="0027741E"/>
    <w:rsid w:val="00277C21"/>
    <w:rsid w:val="002801F7"/>
    <w:rsid w:val="002839D6"/>
    <w:rsid w:val="002841C2"/>
    <w:rsid w:val="00285479"/>
    <w:rsid w:val="00285654"/>
    <w:rsid w:val="00285701"/>
    <w:rsid w:val="002868DD"/>
    <w:rsid w:val="00290D23"/>
    <w:rsid w:val="00292B32"/>
    <w:rsid w:val="00294842"/>
    <w:rsid w:val="002952F4"/>
    <w:rsid w:val="002956B7"/>
    <w:rsid w:val="00296B50"/>
    <w:rsid w:val="00296DC7"/>
    <w:rsid w:val="002979F3"/>
    <w:rsid w:val="00297E1C"/>
    <w:rsid w:val="002A249B"/>
    <w:rsid w:val="002A267D"/>
    <w:rsid w:val="002A2EFF"/>
    <w:rsid w:val="002A334A"/>
    <w:rsid w:val="002A5331"/>
    <w:rsid w:val="002A5612"/>
    <w:rsid w:val="002A5ED7"/>
    <w:rsid w:val="002A656F"/>
    <w:rsid w:val="002B050F"/>
    <w:rsid w:val="002B1160"/>
    <w:rsid w:val="002B2E74"/>
    <w:rsid w:val="002B3010"/>
    <w:rsid w:val="002B5B05"/>
    <w:rsid w:val="002C2A1D"/>
    <w:rsid w:val="002C2C6A"/>
    <w:rsid w:val="002C412A"/>
    <w:rsid w:val="002C59B4"/>
    <w:rsid w:val="002C5F0A"/>
    <w:rsid w:val="002C719F"/>
    <w:rsid w:val="002D0BBD"/>
    <w:rsid w:val="002D133D"/>
    <w:rsid w:val="002D3CF0"/>
    <w:rsid w:val="002D4AF8"/>
    <w:rsid w:val="002D558C"/>
    <w:rsid w:val="002D5B5D"/>
    <w:rsid w:val="002D5BDD"/>
    <w:rsid w:val="002E0009"/>
    <w:rsid w:val="002E24CE"/>
    <w:rsid w:val="002E7874"/>
    <w:rsid w:val="002E79DC"/>
    <w:rsid w:val="002F0905"/>
    <w:rsid w:val="002F34BC"/>
    <w:rsid w:val="002F3FF0"/>
    <w:rsid w:val="002F48F2"/>
    <w:rsid w:val="002F5B08"/>
    <w:rsid w:val="002F61E2"/>
    <w:rsid w:val="003032F7"/>
    <w:rsid w:val="00304295"/>
    <w:rsid w:val="0030678F"/>
    <w:rsid w:val="00307929"/>
    <w:rsid w:val="003123A3"/>
    <w:rsid w:val="003138FB"/>
    <w:rsid w:val="00315751"/>
    <w:rsid w:val="003205E7"/>
    <w:rsid w:val="0033062E"/>
    <w:rsid w:val="00330CC0"/>
    <w:rsid w:val="00331084"/>
    <w:rsid w:val="00331FB9"/>
    <w:rsid w:val="00332817"/>
    <w:rsid w:val="00335241"/>
    <w:rsid w:val="00337DEC"/>
    <w:rsid w:val="0034131F"/>
    <w:rsid w:val="00341EF4"/>
    <w:rsid w:val="003420C8"/>
    <w:rsid w:val="003421B8"/>
    <w:rsid w:val="00342E73"/>
    <w:rsid w:val="00343597"/>
    <w:rsid w:val="00344BFA"/>
    <w:rsid w:val="0034705F"/>
    <w:rsid w:val="0034709A"/>
    <w:rsid w:val="003517AB"/>
    <w:rsid w:val="00352149"/>
    <w:rsid w:val="00352C05"/>
    <w:rsid w:val="00354425"/>
    <w:rsid w:val="003554FB"/>
    <w:rsid w:val="00356DE3"/>
    <w:rsid w:val="003578E2"/>
    <w:rsid w:val="00362E57"/>
    <w:rsid w:val="003634D6"/>
    <w:rsid w:val="00366C18"/>
    <w:rsid w:val="003710E2"/>
    <w:rsid w:val="00372853"/>
    <w:rsid w:val="003743A1"/>
    <w:rsid w:val="003750F5"/>
    <w:rsid w:val="00375E17"/>
    <w:rsid w:val="00377D09"/>
    <w:rsid w:val="00381BF2"/>
    <w:rsid w:val="00382D2C"/>
    <w:rsid w:val="00382D56"/>
    <w:rsid w:val="00383F0E"/>
    <w:rsid w:val="00384CE1"/>
    <w:rsid w:val="003871F2"/>
    <w:rsid w:val="003872CA"/>
    <w:rsid w:val="00387DBB"/>
    <w:rsid w:val="003913FE"/>
    <w:rsid w:val="003925C5"/>
    <w:rsid w:val="00393F9B"/>
    <w:rsid w:val="00394D08"/>
    <w:rsid w:val="0039727E"/>
    <w:rsid w:val="0039779D"/>
    <w:rsid w:val="003A1B63"/>
    <w:rsid w:val="003A2820"/>
    <w:rsid w:val="003A3232"/>
    <w:rsid w:val="003A665F"/>
    <w:rsid w:val="003A7111"/>
    <w:rsid w:val="003B04C9"/>
    <w:rsid w:val="003B44A7"/>
    <w:rsid w:val="003B551E"/>
    <w:rsid w:val="003B6DAB"/>
    <w:rsid w:val="003B7425"/>
    <w:rsid w:val="003C2ABF"/>
    <w:rsid w:val="003C4524"/>
    <w:rsid w:val="003C4BDD"/>
    <w:rsid w:val="003C58D2"/>
    <w:rsid w:val="003C6F0A"/>
    <w:rsid w:val="003D0685"/>
    <w:rsid w:val="003D1235"/>
    <w:rsid w:val="003D2DEB"/>
    <w:rsid w:val="003D3CF3"/>
    <w:rsid w:val="003D4583"/>
    <w:rsid w:val="003D4C7F"/>
    <w:rsid w:val="003D61DB"/>
    <w:rsid w:val="003E1C30"/>
    <w:rsid w:val="003E4ECC"/>
    <w:rsid w:val="003E67A4"/>
    <w:rsid w:val="003F1D31"/>
    <w:rsid w:val="003F7576"/>
    <w:rsid w:val="003F7C43"/>
    <w:rsid w:val="00402B25"/>
    <w:rsid w:val="00403A5D"/>
    <w:rsid w:val="00404E7D"/>
    <w:rsid w:val="00406F02"/>
    <w:rsid w:val="00412611"/>
    <w:rsid w:val="00413B03"/>
    <w:rsid w:val="00414E4E"/>
    <w:rsid w:val="00415721"/>
    <w:rsid w:val="004179FB"/>
    <w:rsid w:val="00420893"/>
    <w:rsid w:val="0042159B"/>
    <w:rsid w:val="00421E56"/>
    <w:rsid w:val="004229F6"/>
    <w:rsid w:val="004273BB"/>
    <w:rsid w:val="00430352"/>
    <w:rsid w:val="0043225D"/>
    <w:rsid w:val="00434E95"/>
    <w:rsid w:val="00435A70"/>
    <w:rsid w:val="004400CB"/>
    <w:rsid w:val="00442D43"/>
    <w:rsid w:val="00444681"/>
    <w:rsid w:val="00445CB5"/>
    <w:rsid w:val="00446A66"/>
    <w:rsid w:val="00447E4D"/>
    <w:rsid w:val="0045084D"/>
    <w:rsid w:val="00450A47"/>
    <w:rsid w:val="00451875"/>
    <w:rsid w:val="00454E4E"/>
    <w:rsid w:val="0045646A"/>
    <w:rsid w:val="004565AA"/>
    <w:rsid w:val="00457661"/>
    <w:rsid w:val="0046070B"/>
    <w:rsid w:val="0046113D"/>
    <w:rsid w:val="00462553"/>
    <w:rsid w:val="004625A8"/>
    <w:rsid w:val="0046325C"/>
    <w:rsid w:val="0046777D"/>
    <w:rsid w:val="004704AD"/>
    <w:rsid w:val="004706FF"/>
    <w:rsid w:val="00474D8D"/>
    <w:rsid w:val="0047595E"/>
    <w:rsid w:val="0047742A"/>
    <w:rsid w:val="004827E7"/>
    <w:rsid w:val="00483BD1"/>
    <w:rsid w:val="00484F99"/>
    <w:rsid w:val="004866AB"/>
    <w:rsid w:val="004953D6"/>
    <w:rsid w:val="00496D15"/>
    <w:rsid w:val="004976B2"/>
    <w:rsid w:val="004A344E"/>
    <w:rsid w:val="004A55EA"/>
    <w:rsid w:val="004A667F"/>
    <w:rsid w:val="004B0970"/>
    <w:rsid w:val="004B13CB"/>
    <w:rsid w:val="004B32C5"/>
    <w:rsid w:val="004B5D53"/>
    <w:rsid w:val="004B790A"/>
    <w:rsid w:val="004C3877"/>
    <w:rsid w:val="004C4EAA"/>
    <w:rsid w:val="004D553F"/>
    <w:rsid w:val="004E272B"/>
    <w:rsid w:val="004E4EF8"/>
    <w:rsid w:val="004F0396"/>
    <w:rsid w:val="004F1F6D"/>
    <w:rsid w:val="004F3A1A"/>
    <w:rsid w:val="004F3C4C"/>
    <w:rsid w:val="004F44EB"/>
    <w:rsid w:val="004F77C2"/>
    <w:rsid w:val="00500CE1"/>
    <w:rsid w:val="005016D9"/>
    <w:rsid w:val="00502155"/>
    <w:rsid w:val="00503279"/>
    <w:rsid w:val="00505630"/>
    <w:rsid w:val="00511671"/>
    <w:rsid w:val="00514D1F"/>
    <w:rsid w:val="005157BB"/>
    <w:rsid w:val="0051700D"/>
    <w:rsid w:val="00522B5E"/>
    <w:rsid w:val="00525A36"/>
    <w:rsid w:val="00525A56"/>
    <w:rsid w:val="00525AD6"/>
    <w:rsid w:val="0052749D"/>
    <w:rsid w:val="00530B7F"/>
    <w:rsid w:val="00530E2F"/>
    <w:rsid w:val="00532BBF"/>
    <w:rsid w:val="00537AA3"/>
    <w:rsid w:val="0054392C"/>
    <w:rsid w:val="00544CB5"/>
    <w:rsid w:val="00545656"/>
    <w:rsid w:val="00546C9C"/>
    <w:rsid w:val="00547026"/>
    <w:rsid w:val="00547394"/>
    <w:rsid w:val="00547B9B"/>
    <w:rsid w:val="0055189C"/>
    <w:rsid w:val="00551DFB"/>
    <w:rsid w:val="005629ED"/>
    <w:rsid w:val="00563C8A"/>
    <w:rsid w:val="00564879"/>
    <w:rsid w:val="00564CD8"/>
    <w:rsid w:val="00573B65"/>
    <w:rsid w:val="00574EDE"/>
    <w:rsid w:val="00576610"/>
    <w:rsid w:val="0058160F"/>
    <w:rsid w:val="00581F60"/>
    <w:rsid w:val="0058332A"/>
    <w:rsid w:val="00583DC0"/>
    <w:rsid w:val="00586D7D"/>
    <w:rsid w:val="00587E84"/>
    <w:rsid w:val="005901E6"/>
    <w:rsid w:val="00590222"/>
    <w:rsid w:val="00590AA2"/>
    <w:rsid w:val="00592313"/>
    <w:rsid w:val="00593E77"/>
    <w:rsid w:val="00594689"/>
    <w:rsid w:val="00595E48"/>
    <w:rsid w:val="00596F03"/>
    <w:rsid w:val="005A18DD"/>
    <w:rsid w:val="005A1B72"/>
    <w:rsid w:val="005A2441"/>
    <w:rsid w:val="005A2609"/>
    <w:rsid w:val="005A3B04"/>
    <w:rsid w:val="005A57AA"/>
    <w:rsid w:val="005A613A"/>
    <w:rsid w:val="005A66FB"/>
    <w:rsid w:val="005A7A49"/>
    <w:rsid w:val="005B00C9"/>
    <w:rsid w:val="005B32A6"/>
    <w:rsid w:val="005B6DB0"/>
    <w:rsid w:val="005C0A77"/>
    <w:rsid w:val="005C7143"/>
    <w:rsid w:val="005D27D1"/>
    <w:rsid w:val="005D3D57"/>
    <w:rsid w:val="005D3F06"/>
    <w:rsid w:val="005D49B1"/>
    <w:rsid w:val="005D7402"/>
    <w:rsid w:val="005E0828"/>
    <w:rsid w:val="005E3037"/>
    <w:rsid w:val="005E3F8A"/>
    <w:rsid w:val="005E4208"/>
    <w:rsid w:val="005E5205"/>
    <w:rsid w:val="005F03BD"/>
    <w:rsid w:val="005F09DF"/>
    <w:rsid w:val="005F39A2"/>
    <w:rsid w:val="005F57EB"/>
    <w:rsid w:val="00604888"/>
    <w:rsid w:val="00605CC2"/>
    <w:rsid w:val="00605D64"/>
    <w:rsid w:val="00606B29"/>
    <w:rsid w:val="00606C87"/>
    <w:rsid w:val="00607081"/>
    <w:rsid w:val="006075FC"/>
    <w:rsid w:val="00607F78"/>
    <w:rsid w:val="00610616"/>
    <w:rsid w:val="00610DE9"/>
    <w:rsid w:val="00613AA1"/>
    <w:rsid w:val="00617D11"/>
    <w:rsid w:val="0062050A"/>
    <w:rsid w:val="00622C3B"/>
    <w:rsid w:val="006232B6"/>
    <w:rsid w:val="006251EF"/>
    <w:rsid w:val="00626A79"/>
    <w:rsid w:val="00627079"/>
    <w:rsid w:val="00627290"/>
    <w:rsid w:val="00630C27"/>
    <w:rsid w:val="0063233B"/>
    <w:rsid w:val="00640693"/>
    <w:rsid w:val="00640A66"/>
    <w:rsid w:val="00641D80"/>
    <w:rsid w:val="0064208A"/>
    <w:rsid w:val="006433D2"/>
    <w:rsid w:val="0064499C"/>
    <w:rsid w:val="006464EF"/>
    <w:rsid w:val="00646E17"/>
    <w:rsid w:val="0065002C"/>
    <w:rsid w:val="00653889"/>
    <w:rsid w:val="00655BDA"/>
    <w:rsid w:val="00657672"/>
    <w:rsid w:val="00660761"/>
    <w:rsid w:val="006620FF"/>
    <w:rsid w:val="0066311E"/>
    <w:rsid w:val="00663CFD"/>
    <w:rsid w:val="0066646E"/>
    <w:rsid w:val="00667068"/>
    <w:rsid w:val="00670C4E"/>
    <w:rsid w:val="00673067"/>
    <w:rsid w:val="006746EA"/>
    <w:rsid w:val="00677E4A"/>
    <w:rsid w:val="0068468B"/>
    <w:rsid w:val="00684B1B"/>
    <w:rsid w:val="00685963"/>
    <w:rsid w:val="00685EFA"/>
    <w:rsid w:val="006964E0"/>
    <w:rsid w:val="00697348"/>
    <w:rsid w:val="00697F25"/>
    <w:rsid w:val="006A164B"/>
    <w:rsid w:val="006A2E21"/>
    <w:rsid w:val="006A4042"/>
    <w:rsid w:val="006A4C26"/>
    <w:rsid w:val="006B5010"/>
    <w:rsid w:val="006B5C4E"/>
    <w:rsid w:val="006B6A0A"/>
    <w:rsid w:val="006C23B5"/>
    <w:rsid w:val="006C335D"/>
    <w:rsid w:val="006C5E5A"/>
    <w:rsid w:val="006D1A58"/>
    <w:rsid w:val="006D293F"/>
    <w:rsid w:val="006D35EA"/>
    <w:rsid w:val="006D7535"/>
    <w:rsid w:val="006D7CA1"/>
    <w:rsid w:val="006E4ED3"/>
    <w:rsid w:val="006E5324"/>
    <w:rsid w:val="006E5BE0"/>
    <w:rsid w:val="006E6BE4"/>
    <w:rsid w:val="006F1F0F"/>
    <w:rsid w:val="006F3439"/>
    <w:rsid w:val="006F3E7F"/>
    <w:rsid w:val="006F5E0C"/>
    <w:rsid w:val="006F637E"/>
    <w:rsid w:val="006F6628"/>
    <w:rsid w:val="006F76DD"/>
    <w:rsid w:val="00702A64"/>
    <w:rsid w:val="00703C3C"/>
    <w:rsid w:val="00704F28"/>
    <w:rsid w:val="0070569E"/>
    <w:rsid w:val="00705F2E"/>
    <w:rsid w:val="00707E82"/>
    <w:rsid w:val="00714BCB"/>
    <w:rsid w:val="0071583B"/>
    <w:rsid w:val="00716E85"/>
    <w:rsid w:val="007172A0"/>
    <w:rsid w:val="00717C7D"/>
    <w:rsid w:val="00723193"/>
    <w:rsid w:val="00723539"/>
    <w:rsid w:val="00724319"/>
    <w:rsid w:val="007268F5"/>
    <w:rsid w:val="007304C1"/>
    <w:rsid w:val="00733E89"/>
    <w:rsid w:val="0073472A"/>
    <w:rsid w:val="007352A3"/>
    <w:rsid w:val="007359B4"/>
    <w:rsid w:val="007369A8"/>
    <w:rsid w:val="007403DA"/>
    <w:rsid w:val="00740FE9"/>
    <w:rsid w:val="00742DB2"/>
    <w:rsid w:val="00745A2D"/>
    <w:rsid w:val="00745E1D"/>
    <w:rsid w:val="007465CC"/>
    <w:rsid w:val="007503C2"/>
    <w:rsid w:val="00750A3E"/>
    <w:rsid w:val="007531F5"/>
    <w:rsid w:val="007534B5"/>
    <w:rsid w:val="00753DA3"/>
    <w:rsid w:val="007542F8"/>
    <w:rsid w:val="00754853"/>
    <w:rsid w:val="007563D9"/>
    <w:rsid w:val="0075732E"/>
    <w:rsid w:val="00757C3C"/>
    <w:rsid w:val="00762B77"/>
    <w:rsid w:val="00762F43"/>
    <w:rsid w:val="007654D9"/>
    <w:rsid w:val="007700EC"/>
    <w:rsid w:val="007729D1"/>
    <w:rsid w:val="00772A13"/>
    <w:rsid w:val="007749E4"/>
    <w:rsid w:val="00774DB6"/>
    <w:rsid w:val="00775382"/>
    <w:rsid w:val="0077581C"/>
    <w:rsid w:val="00776057"/>
    <w:rsid w:val="00780D38"/>
    <w:rsid w:val="0078544A"/>
    <w:rsid w:val="00785517"/>
    <w:rsid w:val="0078726F"/>
    <w:rsid w:val="00787DFC"/>
    <w:rsid w:val="0079041F"/>
    <w:rsid w:val="007923E0"/>
    <w:rsid w:val="007925E2"/>
    <w:rsid w:val="007930C1"/>
    <w:rsid w:val="00794479"/>
    <w:rsid w:val="00795092"/>
    <w:rsid w:val="00795A76"/>
    <w:rsid w:val="007A16CA"/>
    <w:rsid w:val="007A1C6F"/>
    <w:rsid w:val="007A2CFE"/>
    <w:rsid w:val="007A2E63"/>
    <w:rsid w:val="007A5C52"/>
    <w:rsid w:val="007B43EF"/>
    <w:rsid w:val="007B4A9D"/>
    <w:rsid w:val="007B6E8F"/>
    <w:rsid w:val="007B72C0"/>
    <w:rsid w:val="007B7765"/>
    <w:rsid w:val="007C0688"/>
    <w:rsid w:val="007C13BD"/>
    <w:rsid w:val="007C1D3C"/>
    <w:rsid w:val="007C398A"/>
    <w:rsid w:val="007C4223"/>
    <w:rsid w:val="007C4CA8"/>
    <w:rsid w:val="007C71AA"/>
    <w:rsid w:val="007C79C8"/>
    <w:rsid w:val="007C7EBC"/>
    <w:rsid w:val="007D4529"/>
    <w:rsid w:val="007D4B9B"/>
    <w:rsid w:val="007D512B"/>
    <w:rsid w:val="007D6193"/>
    <w:rsid w:val="007D69FC"/>
    <w:rsid w:val="007E2628"/>
    <w:rsid w:val="007E5AF1"/>
    <w:rsid w:val="007E7064"/>
    <w:rsid w:val="007F1E9F"/>
    <w:rsid w:val="007F2390"/>
    <w:rsid w:val="007F424F"/>
    <w:rsid w:val="007F42DD"/>
    <w:rsid w:val="007F4555"/>
    <w:rsid w:val="007F5EB6"/>
    <w:rsid w:val="007F60D9"/>
    <w:rsid w:val="008002AD"/>
    <w:rsid w:val="0080135A"/>
    <w:rsid w:val="008020B4"/>
    <w:rsid w:val="00802975"/>
    <w:rsid w:val="008048EC"/>
    <w:rsid w:val="00804FA8"/>
    <w:rsid w:val="008102F4"/>
    <w:rsid w:val="00814B1C"/>
    <w:rsid w:val="0082092E"/>
    <w:rsid w:val="008221A8"/>
    <w:rsid w:val="00822453"/>
    <w:rsid w:val="00823B9F"/>
    <w:rsid w:val="008264A7"/>
    <w:rsid w:val="00827209"/>
    <w:rsid w:val="00831593"/>
    <w:rsid w:val="00831FFC"/>
    <w:rsid w:val="0083489F"/>
    <w:rsid w:val="00836985"/>
    <w:rsid w:val="00836A85"/>
    <w:rsid w:val="00840351"/>
    <w:rsid w:val="00840CF5"/>
    <w:rsid w:val="008426B8"/>
    <w:rsid w:val="00842EA1"/>
    <w:rsid w:val="00843D4F"/>
    <w:rsid w:val="008475CC"/>
    <w:rsid w:val="00847F2F"/>
    <w:rsid w:val="0085196C"/>
    <w:rsid w:val="008552AE"/>
    <w:rsid w:val="00855D78"/>
    <w:rsid w:val="008568D6"/>
    <w:rsid w:val="00861631"/>
    <w:rsid w:val="00862F6E"/>
    <w:rsid w:val="00863119"/>
    <w:rsid w:val="00864B37"/>
    <w:rsid w:val="0087465F"/>
    <w:rsid w:val="00876D23"/>
    <w:rsid w:val="008819BC"/>
    <w:rsid w:val="00884A90"/>
    <w:rsid w:val="008859FE"/>
    <w:rsid w:val="00885BE5"/>
    <w:rsid w:val="00886A57"/>
    <w:rsid w:val="008915D4"/>
    <w:rsid w:val="00894E88"/>
    <w:rsid w:val="008961EE"/>
    <w:rsid w:val="00897959"/>
    <w:rsid w:val="008A1DB6"/>
    <w:rsid w:val="008A1E1F"/>
    <w:rsid w:val="008A1FB0"/>
    <w:rsid w:val="008A2D98"/>
    <w:rsid w:val="008A36E7"/>
    <w:rsid w:val="008A55BC"/>
    <w:rsid w:val="008A5AA7"/>
    <w:rsid w:val="008A713F"/>
    <w:rsid w:val="008B00C5"/>
    <w:rsid w:val="008B568E"/>
    <w:rsid w:val="008B6070"/>
    <w:rsid w:val="008B6ACF"/>
    <w:rsid w:val="008C03C1"/>
    <w:rsid w:val="008C49BC"/>
    <w:rsid w:val="008C52B7"/>
    <w:rsid w:val="008C7494"/>
    <w:rsid w:val="008D077D"/>
    <w:rsid w:val="008D0C89"/>
    <w:rsid w:val="008D28F6"/>
    <w:rsid w:val="008D2F52"/>
    <w:rsid w:val="008D571C"/>
    <w:rsid w:val="008D5A09"/>
    <w:rsid w:val="008E04ED"/>
    <w:rsid w:val="008E526A"/>
    <w:rsid w:val="008E5A94"/>
    <w:rsid w:val="008E6352"/>
    <w:rsid w:val="008F1816"/>
    <w:rsid w:val="008F2289"/>
    <w:rsid w:val="008F6D5D"/>
    <w:rsid w:val="009043A1"/>
    <w:rsid w:val="00907C14"/>
    <w:rsid w:val="00907EF6"/>
    <w:rsid w:val="00912109"/>
    <w:rsid w:val="00913AB9"/>
    <w:rsid w:val="00916C3F"/>
    <w:rsid w:val="0091721D"/>
    <w:rsid w:val="0092098C"/>
    <w:rsid w:val="00920C27"/>
    <w:rsid w:val="00922152"/>
    <w:rsid w:val="00922DB5"/>
    <w:rsid w:val="00923131"/>
    <w:rsid w:val="00923590"/>
    <w:rsid w:val="0092573D"/>
    <w:rsid w:val="00926D06"/>
    <w:rsid w:val="00926E1D"/>
    <w:rsid w:val="009275A7"/>
    <w:rsid w:val="00927CFA"/>
    <w:rsid w:val="009327AE"/>
    <w:rsid w:val="00933DB1"/>
    <w:rsid w:val="00937612"/>
    <w:rsid w:val="00940D48"/>
    <w:rsid w:val="00940F6E"/>
    <w:rsid w:val="00942314"/>
    <w:rsid w:val="0094510D"/>
    <w:rsid w:val="00946499"/>
    <w:rsid w:val="00947C8F"/>
    <w:rsid w:val="00950404"/>
    <w:rsid w:val="00950409"/>
    <w:rsid w:val="00951B43"/>
    <w:rsid w:val="00961C4B"/>
    <w:rsid w:val="0096273F"/>
    <w:rsid w:val="009634AE"/>
    <w:rsid w:val="00963E7B"/>
    <w:rsid w:val="00964B0A"/>
    <w:rsid w:val="00965F24"/>
    <w:rsid w:val="00971C12"/>
    <w:rsid w:val="00973CE0"/>
    <w:rsid w:val="009742FC"/>
    <w:rsid w:val="00976968"/>
    <w:rsid w:val="00984115"/>
    <w:rsid w:val="009855B0"/>
    <w:rsid w:val="009866FD"/>
    <w:rsid w:val="009901AB"/>
    <w:rsid w:val="00994418"/>
    <w:rsid w:val="00996AAB"/>
    <w:rsid w:val="00997A22"/>
    <w:rsid w:val="009A1BCC"/>
    <w:rsid w:val="009A33C5"/>
    <w:rsid w:val="009A3D05"/>
    <w:rsid w:val="009A64AE"/>
    <w:rsid w:val="009A7567"/>
    <w:rsid w:val="009B025E"/>
    <w:rsid w:val="009B15B5"/>
    <w:rsid w:val="009B6EA8"/>
    <w:rsid w:val="009B6FC7"/>
    <w:rsid w:val="009C0EF4"/>
    <w:rsid w:val="009C452A"/>
    <w:rsid w:val="009C64CE"/>
    <w:rsid w:val="009C7DA0"/>
    <w:rsid w:val="009D4138"/>
    <w:rsid w:val="009D5DB4"/>
    <w:rsid w:val="009D61D7"/>
    <w:rsid w:val="009D6589"/>
    <w:rsid w:val="009D7CEE"/>
    <w:rsid w:val="009E0127"/>
    <w:rsid w:val="009E14B0"/>
    <w:rsid w:val="009E2761"/>
    <w:rsid w:val="009E50CA"/>
    <w:rsid w:val="009E720F"/>
    <w:rsid w:val="009F0DE9"/>
    <w:rsid w:val="009F665A"/>
    <w:rsid w:val="00A006AC"/>
    <w:rsid w:val="00A01726"/>
    <w:rsid w:val="00A02DD7"/>
    <w:rsid w:val="00A0489F"/>
    <w:rsid w:val="00A05D1C"/>
    <w:rsid w:val="00A06C5E"/>
    <w:rsid w:val="00A07969"/>
    <w:rsid w:val="00A07B38"/>
    <w:rsid w:val="00A123D3"/>
    <w:rsid w:val="00A1286B"/>
    <w:rsid w:val="00A13165"/>
    <w:rsid w:val="00A15A4F"/>
    <w:rsid w:val="00A17CE0"/>
    <w:rsid w:val="00A2176F"/>
    <w:rsid w:val="00A23681"/>
    <w:rsid w:val="00A23C9D"/>
    <w:rsid w:val="00A275E3"/>
    <w:rsid w:val="00A3118F"/>
    <w:rsid w:val="00A321AC"/>
    <w:rsid w:val="00A323CC"/>
    <w:rsid w:val="00A32FCE"/>
    <w:rsid w:val="00A34527"/>
    <w:rsid w:val="00A35A9A"/>
    <w:rsid w:val="00A365EC"/>
    <w:rsid w:val="00A3731A"/>
    <w:rsid w:val="00A37FB1"/>
    <w:rsid w:val="00A41B91"/>
    <w:rsid w:val="00A433BE"/>
    <w:rsid w:val="00A43FD7"/>
    <w:rsid w:val="00A44913"/>
    <w:rsid w:val="00A45305"/>
    <w:rsid w:val="00A46E2F"/>
    <w:rsid w:val="00A471D1"/>
    <w:rsid w:val="00A5033E"/>
    <w:rsid w:val="00A55EB6"/>
    <w:rsid w:val="00A60843"/>
    <w:rsid w:val="00A62ED8"/>
    <w:rsid w:val="00A6662A"/>
    <w:rsid w:val="00A72602"/>
    <w:rsid w:val="00A737CD"/>
    <w:rsid w:val="00A77328"/>
    <w:rsid w:val="00A80EC1"/>
    <w:rsid w:val="00A81C8B"/>
    <w:rsid w:val="00A85ED2"/>
    <w:rsid w:val="00A85FB0"/>
    <w:rsid w:val="00A8663A"/>
    <w:rsid w:val="00A8694B"/>
    <w:rsid w:val="00A86FEC"/>
    <w:rsid w:val="00A877BF"/>
    <w:rsid w:val="00A940AE"/>
    <w:rsid w:val="00A9470B"/>
    <w:rsid w:val="00A971BD"/>
    <w:rsid w:val="00A97CB7"/>
    <w:rsid w:val="00AA0C5C"/>
    <w:rsid w:val="00AA22CD"/>
    <w:rsid w:val="00AA2B20"/>
    <w:rsid w:val="00AA2FFB"/>
    <w:rsid w:val="00AA4BD6"/>
    <w:rsid w:val="00AA4E8A"/>
    <w:rsid w:val="00AA5DDA"/>
    <w:rsid w:val="00AA5DE3"/>
    <w:rsid w:val="00AA736B"/>
    <w:rsid w:val="00AB0102"/>
    <w:rsid w:val="00AB1337"/>
    <w:rsid w:val="00AB1451"/>
    <w:rsid w:val="00AB483E"/>
    <w:rsid w:val="00AB5A71"/>
    <w:rsid w:val="00AB6DAC"/>
    <w:rsid w:val="00AC0494"/>
    <w:rsid w:val="00AC3ED4"/>
    <w:rsid w:val="00AC63BA"/>
    <w:rsid w:val="00AC6DC5"/>
    <w:rsid w:val="00AC7043"/>
    <w:rsid w:val="00AC73EE"/>
    <w:rsid w:val="00AD04D3"/>
    <w:rsid w:val="00AD1D4C"/>
    <w:rsid w:val="00AD2979"/>
    <w:rsid w:val="00AD324D"/>
    <w:rsid w:val="00AD392C"/>
    <w:rsid w:val="00AD5C53"/>
    <w:rsid w:val="00AD62E0"/>
    <w:rsid w:val="00AD6C76"/>
    <w:rsid w:val="00AD7669"/>
    <w:rsid w:val="00AD7C4E"/>
    <w:rsid w:val="00AE47C9"/>
    <w:rsid w:val="00AE5334"/>
    <w:rsid w:val="00AF1E59"/>
    <w:rsid w:val="00AF2766"/>
    <w:rsid w:val="00AF3B66"/>
    <w:rsid w:val="00AF46E1"/>
    <w:rsid w:val="00AF4C9C"/>
    <w:rsid w:val="00AF503B"/>
    <w:rsid w:val="00B0082C"/>
    <w:rsid w:val="00B0189D"/>
    <w:rsid w:val="00B01C0B"/>
    <w:rsid w:val="00B01C37"/>
    <w:rsid w:val="00B02047"/>
    <w:rsid w:val="00B05D0D"/>
    <w:rsid w:val="00B05FB9"/>
    <w:rsid w:val="00B06B01"/>
    <w:rsid w:val="00B114E1"/>
    <w:rsid w:val="00B11B21"/>
    <w:rsid w:val="00B12296"/>
    <w:rsid w:val="00B13400"/>
    <w:rsid w:val="00B136F4"/>
    <w:rsid w:val="00B13F40"/>
    <w:rsid w:val="00B15409"/>
    <w:rsid w:val="00B16E9C"/>
    <w:rsid w:val="00B1728E"/>
    <w:rsid w:val="00B179AD"/>
    <w:rsid w:val="00B22DB9"/>
    <w:rsid w:val="00B25F82"/>
    <w:rsid w:val="00B26C54"/>
    <w:rsid w:val="00B272B9"/>
    <w:rsid w:val="00B32D28"/>
    <w:rsid w:val="00B337B8"/>
    <w:rsid w:val="00B34BAA"/>
    <w:rsid w:val="00B37E38"/>
    <w:rsid w:val="00B37F60"/>
    <w:rsid w:val="00B40457"/>
    <w:rsid w:val="00B40AAC"/>
    <w:rsid w:val="00B421F5"/>
    <w:rsid w:val="00B45337"/>
    <w:rsid w:val="00B454ED"/>
    <w:rsid w:val="00B45831"/>
    <w:rsid w:val="00B477E3"/>
    <w:rsid w:val="00B503DE"/>
    <w:rsid w:val="00B505CF"/>
    <w:rsid w:val="00B5081D"/>
    <w:rsid w:val="00B529AC"/>
    <w:rsid w:val="00B5775C"/>
    <w:rsid w:val="00B57CBF"/>
    <w:rsid w:val="00B6018C"/>
    <w:rsid w:val="00B616D1"/>
    <w:rsid w:val="00B61736"/>
    <w:rsid w:val="00B62523"/>
    <w:rsid w:val="00B6470F"/>
    <w:rsid w:val="00B6673C"/>
    <w:rsid w:val="00B66898"/>
    <w:rsid w:val="00B67D92"/>
    <w:rsid w:val="00B70CD2"/>
    <w:rsid w:val="00B74BFC"/>
    <w:rsid w:val="00B75FC7"/>
    <w:rsid w:val="00B76408"/>
    <w:rsid w:val="00B76CF7"/>
    <w:rsid w:val="00B77BD2"/>
    <w:rsid w:val="00B82330"/>
    <w:rsid w:val="00B82559"/>
    <w:rsid w:val="00B838C2"/>
    <w:rsid w:val="00B86A8A"/>
    <w:rsid w:val="00B91B92"/>
    <w:rsid w:val="00B91DE6"/>
    <w:rsid w:val="00B92070"/>
    <w:rsid w:val="00B92190"/>
    <w:rsid w:val="00B975F3"/>
    <w:rsid w:val="00B97F3F"/>
    <w:rsid w:val="00BA07FC"/>
    <w:rsid w:val="00BA2544"/>
    <w:rsid w:val="00BA385F"/>
    <w:rsid w:val="00BA577D"/>
    <w:rsid w:val="00BA6BA6"/>
    <w:rsid w:val="00BB366C"/>
    <w:rsid w:val="00BC1CCB"/>
    <w:rsid w:val="00BC3136"/>
    <w:rsid w:val="00BC4399"/>
    <w:rsid w:val="00BC5AA7"/>
    <w:rsid w:val="00BC63C7"/>
    <w:rsid w:val="00BC715A"/>
    <w:rsid w:val="00BD52C4"/>
    <w:rsid w:val="00BD540E"/>
    <w:rsid w:val="00BE0B96"/>
    <w:rsid w:val="00BE1C84"/>
    <w:rsid w:val="00BE2FA9"/>
    <w:rsid w:val="00BE3CFB"/>
    <w:rsid w:val="00BE3EEF"/>
    <w:rsid w:val="00BE44A1"/>
    <w:rsid w:val="00BE512C"/>
    <w:rsid w:val="00BE55A4"/>
    <w:rsid w:val="00BE7790"/>
    <w:rsid w:val="00BE7841"/>
    <w:rsid w:val="00BF1AFC"/>
    <w:rsid w:val="00BF3015"/>
    <w:rsid w:val="00BF3395"/>
    <w:rsid w:val="00BF362B"/>
    <w:rsid w:val="00BF367C"/>
    <w:rsid w:val="00BF371E"/>
    <w:rsid w:val="00BF45D4"/>
    <w:rsid w:val="00BF53ED"/>
    <w:rsid w:val="00BF6A6C"/>
    <w:rsid w:val="00C001B9"/>
    <w:rsid w:val="00C03976"/>
    <w:rsid w:val="00C03B2B"/>
    <w:rsid w:val="00C03E4B"/>
    <w:rsid w:val="00C0445E"/>
    <w:rsid w:val="00C05F30"/>
    <w:rsid w:val="00C06648"/>
    <w:rsid w:val="00C13B2A"/>
    <w:rsid w:val="00C15D8D"/>
    <w:rsid w:val="00C16371"/>
    <w:rsid w:val="00C168AE"/>
    <w:rsid w:val="00C17A72"/>
    <w:rsid w:val="00C17D8D"/>
    <w:rsid w:val="00C210AF"/>
    <w:rsid w:val="00C226F3"/>
    <w:rsid w:val="00C26903"/>
    <w:rsid w:val="00C274E8"/>
    <w:rsid w:val="00C31240"/>
    <w:rsid w:val="00C33120"/>
    <w:rsid w:val="00C33BB9"/>
    <w:rsid w:val="00C35B8E"/>
    <w:rsid w:val="00C35EEA"/>
    <w:rsid w:val="00C377D2"/>
    <w:rsid w:val="00C37A45"/>
    <w:rsid w:val="00C4683C"/>
    <w:rsid w:val="00C46E3A"/>
    <w:rsid w:val="00C51D64"/>
    <w:rsid w:val="00C52187"/>
    <w:rsid w:val="00C53FA9"/>
    <w:rsid w:val="00C54D89"/>
    <w:rsid w:val="00C56227"/>
    <w:rsid w:val="00C57056"/>
    <w:rsid w:val="00C60689"/>
    <w:rsid w:val="00C607B8"/>
    <w:rsid w:val="00C637EF"/>
    <w:rsid w:val="00C649A8"/>
    <w:rsid w:val="00C672F6"/>
    <w:rsid w:val="00C67342"/>
    <w:rsid w:val="00C70554"/>
    <w:rsid w:val="00C72C6A"/>
    <w:rsid w:val="00C7420A"/>
    <w:rsid w:val="00C75969"/>
    <w:rsid w:val="00C766C6"/>
    <w:rsid w:val="00C8603A"/>
    <w:rsid w:val="00C862E4"/>
    <w:rsid w:val="00C90D38"/>
    <w:rsid w:val="00C94FFF"/>
    <w:rsid w:val="00C96ED6"/>
    <w:rsid w:val="00C974DB"/>
    <w:rsid w:val="00CA0ED4"/>
    <w:rsid w:val="00CA1159"/>
    <w:rsid w:val="00CA1F01"/>
    <w:rsid w:val="00CA3917"/>
    <w:rsid w:val="00CA513B"/>
    <w:rsid w:val="00CB00B1"/>
    <w:rsid w:val="00CB03D0"/>
    <w:rsid w:val="00CB1AE0"/>
    <w:rsid w:val="00CB235B"/>
    <w:rsid w:val="00CB57E1"/>
    <w:rsid w:val="00CB5DBA"/>
    <w:rsid w:val="00CB7FAF"/>
    <w:rsid w:val="00CB7FF6"/>
    <w:rsid w:val="00CC2A0D"/>
    <w:rsid w:val="00CC407E"/>
    <w:rsid w:val="00CC4E96"/>
    <w:rsid w:val="00CC5B2B"/>
    <w:rsid w:val="00CC6096"/>
    <w:rsid w:val="00CC65D3"/>
    <w:rsid w:val="00CD253C"/>
    <w:rsid w:val="00CD36C3"/>
    <w:rsid w:val="00CD51E6"/>
    <w:rsid w:val="00CD65A0"/>
    <w:rsid w:val="00CD74E3"/>
    <w:rsid w:val="00CE235D"/>
    <w:rsid w:val="00CE3920"/>
    <w:rsid w:val="00CE3CA2"/>
    <w:rsid w:val="00CF0643"/>
    <w:rsid w:val="00CF3BD2"/>
    <w:rsid w:val="00CF517A"/>
    <w:rsid w:val="00CF6492"/>
    <w:rsid w:val="00CF743B"/>
    <w:rsid w:val="00CF78C4"/>
    <w:rsid w:val="00D015F6"/>
    <w:rsid w:val="00D02961"/>
    <w:rsid w:val="00D02EC3"/>
    <w:rsid w:val="00D02F0E"/>
    <w:rsid w:val="00D03E0C"/>
    <w:rsid w:val="00D049E0"/>
    <w:rsid w:val="00D11D51"/>
    <w:rsid w:val="00D137F6"/>
    <w:rsid w:val="00D14519"/>
    <w:rsid w:val="00D14F28"/>
    <w:rsid w:val="00D15E67"/>
    <w:rsid w:val="00D21A9D"/>
    <w:rsid w:val="00D21B04"/>
    <w:rsid w:val="00D2245F"/>
    <w:rsid w:val="00D22DB7"/>
    <w:rsid w:val="00D24874"/>
    <w:rsid w:val="00D37C28"/>
    <w:rsid w:val="00D37C51"/>
    <w:rsid w:val="00D403FA"/>
    <w:rsid w:val="00D406FA"/>
    <w:rsid w:val="00D421BD"/>
    <w:rsid w:val="00D44C6E"/>
    <w:rsid w:val="00D478E5"/>
    <w:rsid w:val="00D47E7B"/>
    <w:rsid w:val="00D47F2B"/>
    <w:rsid w:val="00D50AB9"/>
    <w:rsid w:val="00D52AB6"/>
    <w:rsid w:val="00D531F3"/>
    <w:rsid w:val="00D5448E"/>
    <w:rsid w:val="00D6465D"/>
    <w:rsid w:val="00D64BC7"/>
    <w:rsid w:val="00D71F56"/>
    <w:rsid w:val="00D721C3"/>
    <w:rsid w:val="00D72825"/>
    <w:rsid w:val="00D73DA8"/>
    <w:rsid w:val="00D74452"/>
    <w:rsid w:val="00D767AE"/>
    <w:rsid w:val="00D76F99"/>
    <w:rsid w:val="00D827CF"/>
    <w:rsid w:val="00D835B1"/>
    <w:rsid w:val="00D866B1"/>
    <w:rsid w:val="00D92356"/>
    <w:rsid w:val="00D95458"/>
    <w:rsid w:val="00D97C98"/>
    <w:rsid w:val="00DA11E3"/>
    <w:rsid w:val="00DA1942"/>
    <w:rsid w:val="00DA1F1F"/>
    <w:rsid w:val="00DA5D97"/>
    <w:rsid w:val="00DA5EFE"/>
    <w:rsid w:val="00DA75FA"/>
    <w:rsid w:val="00DA7D1B"/>
    <w:rsid w:val="00DB04E4"/>
    <w:rsid w:val="00DB1BC0"/>
    <w:rsid w:val="00DB1CFC"/>
    <w:rsid w:val="00DB3E53"/>
    <w:rsid w:val="00DB745F"/>
    <w:rsid w:val="00DC0A53"/>
    <w:rsid w:val="00DC450D"/>
    <w:rsid w:val="00DC7903"/>
    <w:rsid w:val="00DD11EF"/>
    <w:rsid w:val="00DD3921"/>
    <w:rsid w:val="00DD4E40"/>
    <w:rsid w:val="00DE0A26"/>
    <w:rsid w:val="00DE0D4A"/>
    <w:rsid w:val="00DE5326"/>
    <w:rsid w:val="00DE5AEB"/>
    <w:rsid w:val="00DE702B"/>
    <w:rsid w:val="00DF12F1"/>
    <w:rsid w:val="00DF2D87"/>
    <w:rsid w:val="00DF419C"/>
    <w:rsid w:val="00DF73D0"/>
    <w:rsid w:val="00E00AF5"/>
    <w:rsid w:val="00E016E5"/>
    <w:rsid w:val="00E04ABD"/>
    <w:rsid w:val="00E07C92"/>
    <w:rsid w:val="00E11153"/>
    <w:rsid w:val="00E11FA1"/>
    <w:rsid w:val="00E1210A"/>
    <w:rsid w:val="00E1342A"/>
    <w:rsid w:val="00E13C02"/>
    <w:rsid w:val="00E1428D"/>
    <w:rsid w:val="00E148D8"/>
    <w:rsid w:val="00E15CC3"/>
    <w:rsid w:val="00E20A9E"/>
    <w:rsid w:val="00E22673"/>
    <w:rsid w:val="00E23FFB"/>
    <w:rsid w:val="00E31E6B"/>
    <w:rsid w:val="00E34817"/>
    <w:rsid w:val="00E3536E"/>
    <w:rsid w:val="00E35790"/>
    <w:rsid w:val="00E35B0B"/>
    <w:rsid w:val="00E3653A"/>
    <w:rsid w:val="00E36B7E"/>
    <w:rsid w:val="00E37C88"/>
    <w:rsid w:val="00E41676"/>
    <w:rsid w:val="00E42F4A"/>
    <w:rsid w:val="00E4349A"/>
    <w:rsid w:val="00E46366"/>
    <w:rsid w:val="00E46B5B"/>
    <w:rsid w:val="00E50436"/>
    <w:rsid w:val="00E510CF"/>
    <w:rsid w:val="00E51F39"/>
    <w:rsid w:val="00E5409E"/>
    <w:rsid w:val="00E54915"/>
    <w:rsid w:val="00E60468"/>
    <w:rsid w:val="00E60483"/>
    <w:rsid w:val="00E63A16"/>
    <w:rsid w:val="00E66914"/>
    <w:rsid w:val="00E66E48"/>
    <w:rsid w:val="00E70898"/>
    <w:rsid w:val="00E7748E"/>
    <w:rsid w:val="00E86A65"/>
    <w:rsid w:val="00E874E4"/>
    <w:rsid w:val="00E87CD4"/>
    <w:rsid w:val="00E90609"/>
    <w:rsid w:val="00E90A91"/>
    <w:rsid w:val="00E90AA3"/>
    <w:rsid w:val="00E90E9E"/>
    <w:rsid w:val="00E91E27"/>
    <w:rsid w:val="00E91EC7"/>
    <w:rsid w:val="00E9371A"/>
    <w:rsid w:val="00E979B2"/>
    <w:rsid w:val="00EA11D3"/>
    <w:rsid w:val="00EA1C13"/>
    <w:rsid w:val="00EA2F09"/>
    <w:rsid w:val="00EA38B7"/>
    <w:rsid w:val="00EA47AB"/>
    <w:rsid w:val="00EB141A"/>
    <w:rsid w:val="00EB2783"/>
    <w:rsid w:val="00EB3843"/>
    <w:rsid w:val="00EB51AB"/>
    <w:rsid w:val="00EB5B28"/>
    <w:rsid w:val="00EB752B"/>
    <w:rsid w:val="00EC6746"/>
    <w:rsid w:val="00EC770A"/>
    <w:rsid w:val="00ED22C8"/>
    <w:rsid w:val="00ED2F24"/>
    <w:rsid w:val="00ED3284"/>
    <w:rsid w:val="00ED3F29"/>
    <w:rsid w:val="00ED66A1"/>
    <w:rsid w:val="00ED6A27"/>
    <w:rsid w:val="00ED6B7A"/>
    <w:rsid w:val="00ED6CE5"/>
    <w:rsid w:val="00EE1A30"/>
    <w:rsid w:val="00EE1EBC"/>
    <w:rsid w:val="00EE216B"/>
    <w:rsid w:val="00EE2695"/>
    <w:rsid w:val="00EE2D5B"/>
    <w:rsid w:val="00EE3071"/>
    <w:rsid w:val="00EE430B"/>
    <w:rsid w:val="00EE6037"/>
    <w:rsid w:val="00EE6D7D"/>
    <w:rsid w:val="00EF0879"/>
    <w:rsid w:val="00EF127F"/>
    <w:rsid w:val="00EF307B"/>
    <w:rsid w:val="00EF3BEA"/>
    <w:rsid w:val="00EF3F7A"/>
    <w:rsid w:val="00EF4EFD"/>
    <w:rsid w:val="00EF519F"/>
    <w:rsid w:val="00EF5C50"/>
    <w:rsid w:val="00EF72EB"/>
    <w:rsid w:val="00F01135"/>
    <w:rsid w:val="00F03397"/>
    <w:rsid w:val="00F03B71"/>
    <w:rsid w:val="00F0418F"/>
    <w:rsid w:val="00F04916"/>
    <w:rsid w:val="00F04E91"/>
    <w:rsid w:val="00F0567E"/>
    <w:rsid w:val="00F066B7"/>
    <w:rsid w:val="00F07AA9"/>
    <w:rsid w:val="00F12690"/>
    <w:rsid w:val="00F15CAB"/>
    <w:rsid w:val="00F20292"/>
    <w:rsid w:val="00F20EF4"/>
    <w:rsid w:val="00F23A6A"/>
    <w:rsid w:val="00F259F1"/>
    <w:rsid w:val="00F3053C"/>
    <w:rsid w:val="00F3086C"/>
    <w:rsid w:val="00F30DBD"/>
    <w:rsid w:val="00F31198"/>
    <w:rsid w:val="00F33011"/>
    <w:rsid w:val="00F33C05"/>
    <w:rsid w:val="00F362BF"/>
    <w:rsid w:val="00F40E42"/>
    <w:rsid w:val="00F41425"/>
    <w:rsid w:val="00F459C0"/>
    <w:rsid w:val="00F465CE"/>
    <w:rsid w:val="00F46782"/>
    <w:rsid w:val="00F467F7"/>
    <w:rsid w:val="00F51022"/>
    <w:rsid w:val="00F51334"/>
    <w:rsid w:val="00F526FB"/>
    <w:rsid w:val="00F6009A"/>
    <w:rsid w:val="00F6070F"/>
    <w:rsid w:val="00F6186D"/>
    <w:rsid w:val="00F631E1"/>
    <w:rsid w:val="00F6385A"/>
    <w:rsid w:val="00F64A70"/>
    <w:rsid w:val="00F655D2"/>
    <w:rsid w:val="00F65B7D"/>
    <w:rsid w:val="00F66C64"/>
    <w:rsid w:val="00F672A0"/>
    <w:rsid w:val="00F67B4B"/>
    <w:rsid w:val="00F70031"/>
    <w:rsid w:val="00F7097E"/>
    <w:rsid w:val="00F74403"/>
    <w:rsid w:val="00F761EF"/>
    <w:rsid w:val="00F8021F"/>
    <w:rsid w:val="00F83341"/>
    <w:rsid w:val="00F83378"/>
    <w:rsid w:val="00F83977"/>
    <w:rsid w:val="00F84C5D"/>
    <w:rsid w:val="00F84F3D"/>
    <w:rsid w:val="00F84FE8"/>
    <w:rsid w:val="00F94E67"/>
    <w:rsid w:val="00F9662A"/>
    <w:rsid w:val="00F96F4D"/>
    <w:rsid w:val="00FA25FA"/>
    <w:rsid w:val="00FA5BA3"/>
    <w:rsid w:val="00FA65F0"/>
    <w:rsid w:val="00FB2444"/>
    <w:rsid w:val="00FB2EA7"/>
    <w:rsid w:val="00FB315B"/>
    <w:rsid w:val="00FB3A36"/>
    <w:rsid w:val="00FB6B7E"/>
    <w:rsid w:val="00FC04C3"/>
    <w:rsid w:val="00FC72CF"/>
    <w:rsid w:val="00FC73A8"/>
    <w:rsid w:val="00FD0414"/>
    <w:rsid w:val="00FD05A6"/>
    <w:rsid w:val="00FD412A"/>
    <w:rsid w:val="00FD5970"/>
    <w:rsid w:val="00FD6CD8"/>
    <w:rsid w:val="00FD7174"/>
    <w:rsid w:val="00FE124E"/>
    <w:rsid w:val="00FE289B"/>
    <w:rsid w:val="00FE38FC"/>
    <w:rsid w:val="00FE434D"/>
    <w:rsid w:val="00FE7222"/>
    <w:rsid w:val="00FE7565"/>
    <w:rsid w:val="00FE77A4"/>
    <w:rsid w:val="00FF190F"/>
    <w:rsid w:val="00FF6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c30,#009,#36f"/>
    </o:shapedefaults>
    <o:shapelayout v:ext="edit">
      <o:idmap v:ext="edit" data="1"/>
    </o:shapelayout>
  </w:shapeDefaults>
  <w:decimalSymbol w:val=","/>
  <w:listSeparator w:val=";"/>
  <w14:docId w14:val="517C7270"/>
  <w15:chartTrackingRefBased/>
  <w15:docId w15:val="{746370DF-97CC-4E9C-9E9B-2B579597D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pt-BR"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bCs/>
      <w:sz w:val="32"/>
    </w:rPr>
  </w:style>
  <w:style w:type="paragraph" w:styleId="Ttulo2">
    <w:name w:val="heading 2"/>
    <w:basedOn w:val="Normal"/>
    <w:next w:val="Normal"/>
    <w:link w:val="Ttulo2Char"/>
    <w:qFormat/>
    <w:pPr>
      <w:keepNext/>
      <w:jc w:val="center"/>
      <w:outlineLvl w:val="1"/>
    </w:pPr>
    <w:rPr>
      <w:rFonts w:ascii="Arial" w:hAnsi="Arial"/>
      <w:sz w:val="32"/>
    </w:rPr>
  </w:style>
  <w:style w:type="paragraph" w:styleId="Ttulo3">
    <w:name w:val="heading 3"/>
    <w:basedOn w:val="Normal"/>
    <w:next w:val="Normal"/>
    <w:link w:val="Ttulo3Char"/>
    <w:qFormat/>
    <w:pPr>
      <w:keepNext/>
      <w:jc w:val="center"/>
      <w:outlineLvl w:val="2"/>
    </w:pPr>
    <w:rPr>
      <w:rFonts w:ascii="Arial" w:hAnsi="Arial"/>
      <w:b/>
      <w:bCs/>
      <w:color w:val="000080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bCs/>
    </w:rPr>
  </w:style>
  <w:style w:type="paragraph" w:styleId="Ttulo5">
    <w:name w:val="heading 5"/>
    <w:basedOn w:val="Normal"/>
    <w:next w:val="Normal"/>
    <w:link w:val="Ttulo5Char"/>
    <w:qFormat/>
    <w:pPr>
      <w:keepNext/>
      <w:jc w:val="center"/>
      <w:outlineLvl w:val="4"/>
    </w:pPr>
    <w:rPr>
      <w:rFonts w:ascii="Arial" w:hAnsi="Arial"/>
      <w:b/>
      <w:bCs/>
      <w:color w:val="800080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b/>
      <w:bCs/>
      <w:i/>
      <w:iCs/>
      <w:sz w:val="64"/>
      <w:u w:val="single"/>
    </w:rPr>
  </w:style>
  <w:style w:type="paragraph" w:styleId="Ttulo7">
    <w:name w:val="heading 7"/>
    <w:basedOn w:val="Normal"/>
    <w:next w:val="Normal"/>
    <w:qFormat/>
    <w:pPr>
      <w:keepNext/>
      <w:ind w:firstLine="708"/>
      <w:jc w:val="both"/>
      <w:outlineLvl w:val="6"/>
    </w:pPr>
    <w:rPr>
      <w:rFonts w:ascii="Arial" w:hAnsi="Arial"/>
      <w:b/>
      <w:bCs/>
      <w:color w:val="FF0000"/>
    </w:rPr>
  </w:style>
  <w:style w:type="paragraph" w:styleId="Ttulo8">
    <w:name w:val="heading 8"/>
    <w:basedOn w:val="Normal"/>
    <w:next w:val="Normal"/>
    <w:qFormat/>
    <w:pPr>
      <w:keepNext/>
      <w:jc w:val="center"/>
      <w:outlineLvl w:val="7"/>
    </w:pPr>
    <w:rPr>
      <w:rFonts w:ascii="Arial" w:hAnsi="Arial"/>
      <w:b/>
      <w:bCs/>
      <w:color w:val="009900"/>
    </w:rPr>
  </w:style>
  <w:style w:type="paragraph" w:styleId="Ttulo9">
    <w:name w:val="heading 9"/>
    <w:basedOn w:val="Normal"/>
    <w:next w:val="Normal"/>
    <w:qFormat/>
    <w:pPr>
      <w:keepNext/>
      <w:ind w:firstLine="708"/>
      <w:jc w:val="both"/>
      <w:outlineLvl w:val="8"/>
    </w:pPr>
    <w:rPr>
      <w:rFonts w:ascii="Arial" w:hAnsi="Arial"/>
      <w:b/>
      <w:bCs/>
      <w:i/>
      <w:iCs/>
      <w:color w:val="FF0000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pPr>
      <w:jc w:val="both"/>
    </w:pPr>
    <w:rPr>
      <w:rFonts w:ascii="Arial" w:hAnsi="Arial"/>
    </w:rPr>
  </w:style>
  <w:style w:type="paragraph" w:styleId="Recuodecorpodetexto">
    <w:name w:val="Body Text Indent"/>
    <w:basedOn w:val="Normal"/>
    <w:pPr>
      <w:ind w:firstLine="708"/>
      <w:jc w:val="both"/>
    </w:pPr>
    <w:rPr>
      <w:rFonts w:ascii="Arial" w:hAnsi="Arial"/>
    </w:rPr>
  </w:style>
  <w:style w:type="paragraph" w:styleId="Corpodetexto2">
    <w:name w:val="Body Text 2"/>
    <w:basedOn w:val="Normal"/>
    <w:pPr>
      <w:jc w:val="center"/>
    </w:pPr>
    <w:rPr>
      <w:rFonts w:ascii="Arial" w:hAnsi="Arial"/>
      <w:sz w:val="80"/>
    </w:rPr>
  </w:style>
  <w:style w:type="paragraph" w:styleId="Corpodetexto3">
    <w:name w:val="Body Text 3"/>
    <w:basedOn w:val="Normal"/>
    <w:pPr>
      <w:spacing w:after="120"/>
    </w:pPr>
    <w:rPr>
      <w:sz w:val="16"/>
      <w:szCs w:val="16"/>
    </w:rPr>
  </w:style>
  <w:style w:type="paragraph" w:styleId="Textodenotaderodap">
    <w:name w:val="footnote text"/>
    <w:basedOn w:val="Normal"/>
    <w:semiHidden/>
    <w:rPr>
      <w:sz w:val="20"/>
      <w:szCs w:val="20"/>
    </w:rPr>
  </w:style>
  <w:style w:type="character" w:styleId="Refdenotaderodap">
    <w:name w:val="footnote reference"/>
    <w:semiHidden/>
    <w:rPr>
      <w:vertAlign w:val="superscript"/>
    </w:rPr>
  </w:style>
  <w:style w:type="paragraph" w:styleId="PargrafodaLista">
    <w:name w:val="List Paragraph"/>
    <w:basedOn w:val="Normal"/>
    <w:uiPriority w:val="34"/>
    <w:qFormat/>
    <w:rsid w:val="00434E95"/>
    <w:pPr>
      <w:ind w:left="720"/>
    </w:pPr>
  </w:style>
  <w:style w:type="character" w:customStyle="1" w:styleId="Ttulo2Char">
    <w:name w:val="Título 2 Char"/>
    <w:link w:val="Ttulo2"/>
    <w:rsid w:val="00BA07FC"/>
    <w:rPr>
      <w:rFonts w:ascii="Arial" w:hAnsi="Arial"/>
      <w:sz w:val="32"/>
      <w:szCs w:val="24"/>
    </w:rPr>
  </w:style>
  <w:style w:type="character" w:customStyle="1" w:styleId="Ttulo5Char">
    <w:name w:val="Título 5 Char"/>
    <w:link w:val="Ttulo5"/>
    <w:rsid w:val="00BA07FC"/>
    <w:rPr>
      <w:rFonts w:ascii="Arial" w:hAnsi="Arial"/>
      <w:b/>
      <w:bCs/>
      <w:color w:val="800080"/>
      <w:sz w:val="24"/>
      <w:szCs w:val="24"/>
    </w:rPr>
  </w:style>
  <w:style w:type="paragraph" w:styleId="NormalWeb">
    <w:name w:val="Normal (Web)"/>
    <w:basedOn w:val="Normal"/>
    <w:uiPriority w:val="99"/>
    <w:unhideWhenUsed/>
    <w:rsid w:val="00ED6A27"/>
    <w:pPr>
      <w:spacing w:before="100" w:beforeAutospacing="1" w:after="100" w:afterAutospacing="1"/>
    </w:pPr>
  </w:style>
  <w:style w:type="character" w:styleId="Refdecomentrio">
    <w:name w:val="annotation reference"/>
    <w:rsid w:val="00544CB5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544CB5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544CB5"/>
  </w:style>
  <w:style w:type="paragraph" w:styleId="Assuntodocomentrio">
    <w:name w:val="annotation subject"/>
    <w:basedOn w:val="Textodecomentrio"/>
    <w:next w:val="Textodecomentrio"/>
    <w:link w:val="AssuntodocomentrioChar"/>
    <w:rsid w:val="00544CB5"/>
    <w:rPr>
      <w:b/>
      <w:bCs/>
    </w:rPr>
  </w:style>
  <w:style w:type="character" w:customStyle="1" w:styleId="AssuntodocomentrioChar">
    <w:name w:val="Assunto do comentário Char"/>
    <w:link w:val="Assuntodocomentrio"/>
    <w:rsid w:val="00544CB5"/>
    <w:rPr>
      <w:b/>
      <w:bCs/>
    </w:rPr>
  </w:style>
  <w:style w:type="paragraph" w:styleId="Textodebalo">
    <w:name w:val="Balloon Text"/>
    <w:basedOn w:val="Normal"/>
    <w:link w:val="TextodebaloChar"/>
    <w:rsid w:val="00544CB5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544CB5"/>
    <w:rPr>
      <w:rFonts w:ascii="Segoe UI" w:hAnsi="Segoe UI" w:cs="Segoe UI"/>
      <w:sz w:val="18"/>
      <w:szCs w:val="18"/>
    </w:rPr>
  </w:style>
  <w:style w:type="character" w:styleId="Hyperlink">
    <w:name w:val="Hyperlink"/>
    <w:rsid w:val="00772A13"/>
    <w:rPr>
      <w:color w:val="0563C1"/>
      <w:u w:val="single"/>
    </w:rPr>
  </w:style>
  <w:style w:type="table" w:styleId="Tabelacomgrade">
    <w:name w:val="Table Grid"/>
    <w:basedOn w:val="Tabelanormal"/>
    <w:uiPriority w:val="59"/>
    <w:rsid w:val="00A13165"/>
    <w:rPr>
      <w:rFonts w:ascii="Calibri" w:eastAsia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abealho">
    <w:name w:val="header"/>
    <w:basedOn w:val="Normal"/>
    <w:link w:val="CabealhoChar"/>
    <w:rsid w:val="00445CB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rsid w:val="00445CB5"/>
    <w:rPr>
      <w:sz w:val="24"/>
      <w:szCs w:val="24"/>
    </w:rPr>
  </w:style>
  <w:style w:type="paragraph" w:styleId="Rodap">
    <w:name w:val="footer"/>
    <w:basedOn w:val="Normal"/>
    <w:link w:val="RodapChar"/>
    <w:rsid w:val="00445CB5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445CB5"/>
    <w:rPr>
      <w:sz w:val="24"/>
      <w:szCs w:val="24"/>
    </w:rPr>
  </w:style>
  <w:style w:type="character" w:customStyle="1" w:styleId="Ttulo3Char">
    <w:name w:val="Título 3 Char"/>
    <w:link w:val="Ttulo3"/>
    <w:rsid w:val="0012723F"/>
    <w:rPr>
      <w:rFonts w:ascii="Arial" w:hAnsi="Arial"/>
      <w:b/>
      <w:bCs/>
      <w:color w:val="000080"/>
      <w:sz w:val="24"/>
      <w:szCs w:val="24"/>
    </w:rPr>
  </w:style>
  <w:style w:type="paragraph" w:styleId="Ttulo">
    <w:name w:val="Title"/>
    <w:basedOn w:val="Normal"/>
    <w:link w:val="TtuloChar"/>
    <w:qFormat/>
    <w:rsid w:val="00C15D8D"/>
    <w:pPr>
      <w:jc w:val="center"/>
    </w:pPr>
    <w:rPr>
      <w:rFonts w:ascii="Arial" w:hAnsi="Arial" w:cs="Arial"/>
      <w:b/>
      <w:bCs/>
      <w:u w:val="single"/>
    </w:rPr>
  </w:style>
  <w:style w:type="character" w:customStyle="1" w:styleId="TtuloChar">
    <w:name w:val="Título Char"/>
    <w:link w:val="Ttulo"/>
    <w:rsid w:val="00C15D8D"/>
    <w:rPr>
      <w:rFonts w:ascii="Arial" w:hAnsi="Arial" w:cs="Arial"/>
      <w:b/>
      <w:bCs/>
      <w:sz w:val="24"/>
      <w:szCs w:val="24"/>
      <w:u w:val="single"/>
    </w:rPr>
  </w:style>
  <w:style w:type="paragraph" w:customStyle="1" w:styleId="Default">
    <w:name w:val="Default"/>
    <w:rsid w:val="0064208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pt-BR" w:eastAsia="pt-BR"/>
    </w:rPr>
  </w:style>
  <w:style w:type="character" w:customStyle="1" w:styleId="CorpodetextoChar">
    <w:name w:val="Corpo de texto Char"/>
    <w:link w:val="Corpodetexto"/>
    <w:rsid w:val="006232B6"/>
    <w:rPr>
      <w:rFonts w:ascii="Arial" w:hAnsi="Arial"/>
      <w:sz w:val="24"/>
      <w:szCs w:val="24"/>
    </w:rPr>
  </w:style>
  <w:style w:type="character" w:styleId="TextodoEspaoReservado">
    <w:name w:val="Placeholder Text"/>
    <w:basedOn w:val="Fontepargpadro"/>
    <w:uiPriority w:val="99"/>
    <w:semiHidden/>
    <w:rsid w:val="002A267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4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47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6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1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1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36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03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5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9FF40F-7283-47BD-B1B0-9EEE7BD3A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865</Words>
  <Characters>4466</Characters>
  <Application>Microsoft Office Word</Application>
  <DocSecurity>0</DocSecurity>
  <Lines>178</Lines>
  <Paragraphs>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PROCEDIMENTOS PARA DOSAGENS BIOQUÍMICAS</vt:lpstr>
    </vt:vector>
  </TitlesOfParts>
  <Company>a</Company>
  <LinksUpToDate>false</LinksUpToDate>
  <CharactersWithSpaces>5238</CharactersWithSpaces>
  <SharedDoc>false</SharedDoc>
  <HLinks>
    <vt:vector size="6" baseType="variant">
      <vt:variant>
        <vt:i4>4522072</vt:i4>
      </vt:variant>
      <vt:variant>
        <vt:i4>51</vt:i4>
      </vt:variant>
      <vt:variant>
        <vt:i4>0</vt:i4>
      </vt:variant>
      <vt:variant>
        <vt:i4>5</vt:i4>
      </vt:variant>
      <vt:variant>
        <vt:lpwstr>http://www.tocris.com/dilutionCalculator.php</vt:lpwstr>
      </vt:variant>
      <vt:variant>
        <vt:lpwstr>.VbpmXvlVhHw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PROCEDIMENTOS PARA DOSAGENS BIOQUÍMICAS</dc:title>
  <dc:subject/>
  <dc:creator>a</dc:creator>
  <cp:keywords/>
  <dc:description/>
  <cp:lastModifiedBy>Debora Cristina Damasceno Meirelles dos Santos</cp:lastModifiedBy>
  <cp:revision>3</cp:revision>
  <cp:lastPrinted>2018-02-19T17:56:00Z</cp:lastPrinted>
  <dcterms:created xsi:type="dcterms:W3CDTF">2026-03-06T17:44:00Z</dcterms:created>
  <dcterms:modified xsi:type="dcterms:W3CDTF">2026-03-06T17:51:00Z</dcterms:modified>
</cp:coreProperties>
</file>