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F494" w14:textId="0568C384" w:rsidR="00874BFA" w:rsidRDefault="00874BFA" w:rsidP="00874BFA">
      <w:pPr>
        <w:pStyle w:val="Title"/>
      </w:pPr>
      <w:r>
        <w:t>Feedback for Software Engineering Fundamentals</w:t>
      </w:r>
    </w:p>
    <w:p w14:paraId="7D2C46CC" w14:textId="13C1E6F2" w:rsidR="00874BFA" w:rsidRDefault="00874BFA" w:rsidP="00CA7D74"/>
    <w:p w14:paraId="10C58325" w14:textId="3C29873B" w:rsidR="00874BFA" w:rsidRDefault="00874BFA" w:rsidP="00CA7D74">
      <w:r>
        <w:t xml:space="preserve">Based on some of the common themes from </w:t>
      </w:r>
      <w:r w:rsidR="0006334C">
        <w:t xml:space="preserve">previous </w:t>
      </w:r>
      <w:r>
        <w:t xml:space="preserve">submissions </w:t>
      </w:r>
      <w:r w:rsidR="0006334C">
        <w:t xml:space="preserve">and questions </w:t>
      </w:r>
      <w:r>
        <w:t>here is some further guidance</w:t>
      </w:r>
      <w:r w:rsidR="0006334C">
        <w:t xml:space="preserve"> for the assignment</w:t>
      </w:r>
      <w:r>
        <w:t>.</w:t>
      </w:r>
    </w:p>
    <w:p w14:paraId="24463615" w14:textId="338E5C56" w:rsidR="00874BFA" w:rsidRPr="0006334C" w:rsidRDefault="00BD4121" w:rsidP="00CA7D74">
      <w:pPr>
        <w:rPr>
          <w:b/>
          <w:bCs/>
        </w:rPr>
      </w:pPr>
      <w:r w:rsidRPr="0006334C">
        <w:rPr>
          <w:b/>
          <w:bCs/>
        </w:rPr>
        <w:t xml:space="preserve">General </w:t>
      </w:r>
    </w:p>
    <w:p w14:paraId="77791FC9" w14:textId="65D6849F" w:rsidR="00BD4121" w:rsidRDefault="00BD4121" w:rsidP="00BD4121">
      <w:pPr>
        <w:pStyle w:val="ListParagraph"/>
        <w:numPr>
          <w:ilvl w:val="0"/>
          <w:numId w:val="1"/>
        </w:numPr>
      </w:pPr>
      <w:r>
        <w:t xml:space="preserve">Include Assignment </w:t>
      </w:r>
      <w:proofErr w:type="spellStart"/>
      <w:r>
        <w:t>Frontsheet</w:t>
      </w:r>
      <w:proofErr w:type="spellEnd"/>
      <w:r>
        <w:t xml:space="preserve"> with details completed.</w:t>
      </w:r>
    </w:p>
    <w:p w14:paraId="71AAB18F" w14:textId="369EA940" w:rsidR="00BD4121" w:rsidRDefault="00BD4121" w:rsidP="00BD4121">
      <w:pPr>
        <w:pStyle w:val="ListParagraph"/>
        <w:numPr>
          <w:ilvl w:val="0"/>
          <w:numId w:val="1"/>
        </w:numPr>
      </w:pPr>
      <w:r>
        <w:t xml:space="preserve">Ensure the task numbers are displayed in the title </w:t>
      </w:r>
      <w:proofErr w:type="gramStart"/>
      <w:r>
        <w:t>e.g.</w:t>
      </w:r>
      <w:proofErr w:type="gramEnd"/>
      <w:r>
        <w:t xml:space="preserve"> Task 1 – High Level Design </w:t>
      </w:r>
    </w:p>
    <w:p w14:paraId="7FCFC3CE" w14:textId="365A47EE" w:rsidR="00BD4121" w:rsidRDefault="00BD4121" w:rsidP="00BD4121">
      <w:pPr>
        <w:pStyle w:val="ListParagraph"/>
        <w:numPr>
          <w:ilvl w:val="0"/>
          <w:numId w:val="1"/>
        </w:numPr>
      </w:pPr>
      <w:r>
        <w:t xml:space="preserve">Provide short descriptions at the start of each section to provide a clear narrative for the </w:t>
      </w:r>
      <w:proofErr w:type="gramStart"/>
      <w:r>
        <w:t>reader</w:t>
      </w:r>
      <w:proofErr w:type="gramEnd"/>
    </w:p>
    <w:p w14:paraId="40863407" w14:textId="582D2D05" w:rsidR="00BD4121" w:rsidRDefault="00BD4121" w:rsidP="00BD4121">
      <w:pPr>
        <w:pStyle w:val="ListParagraph"/>
        <w:numPr>
          <w:ilvl w:val="0"/>
          <w:numId w:val="1"/>
        </w:numPr>
      </w:pPr>
      <w:r>
        <w:t xml:space="preserve">Label all diagrams </w:t>
      </w:r>
      <w:proofErr w:type="gramStart"/>
      <w:r>
        <w:t>e.g.</w:t>
      </w:r>
      <w:proofErr w:type="gramEnd"/>
      <w:r>
        <w:t xml:space="preserve"> Figure 1 – Use Case Diagram for “My System”, below the diagram</w:t>
      </w:r>
      <w:r w:rsidR="0081546C">
        <w:t xml:space="preserve"> and centre-aligned</w:t>
      </w:r>
    </w:p>
    <w:p w14:paraId="622E4411" w14:textId="4223407B" w:rsidR="00BD4121" w:rsidRDefault="00BD4121" w:rsidP="00BD4121">
      <w:pPr>
        <w:pStyle w:val="ListParagraph"/>
        <w:numPr>
          <w:ilvl w:val="0"/>
          <w:numId w:val="1"/>
        </w:numPr>
      </w:pPr>
      <w:r>
        <w:t>Include all key information in the main body of the document, Appendices are only for supplementary (extra) information</w:t>
      </w:r>
      <w:r w:rsidR="00AE0549">
        <w:t xml:space="preserve"> </w:t>
      </w:r>
      <w:proofErr w:type="gramStart"/>
      <w:r w:rsidR="00AE0549">
        <w:t>e.g.</w:t>
      </w:r>
      <w:proofErr w:type="gramEnd"/>
      <w:r w:rsidR="00AE0549">
        <w:t xml:space="preserve"> additional company context</w:t>
      </w:r>
      <w:r w:rsidR="0098587F">
        <w:t>.</w:t>
      </w:r>
    </w:p>
    <w:p w14:paraId="74C55C23" w14:textId="54F35201" w:rsidR="00463DDD" w:rsidRDefault="00463DDD" w:rsidP="00BD4121">
      <w:pPr>
        <w:pStyle w:val="ListParagraph"/>
        <w:numPr>
          <w:ilvl w:val="0"/>
          <w:numId w:val="1"/>
        </w:numPr>
      </w:pPr>
      <w:r>
        <w:t xml:space="preserve">Ensure diagrams are big enough to be </w:t>
      </w:r>
      <w:proofErr w:type="gramStart"/>
      <w:r>
        <w:t>readable</w:t>
      </w:r>
      <w:proofErr w:type="gramEnd"/>
    </w:p>
    <w:p w14:paraId="159DC81B" w14:textId="444A32B6" w:rsidR="003B7427" w:rsidRDefault="003B7427" w:rsidP="00BD4121">
      <w:pPr>
        <w:pStyle w:val="ListParagraph"/>
        <w:numPr>
          <w:ilvl w:val="0"/>
          <w:numId w:val="1"/>
        </w:numPr>
      </w:pPr>
      <w:r>
        <w:t>Be careful when referring to Data Type as they are different in SQLite than Python!</w:t>
      </w:r>
    </w:p>
    <w:p w14:paraId="4E888970" w14:textId="77777777" w:rsidR="0098587F" w:rsidRDefault="0098587F" w:rsidP="0098587F"/>
    <w:p w14:paraId="697ECD03" w14:textId="1DEF650C" w:rsidR="0098587F" w:rsidRDefault="00FB5B76" w:rsidP="0098587F">
      <w:pPr>
        <w:rPr>
          <w:b/>
          <w:bCs/>
        </w:rPr>
      </w:pPr>
      <w:r w:rsidRPr="00FB5B76">
        <w:rPr>
          <w:b/>
          <w:bCs/>
        </w:rPr>
        <w:t xml:space="preserve">First and Third Person </w:t>
      </w:r>
    </w:p>
    <w:p w14:paraId="64B48AD9" w14:textId="2AE10F32" w:rsidR="00FB5B76" w:rsidRPr="006526D7" w:rsidRDefault="00CC7BC4" w:rsidP="0098587F">
      <w:r w:rsidRPr="006526D7">
        <w:t>All academic work (and business reports) should be written in the third person</w:t>
      </w:r>
      <w:r w:rsidR="003362A1" w:rsidRPr="006526D7">
        <w:t>, see examples below. The only exception</w:t>
      </w:r>
      <w:r w:rsidR="00E53A09">
        <w:t>s</w:t>
      </w:r>
      <w:r w:rsidR="003362A1" w:rsidRPr="006526D7">
        <w:t xml:space="preserve"> to this are ‘reflective’ tasks</w:t>
      </w:r>
      <w:r w:rsidR="007F42D5" w:rsidRPr="006526D7">
        <w:t xml:space="preserve"> where you are writing from a personal perspective and reflecting on the experience ‘as you see it’</w:t>
      </w:r>
      <w:r w:rsidR="006526D7" w:rsidRPr="006526D7">
        <w:t xml:space="preserve"> – Task 4 </w:t>
      </w:r>
      <w:r w:rsidR="007B69E7">
        <w:t>in this assignm</w:t>
      </w:r>
      <w:r w:rsidR="00904D2B">
        <w:t>e</w:t>
      </w:r>
      <w:r w:rsidR="007B69E7">
        <w:t>nt</w:t>
      </w:r>
      <w:r w:rsidR="006526D7" w:rsidRPr="006526D7">
        <w:t xml:space="preserve"> is an example of a reflective task.</w:t>
      </w:r>
    </w:p>
    <w:p w14:paraId="1E9AD731" w14:textId="77777777" w:rsidR="00FB5B76" w:rsidRPr="000F5458" w:rsidRDefault="00FB5B76" w:rsidP="00FB5B76">
      <w:pPr>
        <w:numPr>
          <w:ilvl w:val="0"/>
          <w:numId w:val="3"/>
        </w:numPr>
      </w:pPr>
      <w:r w:rsidRPr="000F5458">
        <w:t>First Person Perspective:  I, we, me, us</w:t>
      </w:r>
    </w:p>
    <w:p w14:paraId="353E3A95" w14:textId="77777777" w:rsidR="00FB5B76" w:rsidRPr="000F5458" w:rsidRDefault="00FB5B76" w:rsidP="00FB5B76">
      <w:pPr>
        <w:numPr>
          <w:ilvl w:val="1"/>
          <w:numId w:val="3"/>
        </w:numPr>
      </w:pPr>
      <w:r w:rsidRPr="000F5458">
        <w:t xml:space="preserve"> </w:t>
      </w:r>
      <w:r w:rsidRPr="000F5458">
        <w:rPr>
          <w:b/>
          <w:bCs/>
        </w:rPr>
        <w:t>I</w:t>
      </w:r>
      <w:r w:rsidRPr="000F5458">
        <w:t xml:space="preserve"> will explain how the CRM system has supported the business </w:t>
      </w:r>
      <w:proofErr w:type="gramStart"/>
      <w:r w:rsidRPr="000F5458">
        <w:t>strategy</w:t>
      </w:r>
      <w:proofErr w:type="gramEnd"/>
    </w:p>
    <w:p w14:paraId="2F5A406B" w14:textId="77777777" w:rsidR="00FB5B76" w:rsidRPr="000F5458" w:rsidRDefault="00FB5B76" w:rsidP="00FB5B76">
      <w:pPr>
        <w:numPr>
          <w:ilvl w:val="1"/>
          <w:numId w:val="3"/>
        </w:numPr>
      </w:pPr>
      <w:r w:rsidRPr="000F5458">
        <w:rPr>
          <w:b/>
          <w:bCs/>
        </w:rPr>
        <w:t>I</w:t>
      </w:r>
      <w:r w:rsidRPr="000F5458">
        <w:t xml:space="preserve"> have found the benefits of CRM, expressed by Yeboah (2019), outweigh the disadvantages.</w:t>
      </w:r>
    </w:p>
    <w:p w14:paraId="34661DFE" w14:textId="77777777" w:rsidR="00FB5B76" w:rsidRPr="000F5458" w:rsidRDefault="00FB5B76" w:rsidP="00FB5B76">
      <w:pPr>
        <w:numPr>
          <w:ilvl w:val="0"/>
          <w:numId w:val="3"/>
        </w:numPr>
      </w:pPr>
      <w:r w:rsidRPr="000F5458">
        <w:t xml:space="preserve">Third Person </w:t>
      </w:r>
      <w:proofErr w:type="gramStart"/>
      <w:r w:rsidRPr="000F5458">
        <w:t>Perspective :</w:t>
      </w:r>
      <w:proofErr w:type="gramEnd"/>
      <w:r w:rsidRPr="000F5458">
        <w:t xml:space="preserve"> he, she, it, they, him, her, them</w:t>
      </w:r>
    </w:p>
    <w:p w14:paraId="4C9959F0" w14:textId="77777777" w:rsidR="00FB5B76" w:rsidRPr="000F5458" w:rsidRDefault="00FB5B76" w:rsidP="00FB5B76">
      <w:pPr>
        <w:numPr>
          <w:ilvl w:val="1"/>
          <w:numId w:val="3"/>
        </w:numPr>
      </w:pPr>
      <w:r w:rsidRPr="000F5458">
        <w:t xml:space="preserve">An explanation of CRM system will show how </w:t>
      </w:r>
      <w:r w:rsidRPr="000F5458">
        <w:rPr>
          <w:b/>
          <w:bCs/>
        </w:rPr>
        <w:t>it</w:t>
      </w:r>
      <w:r w:rsidRPr="000F5458">
        <w:t xml:space="preserve"> has supported the business </w:t>
      </w:r>
      <w:proofErr w:type="gramStart"/>
      <w:r w:rsidRPr="000F5458">
        <w:t>strategy</w:t>
      </w:r>
      <w:proofErr w:type="gramEnd"/>
    </w:p>
    <w:p w14:paraId="321C1CA9" w14:textId="77777777" w:rsidR="00FB5B76" w:rsidRPr="000F5458" w:rsidRDefault="00FB5B76" w:rsidP="00FB5B76">
      <w:pPr>
        <w:numPr>
          <w:ilvl w:val="1"/>
          <w:numId w:val="3"/>
        </w:numPr>
      </w:pPr>
      <w:r w:rsidRPr="000F5458">
        <w:rPr>
          <w:b/>
          <w:bCs/>
        </w:rPr>
        <w:t>It</w:t>
      </w:r>
      <w:r w:rsidRPr="000F5458">
        <w:t xml:space="preserve"> could be argued that benefits of CRM, expressed by Yeboah (2019), outweigh the disadvantages.</w:t>
      </w:r>
    </w:p>
    <w:p w14:paraId="3313EDE9" w14:textId="77777777" w:rsidR="00FB5B76" w:rsidRDefault="00FB5B76" w:rsidP="0098587F"/>
    <w:p w14:paraId="36B63E25" w14:textId="77777777" w:rsidR="00E70FEE" w:rsidRDefault="00E70FEE" w:rsidP="00E70FEE"/>
    <w:p w14:paraId="13C7B97A" w14:textId="77777777" w:rsidR="00E70FEE" w:rsidRDefault="00E70FEE" w:rsidP="00E70FEE"/>
    <w:p w14:paraId="21501C00" w14:textId="77777777" w:rsidR="004B1495" w:rsidRDefault="004B1495">
      <w:pPr>
        <w:rPr>
          <w:b/>
          <w:bCs/>
        </w:rPr>
      </w:pPr>
      <w:r>
        <w:rPr>
          <w:b/>
          <w:bCs/>
        </w:rPr>
        <w:br w:type="page"/>
      </w:r>
    </w:p>
    <w:p w14:paraId="2C21B280" w14:textId="7607B8F9" w:rsidR="00874BFA" w:rsidRPr="0006334C" w:rsidRDefault="00874BFA" w:rsidP="00CA7D74">
      <w:pPr>
        <w:rPr>
          <w:b/>
          <w:bCs/>
        </w:rPr>
      </w:pPr>
      <w:r w:rsidRPr="0006334C">
        <w:rPr>
          <w:b/>
          <w:bCs/>
        </w:rPr>
        <w:lastRenderedPageBreak/>
        <w:t>Task 1</w:t>
      </w:r>
    </w:p>
    <w:p w14:paraId="4ECBEA0D" w14:textId="1F5CA85B" w:rsidR="00260BCC" w:rsidRDefault="00C3045B" w:rsidP="00CA7D74">
      <w:r>
        <w:t>A</w:t>
      </w:r>
      <w:r w:rsidR="007928BD">
        <w:t>t</w:t>
      </w:r>
      <w:r>
        <w:t xml:space="preserve"> </w:t>
      </w:r>
      <w:r w:rsidR="00AD7C7A">
        <w:t>the start of this task please p</w:t>
      </w:r>
      <w:r w:rsidR="00260BCC">
        <w:t>rovide a brief overview of what the application is for and the business context that it will operate in</w:t>
      </w:r>
      <w:r w:rsidR="001533E1">
        <w:t xml:space="preserve"> e.g.</w:t>
      </w:r>
    </w:p>
    <w:p w14:paraId="3A002A15" w14:textId="77777777" w:rsidR="004B1495" w:rsidRDefault="001533E1" w:rsidP="00CA7D74">
      <w:pPr>
        <w:rPr>
          <w:i/>
          <w:iCs/>
        </w:rPr>
      </w:pPr>
      <w:r w:rsidRPr="00A758D9">
        <w:rPr>
          <w:i/>
          <w:iCs/>
        </w:rPr>
        <w:t>“This design outlines the intended operation of a basic Asset Management system</w:t>
      </w:r>
      <w:r w:rsidR="00A758D9" w:rsidRPr="00A758D9">
        <w:rPr>
          <w:i/>
          <w:iCs/>
        </w:rPr>
        <w:t>. It will store</w:t>
      </w:r>
      <w:r w:rsidR="00561FEB">
        <w:rPr>
          <w:i/>
          <w:iCs/>
        </w:rPr>
        <w:t xml:space="preserve"> basic details of</w:t>
      </w:r>
      <w:r w:rsidR="00A758D9" w:rsidRPr="00A758D9">
        <w:rPr>
          <w:i/>
          <w:iCs/>
        </w:rPr>
        <w:t xml:space="preserve"> assets</w:t>
      </w:r>
      <w:r w:rsidR="007E2505">
        <w:rPr>
          <w:i/>
          <w:iCs/>
        </w:rPr>
        <w:t xml:space="preserve"> and </w:t>
      </w:r>
      <w:r w:rsidR="008702A1">
        <w:rPr>
          <w:i/>
          <w:iCs/>
        </w:rPr>
        <w:t xml:space="preserve">provide visibility of all the </w:t>
      </w:r>
      <w:r w:rsidR="00F151C7">
        <w:rPr>
          <w:i/>
          <w:iCs/>
        </w:rPr>
        <w:t xml:space="preserve">IT </w:t>
      </w:r>
      <w:r w:rsidR="008702A1">
        <w:rPr>
          <w:i/>
          <w:iCs/>
        </w:rPr>
        <w:t xml:space="preserve">assets within the </w:t>
      </w:r>
      <w:r w:rsidR="00F151C7">
        <w:rPr>
          <w:i/>
          <w:iCs/>
        </w:rPr>
        <w:t xml:space="preserve">business. The scope is currently based on </w:t>
      </w:r>
      <w:r w:rsidR="00E231AD">
        <w:rPr>
          <w:i/>
          <w:iCs/>
        </w:rPr>
        <w:t>any asset that has an asset tag with barcode currently attached</w:t>
      </w:r>
      <w:r w:rsidR="00200179">
        <w:rPr>
          <w:i/>
          <w:iCs/>
        </w:rPr>
        <w:t xml:space="preserve">. The system Use Cases are shown in </w:t>
      </w:r>
      <w:r w:rsidR="002D5642">
        <w:rPr>
          <w:i/>
          <w:iCs/>
        </w:rPr>
        <w:t>F</w:t>
      </w:r>
      <w:r w:rsidR="00200179">
        <w:rPr>
          <w:i/>
          <w:iCs/>
        </w:rPr>
        <w:t>ig. 1</w:t>
      </w:r>
      <w:r w:rsidR="00F53214">
        <w:rPr>
          <w:i/>
          <w:iCs/>
        </w:rPr>
        <w:t>, below.</w:t>
      </w:r>
      <w:r w:rsidRPr="00A758D9">
        <w:rPr>
          <w:i/>
          <w:iCs/>
        </w:rPr>
        <w:t>”</w:t>
      </w:r>
      <w:r w:rsidR="004B1495">
        <w:rPr>
          <w:i/>
          <w:iCs/>
        </w:rPr>
        <w:t xml:space="preserve"> </w:t>
      </w:r>
    </w:p>
    <w:p w14:paraId="19E00C31" w14:textId="5DA74B7C" w:rsidR="001533E1" w:rsidRPr="004B1495" w:rsidRDefault="004B1495" w:rsidP="00CA7D74">
      <w:r>
        <w:t>Please n</w:t>
      </w:r>
      <w:r w:rsidRPr="004B1495">
        <w:t>ote Fig</w:t>
      </w:r>
      <w:r>
        <w:t xml:space="preserve">. </w:t>
      </w:r>
      <w:r w:rsidRPr="004B1495">
        <w:t>1</w:t>
      </w:r>
      <w:r>
        <w:t xml:space="preserve"> here is just a generic example.</w:t>
      </w:r>
    </w:p>
    <w:p w14:paraId="66DE8345" w14:textId="3285B70B" w:rsidR="00874BFA" w:rsidRDefault="00874BFA" w:rsidP="00CA7D74">
      <w:pPr>
        <w:rPr>
          <w:noProof/>
        </w:rPr>
      </w:pPr>
      <w:r>
        <w:t>A</w:t>
      </w:r>
      <w:r w:rsidR="00CA18C8">
        <w:t>n</w:t>
      </w:r>
      <w:r>
        <w:t xml:space="preserve"> </w:t>
      </w:r>
      <w:r w:rsidR="00CA18C8">
        <w:t xml:space="preserve">UML - </w:t>
      </w:r>
      <w:r>
        <w:t>Use Case diagram look</w:t>
      </w:r>
      <w:r w:rsidR="00BB5D1A">
        <w:t>s</w:t>
      </w:r>
      <w:r>
        <w:t xml:space="preserve"> like this</w:t>
      </w:r>
      <w:r w:rsidR="00BB5D1A">
        <w:t>:</w:t>
      </w:r>
      <w:r w:rsidR="009C78AE" w:rsidRPr="009C78AE">
        <w:rPr>
          <w:noProof/>
        </w:rPr>
        <w:t xml:space="preserve"> </w:t>
      </w:r>
      <w:r w:rsidR="006E409E" w:rsidRPr="006E409E">
        <w:rPr>
          <w:noProof/>
        </w:rPr>
        <w:drawing>
          <wp:inline distT="0" distB="0" distL="0" distR="0" wp14:anchorId="0CD1B1B9" wp14:editId="4FA00E52">
            <wp:extent cx="5731510" cy="3861435"/>
            <wp:effectExtent l="0" t="0" r="2540" b="571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E829" w14:textId="589D9977" w:rsidR="00434E4D" w:rsidRDefault="00434E4D" w:rsidP="00434E4D">
      <w:pPr>
        <w:jc w:val="center"/>
      </w:pPr>
      <w:r>
        <w:rPr>
          <w:noProof/>
        </w:rPr>
        <w:t>Figure 1 – Use Case Diagram</w:t>
      </w:r>
    </w:p>
    <w:p w14:paraId="1DBF668B" w14:textId="77777777" w:rsidR="00CF0905" w:rsidRDefault="00874BFA" w:rsidP="00CA7D74">
      <w:r>
        <w:t>This isn’t mean</w:t>
      </w:r>
      <w:r w:rsidR="00BB5D1A">
        <w:t>t</w:t>
      </w:r>
      <w:r>
        <w:t xml:space="preserve"> to show program flow but all the ‘things’ the user will be able to ‘do’. We expect each Use Case to have a verb-noun expression </w:t>
      </w:r>
      <w:proofErr w:type="gramStart"/>
      <w:r w:rsidR="00BB5D1A">
        <w:t>i.e.</w:t>
      </w:r>
      <w:proofErr w:type="gramEnd"/>
      <w:r w:rsidR="00BB5D1A">
        <w:t xml:space="preserve"> </w:t>
      </w:r>
      <w:r>
        <w:t xml:space="preserve">DO-SOMETHING nice and simple but shows the stakeholders all the things the app will be able to do </w:t>
      </w:r>
      <w:r w:rsidR="00622ECE">
        <w:t>and all the actors (including file systems or DB systems)</w:t>
      </w:r>
      <w:r w:rsidR="00BB5D1A">
        <w:t xml:space="preserve"> e.g. “Select Option”.</w:t>
      </w:r>
    </w:p>
    <w:p w14:paraId="026A16CA" w14:textId="77777777" w:rsidR="004B1495" w:rsidRDefault="004B1495">
      <w:r>
        <w:br w:type="page"/>
      </w:r>
    </w:p>
    <w:p w14:paraId="0922F578" w14:textId="194EE313" w:rsidR="00CA18C8" w:rsidRDefault="00CA18C8" w:rsidP="00CA7D74">
      <w:r>
        <w:lastRenderedPageBreak/>
        <w:t>An UML - Activity Diagram (think of this as a flow diagram) will show the simple flow of the application, for example:</w:t>
      </w:r>
    </w:p>
    <w:p w14:paraId="3F0A6B12" w14:textId="1942E79F" w:rsidR="00CA18C8" w:rsidRDefault="00CA18C8" w:rsidP="00CA7D74">
      <w:r w:rsidRPr="00CA18C8">
        <w:rPr>
          <w:noProof/>
        </w:rPr>
        <w:drawing>
          <wp:inline distT="0" distB="0" distL="0" distR="0" wp14:anchorId="064FF2C8" wp14:editId="291B693C">
            <wp:extent cx="5731510" cy="6055360"/>
            <wp:effectExtent l="0" t="0" r="2540" b="254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04AC" w14:textId="25666339" w:rsidR="00434E4D" w:rsidRDefault="00434E4D" w:rsidP="00434E4D">
      <w:pPr>
        <w:jc w:val="center"/>
      </w:pPr>
      <w:r>
        <w:rPr>
          <w:noProof/>
        </w:rPr>
        <w:t>Figure 2 – Activity Diagram</w:t>
      </w:r>
    </w:p>
    <w:p w14:paraId="36BC81F9" w14:textId="77777777" w:rsidR="00434E4D" w:rsidRDefault="00434E4D" w:rsidP="00CA7D74"/>
    <w:p w14:paraId="3604ABDA" w14:textId="77777777" w:rsidR="00CF0905" w:rsidRDefault="00CF0905" w:rsidP="00AB027F"/>
    <w:p w14:paraId="2B3F15F7" w14:textId="77777777" w:rsidR="00CF0905" w:rsidRDefault="00CF0905" w:rsidP="00AB027F"/>
    <w:p w14:paraId="0FF7B3B0" w14:textId="77777777" w:rsidR="00CF0905" w:rsidRDefault="00CF0905" w:rsidP="00AB027F"/>
    <w:p w14:paraId="7B2BF2B7" w14:textId="77777777" w:rsidR="004B1495" w:rsidRDefault="004B1495">
      <w:r>
        <w:br w:type="page"/>
      </w:r>
    </w:p>
    <w:p w14:paraId="547B2BEC" w14:textId="3AF8F06A" w:rsidR="00AB027F" w:rsidRDefault="00AB027F" w:rsidP="00AB027F">
      <w:r>
        <w:lastRenderedPageBreak/>
        <w:t xml:space="preserve">An UML – State Machine for </w:t>
      </w:r>
      <w:r w:rsidR="001E3B37">
        <w:t xml:space="preserve">an Asset Management System will show the various ‘statuses’ the </w:t>
      </w:r>
      <w:r w:rsidR="00EB1BF2">
        <w:t>asset record can move through.  These ‘business rules’ can then be implemented</w:t>
      </w:r>
      <w:r w:rsidR="00806CFA">
        <w:t>/enforced by the code.</w:t>
      </w:r>
    </w:p>
    <w:p w14:paraId="0A8E90B9" w14:textId="2CB5195E" w:rsidR="00806CFA" w:rsidRDefault="00434E4D" w:rsidP="00AB027F">
      <w:r w:rsidRPr="00434E4D">
        <w:rPr>
          <w:noProof/>
        </w:rPr>
        <w:drawing>
          <wp:inline distT="0" distB="0" distL="0" distR="0" wp14:anchorId="0726F923" wp14:editId="3C1B147F">
            <wp:extent cx="5731510" cy="41738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C1A1" w14:textId="659D9E64" w:rsidR="00CF0905" w:rsidRDefault="00CF0905" w:rsidP="00CF0905">
      <w:pPr>
        <w:jc w:val="center"/>
      </w:pPr>
      <w:r>
        <w:rPr>
          <w:noProof/>
        </w:rPr>
        <w:t>Figure 3 – State Machine Diagram</w:t>
      </w:r>
    </w:p>
    <w:p w14:paraId="3A9AE7FE" w14:textId="77777777" w:rsidR="00CF0905" w:rsidRDefault="00CF0905" w:rsidP="00AB027F"/>
    <w:p w14:paraId="12625684" w14:textId="3B505325" w:rsidR="000D17BD" w:rsidRDefault="000D17BD" w:rsidP="00CA7D74">
      <w:r>
        <w:t>A very basic navigation diagram looks like this:</w:t>
      </w:r>
      <w:r w:rsidRPr="000D17BD">
        <w:rPr>
          <w:noProof/>
        </w:rPr>
        <w:drawing>
          <wp:inline distT="0" distB="0" distL="0" distR="0" wp14:anchorId="7B0CD54A" wp14:editId="0A8035B0">
            <wp:extent cx="5133975" cy="242478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823" cy="2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D103" w14:textId="77777777" w:rsidR="00FC5A49" w:rsidRDefault="00FC5A49" w:rsidP="00CA7D74"/>
    <w:p w14:paraId="416DEEA7" w14:textId="47037662" w:rsidR="00583BD6" w:rsidRDefault="00583BD6" w:rsidP="00583BD6">
      <w:pPr>
        <w:jc w:val="center"/>
      </w:pPr>
      <w:r>
        <w:rPr>
          <w:noProof/>
        </w:rPr>
        <w:t xml:space="preserve">Figure 4 – </w:t>
      </w:r>
      <w:r w:rsidR="00176D0A">
        <w:rPr>
          <w:noProof/>
        </w:rPr>
        <w:t xml:space="preserve">Display </w:t>
      </w:r>
      <w:r w:rsidR="00F905B2">
        <w:rPr>
          <w:noProof/>
        </w:rPr>
        <w:t xml:space="preserve">Screen </w:t>
      </w:r>
      <w:r w:rsidR="00176D0A">
        <w:rPr>
          <w:noProof/>
        </w:rPr>
        <w:t xml:space="preserve">Flow </w:t>
      </w:r>
    </w:p>
    <w:p w14:paraId="171AF252" w14:textId="77777777" w:rsidR="00583BD6" w:rsidRDefault="00583BD6" w:rsidP="00CA7D74"/>
    <w:p w14:paraId="6907BBE4" w14:textId="7F1C75DE" w:rsidR="00C46019" w:rsidRDefault="00C46019" w:rsidP="00C46019">
      <w:pPr>
        <w:pStyle w:val="Heading1"/>
      </w:pPr>
      <w:r>
        <w:lastRenderedPageBreak/>
        <w:t>Data Store Specification</w:t>
      </w:r>
    </w:p>
    <w:p w14:paraId="630FBD70" w14:textId="5F194F65" w:rsidR="000D17BD" w:rsidRDefault="000D17BD" w:rsidP="00CA7D74">
      <w:r>
        <w:t xml:space="preserve">A basic Data Stores specification would consist of a table </w:t>
      </w:r>
      <w:r w:rsidR="00985203">
        <w:t xml:space="preserve">along the lines shown below. The Data Store itself is either a .csv text file or the SQLite DB. </w:t>
      </w:r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2054"/>
        <w:gridCol w:w="1916"/>
        <w:gridCol w:w="2268"/>
        <w:gridCol w:w="2126"/>
        <w:gridCol w:w="2126"/>
      </w:tblGrid>
      <w:tr w:rsidR="00985203" w:rsidRPr="00F024F5" w14:paraId="77C74B01" w14:textId="7D02F2F0" w:rsidTr="00985203">
        <w:tc>
          <w:tcPr>
            <w:tcW w:w="2054" w:type="dxa"/>
          </w:tcPr>
          <w:p w14:paraId="1CF670A7" w14:textId="7777777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 xml:space="preserve">Field Name </w:t>
            </w:r>
          </w:p>
        </w:tc>
        <w:tc>
          <w:tcPr>
            <w:tcW w:w="1916" w:type="dxa"/>
          </w:tcPr>
          <w:p w14:paraId="354C7250" w14:textId="7777777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Description</w:t>
            </w:r>
          </w:p>
        </w:tc>
        <w:tc>
          <w:tcPr>
            <w:tcW w:w="2268" w:type="dxa"/>
          </w:tcPr>
          <w:p w14:paraId="50CA3104" w14:textId="69F004C0" w:rsidR="00985203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 xml:space="preserve">Data Store Type </w:t>
            </w:r>
          </w:p>
        </w:tc>
        <w:tc>
          <w:tcPr>
            <w:tcW w:w="2126" w:type="dxa"/>
          </w:tcPr>
          <w:p w14:paraId="2557D08E" w14:textId="2F5443A6" w:rsidR="00985203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Python Type</w:t>
            </w:r>
          </w:p>
        </w:tc>
        <w:tc>
          <w:tcPr>
            <w:tcW w:w="2126" w:type="dxa"/>
          </w:tcPr>
          <w:p w14:paraId="752ED1A7" w14:textId="3999BB21" w:rsidR="00985203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Validation Details</w:t>
            </w:r>
          </w:p>
        </w:tc>
      </w:tr>
      <w:tr w:rsidR="00985203" w:rsidRPr="00F024F5" w14:paraId="74DAD874" w14:textId="034A53E2" w:rsidTr="00985203">
        <w:tc>
          <w:tcPr>
            <w:tcW w:w="2054" w:type="dxa"/>
          </w:tcPr>
          <w:p w14:paraId="007DC69D" w14:textId="4F5F1B9B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Your field name 1</w:t>
            </w:r>
          </w:p>
        </w:tc>
        <w:tc>
          <w:tcPr>
            <w:tcW w:w="1916" w:type="dxa"/>
          </w:tcPr>
          <w:p w14:paraId="74392702" w14:textId="7EA7DA64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268" w:type="dxa"/>
          </w:tcPr>
          <w:p w14:paraId="4F9A7DD9" w14:textId="1722C4CA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04CEE9ED" w14:textId="7777777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5580A4B8" w14:textId="6DB64701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</w:tr>
      <w:tr w:rsidR="00985203" w:rsidRPr="00F024F5" w14:paraId="2210CCB5" w14:textId="433C19B6" w:rsidTr="00985203">
        <w:tc>
          <w:tcPr>
            <w:tcW w:w="2054" w:type="dxa"/>
          </w:tcPr>
          <w:p w14:paraId="0AAEC631" w14:textId="0BD5ADE6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Your field name 2</w:t>
            </w:r>
          </w:p>
        </w:tc>
        <w:tc>
          <w:tcPr>
            <w:tcW w:w="1916" w:type="dxa"/>
          </w:tcPr>
          <w:p w14:paraId="6DF5F694" w14:textId="0872253E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268" w:type="dxa"/>
          </w:tcPr>
          <w:p w14:paraId="10016F20" w14:textId="2BE42CB6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04CBF3C0" w14:textId="7777777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73B3370D" w14:textId="10F0E69E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</w:tr>
      <w:tr w:rsidR="00985203" w:rsidRPr="00F024F5" w14:paraId="179E993B" w14:textId="3D53E90E" w:rsidTr="00985203">
        <w:tc>
          <w:tcPr>
            <w:tcW w:w="2054" w:type="dxa"/>
          </w:tcPr>
          <w:p w14:paraId="798A0A6D" w14:textId="27E556F3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Your field name 3</w:t>
            </w:r>
          </w:p>
        </w:tc>
        <w:tc>
          <w:tcPr>
            <w:tcW w:w="1916" w:type="dxa"/>
          </w:tcPr>
          <w:p w14:paraId="3FBEED29" w14:textId="1E0B7931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268" w:type="dxa"/>
          </w:tcPr>
          <w:p w14:paraId="1A9D1796" w14:textId="6B9405DA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424F5DA4" w14:textId="7777777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57209753" w14:textId="1F52B0A5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</w:tr>
      <w:tr w:rsidR="00985203" w:rsidRPr="00F024F5" w14:paraId="2B347851" w14:textId="185A31CF" w:rsidTr="00985203">
        <w:tc>
          <w:tcPr>
            <w:tcW w:w="2054" w:type="dxa"/>
          </w:tcPr>
          <w:p w14:paraId="3A6927B4" w14:textId="0F8DFE4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Your field name 4</w:t>
            </w:r>
          </w:p>
        </w:tc>
        <w:tc>
          <w:tcPr>
            <w:tcW w:w="1916" w:type="dxa"/>
          </w:tcPr>
          <w:p w14:paraId="6F24F1DD" w14:textId="39351316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268" w:type="dxa"/>
          </w:tcPr>
          <w:p w14:paraId="775FA471" w14:textId="28B15DD4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12C52290" w14:textId="7777777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57357FD4" w14:textId="79C84327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</w:tr>
      <w:tr w:rsidR="00985203" w:rsidRPr="00F024F5" w14:paraId="63341A18" w14:textId="3A75D99C" w:rsidTr="00985203">
        <w:tc>
          <w:tcPr>
            <w:tcW w:w="2054" w:type="dxa"/>
          </w:tcPr>
          <w:p w14:paraId="16F8793F" w14:textId="2378A54C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  <w: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  <w:t>Your field name 5</w:t>
            </w:r>
          </w:p>
        </w:tc>
        <w:tc>
          <w:tcPr>
            <w:tcW w:w="1916" w:type="dxa"/>
          </w:tcPr>
          <w:p w14:paraId="555013BE" w14:textId="4429F501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268" w:type="dxa"/>
          </w:tcPr>
          <w:p w14:paraId="7C124027" w14:textId="37695B91" w:rsidR="00985203" w:rsidRPr="00F024F5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30782629" w14:textId="77777777" w:rsidR="00985203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  <w:tc>
          <w:tcPr>
            <w:tcW w:w="2126" w:type="dxa"/>
          </w:tcPr>
          <w:p w14:paraId="5629F73C" w14:textId="2FCB974D" w:rsidR="00985203" w:rsidRDefault="00985203" w:rsidP="00985203">
            <w:pPr>
              <w:rPr>
                <w:rFonts w:asciiTheme="majorHAnsi" w:hAnsiTheme="majorHAnsi" w:cstheme="majorHAnsi"/>
                <w:color w:val="0A0A0A"/>
                <w:sz w:val="24"/>
                <w:lang w:eastAsia="en-GB"/>
              </w:rPr>
            </w:pPr>
          </w:p>
        </w:tc>
      </w:tr>
    </w:tbl>
    <w:p w14:paraId="0EE9AC47" w14:textId="77777777" w:rsidR="000D17BD" w:rsidRPr="00D83A4E" w:rsidRDefault="000D17BD" w:rsidP="000D17BD">
      <w:pPr>
        <w:shd w:val="clear" w:color="auto" w:fill="FEFEFE"/>
        <w:tabs>
          <w:tab w:val="left" w:pos="2268"/>
        </w:tabs>
        <w:ind w:left="3402" w:hanging="3402"/>
        <w:rPr>
          <w:rFonts w:asciiTheme="majorHAnsi" w:eastAsia="Times New Roman" w:hAnsiTheme="majorHAnsi" w:cstheme="majorHAnsi"/>
          <w:color w:val="0A0A0A"/>
          <w:sz w:val="24"/>
          <w:lang w:eastAsia="en-GB"/>
        </w:rPr>
      </w:pPr>
    </w:p>
    <w:p w14:paraId="14330DAD" w14:textId="77777777" w:rsidR="00004F91" w:rsidRDefault="00004F91" w:rsidP="00004F91">
      <w:r>
        <w:t xml:space="preserve">Field Name – this is the variable name in the Python programme </w:t>
      </w:r>
      <w:proofErr w:type="gramStart"/>
      <w:r>
        <w:t>e.g.</w:t>
      </w:r>
      <w:proofErr w:type="gramEnd"/>
      <w:r>
        <w:t xml:space="preserve"> </w:t>
      </w:r>
      <w:proofErr w:type="spellStart"/>
      <w:r>
        <w:t>asset_id</w:t>
      </w:r>
      <w:proofErr w:type="spellEnd"/>
      <w:r>
        <w:t xml:space="preserve">, </w:t>
      </w:r>
      <w:proofErr w:type="spellStart"/>
      <w:r>
        <w:t>asset_tag</w:t>
      </w:r>
      <w:proofErr w:type="spellEnd"/>
      <w:r>
        <w:t xml:space="preserve">, description, </w:t>
      </w:r>
      <w:proofErr w:type="spellStart"/>
      <w:r>
        <w:t>asset_type</w:t>
      </w:r>
      <w:proofErr w:type="spellEnd"/>
      <w:r>
        <w:t xml:space="preserve">, cost, </w:t>
      </w:r>
      <w:proofErr w:type="spellStart"/>
      <w:r>
        <w:t>date_purchased</w:t>
      </w:r>
      <w:proofErr w:type="spellEnd"/>
    </w:p>
    <w:p w14:paraId="05A06A09" w14:textId="77777777" w:rsidR="00004F91" w:rsidRDefault="00004F91" w:rsidP="00004F91">
      <w:r>
        <w:t xml:space="preserve">Description – text to describe what the field is – “Contain the unique value of the asset tag attached to the </w:t>
      </w:r>
      <w:proofErr w:type="gramStart"/>
      <w:r>
        <w:t>asset”</w:t>
      </w:r>
      <w:proofErr w:type="gramEnd"/>
    </w:p>
    <w:p w14:paraId="761099FB" w14:textId="77777777" w:rsidR="00004F91" w:rsidRDefault="00004F91" w:rsidP="00004F91">
      <w:r>
        <w:t xml:space="preserve">Data Store Type – this is how the data is being stored - if using a csv text file this </w:t>
      </w:r>
      <w:proofErr w:type="gramStart"/>
      <w:r>
        <w:t>will be always be</w:t>
      </w:r>
      <w:proofErr w:type="gramEnd"/>
      <w:r>
        <w:t xml:space="preserve"> text – if using SQLite DB this will be either text, integer, real or blob</w:t>
      </w:r>
    </w:p>
    <w:p w14:paraId="75F033A8" w14:textId="77777777" w:rsidR="00004F91" w:rsidRDefault="00004F91" w:rsidP="00004F91">
      <w:r>
        <w:t xml:space="preserve">Python Type – this is the data type in Python </w:t>
      </w:r>
      <w:proofErr w:type="gramStart"/>
      <w:r>
        <w:t>e.g.</w:t>
      </w:r>
      <w:proofErr w:type="gramEnd"/>
      <w:r>
        <w:t xml:space="preserve"> string, integer, float, </w:t>
      </w:r>
      <w:proofErr w:type="spellStart"/>
      <w:r>
        <w:t>boolean</w:t>
      </w:r>
      <w:proofErr w:type="spellEnd"/>
      <w:r>
        <w:t>, datetime</w:t>
      </w:r>
    </w:p>
    <w:p w14:paraId="1AFAAF71" w14:textId="6E8A3F2C" w:rsidR="00004F91" w:rsidRDefault="00004F91" w:rsidP="00004F91">
      <w:r>
        <w:t xml:space="preserve">Validation Details – this is where you specify the rules to determine if a field is valid or not </w:t>
      </w:r>
      <w:proofErr w:type="gramStart"/>
      <w:r>
        <w:t>e.g.</w:t>
      </w:r>
      <w:proofErr w:type="gramEnd"/>
      <w:r>
        <w:t xml:space="preserve"> </w:t>
      </w:r>
      <w:proofErr w:type="spellStart"/>
      <w:r>
        <w:t>date_purchased</w:t>
      </w:r>
      <w:proofErr w:type="spellEnd"/>
      <w:r>
        <w:t xml:space="preserve"> must be dd/mm/</w:t>
      </w:r>
      <w:proofErr w:type="spellStart"/>
      <w:r>
        <w:t>yy</w:t>
      </w:r>
      <w:proofErr w:type="spellEnd"/>
      <w:r>
        <w:t xml:space="preserve">, </w:t>
      </w:r>
      <w:proofErr w:type="spellStart"/>
      <w:r>
        <w:t>asset_tag</w:t>
      </w:r>
      <w:proofErr w:type="spellEnd"/>
      <w:r>
        <w:t xml:space="preserve"> in format xxx-xxx-xxx, </w:t>
      </w:r>
      <w:proofErr w:type="spellStart"/>
      <w:r>
        <w:t>asset_type</w:t>
      </w:r>
      <w:proofErr w:type="spellEnd"/>
      <w:r>
        <w:t xml:space="preserve"> must be “Leased’ or “Purchased”</w:t>
      </w:r>
    </w:p>
    <w:p w14:paraId="654728C3" w14:textId="7E360CD4" w:rsidR="00AC6FE1" w:rsidRDefault="000303E4" w:rsidP="00EA3837">
      <w:pPr>
        <w:pStyle w:val="Heading1"/>
      </w:pPr>
      <w:r>
        <w:t>Test Plan</w:t>
      </w:r>
    </w:p>
    <w:p w14:paraId="7A971201" w14:textId="7D84E9E6" w:rsidR="000303E4" w:rsidRDefault="000303E4" w:rsidP="00004F91">
      <w:r>
        <w:t xml:space="preserve">Test plans can come it lots of different </w:t>
      </w:r>
      <w:proofErr w:type="gramStart"/>
      <w:r w:rsidR="00994896">
        <w:t>styles</w:t>
      </w:r>
      <w:proofErr w:type="gramEnd"/>
      <w:r w:rsidR="00994896">
        <w:t xml:space="preserve"> but each test will need to have at least:</w:t>
      </w:r>
    </w:p>
    <w:p w14:paraId="34480F35" w14:textId="760FDD5A" w:rsidR="00994896" w:rsidRDefault="00994896" w:rsidP="000A4E20">
      <w:pPr>
        <w:pStyle w:val="ListParagraph"/>
        <w:numPr>
          <w:ilvl w:val="0"/>
          <w:numId w:val="2"/>
        </w:numPr>
      </w:pPr>
      <w:r>
        <w:t>Test ID</w:t>
      </w:r>
    </w:p>
    <w:p w14:paraId="59ABCB11" w14:textId="197D05CD" w:rsidR="00994896" w:rsidRDefault="00994896" w:rsidP="000A4E20">
      <w:pPr>
        <w:pStyle w:val="ListParagraph"/>
        <w:numPr>
          <w:ilvl w:val="0"/>
          <w:numId w:val="2"/>
        </w:numPr>
      </w:pPr>
      <w:r>
        <w:t>Test Purpose</w:t>
      </w:r>
    </w:p>
    <w:p w14:paraId="6C545526" w14:textId="10CC0B85" w:rsidR="00994896" w:rsidRDefault="00994896" w:rsidP="000A4E20">
      <w:pPr>
        <w:pStyle w:val="ListParagraph"/>
        <w:numPr>
          <w:ilvl w:val="0"/>
          <w:numId w:val="2"/>
        </w:numPr>
      </w:pPr>
      <w:r>
        <w:t>Test Steps</w:t>
      </w:r>
    </w:p>
    <w:p w14:paraId="7EE298B2" w14:textId="52B4CD70" w:rsidR="00994896" w:rsidRDefault="00994896" w:rsidP="000A4E20">
      <w:pPr>
        <w:pStyle w:val="ListParagraph"/>
        <w:numPr>
          <w:ilvl w:val="0"/>
          <w:numId w:val="2"/>
        </w:numPr>
      </w:pPr>
      <w:r>
        <w:t xml:space="preserve">Test Data (could be </w:t>
      </w:r>
      <w:r w:rsidR="000A4E20">
        <w:t xml:space="preserve">included as </w:t>
      </w:r>
      <w:r>
        <w:t>part of Test Steps)</w:t>
      </w:r>
    </w:p>
    <w:p w14:paraId="03F5AA83" w14:textId="54AE06BF" w:rsidR="000A4E20" w:rsidRDefault="000A4E20" w:rsidP="000A4E20">
      <w:pPr>
        <w:pStyle w:val="ListParagraph"/>
        <w:numPr>
          <w:ilvl w:val="0"/>
          <w:numId w:val="2"/>
        </w:numPr>
      </w:pPr>
      <w:r>
        <w:t>Test Outcome</w:t>
      </w:r>
    </w:p>
    <w:p w14:paraId="3345BE3B" w14:textId="6C3EBB11" w:rsidR="000A4E20" w:rsidRDefault="000A4E20" w:rsidP="000A4E20">
      <w:pPr>
        <w:pStyle w:val="ListParagraph"/>
        <w:numPr>
          <w:ilvl w:val="0"/>
          <w:numId w:val="2"/>
        </w:numPr>
      </w:pPr>
      <w:r>
        <w:t>Pass/Fail</w:t>
      </w:r>
    </w:p>
    <w:p w14:paraId="3D9B63B4" w14:textId="5D39A7CF" w:rsidR="000A4E20" w:rsidRDefault="00FE3909" w:rsidP="000A4E20">
      <w:pPr>
        <w:pStyle w:val="ListParagraph"/>
        <w:numPr>
          <w:ilvl w:val="0"/>
          <w:numId w:val="2"/>
        </w:numPr>
      </w:pPr>
      <w:r>
        <w:t>Test Evidence (best done as a link to screenshot in the Appendix)</w:t>
      </w:r>
    </w:p>
    <w:p w14:paraId="07E787FB" w14:textId="66F5AAD2" w:rsidR="00FE3909" w:rsidRDefault="00EA3837" w:rsidP="000A4E20">
      <w:pPr>
        <w:pStyle w:val="ListParagraph"/>
        <w:numPr>
          <w:ilvl w:val="0"/>
          <w:numId w:val="2"/>
        </w:numPr>
      </w:pPr>
      <w:r>
        <w:t xml:space="preserve">Required </w:t>
      </w:r>
      <w:r w:rsidR="00FE3909">
        <w:t xml:space="preserve">Actions </w:t>
      </w:r>
    </w:p>
    <w:p w14:paraId="4FEF16DA" w14:textId="77777777" w:rsidR="00994896" w:rsidRDefault="00994896" w:rsidP="00004F91"/>
    <w:p w14:paraId="20E5EFD4" w14:textId="79A73984" w:rsidR="00AC6FE1" w:rsidRDefault="00AC6FE1" w:rsidP="00AC6FE1">
      <w:pPr>
        <w:jc w:val="both"/>
      </w:pPr>
    </w:p>
    <w:p w14:paraId="0FC51285" w14:textId="77777777" w:rsidR="000D17BD" w:rsidRPr="00CA7D74" w:rsidRDefault="000D17BD" w:rsidP="00CA7D74"/>
    <w:sectPr w:rsidR="000D17BD" w:rsidRPr="00CA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248D"/>
    <w:multiLevelType w:val="hybridMultilevel"/>
    <w:tmpl w:val="C3C4C13C"/>
    <w:lvl w:ilvl="0" w:tplc="AA4CB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237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CD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49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0D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E3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6B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6C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ED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592DEA"/>
    <w:multiLevelType w:val="hybridMultilevel"/>
    <w:tmpl w:val="46DA8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0825"/>
    <w:multiLevelType w:val="hybridMultilevel"/>
    <w:tmpl w:val="2402C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81743">
    <w:abstractNumId w:val="1"/>
  </w:num>
  <w:num w:numId="2" w16cid:durableId="560871726">
    <w:abstractNumId w:val="2"/>
  </w:num>
  <w:num w:numId="3" w16cid:durableId="194815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21"/>
    <w:rsid w:val="00002FB8"/>
    <w:rsid w:val="00004F91"/>
    <w:rsid w:val="000303E4"/>
    <w:rsid w:val="0006334C"/>
    <w:rsid w:val="000909BA"/>
    <w:rsid w:val="000A4E20"/>
    <w:rsid w:val="000D17BD"/>
    <w:rsid w:val="001533E1"/>
    <w:rsid w:val="00176D0A"/>
    <w:rsid w:val="001E3B37"/>
    <w:rsid w:val="00200179"/>
    <w:rsid w:val="00260BCC"/>
    <w:rsid w:val="002D5642"/>
    <w:rsid w:val="003362A1"/>
    <w:rsid w:val="003B7427"/>
    <w:rsid w:val="00434E4D"/>
    <w:rsid w:val="00463DDD"/>
    <w:rsid w:val="004B1495"/>
    <w:rsid w:val="00561FEB"/>
    <w:rsid w:val="00583BD6"/>
    <w:rsid w:val="005C3F48"/>
    <w:rsid w:val="00622ECE"/>
    <w:rsid w:val="00642269"/>
    <w:rsid w:val="006526D7"/>
    <w:rsid w:val="006E409E"/>
    <w:rsid w:val="007928BD"/>
    <w:rsid w:val="007B69E7"/>
    <w:rsid w:val="007E2505"/>
    <w:rsid w:val="007F42D5"/>
    <w:rsid w:val="00806CFA"/>
    <w:rsid w:val="0081546C"/>
    <w:rsid w:val="008702A1"/>
    <w:rsid w:val="00874BFA"/>
    <w:rsid w:val="008776C4"/>
    <w:rsid w:val="00904D2B"/>
    <w:rsid w:val="00985203"/>
    <w:rsid w:val="0098587F"/>
    <w:rsid w:val="00994896"/>
    <w:rsid w:val="009A1421"/>
    <w:rsid w:val="009C78AE"/>
    <w:rsid w:val="00A758D9"/>
    <w:rsid w:val="00AB027F"/>
    <w:rsid w:val="00AC6FE1"/>
    <w:rsid w:val="00AD7C7A"/>
    <w:rsid w:val="00AE0549"/>
    <w:rsid w:val="00B2497B"/>
    <w:rsid w:val="00BB5D1A"/>
    <w:rsid w:val="00BD4121"/>
    <w:rsid w:val="00C2411C"/>
    <w:rsid w:val="00C3045B"/>
    <w:rsid w:val="00C46019"/>
    <w:rsid w:val="00C65CC0"/>
    <w:rsid w:val="00CA18C8"/>
    <w:rsid w:val="00CA7D74"/>
    <w:rsid w:val="00CC7BC4"/>
    <w:rsid w:val="00CF0905"/>
    <w:rsid w:val="00DB4015"/>
    <w:rsid w:val="00E231AD"/>
    <w:rsid w:val="00E53A09"/>
    <w:rsid w:val="00E70FEE"/>
    <w:rsid w:val="00EA3837"/>
    <w:rsid w:val="00EB1BF2"/>
    <w:rsid w:val="00F151C7"/>
    <w:rsid w:val="00F53214"/>
    <w:rsid w:val="00F905B2"/>
    <w:rsid w:val="00FB5B76"/>
    <w:rsid w:val="00FC5A49"/>
    <w:rsid w:val="00F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2D2C"/>
  <w15:chartTrackingRefBased/>
  <w15:docId w15:val="{4D8BB123-0BDB-4A6D-B5B1-8131A8D8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1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1687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4886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1088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268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6996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4673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7314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6424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2115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6037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74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5609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5573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0519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4401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1472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5420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1288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9939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4139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976">
                      <w:marLeft w:val="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0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Michael</dc:creator>
  <cp:keywords/>
  <dc:description/>
  <cp:lastModifiedBy>Michael Cooney</cp:lastModifiedBy>
  <cp:revision>60</cp:revision>
  <dcterms:created xsi:type="dcterms:W3CDTF">2022-03-15T11:23:00Z</dcterms:created>
  <dcterms:modified xsi:type="dcterms:W3CDTF">2023-08-03T12:56:00Z</dcterms:modified>
</cp:coreProperties>
</file>